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45" w:rsidRDefault="007A4A45" w:rsidP="006E633C">
      <w:pPr>
        <w:spacing w:after="240" w:line="360" w:lineRule="auto"/>
        <w:jc w:val="center"/>
        <w:rPr>
          <w:b/>
          <w:sz w:val="24"/>
          <w:szCs w:val="24"/>
        </w:rPr>
      </w:pPr>
      <w:r w:rsidRPr="00942848">
        <w:rPr>
          <w:b/>
          <w:sz w:val="24"/>
          <w:szCs w:val="24"/>
        </w:rPr>
        <w:t>PROCUREMENT PRACTICES AND THE PERFORMANCE OF THE AVIATION INDUSTRY IN SOUTH SUDAN</w:t>
      </w:r>
    </w:p>
    <w:p w:rsidR="007A4A45" w:rsidRPr="00942848" w:rsidRDefault="007A4A45" w:rsidP="006E633C">
      <w:pPr>
        <w:spacing w:after="240" w:line="360" w:lineRule="auto"/>
        <w:jc w:val="center"/>
        <w:rPr>
          <w:b/>
          <w:sz w:val="24"/>
          <w:szCs w:val="24"/>
        </w:rPr>
      </w:pPr>
      <w:r>
        <w:rPr>
          <w:b/>
          <w:sz w:val="24"/>
          <w:szCs w:val="24"/>
        </w:rPr>
        <w:t xml:space="preserve"> </w:t>
      </w:r>
      <w:r w:rsidRPr="00942848">
        <w:rPr>
          <w:b/>
          <w:sz w:val="24"/>
          <w:szCs w:val="24"/>
        </w:rPr>
        <w:t>A CASE STUDY OF MISSION AVIATION FELLOWSHIP (MAF)</w:t>
      </w:r>
    </w:p>
    <w:p w:rsidR="007A4A45" w:rsidRDefault="007A4A45" w:rsidP="006E633C">
      <w:pPr>
        <w:spacing w:after="240" w:line="360" w:lineRule="auto"/>
      </w:pPr>
    </w:p>
    <w:p w:rsidR="007A4A45" w:rsidRDefault="007A4A45" w:rsidP="006E633C">
      <w:pPr>
        <w:spacing w:after="240" w:line="360" w:lineRule="auto"/>
      </w:pPr>
    </w:p>
    <w:p w:rsidR="006E633C" w:rsidRDefault="006E633C" w:rsidP="006E633C">
      <w:pPr>
        <w:spacing w:after="240" w:line="360" w:lineRule="auto"/>
      </w:pPr>
    </w:p>
    <w:p w:rsidR="007A4A45" w:rsidRPr="003C5E53" w:rsidRDefault="007A4A45" w:rsidP="006E633C">
      <w:pPr>
        <w:spacing w:after="240" w:line="360" w:lineRule="auto"/>
        <w:jc w:val="center"/>
        <w:rPr>
          <w:b/>
          <w:sz w:val="24"/>
          <w:szCs w:val="24"/>
        </w:rPr>
      </w:pPr>
      <w:r w:rsidRPr="003C5E53">
        <w:rPr>
          <w:b/>
          <w:sz w:val="24"/>
          <w:szCs w:val="24"/>
        </w:rPr>
        <w:t>BY</w:t>
      </w:r>
    </w:p>
    <w:p w:rsidR="007A4A45" w:rsidRDefault="007A4A45" w:rsidP="006E633C">
      <w:pPr>
        <w:spacing w:after="240" w:line="360" w:lineRule="auto"/>
        <w:jc w:val="center"/>
        <w:rPr>
          <w:b/>
          <w:sz w:val="24"/>
          <w:szCs w:val="24"/>
        </w:rPr>
      </w:pPr>
      <w:r>
        <w:rPr>
          <w:b/>
          <w:sz w:val="24"/>
          <w:szCs w:val="24"/>
        </w:rPr>
        <w:t>AWI LAWRENCE DOMINIC</w:t>
      </w:r>
    </w:p>
    <w:p w:rsidR="007A4A45" w:rsidRPr="003C5E53" w:rsidRDefault="007A4A45" w:rsidP="006E633C">
      <w:pPr>
        <w:spacing w:after="240" w:line="360" w:lineRule="auto"/>
        <w:jc w:val="center"/>
        <w:rPr>
          <w:b/>
          <w:sz w:val="24"/>
          <w:szCs w:val="24"/>
        </w:rPr>
      </w:pPr>
      <w:r>
        <w:rPr>
          <w:b/>
          <w:sz w:val="24"/>
          <w:szCs w:val="24"/>
        </w:rPr>
        <w:t>2019/FEB/MPLM/M225005/DIST</w:t>
      </w:r>
    </w:p>
    <w:p w:rsidR="007A4A45" w:rsidRDefault="007A4A45" w:rsidP="006E633C">
      <w:pPr>
        <w:spacing w:after="240" w:line="360" w:lineRule="auto"/>
        <w:jc w:val="center"/>
        <w:rPr>
          <w:b/>
          <w:sz w:val="24"/>
          <w:szCs w:val="24"/>
        </w:rPr>
      </w:pPr>
    </w:p>
    <w:p w:rsidR="00192441" w:rsidRPr="003C5E53" w:rsidRDefault="00192441" w:rsidP="006E633C">
      <w:pPr>
        <w:spacing w:after="240" w:line="360" w:lineRule="auto"/>
        <w:jc w:val="center"/>
        <w:rPr>
          <w:b/>
          <w:sz w:val="24"/>
          <w:szCs w:val="24"/>
        </w:rPr>
      </w:pPr>
    </w:p>
    <w:p w:rsidR="004F0390" w:rsidRDefault="007A4A45" w:rsidP="006E633C">
      <w:pPr>
        <w:spacing w:after="240" w:line="360" w:lineRule="auto"/>
        <w:jc w:val="center"/>
        <w:rPr>
          <w:b/>
          <w:sz w:val="24"/>
          <w:szCs w:val="24"/>
        </w:rPr>
      </w:pPr>
      <w:r w:rsidRPr="003C5E53">
        <w:rPr>
          <w:b/>
          <w:sz w:val="24"/>
          <w:szCs w:val="24"/>
        </w:rPr>
        <w:t xml:space="preserve">A </w:t>
      </w:r>
      <w:r w:rsidR="00192441">
        <w:rPr>
          <w:b/>
          <w:sz w:val="24"/>
          <w:szCs w:val="24"/>
        </w:rPr>
        <w:t>DISSERTATION</w:t>
      </w:r>
      <w:r w:rsidRPr="003C5E53">
        <w:rPr>
          <w:b/>
          <w:sz w:val="24"/>
          <w:szCs w:val="24"/>
        </w:rPr>
        <w:t xml:space="preserve"> SUBMITTED TO THE SCHOOL OF </w:t>
      </w:r>
      <w:r>
        <w:rPr>
          <w:b/>
          <w:sz w:val="24"/>
          <w:szCs w:val="24"/>
        </w:rPr>
        <w:t>POST GRADUATE STUDIES AND RESEARCH</w:t>
      </w:r>
      <w:r w:rsidRPr="003C5E53">
        <w:rPr>
          <w:b/>
          <w:sz w:val="24"/>
          <w:szCs w:val="24"/>
        </w:rPr>
        <w:t xml:space="preserve"> IN PARTIAL FULFILMENT OF THE REQUIREMENTS </w:t>
      </w:r>
    </w:p>
    <w:p w:rsidR="004F0390" w:rsidRDefault="007A4A45" w:rsidP="006E633C">
      <w:pPr>
        <w:spacing w:after="240" w:line="360" w:lineRule="auto"/>
        <w:jc w:val="center"/>
        <w:rPr>
          <w:b/>
          <w:sz w:val="24"/>
          <w:szCs w:val="24"/>
        </w:rPr>
      </w:pPr>
      <w:r w:rsidRPr="003C5E53">
        <w:rPr>
          <w:b/>
          <w:sz w:val="24"/>
          <w:szCs w:val="24"/>
        </w:rPr>
        <w:t xml:space="preserve">FOR THE AWARD OF THE DEGREE </w:t>
      </w:r>
      <w:r w:rsidR="004F0390" w:rsidRPr="003C5E53">
        <w:rPr>
          <w:b/>
          <w:sz w:val="24"/>
          <w:szCs w:val="24"/>
        </w:rPr>
        <w:t>OF</w:t>
      </w:r>
      <w:r w:rsidR="004F0390">
        <w:rPr>
          <w:b/>
          <w:sz w:val="24"/>
          <w:szCs w:val="24"/>
        </w:rPr>
        <w:t xml:space="preserve"> </w:t>
      </w:r>
      <w:r w:rsidR="004F0390" w:rsidRPr="003C5E53">
        <w:rPr>
          <w:b/>
          <w:sz w:val="24"/>
          <w:szCs w:val="24"/>
        </w:rPr>
        <w:t>MASTERS</w:t>
      </w:r>
      <w:r w:rsidRPr="003C5E53">
        <w:rPr>
          <w:b/>
          <w:sz w:val="24"/>
          <w:szCs w:val="24"/>
        </w:rPr>
        <w:t xml:space="preserve"> OF </w:t>
      </w:r>
    </w:p>
    <w:p w:rsidR="004F0390" w:rsidRDefault="007A4A45" w:rsidP="006E633C">
      <w:pPr>
        <w:spacing w:after="240" w:line="360" w:lineRule="auto"/>
        <w:jc w:val="center"/>
        <w:rPr>
          <w:b/>
          <w:sz w:val="24"/>
          <w:szCs w:val="24"/>
        </w:rPr>
      </w:pPr>
      <w:r>
        <w:rPr>
          <w:b/>
          <w:sz w:val="24"/>
          <w:szCs w:val="24"/>
        </w:rPr>
        <w:t xml:space="preserve">PROCUREMENT AND LOGISTICS </w:t>
      </w:r>
      <w:r w:rsidRPr="003C5E53">
        <w:rPr>
          <w:b/>
          <w:sz w:val="24"/>
          <w:szCs w:val="24"/>
        </w:rPr>
        <w:t xml:space="preserve">MANAGEMENT </w:t>
      </w:r>
    </w:p>
    <w:p w:rsidR="007A4A45" w:rsidRPr="003C5E53" w:rsidRDefault="007A4A45" w:rsidP="006E633C">
      <w:pPr>
        <w:spacing w:after="240" w:line="360" w:lineRule="auto"/>
        <w:jc w:val="center"/>
        <w:rPr>
          <w:b/>
          <w:sz w:val="24"/>
          <w:szCs w:val="24"/>
        </w:rPr>
      </w:pPr>
      <w:r w:rsidRPr="003C5E53">
        <w:rPr>
          <w:b/>
          <w:sz w:val="24"/>
          <w:szCs w:val="24"/>
        </w:rPr>
        <w:t xml:space="preserve">OF </w:t>
      </w:r>
      <w:r>
        <w:rPr>
          <w:b/>
          <w:sz w:val="24"/>
          <w:szCs w:val="24"/>
        </w:rPr>
        <w:t>NKUMBA</w:t>
      </w:r>
      <w:r w:rsidRPr="003C5E53">
        <w:rPr>
          <w:b/>
          <w:sz w:val="24"/>
          <w:szCs w:val="24"/>
        </w:rPr>
        <w:t xml:space="preserve"> UNIVERSITY</w:t>
      </w:r>
    </w:p>
    <w:p w:rsidR="007A4A45" w:rsidRDefault="007A4A45" w:rsidP="006E633C">
      <w:pPr>
        <w:spacing w:after="240" w:line="360" w:lineRule="auto"/>
      </w:pPr>
    </w:p>
    <w:p w:rsidR="007A4A45" w:rsidRDefault="007A4A45" w:rsidP="006E633C">
      <w:pPr>
        <w:spacing w:after="240" w:line="360" w:lineRule="auto"/>
        <w:jc w:val="center"/>
        <w:rPr>
          <w:b/>
          <w:sz w:val="24"/>
          <w:szCs w:val="24"/>
        </w:rPr>
      </w:pPr>
    </w:p>
    <w:p w:rsidR="00C20655" w:rsidRDefault="00C20655" w:rsidP="006E633C">
      <w:pPr>
        <w:spacing w:after="240" w:line="360" w:lineRule="auto"/>
        <w:jc w:val="center"/>
        <w:rPr>
          <w:b/>
          <w:sz w:val="24"/>
          <w:szCs w:val="24"/>
        </w:rPr>
      </w:pPr>
    </w:p>
    <w:p w:rsidR="004A3A54" w:rsidRPr="004834FF" w:rsidRDefault="004A3A54" w:rsidP="006E633C">
      <w:pPr>
        <w:spacing w:after="240" w:line="360" w:lineRule="auto"/>
        <w:jc w:val="center"/>
        <w:rPr>
          <w:b/>
          <w:sz w:val="24"/>
          <w:szCs w:val="24"/>
        </w:rPr>
      </w:pPr>
    </w:p>
    <w:p w:rsidR="00970873" w:rsidRPr="005E5D62" w:rsidRDefault="00970873" w:rsidP="00970873">
      <w:pPr>
        <w:spacing w:line="360" w:lineRule="auto"/>
        <w:jc w:val="center"/>
        <w:rPr>
          <w:b/>
          <w:bCs/>
          <w:color w:val="000000"/>
          <w:sz w:val="24"/>
          <w:szCs w:val="24"/>
        </w:rPr>
      </w:pPr>
      <w:r>
        <w:rPr>
          <w:b/>
          <w:bCs/>
          <w:color w:val="000000"/>
          <w:sz w:val="24"/>
          <w:szCs w:val="24"/>
        </w:rPr>
        <w:t>JANUARY 2022</w:t>
      </w:r>
    </w:p>
    <w:p w:rsidR="00B81C12" w:rsidRDefault="00B81C12" w:rsidP="006E633C">
      <w:pPr>
        <w:spacing w:after="240" w:line="360" w:lineRule="auto"/>
        <w:jc w:val="center"/>
        <w:rPr>
          <w:b/>
          <w:sz w:val="24"/>
          <w:szCs w:val="24"/>
        </w:rPr>
        <w:sectPr w:rsidR="00B81C12" w:rsidSect="004A3A54">
          <w:footerReference w:type="default" r:id="rId8"/>
          <w:pgSz w:w="12240" w:h="15840"/>
          <w:pgMar w:top="1440" w:right="1440" w:bottom="1440" w:left="1440" w:header="720" w:footer="720" w:gutter="0"/>
          <w:cols w:space="720"/>
          <w:titlePg/>
          <w:docGrid w:linePitch="360"/>
        </w:sectPr>
      </w:pPr>
    </w:p>
    <w:p w:rsidR="009B3FF4" w:rsidRPr="009B3FF4" w:rsidRDefault="009B3FF4" w:rsidP="00B81C12">
      <w:pPr>
        <w:pStyle w:val="Heading1"/>
        <w:jc w:val="center"/>
      </w:pPr>
      <w:bookmarkStart w:id="0" w:name="_Toc61162584"/>
      <w:bookmarkStart w:id="1" w:name="_Toc487842435"/>
      <w:bookmarkStart w:id="2" w:name="_Toc487842463"/>
      <w:bookmarkStart w:id="3" w:name="_Toc9916464"/>
      <w:r w:rsidRPr="009B3FF4">
        <w:lastRenderedPageBreak/>
        <w:t>DECLARATION</w:t>
      </w:r>
      <w:bookmarkEnd w:id="0"/>
    </w:p>
    <w:p w:rsidR="009B3FF4" w:rsidRPr="009B3FF4" w:rsidRDefault="009B3FF4" w:rsidP="006E633C">
      <w:pPr>
        <w:spacing w:after="240" w:line="360" w:lineRule="auto"/>
        <w:jc w:val="both"/>
        <w:rPr>
          <w:sz w:val="24"/>
          <w:szCs w:val="24"/>
        </w:rPr>
      </w:pPr>
      <w:r w:rsidRPr="009B3FF4">
        <w:rPr>
          <w:sz w:val="24"/>
          <w:szCs w:val="24"/>
        </w:rPr>
        <w:t xml:space="preserve">I </w:t>
      </w:r>
      <w:r w:rsidRPr="009B3FF4">
        <w:rPr>
          <w:b/>
          <w:i/>
          <w:sz w:val="24"/>
          <w:szCs w:val="24"/>
        </w:rPr>
        <w:t>Awi Lawrence Dominic</w:t>
      </w:r>
      <w:r w:rsidRPr="009B3FF4">
        <w:rPr>
          <w:sz w:val="24"/>
          <w:szCs w:val="24"/>
        </w:rPr>
        <w:t xml:space="preserve"> declare that this dissertation under the topic “</w:t>
      </w:r>
      <w:r w:rsidRPr="009B3FF4">
        <w:rPr>
          <w:b/>
          <w:i/>
          <w:sz w:val="24"/>
          <w:szCs w:val="24"/>
        </w:rPr>
        <w:t>Procurement practices and the performance in aviation industry focusing on a case study of at Mission Aviation Fellowship”</w:t>
      </w:r>
      <w:r w:rsidRPr="009B3FF4">
        <w:rPr>
          <w:sz w:val="24"/>
          <w:szCs w:val="24"/>
        </w:rPr>
        <w:t xml:space="preserve"> is my original work and is presented for approval for field study.</w:t>
      </w:r>
    </w:p>
    <w:p w:rsidR="006A0B9D" w:rsidRDefault="006A0B9D" w:rsidP="00243EFE">
      <w:pPr>
        <w:jc w:val="both"/>
        <w:rPr>
          <w:b/>
          <w:sz w:val="24"/>
          <w:szCs w:val="24"/>
        </w:rPr>
      </w:pPr>
    </w:p>
    <w:p w:rsidR="009B3FF4" w:rsidRPr="009B3FF4" w:rsidRDefault="009B3FF4" w:rsidP="00243EFE">
      <w:pPr>
        <w:jc w:val="both"/>
        <w:rPr>
          <w:b/>
          <w:sz w:val="24"/>
          <w:szCs w:val="24"/>
        </w:rPr>
      </w:pPr>
      <w:r w:rsidRPr="009B3FF4">
        <w:rPr>
          <w:b/>
          <w:sz w:val="24"/>
          <w:szCs w:val="24"/>
        </w:rPr>
        <w:t>Signature………………</w:t>
      </w:r>
      <w:r w:rsidR="00CA7D78">
        <w:rPr>
          <w:b/>
          <w:sz w:val="24"/>
          <w:szCs w:val="24"/>
        </w:rPr>
        <w:t>……….</w:t>
      </w:r>
      <w:r w:rsidRPr="009B3FF4">
        <w:rPr>
          <w:b/>
          <w:sz w:val="24"/>
          <w:szCs w:val="24"/>
        </w:rPr>
        <w:t>…….</w:t>
      </w:r>
    </w:p>
    <w:p w:rsidR="00243EFE" w:rsidRPr="009B3FF4" w:rsidRDefault="00243EFE" w:rsidP="00CA7D78">
      <w:pPr>
        <w:ind w:left="720"/>
        <w:jc w:val="both"/>
        <w:rPr>
          <w:sz w:val="24"/>
          <w:szCs w:val="24"/>
        </w:rPr>
      </w:pPr>
      <w:r w:rsidRPr="009B3FF4">
        <w:rPr>
          <w:b/>
          <w:sz w:val="24"/>
          <w:szCs w:val="24"/>
        </w:rPr>
        <w:t>Awi Lawrence Dominic</w:t>
      </w:r>
      <w:r w:rsidRPr="009B3FF4">
        <w:rPr>
          <w:sz w:val="24"/>
          <w:szCs w:val="24"/>
        </w:rPr>
        <w:t xml:space="preserve"> </w:t>
      </w:r>
    </w:p>
    <w:p w:rsidR="00B81C12" w:rsidRDefault="00B81C12" w:rsidP="006E633C">
      <w:pPr>
        <w:spacing w:after="240" w:line="360" w:lineRule="auto"/>
        <w:jc w:val="both"/>
        <w:rPr>
          <w:b/>
          <w:sz w:val="24"/>
          <w:szCs w:val="24"/>
        </w:rPr>
      </w:pPr>
    </w:p>
    <w:p w:rsidR="00243EFE" w:rsidRDefault="00243EFE" w:rsidP="006E633C">
      <w:pPr>
        <w:spacing w:after="240" w:line="360" w:lineRule="auto"/>
        <w:jc w:val="both"/>
        <w:rPr>
          <w:b/>
          <w:sz w:val="24"/>
          <w:szCs w:val="24"/>
        </w:rPr>
      </w:pPr>
    </w:p>
    <w:p w:rsidR="009B3FF4" w:rsidRPr="009B3FF4" w:rsidRDefault="009B3FF4" w:rsidP="006E633C">
      <w:pPr>
        <w:spacing w:after="240" w:line="360" w:lineRule="auto"/>
        <w:jc w:val="both"/>
        <w:rPr>
          <w:b/>
          <w:sz w:val="24"/>
          <w:szCs w:val="24"/>
        </w:rPr>
      </w:pPr>
      <w:r w:rsidRPr="009B3FF4">
        <w:rPr>
          <w:b/>
          <w:sz w:val="24"/>
          <w:szCs w:val="24"/>
        </w:rPr>
        <w:t xml:space="preserve">Date </w:t>
      </w:r>
      <w:r w:rsidR="00CA7D78">
        <w:rPr>
          <w:b/>
          <w:sz w:val="24"/>
          <w:szCs w:val="24"/>
        </w:rPr>
        <w:t>………………………………….</w:t>
      </w:r>
    </w:p>
    <w:p w:rsidR="00D55D55" w:rsidRDefault="00D55D55"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D55D55" w:rsidRDefault="00D55D55"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Default="00FD259E" w:rsidP="006E633C">
      <w:pPr>
        <w:spacing w:after="240" w:line="360" w:lineRule="auto"/>
        <w:jc w:val="both"/>
        <w:rPr>
          <w:b/>
          <w:sz w:val="24"/>
          <w:szCs w:val="24"/>
        </w:rPr>
      </w:pPr>
    </w:p>
    <w:p w:rsidR="00FD259E" w:rsidRPr="00FD259E" w:rsidRDefault="00FD259E" w:rsidP="00FF7AD3">
      <w:pPr>
        <w:pStyle w:val="Heading1"/>
        <w:jc w:val="center"/>
      </w:pPr>
      <w:bookmarkStart w:id="4" w:name="_Toc61162585"/>
      <w:bookmarkStart w:id="5" w:name="_Toc71542992"/>
      <w:r w:rsidRPr="00FD259E">
        <w:lastRenderedPageBreak/>
        <w:t>APPROVAL</w:t>
      </w:r>
      <w:bookmarkEnd w:id="4"/>
      <w:bookmarkEnd w:id="5"/>
    </w:p>
    <w:p w:rsidR="00FD259E" w:rsidRPr="00FD259E" w:rsidRDefault="00FD259E" w:rsidP="006E633C">
      <w:pPr>
        <w:spacing w:after="240" w:line="360" w:lineRule="auto"/>
        <w:jc w:val="both"/>
        <w:rPr>
          <w:sz w:val="24"/>
          <w:szCs w:val="24"/>
        </w:rPr>
      </w:pPr>
      <w:r w:rsidRPr="00FD259E">
        <w:rPr>
          <w:sz w:val="24"/>
          <w:szCs w:val="24"/>
        </w:rPr>
        <w:t xml:space="preserve">This dissertation has been approved for the award of the Degree of Master of </w:t>
      </w:r>
      <w:r w:rsidR="00BE4F73">
        <w:rPr>
          <w:sz w:val="24"/>
          <w:szCs w:val="24"/>
        </w:rPr>
        <w:t xml:space="preserve">Procurement </w:t>
      </w:r>
      <w:r>
        <w:rPr>
          <w:sz w:val="24"/>
          <w:szCs w:val="24"/>
        </w:rPr>
        <w:t xml:space="preserve">and </w:t>
      </w:r>
      <w:r w:rsidR="00BE4F73">
        <w:rPr>
          <w:sz w:val="24"/>
          <w:szCs w:val="24"/>
        </w:rPr>
        <w:t>Logistics Management</w:t>
      </w:r>
      <w:r w:rsidR="00BE4F73" w:rsidRPr="00FD259E">
        <w:rPr>
          <w:sz w:val="24"/>
          <w:szCs w:val="24"/>
        </w:rPr>
        <w:t xml:space="preserve"> </w:t>
      </w:r>
      <w:r w:rsidRPr="00FD259E">
        <w:rPr>
          <w:sz w:val="24"/>
          <w:szCs w:val="24"/>
        </w:rPr>
        <w:t>of Nkumba University.</w:t>
      </w:r>
    </w:p>
    <w:p w:rsidR="00243EFE" w:rsidRPr="00FD259E" w:rsidRDefault="00243EFE" w:rsidP="00243EFE">
      <w:pPr>
        <w:spacing w:line="360" w:lineRule="auto"/>
        <w:jc w:val="both"/>
        <w:rPr>
          <w:b/>
          <w:sz w:val="24"/>
          <w:szCs w:val="24"/>
        </w:rPr>
      </w:pPr>
      <w:r w:rsidRPr="00FD259E">
        <w:rPr>
          <w:b/>
          <w:sz w:val="24"/>
          <w:szCs w:val="24"/>
        </w:rPr>
        <w:t>Signature ……………</w:t>
      </w:r>
      <w:r>
        <w:rPr>
          <w:b/>
          <w:sz w:val="24"/>
          <w:szCs w:val="24"/>
        </w:rPr>
        <w:t>……</w:t>
      </w:r>
      <w:r w:rsidR="006A0B9D">
        <w:rPr>
          <w:b/>
          <w:sz w:val="24"/>
          <w:szCs w:val="24"/>
        </w:rPr>
        <w:t>…….</w:t>
      </w:r>
    </w:p>
    <w:p w:rsidR="00FD259E" w:rsidRDefault="00796627" w:rsidP="00243EFE">
      <w:pPr>
        <w:spacing w:line="360" w:lineRule="auto"/>
        <w:jc w:val="both"/>
        <w:rPr>
          <w:b/>
          <w:sz w:val="24"/>
          <w:szCs w:val="24"/>
        </w:rPr>
      </w:pPr>
      <w:r>
        <w:rPr>
          <w:b/>
          <w:sz w:val="24"/>
          <w:szCs w:val="24"/>
        </w:rPr>
        <w:t>DR</w:t>
      </w:r>
      <w:r w:rsidR="00FD259E" w:rsidRPr="00FD259E">
        <w:rPr>
          <w:b/>
          <w:sz w:val="24"/>
          <w:szCs w:val="24"/>
        </w:rPr>
        <w:t xml:space="preserve">. </w:t>
      </w:r>
      <w:r w:rsidR="004733D5">
        <w:rPr>
          <w:b/>
          <w:sz w:val="24"/>
          <w:szCs w:val="24"/>
        </w:rPr>
        <w:t>LUTAAYA SA</w:t>
      </w:r>
      <w:r w:rsidR="00FD259E">
        <w:rPr>
          <w:b/>
          <w:sz w:val="24"/>
          <w:szCs w:val="24"/>
        </w:rPr>
        <w:t>DAT</w:t>
      </w:r>
    </w:p>
    <w:p w:rsidR="00243EFE" w:rsidRDefault="00243EFE" w:rsidP="00243EFE">
      <w:pPr>
        <w:spacing w:line="360" w:lineRule="auto"/>
        <w:jc w:val="both"/>
        <w:rPr>
          <w:b/>
          <w:sz w:val="24"/>
          <w:szCs w:val="24"/>
        </w:rPr>
      </w:pPr>
    </w:p>
    <w:p w:rsidR="00243EFE" w:rsidRDefault="00243EFE" w:rsidP="00243EFE">
      <w:pPr>
        <w:spacing w:line="360" w:lineRule="auto"/>
        <w:jc w:val="both"/>
        <w:rPr>
          <w:b/>
          <w:sz w:val="24"/>
          <w:szCs w:val="24"/>
        </w:rPr>
      </w:pPr>
    </w:p>
    <w:p w:rsidR="00243EFE" w:rsidRPr="00FD259E" w:rsidRDefault="00243EFE" w:rsidP="00243EFE">
      <w:pPr>
        <w:spacing w:line="360" w:lineRule="auto"/>
        <w:jc w:val="both"/>
        <w:rPr>
          <w:b/>
          <w:sz w:val="24"/>
          <w:szCs w:val="24"/>
        </w:rPr>
      </w:pPr>
    </w:p>
    <w:p w:rsidR="00FD259E" w:rsidRPr="00FD259E" w:rsidRDefault="00243EFE" w:rsidP="006E633C">
      <w:pPr>
        <w:spacing w:after="240" w:line="360" w:lineRule="auto"/>
        <w:jc w:val="both"/>
        <w:rPr>
          <w:b/>
          <w:sz w:val="24"/>
          <w:szCs w:val="24"/>
        </w:rPr>
      </w:pPr>
      <w:r>
        <w:rPr>
          <w:b/>
          <w:sz w:val="24"/>
          <w:szCs w:val="24"/>
        </w:rPr>
        <w:t> Date:.……………………</w:t>
      </w:r>
      <w:r w:rsidR="006A0B9D">
        <w:rPr>
          <w:b/>
          <w:sz w:val="24"/>
          <w:szCs w:val="24"/>
        </w:rPr>
        <w:t>………</w:t>
      </w:r>
    </w:p>
    <w:p w:rsidR="00D55D55" w:rsidRDefault="00D55D55" w:rsidP="006E633C">
      <w:pPr>
        <w:spacing w:after="240" w:line="360" w:lineRule="auto"/>
        <w:jc w:val="both"/>
        <w:rPr>
          <w:b/>
          <w:sz w:val="24"/>
          <w:szCs w:val="24"/>
        </w:rPr>
      </w:pPr>
    </w:p>
    <w:p w:rsidR="00D55D55" w:rsidRDefault="00D55D55" w:rsidP="006E633C">
      <w:pPr>
        <w:spacing w:after="240" w:line="360" w:lineRule="auto"/>
        <w:jc w:val="both"/>
        <w:rPr>
          <w:b/>
          <w:sz w:val="24"/>
          <w:szCs w:val="24"/>
        </w:rPr>
      </w:pPr>
    </w:p>
    <w:p w:rsidR="00D55D55" w:rsidRDefault="00D55D55"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6E633C" w:rsidRDefault="006E633C" w:rsidP="006E633C">
      <w:pPr>
        <w:spacing w:after="240" w:line="360" w:lineRule="auto"/>
        <w:jc w:val="both"/>
        <w:rPr>
          <w:b/>
          <w:sz w:val="24"/>
          <w:szCs w:val="24"/>
        </w:rPr>
      </w:pPr>
    </w:p>
    <w:p w:rsidR="00FD259E" w:rsidRPr="00FD259E" w:rsidRDefault="00FD259E" w:rsidP="00FF7AD3">
      <w:pPr>
        <w:pStyle w:val="Heading1"/>
        <w:jc w:val="center"/>
      </w:pPr>
      <w:bookmarkStart w:id="6" w:name="_Toc13790015"/>
      <w:bookmarkStart w:id="7" w:name="_Toc396672877"/>
      <w:bookmarkStart w:id="8" w:name="_Toc492713183"/>
      <w:bookmarkStart w:id="9" w:name="_Toc269953041"/>
      <w:bookmarkStart w:id="10" w:name="_Toc520619787"/>
      <w:bookmarkStart w:id="11" w:name="_Toc6385542"/>
      <w:bookmarkStart w:id="12" w:name="_Toc11669663"/>
      <w:bookmarkStart w:id="13" w:name="_Toc19365958"/>
      <w:bookmarkStart w:id="14" w:name="_Toc61162586"/>
      <w:bookmarkStart w:id="15" w:name="_Toc71542993"/>
      <w:r w:rsidRPr="00FD259E">
        <w:lastRenderedPageBreak/>
        <w:t>DEDICATION</w:t>
      </w:r>
      <w:bookmarkEnd w:id="6"/>
      <w:bookmarkEnd w:id="7"/>
      <w:bookmarkEnd w:id="8"/>
      <w:bookmarkEnd w:id="9"/>
      <w:bookmarkEnd w:id="10"/>
      <w:bookmarkEnd w:id="11"/>
      <w:bookmarkEnd w:id="12"/>
      <w:bookmarkEnd w:id="13"/>
      <w:bookmarkEnd w:id="14"/>
      <w:bookmarkEnd w:id="15"/>
    </w:p>
    <w:p w:rsidR="00FD259E" w:rsidRPr="00FD259E" w:rsidRDefault="00FD259E" w:rsidP="006E633C">
      <w:pPr>
        <w:spacing w:after="240" w:line="360" w:lineRule="auto"/>
        <w:jc w:val="both"/>
        <w:rPr>
          <w:sz w:val="24"/>
          <w:szCs w:val="24"/>
        </w:rPr>
      </w:pPr>
      <w:r w:rsidRPr="00FD259E">
        <w:rPr>
          <w:sz w:val="24"/>
          <w:szCs w:val="24"/>
        </w:rPr>
        <w:t xml:space="preserve">I would like to dedicate this work to my family. </w:t>
      </w:r>
      <w:r w:rsidR="00774CD5" w:rsidRPr="00774CD5">
        <w:rPr>
          <w:sz w:val="24"/>
          <w:szCs w:val="24"/>
        </w:rPr>
        <w:t>This work is dedicated to my family members,</w:t>
      </w:r>
      <w:r w:rsidR="00774CD5">
        <w:rPr>
          <w:sz w:val="24"/>
          <w:szCs w:val="24"/>
        </w:rPr>
        <w:t xml:space="preserve"> my wife, </w:t>
      </w:r>
      <w:r w:rsidR="00B81C12">
        <w:rPr>
          <w:sz w:val="24"/>
          <w:szCs w:val="24"/>
        </w:rPr>
        <w:t>son (Andzo</w:t>
      </w:r>
      <w:r w:rsidR="00774CD5">
        <w:rPr>
          <w:sz w:val="24"/>
          <w:szCs w:val="24"/>
        </w:rPr>
        <w:t xml:space="preserve"> </w:t>
      </w:r>
      <w:r w:rsidR="00243EFE">
        <w:rPr>
          <w:sz w:val="24"/>
          <w:szCs w:val="24"/>
        </w:rPr>
        <w:t xml:space="preserve">Godwill) </w:t>
      </w:r>
      <w:r w:rsidR="00243EFE" w:rsidRPr="00774CD5">
        <w:rPr>
          <w:sz w:val="24"/>
          <w:szCs w:val="24"/>
        </w:rPr>
        <w:t>and</w:t>
      </w:r>
      <w:r w:rsidR="00774CD5" w:rsidRPr="00774CD5">
        <w:rPr>
          <w:sz w:val="24"/>
          <w:szCs w:val="24"/>
        </w:rPr>
        <w:t xml:space="preserve"> daughters without whose caring support it would not have been possible, and have been my constant source of inspiration and passed on a love of reading and respect for Education</w:t>
      </w:r>
      <w:r w:rsidR="00774CD5">
        <w:rPr>
          <w:sz w:val="24"/>
          <w:szCs w:val="24"/>
        </w:rPr>
        <w:t xml:space="preserve"> and not forgetting my academic supervisor Dr</w:t>
      </w:r>
      <w:r w:rsidR="00B81C12">
        <w:rPr>
          <w:sz w:val="24"/>
          <w:szCs w:val="24"/>
        </w:rPr>
        <w:t>.</w:t>
      </w:r>
      <w:r w:rsidR="00774CD5">
        <w:rPr>
          <w:sz w:val="24"/>
          <w:szCs w:val="24"/>
        </w:rPr>
        <w:t xml:space="preserve"> Lutaaya Saidat.</w:t>
      </w:r>
    </w:p>
    <w:p w:rsidR="00D55D55" w:rsidRDefault="00D55D55" w:rsidP="006E633C">
      <w:pPr>
        <w:spacing w:after="240" w:line="360" w:lineRule="auto"/>
        <w:jc w:val="both"/>
        <w:rPr>
          <w:b/>
          <w:sz w:val="24"/>
          <w:szCs w:val="24"/>
        </w:rPr>
      </w:pPr>
    </w:p>
    <w:p w:rsidR="00D55D55" w:rsidRDefault="00D55D55" w:rsidP="006E633C">
      <w:pPr>
        <w:spacing w:after="240" w:line="360" w:lineRule="auto"/>
        <w:jc w:val="both"/>
        <w:rPr>
          <w:b/>
          <w:sz w:val="24"/>
          <w:szCs w:val="24"/>
        </w:rPr>
      </w:pPr>
    </w:p>
    <w:p w:rsidR="00FD259E" w:rsidRPr="00FD259E" w:rsidRDefault="00FD259E" w:rsidP="006E633C">
      <w:pPr>
        <w:spacing w:after="240" w:line="360" w:lineRule="auto"/>
        <w:jc w:val="both"/>
        <w:rPr>
          <w:sz w:val="24"/>
          <w:szCs w:val="24"/>
        </w:rPr>
      </w:pPr>
    </w:p>
    <w:p w:rsidR="00FD259E" w:rsidRPr="00FD259E" w:rsidRDefault="00FD259E" w:rsidP="006E633C">
      <w:pPr>
        <w:spacing w:after="240" w:line="360" w:lineRule="auto"/>
        <w:jc w:val="both"/>
        <w:rPr>
          <w:sz w:val="24"/>
          <w:szCs w:val="24"/>
        </w:rPr>
      </w:pPr>
    </w:p>
    <w:p w:rsidR="00FD259E" w:rsidRDefault="00FD259E"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FD259E" w:rsidRPr="00FD259E" w:rsidRDefault="00FD259E" w:rsidP="00FF7AD3">
      <w:pPr>
        <w:pStyle w:val="Heading1"/>
        <w:jc w:val="center"/>
      </w:pPr>
      <w:bookmarkStart w:id="16" w:name="_Toc11669664"/>
      <w:bookmarkStart w:id="17" w:name="_Toc19365959"/>
      <w:bookmarkStart w:id="18" w:name="_Toc61162587"/>
      <w:bookmarkStart w:id="19" w:name="_Toc71542994"/>
      <w:r w:rsidRPr="00FD259E">
        <w:lastRenderedPageBreak/>
        <w:t>ACKNOWLEDGEMENT</w:t>
      </w:r>
      <w:bookmarkEnd w:id="16"/>
      <w:bookmarkEnd w:id="17"/>
      <w:bookmarkEnd w:id="18"/>
      <w:bookmarkEnd w:id="19"/>
    </w:p>
    <w:p w:rsidR="00FD259E" w:rsidRPr="00FD259E" w:rsidRDefault="00FD259E" w:rsidP="006E633C">
      <w:pPr>
        <w:spacing w:after="240" w:line="360" w:lineRule="auto"/>
        <w:jc w:val="both"/>
        <w:rPr>
          <w:sz w:val="24"/>
          <w:szCs w:val="24"/>
        </w:rPr>
      </w:pPr>
      <w:r w:rsidRPr="00FD259E">
        <w:rPr>
          <w:sz w:val="24"/>
          <w:szCs w:val="24"/>
        </w:rPr>
        <w:t xml:space="preserve">I would like to extend my sincere thanks to God almighty who sustained me throughout my stay at the University. </w:t>
      </w:r>
    </w:p>
    <w:p w:rsidR="00FD259E" w:rsidRDefault="00FD259E" w:rsidP="006E633C">
      <w:pPr>
        <w:spacing w:after="240" w:line="360" w:lineRule="auto"/>
        <w:jc w:val="both"/>
        <w:rPr>
          <w:sz w:val="24"/>
          <w:szCs w:val="24"/>
        </w:rPr>
      </w:pPr>
      <w:r w:rsidRPr="00FD259E">
        <w:rPr>
          <w:sz w:val="24"/>
          <w:szCs w:val="24"/>
        </w:rPr>
        <w:t>My appreciation further goes to my family and all my friends for the support, advice and encouragement. I woul</w:t>
      </w:r>
      <w:r w:rsidR="00A17D8D">
        <w:rPr>
          <w:sz w:val="24"/>
          <w:szCs w:val="24"/>
        </w:rPr>
        <w:t>d like to thank my supervisor Dr</w:t>
      </w:r>
      <w:r w:rsidRPr="00FD259E">
        <w:rPr>
          <w:sz w:val="24"/>
          <w:szCs w:val="24"/>
        </w:rPr>
        <w:t xml:space="preserve">. </w:t>
      </w:r>
      <w:r>
        <w:rPr>
          <w:sz w:val="24"/>
          <w:szCs w:val="24"/>
        </w:rPr>
        <w:t>Lutaaya Saidat</w:t>
      </w:r>
      <w:r w:rsidRPr="00FD259E">
        <w:rPr>
          <w:sz w:val="24"/>
          <w:szCs w:val="24"/>
        </w:rPr>
        <w:t xml:space="preserve">, for the tireless effort and time devoted to </w:t>
      </w:r>
      <w:r w:rsidR="00177FEA" w:rsidRPr="00FD259E">
        <w:rPr>
          <w:sz w:val="24"/>
          <w:szCs w:val="24"/>
        </w:rPr>
        <w:t>the invaluable input and me</w:t>
      </w:r>
      <w:r w:rsidRPr="00FD259E">
        <w:rPr>
          <w:sz w:val="24"/>
          <w:szCs w:val="24"/>
        </w:rPr>
        <w:t xml:space="preserve">. Thank you so much for your advice, guidance and encouragement during my research. </w:t>
      </w:r>
    </w:p>
    <w:p w:rsidR="00177FEA" w:rsidRPr="00FD259E" w:rsidRDefault="00177FEA" w:rsidP="006E633C">
      <w:pPr>
        <w:spacing w:after="240" w:line="360" w:lineRule="auto"/>
        <w:jc w:val="both"/>
        <w:rPr>
          <w:sz w:val="24"/>
          <w:szCs w:val="24"/>
        </w:rPr>
      </w:pPr>
      <w:r w:rsidRPr="00177FEA">
        <w:rPr>
          <w:sz w:val="24"/>
          <w:szCs w:val="24"/>
        </w:rPr>
        <w:t>I thank my friends, for the ideas, encouragement, time and emotional assistance provided towards the development of this work. My classmates who have patiently endured the challenging times we have gone through with a constant cheer</w:t>
      </w:r>
    </w:p>
    <w:p w:rsidR="00FD259E" w:rsidRDefault="00FD259E" w:rsidP="006E633C">
      <w:pPr>
        <w:spacing w:after="240" w:line="360" w:lineRule="auto"/>
        <w:jc w:val="both"/>
        <w:rPr>
          <w:sz w:val="24"/>
          <w:szCs w:val="24"/>
        </w:rPr>
      </w:pPr>
      <w:r w:rsidRPr="00FD259E">
        <w:rPr>
          <w:sz w:val="24"/>
          <w:szCs w:val="24"/>
        </w:rPr>
        <w:t xml:space="preserve">Special thanks and appreciation go to respondents at </w:t>
      </w:r>
      <w:r>
        <w:rPr>
          <w:sz w:val="24"/>
          <w:szCs w:val="24"/>
        </w:rPr>
        <w:t>Mission Aviation Fellowship</w:t>
      </w:r>
      <w:r w:rsidRPr="00FD259E">
        <w:rPr>
          <w:sz w:val="24"/>
          <w:szCs w:val="24"/>
        </w:rPr>
        <w:t xml:space="preserve"> who participated in the study and provided the necessary information for my research.</w:t>
      </w:r>
    </w:p>
    <w:p w:rsidR="00FF7AD3" w:rsidRDefault="00FF7AD3" w:rsidP="006E633C">
      <w:pPr>
        <w:spacing w:after="240" w:line="360" w:lineRule="auto"/>
        <w:jc w:val="both"/>
        <w:rPr>
          <w:sz w:val="24"/>
          <w:szCs w:val="24"/>
        </w:rPr>
      </w:pPr>
    </w:p>
    <w:p w:rsidR="00FF7AD3" w:rsidRDefault="00FF7AD3" w:rsidP="006E633C">
      <w:pPr>
        <w:spacing w:after="240" w:line="360" w:lineRule="auto"/>
        <w:jc w:val="both"/>
        <w:rPr>
          <w:sz w:val="24"/>
          <w:szCs w:val="24"/>
        </w:rPr>
      </w:pPr>
    </w:p>
    <w:p w:rsidR="00FF7AD3" w:rsidRDefault="00FF7AD3" w:rsidP="006E633C">
      <w:pPr>
        <w:spacing w:after="240" w:line="360" w:lineRule="auto"/>
        <w:jc w:val="both"/>
        <w:rPr>
          <w:sz w:val="24"/>
          <w:szCs w:val="24"/>
        </w:rPr>
      </w:pPr>
    </w:p>
    <w:p w:rsidR="00FF7AD3" w:rsidRPr="00FD259E" w:rsidRDefault="00FF7AD3" w:rsidP="006E633C">
      <w:pPr>
        <w:spacing w:after="240" w:line="360" w:lineRule="auto"/>
        <w:jc w:val="both"/>
        <w:rPr>
          <w:sz w:val="24"/>
          <w:szCs w:val="24"/>
        </w:rPr>
      </w:pPr>
    </w:p>
    <w:p w:rsidR="00FD259E" w:rsidRPr="00FD259E" w:rsidRDefault="00FD259E" w:rsidP="006E633C">
      <w:pPr>
        <w:spacing w:after="240" w:line="360" w:lineRule="auto"/>
        <w:jc w:val="both"/>
        <w:rPr>
          <w:sz w:val="24"/>
          <w:szCs w:val="24"/>
        </w:rPr>
      </w:pPr>
    </w:p>
    <w:p w:rsidR="00D55D55" w:rsidRPr="00FD259E" w:rsidRDefault="00D55D55"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FF7AD3" w:rsidRDefault="00FF7AD3" w:rsidP="006E633C">
      <w:pPr>
        <w:spacing w:after="240" w:line="360" w:lineRule="auto"/>
        <w:jc w:val="both"/>
        <w:rPr>
          <w:sz w:val="24"/>
          <w:szCs w:val="24"/>
        </w:rPr>
      </w:pPr>
    </w:p>
    <w:p w:rsidR="00FF7AD3" w:rsidRDefault="00FF7AD3"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FF7AD3" w:rsidRDefault="00FF7AD3" w:rsidP="006E633C">
      <w:pPr>
        <w:spacing w:after="240" w:line="360" w:lineRule="auto"/>
        <w:jc w:val="both"/>
        <w:rPr>
          <w:sz w:val="24"/>
          <w:szCs w:val="24"/>
        </w:rPr>
      </w:pPr>
    </w:p>
    <w:sdt>
      <w:sdtPr>
        <w:rPr>
          <w:rFonts w:ascii="Times New Roman" w:eastAsia="Times New Roman" w:hAnsi="Times New Roman" w:cs="Times New Roman"/>
          <w:b w:val="0"/>
          <w:bCs w:val="0"/>
          <w:color w:val="auto"/>
          <w:sz w:val="20"/>
          <w:szCs w:val="20"/>
        </w:rPr>
        <w:id w:val="5397000"/>
        <w:docPartObj>
          <w:docPartGallery w:val="Table of Contents"/>
          <w:docPartUnique/>
        </w:docPartObj>
      </w:sdtPr>
      <w:sdtContent>
        <w:p w:rsidR="00BF31A6" w:rsidRPr="003F6C23" w:rsidRDefault="00BF31A6" w:rsidP="003F6C23">
          <w:pPr>
            <w:pStyle w:val="TOCHeading"/>
            <w:jc w:val="center"/>
            <w:rPr>
              <w:sz w:val="24"/>
              <w:szCs w:val="24"/>
            </w:rPr>
          </w:pPr>
          <w:r w:rsidRPr="003F6C23">
            <w:rPr>
              <w:rFonts w:ascii="Times New Roman" w:hAnsi="Times New Roman" w:cs="Times New Roman"/>
              <w:color w:val="auto"/>
              <w:sz w:val="24"/>
              <w:szCs w:val="24"/>
            </w:rPr>
            <w:t>Table of Contents</w:t>
          </w:r>
        </w:p>
        <w:p w:rsidR="008F7ABB" w:rsidRPr="008F7ABB" w:rsidRDefault="008F7ABB" w:rsidP="001E69E3">
          <w:pPr>
            <w:pStyle w:val="TOC1"/>
          </w:pPr>
          <w:r w:rsidRPr="008F7ABB">
            <w:t>DECLERATION ………………………………………………………………………………</w:t>
          </w:r>
          <w:r>
            <w:t>…</w:t>
          </w:r>
          <w:r w:rsidRPr="008F7ABB">
            <w:t>.i</w:t>
          </w:r>
        </w:p>
        <w:p w:rsidR="003F6C23" w:rsidRPr="004733D5" w:rsidRDefault="00BF31A6" w:rsidP="001E69E3">
          <w:pPr>
            <w:pStyle w:val="TOC1"/>
            <w:rPr>
              <w:rFonts w:asciiTheme="minorHAnsi" w:eastAsiaTheme="minorEastAsia" w:hAnsiTheme="minorHAnsi" w:cstheme="minorBidi"/>
            </w:rPr>
          </w:pPr>
          <w:r w:rsidRPr="003F6C23">
            <w:rPr>
              <w:b/>
            </w:rPr>
            <w:fldChar w:fldCharType="begin"/>
          </w:r>
          <w:r w:rsidRPr="003F6C23">
            <w:instrText xml:space="preserve"> TOC \o "1-3" \h \z \u </w:instrText>
          </w:r>
          <w:r w:rsidRPr="003F6C23">
            <w:rPr>
              <w:b/>
            </w:rPr>
            <w:fldChar w:fldCharType="separate"/>
          </w:r>
          <w:hyperlink w:anchor="_Toc71542992" w:history="1">
            <w:r w:rsidR="003F6C23" w:rsidRPr="004733D5">
              <w:rPr>
                <w:rStyle w:val="Hyperlink"/>
              </w:rPr>
              <w:t>APPROVAL</w:t>
            </w:r>
            <w:r w:rsidR="003F6C23" w:rsidRPr="004733D5">
              <w:rPr>
                <w:webHidden/>
              </w:rPr>
              <w:tab/>
            </w:r>
            <w:r w:rsidR="003F6C23" w:rsidRPr="004733D5">
              <w:rPr>
                <w:webHidden/>
              </w:rPr>
              <w:fldChar w:fldCharType="begin"/>
            </w:r>
            <w:r w:rsidR="003F6C23" w:rsidRPr="004733D5">
              <w:rPr>
                <w:webHidden/>
              </w:rPr>
              <w:instrText xml:space="preserve"> PAGEREF _Toc71542992 \h </w:instrText>
            </w:r>
            <w:r w:rsidR="003F6C23" w:rsidRPr="004733D5">
              <w:rPr>
                <w:webHidden/>
              </w:rPr>
            </w:r>
            <w:r w:rsidR="003F6C23" w:rsidRPr="004733D5">
              <w:rPr>
                <w:webHidden/>
              </w:rPr>
              <w:fldChar w:fldCharType="separate"/>
            </w:r>
            <w:r w:rsidR="001E69E3">
              <w:rPr>
                <w:webHidden/>
              </w:rPr>
              <w:t>ii</w:t>
            </w:r>
            <w:r w:rsidR="003F6C23" w:rsidRPr="004733D5">
              <w:rPr>
                <w:webHidden/>
              </w:rPr>
              <w:fldChar w:fldCharType="end"/>
            </w:r>
          </w:hyperlink>
        </w:p>
        <w:p w:rsidR="003F6C23" w:rsidRPr="004733D5" w:rsidRDefault="00DB3B2D" w:rsidP="001E69E3">
          <w:pPr>
            <w:pStyle w:val="TOC1"/>
            <w:rPr>
              <w:rFonts w:asciiTheme="minorHAnsi" w:eastAsiaTheme="minorEastAsia" w:hAnsiTheme="minorHAnsi" w:cstheme="minorBidi"/>
            </w:rPr>
          </w:pPr>
          <w:hyperlink w:anchor="_Toc71542993" w:history="1">
            <w:r w:rsidR="003F6C23" w:rsidRPr="004733D5">
              <w:rPr>
                <w:rStyle w:val="Hyperlink"/>
              </w:rPr>
              <w:t>DEDICATION</w:t>
            </w:r>
            <w:r w:rsidR="003F6C23" w:rsidRPr="004733D5">
              <w:rPr>
                <w:webHidden/>
              </w:rPr>
              <w:tab/>
            </w:r>
            <w:r w:rsidR="003F6C23" w:rsidRPr="004733D5">
              <w:rPr>
                <w:webHidden/>
              </w:rPr>
              <w:fldChar w:fldCharType="begin"/>
            </w:r>
            <w:r w:rsidR="003F6C23" w:rsidRPr="004733D5">
              <w:rPr>
                <w:webHidden/>
              </w:rPr>
              <w:instrText xml:space="preserve"> PAGEREF _Toc71542993 \h </w:instrText>
            </w:r>
            <w:r w:rsidR="003F6C23" w:rsidRPr="004733D5">
              <w:rPr>
                <w:webHidden/>
              </w:rPr>
            </w:r>
            <w:r w:rsidR="003F6C23" w:rsidRPr="004733D5">
              <w:rPr>
                <w:webHidden/>
              </w:rPr>
              <w:fldChar w:fldCharType="separate"/>
            </w:r>
            <w:r w:rsidR="001E69E3">
              <w:rPr>
                <w:webHidden/>
              </w:rPr>
              <w:t>iii</w:t>
            </w:r>
            <w:r w:rsidR="003F6C23" w:rsidRPr="004733D5">
              <w:rPr>
                <w:webHidden/>
              </w:rPr>
              <w:fldChar w:fldCharType="end"/>
            </w:r>
          </w:hyperlink>
        </w:p>
        <w:p w:rsidR="003F6C23" w:rsidRPr="004733D5" w:rsidRDefault="00DB3B2D" w:rsidP="001E69E3">
          <w:pPr>
            <w:pStyle w:val="TOC1"/>
            <w:rPr>
              <w:rFonts w:asciiTheme="minorHAnsi" w:eastAsiaTheme="minorEastAsia" w:hAnsiTheme="minorHAnsi" w:cstheme="minorBidi"/>
            </w:rPr>
          </w:pPr>
          <w:hyperlink w:anchor="_Toc71542994" w:history="1">
            <w:r w:rsidR="003F6C23" w:rsidRPr="004733D5">
              <w:rPr>
                <w:rStyle w:val="Hyperlink"/>
              </w:rPr>
              <w:t>ACKNOWLEDGEMENT</w:t>
            </w:r>
            <w:r w:rsidR="003F6C23" w:rsidRPr="004733D5">
              <w:rPr>
                <w:webHidden/>
              </w:rPr>
              <w:tab/>
            </w:r>
            <w:r w:rsidR="003F6C23" w:rsidRPr="004733D5">
              <w:rPr>
                <w:webHidden/>
              </w:rPr>
              <w:fldChar w:fldCharType="begin"/>
            </w:r>
            <w:r w:rsidR="003F6C23" w:rsidRPr="004733D5">
              <w:rPr>
                <w:webHidden/>
              </w:rPr>
              <w:instrText xml:space="preserve"> PAGEREF _Toc71542994 \h </w:instrText>
            </w:r>
            <w:r w:rsidR="003F6C23" w:rsidRPr="004733D5">
              <w:rPr>
                <w:webHidden/>
              </w:rPr>
            </w:r>
            <w:r w:rsidR="003F6C23" w:rsidRPr="004733D5">
              <w:rPr>
                <w:webHidden/>
              </w:rPr>
              <w:fldChar w:fldCharType="separate"/>
            </w:r>
            <w:r w:rsidR="001E69E3">
              <w:rPr>
                <w:webHidden/>
              </w:rPr>
              <w:t>iv</w:t>
            </w:r>
            <w:r w:rsidR="003F6C23" w:rsidRPr="004733D5">
              <w:rPr>
                <w:webHidden/>
              </w:rPr>
              <w:fldChar w:fldCharType="end"/>
            </w:r>
          </w:hyperlink>
        </w:p>
        <w:p w:rsidR="003F6C23" w:rsidRPr="004733D5" w:rsidRDefault="00DB3B2D" w:rsidP="001E69E3">
          <w:pPr>
            <w:pStyle w:val="TOC1"/>
            <w:rPr>
              <w:rFonts w:asciiTheme="minorHAnsi" w:eastAsiaTheme="minorEastAsia" w:hAnsiTheme="minorHAnsi" w:cstheme="minorBidi"/>
            </w:rPr>
          </w:pPr>
          <w:hyperlink w:anchor="_Toc71542995" w:history="1">
            <w:r w:rsidR="003F6C23" w:rsidRPr="004733D5">
              <w:rPr>
                <w:rStyle w:val="Hyperlink"/>
              </w:rPr>
              <w:t>LIST OF TABLES</w:t>
            </w:r>
            <w:r w:rsidR="003F6C23" w:rsidRPr="004733D5">
              <w:rPr>
                <w:webHidden/>
              </w:rPr>
              <w:tab/>
            </w:r>
            <w:r w:rsidR="003F6C23" w:rsidRPr="004733D5">
              <w:rPr>
                <w:webHidden/>
              </w:rPr>
              <w:fldChar w:fldCharType="begin"/>
            </w:r>
            <w:r w:rsidR="003F6C23" w:rsidRPr="004733D5">
              <w:rPr>
                <w:webHidden/>
              </w:rPr>
              <w:instrText xml:space="preserve"> PAGEREF _Toc71542995 \h </w:instrText>
            </w:r>
            <w:r w:rsidR="003F6C23" w:rsidRPr="004733D5">
              <w:rPr>
                <w:webHidden/>
              </w:rPr>
            </w:r>
            <w:r w:rsidR="003F6C23" w:rsidRPr="004733D5">
              <w:rPr>
                <w:webHidden/>
              </w:rPr>
              <w:fldChar w:fldCharType="separate"/>
            </w:r>
            <w:r w:rsidR="001E69E3">
              <w:rPr>
                <w:webHidden/>
              </w:rPr>
              <w:t>xii</w:t>
            </w:r>
            <w:r w:rsidR="003F6C23" w:rsidRPr="004733D5">
              <w:rPr>
                <w:webHidden/>
              </w:rPr>
              <w:fldChar w:fldCharType="end"/>
            </w:r>
          </w:hyperlink>
        </w:p>
        <w:p w:rsidR="003F6C23" w:rsidRPr="004733D5" w:rsidRDefault="00DB3B2D" w:rsidP="001E69E3">
          <w:pPr>
            <w:pStyle w:val="TOC1"/>
            <w:rPr>
              <w:rFonts w:asciiTheme="minorHAnsi" w:eastAsiaTheme="minorEastAsia" w:hAnsiTheme="minorHAnsi" w:cstheme="minorBidi"/>
            </w:rPr>
          </w:pPr>
          <w:hyperlink w:anchor="_Toc71542996" w:history="1">
            <w:r w:rsidR="003F6C23" w:rsidRPr="004733D5">
              <w:rPr>
                <w:rStyle w:val="Hyperlink"/>
              </w:rPr>
              <w:t>LIST OF FIGURES</w:t>
            </w:r>
            <w:r w:rsidR="003F6C23" w:rsidRPr="004733D5">
              <w:rPr>
                <w:webHidden/>
              </w:rPr>
              <w:tab/>
            </w:r>
            <w:r w:rsidR="003F6C23" w:rsidRPr="004733D5">
              <w:rPr>
                <w:webHidden/>
              </w:rPr>
              <w:fldChar w:fldCharType="begin"/>
            </w:r>
            <w:r w:rsidR="003F6C23" w:rsidRPr="004733D5">
              <w:rPr>
                <w:webHidden/>
              </w:rPr>
              <w:instrText xml:space="preserve"> PAGEREF _Toc71542996 \h </w:instrText>
            </w:r>
            <w:r w:rsidR="003F6C23" w:rsidRPr="004733D5">
              <w:rPr>
                <w:webHidden/>
              </w:rPr>
            </w:r>
            <w:r w:rsidR="003F6C23" w:rsidRPr="004733D5">
              <w:rPr>
                <w:webHidden/>
              </w:rPr>
              <w:fldChar w:fldCharType="separate"/>
            </w:r>
            <w:r w:rsidR="001E69E3">
              <w:rPr>
                <w:webHidden/>
              </w:rPr>
              <w:t>x</w:t>
            </w:r>
            <w:r w:rsidR="003F6C23" w:rsidRPr="004733D5">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2997" w:history="1">
            <w:r w:rsidR="003F6C23" w:rsidRPr="004733D5">
              <w:rPr>
                <w:rStyle w:val="Hyperlink"/>
              </w:rPr>
              <w:t>ABSTRACT</w:t>
            </w:r>
            <w:r w:rsidR="003F6C23" w:rsidRPr="004733D5">
              <w:rPr>
                <w:webHidden/>
              </w:rPr>
              <w:tab/>
            </w:r>
            <w:r w:rsidR="003F6C23" w:rsidRPr="004733D5">
              <w:rPr>
                <w:webHidden/>
              </w:rPr>
              <w:fldChar w:fldCharType="begin"/>
            </w:r>
            <w:r w:rsidR="003F6C23" w:rsidRPr="004733D5">
              <w:rPr>
                <w:webHidden/>
              </w:rPr>
              <w:instrText xml:space="preserve"> PAGEREF _Toc71542997 \h </w:instrText>
            </w:r>
            <w:r w:rsidR="003F6C23" w:rsidRPr="004733D5">
              <w:rPr>
                <w:webHidden/>
              </w:rPr>
            </w:r>
            <w:r w:rsidR="003F6C23" w:rsidRPr="004733D5">
              <w:rPr>
                <w:webHidden/>
              </w:rPr>
              <w:fldChar w:fldCharType="separate"/>
            </w:r>
            <w:r w:rsidR="001E69E3">
              <w:rPr>
                <w:webHidden/>
              </w:rPr>
              <w:t>xiv</w:t>
            </w:r>
            <w:r w:rsidR="003F6C23" w:rsidRPr="004733D5">
              <w:rPr>
                <w:webHidden/>
              </w:rPr>
              <w:fldChar w:fldCharType="end"/>
            </w:r>
          </w:hyperlink>
        </w:p>
        <w:p w:rsidR="004733D5" w:rsidRDefault="004733D5" w:rsidP="001E69E3">
          <w:pPr>
            <w:pStyle w:val="TOC1"/>
          </w:pPr>
        </w:p>
        <w:p w:rsidR="003F6C23" w:rsidRPr="008F7ABB" w:rsidRDefault="00DB3B2D" w:rsidP="001E69E3">
          <w:pPr>
            <w:pStyle w:val="TOC1"/>
            <w:rPr>
              <w:rFonts w:asciiTheme="minorHAnsi" w:eastAsiaTheme="minorEastAsia" w:hAnsiTheme="minorHAnsi" w:cstheme="minorBidi"/>
              <w:b/>
            </w:rPr>
          </w:pPr>
          <w:hyperlink w:anchor="_Toc71542998" w:history="1">
            <w:r w:rsidR="003F6C23" w:rsidRPr="008F7ABB">
              <w:rPr>
                <w:rStyle w:val="Hyperlink"/>
              </w:rPr>
              <w:t>CHAPTER ONE</w:t>
            </w:r>
            <w:r w:rsidR="004733D5" w:rsidRPr="008F7ABB">
              <w:rPr>
                <w:rStyle w:val="Hyperlink"/>
              </w:rPr>
              <w:t xml:space="preserve">: </w:t>
            </w:r>
          </w:hyperlink>
          <w:hyperlink w:anchor="_Toc71542999" w:history="1">
            <w:r w:rsidR="003F6C23" w:rsidRPr="008F7ABB">
              <w:rPr>
                <w:rStyle w:val="Hyperlink"/>
              </w:rPr>
              <w:t>INTRODUCTION</w:t>
            </w:r>
            <w:r w:rsidR="003F6C23" w:rsidRPr="008F7ABB">
              <w:rPr>
                <w:webHidden/>
              </w:rPr>
              <w:tab/>
            </w:r>
            <w:r w:rsidR="003F6C23" w:rsidRPr="008F7ABB">
              <w:rPr>
                <w:b/>
                <w:webHidden/>
              </w:rPr>
              <w:fldChar w:fldCharType="begin"/>
            </w:r>
            <w:r w:rsidR="003F6C23" w:rsidRPr="008F7ABB">
              <w:rPr>
                <w:webHidden/>
              </w:rPr>
              <w:instrText xml:space="preserve"> PAGEREF _Toc71542999 \h </w:instrText>
            </w:r>
            <w:r w:rsidR="003F6C23" w:rsidRPr="008F7ABB">
              <w:rPr>
                <w:b/>
                <w:webHidden/>
              </w:rPr>
            </w:r>
            <w:r w:rsidR="003F6C23" w:rsidRPr="008F7ABB">
              <w:rPr>
                <w:b/>
                <w:webHidden/>
              </w:rPr>
              <w:fldChar w:fldCharType="separate"/>
            </w:r>
            <w:r w:rsidR="001E69E3">
              <w:rPr>
                <w:webHidden/>
              </w:rPr>
              <w:t>1</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0" w:history="1">
            <w:r w:rsidR="003F6C23" w:rsidRPr="008F7ABB">
              <w:rPr>
                <w:rStyle w:val="Hyperlink"/>
              </w:rPr>
              <w:t>1.0 Introduction</w:t>
            </w:r>
            <w:r w:rsidR="003F6C23" w:rsidRPr="008F7ABB">
              <w:rPr>
                <w:webHidden/>
              </w:rPr>
              <w:tab/>
            </w:r>
            <w:r w:rsidR="003F6C23" w:rsidRPr="008F7ABB">
              <w:rPr>
                <w:b/>
                <w:webHidden/>
              </w:rPr>
              <w:fldChar w:fldCharType="begin"/>
            </w:r>
            <w:r w:rsidR="003F6C23" w:rsidRPr="008F7ABB">
              <w:rPr>
                <w:webHidden/>
              </w:rPr>
              <w:instrText xml:space="preserve"> PAGEREF _Toc71543000 \h </w:instrText>
            </w:r>
            <w:r w:rsidR="003F6C23" w:rsidRPr="008F7ABB">
              <w:rPr>
                <w:b/>
                <w:webHidden/>
              </w:rPr>
            </w:r>
            <w:r w:rsidR="003F6C23" w:rsidRPr="008F7ABB">
              <w:rPr>
                <w:b/>
                <w:webHidden/>
              </w:rPr>
              <w:fldChar w:fldCharType="separate"/>
            </w:r>
            <w:r w:rsidR="001E69E3">
              <w:rPr>
                <w:webHidden/>
              </w:rPr>
              <w:t>1</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1" w:history="1">
            <w:r w:rsidR="003F6C23" w:rsidRPr="008F7ABB">
              <w:rPr>
                <w:rStyle w:val="Hyperlink"/>
              </w:rPr>
              <w:t>1.1 Background of the Study</w:t>
            </w:r>
            <w:r w:rsidR="003F6C23" w:rsidRPr="008F7ABB">
              <w:rPr>
                <w:webHidden/>
              </w:rPr>
              <w:tab/>
            </w:r>
            <w:r w:rsidR="003F6C23" w:rsidRPr="008F7ABB">
              <w:rPr>
                <w:b/>
                <w:webHidden/>
              </w:rPr>
              <w:fldChar w:fldCharType="begin"/>
            </w:r>
            <w:r w:rsidR="003F6C23" w:rsidRPr="008F7ABB">
              <w:rPr>
                <w:webHidden/>
              </w:rPr>
              <w:instrText xml:space="preserve"> PAGEREF _Toc71543001 \h </w:instrText>
            </w:r>
            <w:r w:rsidR="003F6C23" w:rsidRPr="008F7ABB">
              <w:rPr>
                <w:b/>
                <w:webHidden/>
              </w:rPr>
            </w:r>
            <w:r w:rsidR="003F6C23" w:rsidRPr="008F7ABB">
              <w:rPr>
                <w:b/>
                <w:webHidden/>
              </w:rPr>
              <w:fldChar w:fldCharType="separate"/>
            </w:r>
            <w:r w:rsidR="001E69E3">
              <w:rPr>
                <w:webHidden/>
              </w:rPr>
              <w:t>1</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2" w:history="1">
            <w:r w:rsidR="003F6C23" w:rsidRPr="008F7ABB">
              <w:rPr>
                <w:rStyle w:val="Hyperlink"/>
              </w:rPr>
              <w:t>1.2 Problem statement</w:t>
            </w:r>
            <w:r w:rsidR="003F6C23" w:rsidRPr="008F7ABB">
              <w:rPr>
                <w:webHidden/>
              </w:rPr>
              <w:tab/>
            </w:r>
            <w:r w:rsidR="003F6C23" w:rsidRPr="008F7ABB">
              <w:rPr>
                <w:b/>
                <w:webHidden/>
              </w:rPr>
              <w:fldChar w:fldCharType="begin"/>
            </w:r>
            <w:r w:rsidR="003F6C23" w:rsidRPr="008F7ABB">
              <w:rPr>
                <w:webHidden/>
              </w:rPr>
              <w:instrText xml:space="preserve"> PAGEREF _Toc71543002 \h </w:instrText>
            </w:r>
            <w:r w:rsidR="003F6C23" w:rsidRPr="008F7ABB">
              <w:rPr>
                <w:b/>
                <w:webHidden/>
              </w:rPr>
            </w:r>
            <w:r w:rsidR="003F6C23" w:rsidRPr="008F7ABB">
              <w:rPr>
                <w:b/>
                <w:webHidden/>
              </w:rPr>
              <w:fldChar w:fldCharType="separate"/>
            </w:r>
            <w:r w:rsidR="001E69E3">
              <w:rPr>
                <w:webHidden/>
              </w:rPr>
              <w:t>5</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3" w:history="1">
            <w:r w:rsidR="003F6C23" w:rsidRPr="008F7ABB">
              <w:rPr>
                <w:rStyle w:val="Hyperlink"/>
              </w:rPr>
              <w:t>1.3 Purpose of the study</w:t>
            </w:r>
            <w:r w:rsidR="003F6C23" w:rsidRPr="008F7ABB">
              <w:rPr>
                <w:webHidden/>
              </w:rPr>
              <w:tab/>
            </w:r>
            <w:r w:rsidR="003F6C23" w:rsidRPr="008F7ABB">
              <w:rPr>
                <w:b/>
                <w:webHidden/>
              </w:rPr>
              <w:fldChar w:fldCharType="begin"/>
            </w:r>
            <w:r w:rsidR="003F6C23" w:rsidRPr="008F7ABB">
              <w:rPr>
                <w:webHidden/>
              </w:rPr>
              <w:instrText xml:space="preserve"> PAGEREF _Toc71543003 \h </w:instrText>
            </w:r>
            <w:r w:rsidR="003F6C23" w:rsidRPr="008F7ABB">
              <w:rPr>
                <w:b/>
                <w:webHidden/>
              </w:rPr>
            </w:r>
            <w:r w:rsidR="003F6C23" w:rsidRPr="008F7ABB">
              <w:rPr>
                <w:b/>
                <w:webHidden/>
              </w:rPr>
              <w:fldChar w:fldCharType="separate"/>
            </w:r>
            <w:r w:rsidR="001E69E3">
              <w:rPr>
                <w:webHidden/>
              </w:rPr>
              <w:t>6</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4" w:history="1">
            <w:r w:rsidR="003F6C23" w:rsidRPr="008F7ABB">
              <w:rPr>
                <w:rStyle w:val="Hyperlink"/>
              </w:rPr>
              <w:t>1.4 Objectives of the study</w:t>
            </w:r>
            <w:r w:rsidR="003F6C23" w:rsidRPr="008F7ABB">
              <w:rPr>
                <w:webHidden/>
              </w:rPr>
              <w:tab/>
            </w:r>
            <w:r w:rsidR="003F6C23" w:rsidRPr="008F7ABB">
              <w:rPr>
                <w:b/>
                <w:webHidden/>
              </w:rPr>
              <w:fldChar w:fldCharType="begin"/>
            </w:r>
            <w:r w:rsidR="003F6C23" w:rsidRPr="008F7ABB">
              <w:rPr>
                <w:webHidden/>
              </w:rPr>
              <w:instrText xml:space="preserve"> PAGEREF _Toc71543004 \h </w:instrText>
            </w:r>
            <w:r w:rsidR="003F6C23" w:rsidRPr="008F7ABB">
              <w:rPr>
                <w:b/>
                <w:webHidden/>
              </w:rPr>
            </w:r>
            <w:r w:rsidR="003F6C23" w:rsidRPr="008F7ABB">
              <w:rPr>
                <w:b/>
                <w:webHidden/>
              </w:rPr>
              <w:fldChar w:fldCharType="separate"/>
            </w:r>
            <w:r w:rsidR="001E69E3">
              <w:rPr>
                <w:webHidden/>
              </w:rPr>
              <w:t>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5" w:history="1">
            <w:r w:rsidR="003F6C23" w:rsidRPr="008F7ABB">
              <w:rPr>
                <w:rStyle w:val="Hyperlink"/>
              </w:rPr>
              <w:t>1.5 Research question</w:t>
            </w:r>
            <w:r w:rsidR="003F6C23" w:rsidRPr="008F7ABB">
              <w:rPr>
                <w:webHidden/>
              </w:rPr>
              <w:tab/>
            </w:r>
            <w:r w:rsidR="003F6C23" w:rsidRPr="008F7ABB">
              <w:rPr>
                <w:b/>
                <w:webHidden/>
              </w:rPr>
              <w:fldChar w:fldCharType="begin"/>
            </w:r>
            <w:r w:rsidR="003F6C23" w:rsidRPr="008F7ABB">
              <w:rPr>
                <w:webHidden/>
              </w:rPr>
              <w:instrText xml:space="preserve"> PAGEREF _Toc71543005 \h </w:instrText>
            </w:r>
            <w:r w:rsidR="003F6C23" w:rsidRPr="008F7ABB">
              <w:rPr>
                <w:b/>
                <w:webHidden/>
              </w:rPr>
            </w:r>
            <w:r w:rsidR="003F6C23" w:rsidRPr="008F7ABB">
              <w:rPr>
                <w:b/>
                <w:webHidden/>
              </w:rPr>
              <w:fldChar w:fldCharType="separate"/>
            </w:r>
            <w:r w:rsidR="001E69E3">
              <w:rPr>
                <w:webHidden/>
              </w:rPr>
              <w:t>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6" w:history="1">
            <w:r w:rsidR="003F6C23" w:rsidRPr="008F7ABB">
              <w:rPr>
                <w:rStyle w:val="Hyperlink"/>
              </w:rPr>
              <w:t>1.6 Research hypotheses</w:t>
            </w:r>
            <w:r w:rsidR="003F6C23" w:rsidRPr="008F7ABB">
              <w:rPr>
                <w:webHidden/>
              </w:rPr>
              <w:tab/>
            </w:r>
            <w:r w:rsidR="003F6C23" w:rsidRPr="008F7ABB">
              <w:rPr>
                <w:b/>
                <w:webHidden/>
              </w:rPr>
              <w:fldChar w:fldCharType="begin"/>
            </w:r>
            <w:r w:rsidR="003F6C23" w:rsidRPr="008F7ABB">
              <w:rPr>
                <w:webHidden/>
              </w:rPr>
              <w:instrText xml:space="preserve"> PAGEREF _Toc71543006 \h </w:instrText>
            </w:r>
            <w:r w:rsidR="003F6C23" w:rsidRPr="008F7ABB">
              <w:rPr>
                <w:b/>
                <w:webHidden/>
              </w:rPr>
            </w:r>
            <w:r w:rsidR="003F6C23" w:rsidRPr="008F7ABB">
              <w:rPr>
                <w:b/>
                <w:webHidden/>
              </w:rPr>
              <w:fldChar w:fldCharType="separate"/>
            </w:r>
            <w:r w:rsidR="001E69E3">
              <w:rPr>
                <w:webHidden/>
              </w:rPr>
              <w:t>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7" w:history="1">
            <w:r w:rsidR="003F6C23" w:rsidRPr="008F7ABB">
              <w:rPr>
                <w:rStyle w:val="Hyperlink"/>
              </w:rPr>
              <w:t>1.7 The scope of the study</w:t>
            </w:r>
            <w:r w:rsidR="003F6C23" w:rsidRPr="008F7ABB">
              <w:rPr>
                <w:webHidden/>
              </w:rPr>
              <w:tab/>
            </w:r>
            <w:r w:rsidR="003F6C23" w:rsidRPr="008F7ABB">
              <w:rPr>
                <w:b/>
                <w:webHidden/>
              </w:rPr>
              <w:fldChar w:fldCharType="begin"/>
            </w:r>
            <w:r w:rsidR="003F6C23" w:rsidRPr="008F7ABB">
              <w:rPr>
                <w:webHidden/>
              </w:rPr>
              <w:instrText xml:space="preserve"> PAGEREF _Toc71543007 \h </w:instrText>
            </w:r>
            <w:r w:rsidR="003F6C23" w:rsidRPr="008F7ABB">
              <w:rPr>
                <w:b/>
                <w:webHidden/>
              </w:rPr>
            </w:r>
            <w:r w:rsidR="003F6C23" w:rsidRPr="008F7ABB">
              <w:rPr>
                <w:b/>
                <w:webHidden/>
              </w:rPr>
              <w:fldChar w:fldCharType="separate"/>
            </w:r>
            <w:r w:rsidR="001E69E3">
              <w:rPr>
                <w:webHidden/>
              </w:rPr>
              <w:t>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8" w:history="1">
            <w:r w:rsidR="003F6C23" w:rsidRPr="008F7ABB">
              <w:rPr>
                <w:rStyle w:val="Hyperlink"/>
              </w:rPr>
              <w:t>1.7.1 Subject/ Content scope</w:t>
            </w:r>
            <w:r w:rsidR="003F6C23" w:rsidRPr="008F7ABB">
              <w:rPr>
                <w:webHidden/>
              </w:rPr>
              <w:tab/>
            </w:r>
            <w:r w:rsidR="003F6C23" w:rsidRPr="008F7ABB">
              <w:rPr>
                <w:b/>
                <w:webHidden/>
              </w:rPr>
              <w:fldChar w:fldCharType="begin"/>
            </w:r>
            <w:r w:rsidR="003F6C23" w:rsidRPr="008F7ABB">
              <w:rPr>
                <w:webHidden/>
              </w:rPr>
              <w:instrText xml:space="preserve"> PAGEREF _Toc71543008 \h </w:instrText>
            </w:r>
            <w:r w:rsidR="003F6C23" w:rsidRPr="008F7ABB">
              <w:rPr>
                <w:b/>
                <w:webHidden/>
              </w:rPr>
            </w:r>
            <w:r w:rsidR="003F6C23" w:rsidRPr="008F7ABB">
              <w:rPr>
                <w:b/>
                <w:webHidden/>
              </w:rPr>
              <w:fldChar w:fldCharType="separate"/>
            </w:r>
            <w:r w:rsidR="001E69E3">
              <w:rPr>
                <w:webHidden/>
              </w:rPr>
              <w:t>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09" w:history="1">
            <w:r w:rsidR="003F6C23" w:rsidRPr="008F7ABB">
              <w:rPr>
                <w:rStyle w:val="Hyperlink"/>
              </w:rPr>
              <w:t>1.7.2 Geographical scope</w:t>
            </w:r>
            <w:r w:rsidR="003F6C23" w:rsidRPr="008F7ABB">
              <w:rPr>
                <w:webHidden/>
              </w:rPr>
              <w:tab/>
            </w:r>
            <w:r w:rsidR="003F6C23" w:rsidRPr="008F7ABB">
              <w:rPr>
                <w:b/>
                <w:webHidden/>
              </w:rPr>
              <w:fldChar w:fldCharType="begin"/>
            </w:r>
            <w:r w:rsidR="003F6C23" w:rsidRPr="008F7ABB">
              <w:rPr>
                <w:webHidden/>
              </w:rPr>
              <w:instrText xml:space="preserve"> PAGEREF _Toc71543009 \h </w:instrText>
            </w:r>
            <w:r w:rsidR="003F6C23" w:rsidRPr="008F7ABB">
              <w:rPr>
                <w:b/>
                <w:webHidden/>
              </w:rPr>
            </w:r>
            <w:r w:rsidR="003F6C23" w:rsidRPr="008F7ABB">
              <w:rPr>
                <w:b/>
                <w:webHidden/>
              </w:rPr>
              <w:fldChar w:fldCharType="separate"/>
            </w:r>
            <w:r w:rsidR="001E69E3">
              <w:rPr>
                <w:webHidden/>
              </w:rPr>
              <w:t>8</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0" w:history="1">
            <w:r w:rsidR="003F6C23" w:rsidRPr="008F7ABB">
              <w:rPr>
                <w:rStyle w:val="Hyperlink"/>
              </w:rPr>
              <w:t>1.7.3 Time scope</w:t>
            </w:r>
            <w:r w:rsidR="003F6C23" w:rsidRPr="008F7ABB">
              <w:rPr>
                <w:webHidden/>
              </w:rPr>
              <w:tab/>
            </w:r>
            <w:r w:rsidR="003F6C23" w:rsidRPr="008F7ABB">
              <w:rPr>
                <w:b/>
                <w:webHidden/>
              </w:rPr>
              <w:fldChar w:fldCharType="begin"/>
            </w:r>
            <w:r w:rsidR="003F6C23" w:rsidRPr="008F7ABB">
              <w:rPr>
                <w:webHidden/>
              </w:rPr>
              <w:instrText xml:space="preserve"> PAGEREF _Toc71543010 \h </w:instrText>
            </w:r>
            <w:r w:rsidR="003F6C23" w:rsidRPr="008F7ABB">
              <w:rPr>
                <w:b/>
                <w:webHidden/>
              </w:rPr>
            </w:r>
            <w:r w:rsidR="003F6C23" w:rsidRPr="008F7ABB">
              <w:rPr>
                <w:b/>
                <w:webHidden/>
              </w:rPr>
              <w:fldChar w:fldCharType="separate"/>
            </w:r>
            <w:r w:rsidR="001E69E3">
              <w:rPr>
                <w:webHidden/>
              </w:rPr>
              <w:t>8</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1" w:history="1">
            <w:r w:rsidR="003F6C23" w:rsidRPr="008F7ABB">
              <w:rPr>
                <w:rStyle w:val="Hyperlink"/>
              </w:rPr>
              <w:t>1.8 Significance of the study</w:t>
            </w:r>
            <w:r w:rsidR="003F6C23" w:rsidRPr="008F7ABB">
              <w:rPr>
                <w:webHidden/>
              </w:rPr>
              <w:tab/>
            </w:r>
            <w:r w:rsidR="003F6C23" w:rsidRPr="008F7ABB">
              <w:rPr>
                <w:b/>
                <w:webHidden/>
              </w:rPr>
              <w:fldChar w:fldCharType="begin"/>
            </w:r>
            <w:r w:rsidR="003F6C23" w:rsidRPr="008F7ABB">
              <w:rPr>
                <w:webHidden/>
              </w:rPr>
              <w:instrText xml:space="preserve"> PAGEREF _Toc71543011 \h </w:instrText>
            </w:r>
            <w:r w:rsidR="003F6C23" w:rsidRPr="008F7ABB">
              <w:rPr>
                <w:b/>
                <w:webHidden/>
              </w:rPr>
            </w:r>
            <w:r w:rsidR="003F6C23" w:rsidRPr="008F7ABB">
              <w:rPr>
                <w:b/>
                <w:webHidden/>
              </w:rPr>
              <w:fldChar w:fldCharType="separate"/>
            </w:r>
            <w:r w:rsidR="001E69E3">
              <w:rPr>
                <w:webHidden/>
              </w:rPr>
              <w:t>8</w:t>
            </w:r>
            <w:r w:rsidR="003F6C23" w:rsidRPr="008F7ABB">
              <w:rPr>
                <w:b/>
                <w:webHidden/>
              </w:rPr>
              <w:fldChar w:fldCharType="end"/>
            </w:r>
          </w:hyperlink>
        </w:p>
        <w:p w:rsidR="004733D5" w:rsidRDefault="004733D5" w:rsidP="001E69E3">
          <w:pPr>
            <w:pStyle w:val="TOC1"/>
          </w:pPr>
        </w:p>
        <w:p w:rsidR="003F6C23" w:rsidRPr="008F7ABB" w:rsidRDefault="00DB3B2D" w:rsidP="001E69E3">
          <w:pPr>
            <w:pStyle w:val="TOC1"/>
            <w:rPr>
              <w:rFonts w:asciiTheme="minorHAnsi" w:eastAsiaTheme="minorEastAsia" w:hAnsiTheme="minorHAnsi" w:cstheme="minorBidi"/>
            </w:rPr>
          </w:pPr>
          <w:hyperlink w:anchor="_Toc71543012" w:history="1">
            <w:r w:rsidR="003F6C23" w:rsidRPr="00C032E2">
              <w:rPr>
                <w:rStyle w:val="Hyperlink"/>
                <w:b/>
              </w:rPr>
              <w:t>CHAPTER TWO</w:t>
            </w:r>
            <w:r w:rsidR="004733D5" w:rsidRPr="00C032E2">
              <w:rPr>
                <w:rStyle w:val="Hyperlink"/>
                <w:b/>
              </w:rPr>
              <w:t xml:space="preserve">: </w:t>
            </w:r>
          </w:hyperlink>
          <w:hyperlink w:anchor="_Toc71543013" w:history="1">
            <w:r w:rsidR="003F6C23" w:rsidRPr="00C032E2">
              <w:rPr>
                <w:rStyle w:val="Hyperlink"/>
                <w:b/>
              </w:rPr>
              <w:t>LITERATURE REVIEW</w:t>
            </w:r>
            <w:r w:rsidR="003F6C23" w:rsidRPr="008F7ABB">
              <w:rPr>
                <w:webHidden/>
              </w:rPr>
              <w:tab/>
            </w:r>
            <w:r w:rsidR="003F6C23" w:rsidRPr="008F7ABB">
              <w:rPr>
                <w:webHidden/>
              </w:rPr>
              <w:fldChar w:fldCharType="begin"/>
            </w:r>
            <w:r w:rsidR="003F6C23" w:rsidRPr="008F7ABB">
              <w:rPr>
                <w:webHidden/>
              </w:rPr>
              <w:instrText xml:space="preserve"> PAGEREF _Toc71543013 \h </w:instrText>
            </w:r>
            <w:r w:rsidR="003F6C23" w:rsidRPr="008F7ABB">
              <w:rPr>
                <w:webHidden/>
              </w:rPr>
            </w:r>
            <w:r w:rsidR="003F6C23" w:rsidRPr="008F7ABB">
              <w:rPr>
                <w:webHidden/>
              </w:rPr>
              <w:fldChar w:fldCharType="separate"/>
            </w:r>
            <w:r w:rsidR="001E69E3">
              <w:rPr>
                <w:webHidden/>
              </w:rPr>
              <w:t>10</w:t>
            </w:r>
            <w:r w:rsidR="003F6C23" w:rsidRPr="008F7ABB">
              <w:rPr>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4" w:history="1">
            <w:r w:rsidR="003F6C23" w:rsidRPr="008F7ABB">
              <w:rPr>
                <w:rStyle w:val="Hyperlink"/>
              </w:rPr>
              <w:t>2.1 Introduction</w:t>
            </w:r>
            <w:r w:rsidR="003F6C23" w:rsidRPr="008F7ABB">
              <w:rPr>
                <w:webHidden/>
              </w:rPr>
              <w:tab/>
            </w:r>
            <w:r w:rsidR="003F6C23" w:rsidRPr="008F7ABB">
              <w:rPr>
                <w:b/>
                <w:webHidden/>
              </w:rPr>
              <w:fldChar w:fldCharType="begin"/>
            </w:r>
            <w:r w:rsidR="003F6C23" w:rsidRPr="008F7ABB">
              <w:rPr>
                <w:webHidden/>
              </w:rPr>
              <w:instrText xml:space="preserve"> PAGEREF _Toc71543014 \h </w:instrText>
            </w:r>
            <w:r w:rsidR="003F6C23" w:rsidRPr="008F7ABB">
              <w:rPr>
                <w:b/>
                <w:webHidden/>
              </w:rPr>
            </w:r>
            <w:r w:rsidR="003F6C23" w:rsidRPr="008F7ABB">
              <w:rPr>
                <w:b/>
                <w:webHidden/>
              </w:rPr>
              <w:fldChar w:fldCharType="separate"/>
            </w:r>
            <w:r w:rsidR="001E69E3">
              <w:rPr>
                <w:webHidden/>
              </w:rPr>
              <w:t>10</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5" w:history="1">
            <w:r w:rsidR="003F6C23" w:rsidRPr="008F7ABB">
              <w:rPr>
                <w:rStyle w:val="Hyperlink"/>
              </w:rPr>
              <w:t>2.2 Literature Survey</w:t>
            </w:r>
            <w:r w:rsidR="003F6C23" w:rsidRPr="008F7ABB">
              <w:rPr>
                <w:webHidden/>
              </w:rPr>
              <w:tab/>
            </w:r>
            <w:r w:rsidR="003F6C23" w:rsidRPr="008F7ABB">
              <w:rPr>
                <w:b/>
                <w:webHidden/>
              </w:rPr>
              <w:fldChar w:fldCharType="begin"/>
            </w:r>
            <w:r w:rsidR="003F6C23" w:rsidRPr="008F7ABB">
              <w:rPr>
                <w:webHidden/>
              </w:rPr>
              <w:instrText xml:space="preserve"> PAGEREF _Toc71543015 \h </w:instrText>
            </w:r>
            <w:r w:rsidR="003F6C23" w:rsidRPr="008F7ABB">
              <w:rPr>
                <w:b/>
                <w:webHidden/>
              </w:rPr>
            </w:r>
            <w:r w:rsidR="003F6C23" w:rsidRPr="008F7ABB">
              <w:rPr>
                <w:b/>
                <w:webHidden/>
              </w:rPr>
              <w:fldChar w:fldCharType="separate"/>
            </w:r>
            <w:r w:rsidR="001E69E3">
              <w:rPr>
                <w:webHidden/>
              </w:rPr>
              <w:t>10</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6" w:history="1">
            <w:r w:rsidR="003F6C23" w:rsidRPr="008F7ABB">
              <w:rPr>
                <w:rStyle w:val="Hyperlink"/>
              </w:rPr>
              <w:t>2.3 Theoretical Review</w:t>
            </w:r>
            <w:r w:rsidR="003F6C23" w:rsidRPr="008F7ABB">
              <w:rPr>
                <w:webHidden/>
              </w:rPr>
              <w:tab/>
            </w:r>
            <w:r w:rsidR="003F6C23" w:rsidRPr="008F7ABB">
              <w:rPr>
                <w:b/>
                <w:webHidden/>
              </w:rPr>
              <w:fldChar w:fldCharType="begin"/>
            </w:r>
            <w:r w:rsidR="003F6C23" w:rsidRPr="008F7ABB">
              <w:rPr>
                <w:webHidden/>
              </w:rPr>
              <w:instrText xml:space="preserve"> PAGEREF _Toc71543016 \h </w:instrText>
            </w:r>
            <w:r w:rsidR="003F6C23" w:rsidRPr="008F7ABB">
              <w:rPr>
                <w:b/>
                <w:webHidden/>
              </w:rPr>
            </w:r>
            <w:r w:rsidR="003F6C23" w:rsidRPr="008F7ABB">
              <w:rPr>
                <w:b/>
                <w:webHidden/>
              </w:rPr>
              <w:fldChar w:fldCharType="separate"/>
            </w:r>
            <w:r w:rsidR="001E69E3">
              <w:rPr>
                <w:webHidden/>
              </w:rPr>
              <w:t>12</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7" w:history="1">
            <w:r w:rsidR="003F6C23" w:rsidRPr="008F7ABB">
              <w:rPr>
                <w:rStyle w:val="Hyperlink"/>
              </w:rPr>
              <w:t>2.3.1 Legitimacy theory</w:t>
            </w:r>
            <w:r w:rsidR="003F6C23" w:rsidRPr="008F7ABB">
              <w:rPr>
                <w:webHidden/>
              </w:rPr>
              <w:tab/>
            </w:r>
            <w:r w:rsidR="003F6C23" w:rsidRPr="008F7ABB">
              <w:rPr>
                <w:b/>
                <w:webHidden/>
              </w:rPr>
              <w:fldChar w:fldCharType="begin"/>
            </w:r>
            <w:r w:rsidR="003F6C23" w:rsidRPr="008F7ABB">
              <w:rPr>
                <w:webHidden/>
              </w:rPr>
              <w:instrText xml:space="preserve"> PAGEREF _Toc71543017 \h </w:instrText>
            </w:r>
            <w:r w:rsidR="003F6C23" w:rsidRPr="008F7ABB">
              <w:rPr>
                <w:b/>
                <w:webHidden/>
              </w:rPr>
            </w:r>
            <w:r w:rsidR="003F6C23" w:rsidRPr="008F7ABB">
              <w:rPr>
                <w:b/>
                <w:webHidden/>
              </w:rPr>
              <w:fldChar w:fldCharType="separate"/>
            </w:r>
            <w:r w:rsidR="001E69E3">
              <w:rPr>
                <w:webHidden/>
              </w:rPr>
              <w:t>12</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8" w:history="1">
            <w:r w:rsidR="003F6C23" w:rsidRPr="008F7ABB">
              <w:rPr>
                <w:rStyle w:val="Hyperlink"/>
              </w:rPr>
              <w:t>2.3.2 Principal-Agency Theory</w:t>
            </w:r>
            <w:r w:rsidR="003F6C23" w:rsidRPr="008F7ABB">
              <w:rPr>
                <w:webHidden/>
              </w:rPr>
              <w:tab/>
            </w:r>
            <w:r w:rsidR="003F6C23" w:rsidRPr="008F7ABB">
              <w:rPr>
                <w:b/>
                <w:webHidden/>
              </w:rPr>
              <w:fldChar w:fldCharType="begin"/>
            </w:r>
            <w:r w:rsidR="003F6C23" w:rsidRPr="008F7ABB">
              <w:rPr>
                <w:webHidden/>
              </w:rPr>
              <w:instrText xml:space="preserve"> PAGEREF _Toc71543018 \h </w:instrText>
            </w:r>
            <w:r w:rsidR="003F6C23" w:rsidRPr="008F7ABB">
              <w:rPr>
                <w:b/>
                <w:webHidden/>
              </w:rPr>
            </w:r>
            <w:r w:rsidR="003F6C23" w:rsidRPr="008F7ABB">
              <w:rPr>
                <w:b/>
                <w:webHidden/>
              </w:rPr>
              <w:fldChar w:fldCharType="separate"/>
            </w:r>
            <w:r w:rsidR="001E69E3">
              <w:rPr>
                <w:webHidden/>
              </w:rPr>
              <w:t>12</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19" w:history="1">
            <w:r w:rsidR="003F6C23" w:rsidRPr="008F7ABB">
              <w:rPr>
                <w:rStyle w:val="Hyperlink"/>
              </w:rPr>
              <w:t>2.4 Related Literature</w:t>
            </w:r>
            <w:r w:rsidR="003F6C23" w:rsidRPr="008F7ABB">
              <w:rPr>
                <w:webHidden/>
              </w:rPr>
              <w:tab/>
            </w:r>
            <w:r w:rsidR="003F6C23" w:rsidRPr="008F7ABB">
              <w:rPr>
                <w:b/>
                <w:webHidden/>
              </w:rPr>
              <w:fldChar w:fldCharType="begin"/>
            </w:r>
            <w:r w:rsidR="003F6C23" w:rsidRPr="008F7ABB">
              <w:rPr>
                <w:webHidden/>
              </w:rPr>
              <w:instrText xml:space="preserve"> PAGEREF _Toc71543019 \h </w:instrText>
            </w:r>
            <w:r w:rsidR="003F6C23" w:rsidRPr="008F7ABB">
              <w:rPr>
                <w:b/>
                <w:webHidden/>
              </w:rPr>
            </w:r>
            <w:r w:rsidR="003F6C23" w:rsidRPr="008F7ABB">
              <w:rPr>
                <w:b/>
                <w:webHidden/>
              </w:rPr>
              <w:fldChar w:fldCharType="separate"/>
            </w:r>
            <w:r w:rsidR="001E69E3">
              <w:rPr>
                <w:webHidden/>
              </w:rPr>
              <w:t>13</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20" w:history="1">
            <w:r w:rsidR="003F6C23" w:rsidRPr="008F7ABB">
              <w:rPr>
                <w:rStyle w:val="Hyperlink"/>
              </w:rPr>
              <w:t>2.4.1 Procurement Planning and performance of aviation sector</w:t>
            </w:r>
            <w:r w:rsidR="003F6C23" w:rsidRPr="008F7ABB">
              <w:rPr>
                <w:webHidden/>
              </w:rPr>
              <w:tab/>
            </w:r>
            <w:r w:rsidR="003F6C23" w:rsidRPr="008F7ABB">
              <w:rPr>
                <w:b/>
                <w:webHidden/>
              </w:rPr>
              <w:fldChar w:fldCharType="begin"/>
            </w:r>
            <w:r w:rsidR="003F6C23" w:rsidRPr="008F7ABB">
              <w:rPr>
                <w:webHidden/>
              </w:rPr>
              <w:instrText xml:space="preserve"> PAGEREF _Toc71543020 \h </w:instrText>
            </w:r>
            <w:r w:rsidR="003F6C23" w:rsidRPr="008F7ABB">
              <w:rPr>
                <w:b/>
                <w:webHidden/>
              </w:rPr>
            </w:r>
            <w:r w:rsidR="003F6C23" w:rsidRPr="008F7ABB">
              <w:rPr>
                <w:b/>
                <w:webHidden/>
              </w:rPr>
              <w:fldChar w:fldCharType="separate"/>
            </w:r>
            <w:r w:rsidR="001E69E3">
              <w:rPr>
                <w:webHidden/>
              </w:rPr>
              <w:t>14</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21" w:history="1">
            <w:r w:rsidR="003F6C23" w:rsidRPr="008F7ABB">
              <w:rPr>
                <w:rStyle w:val="Hyperlink"/>
              </w:rPr>
              <w:t>2.4.2 Procurement Monitoring and control and performance of aviation sector</w:t>
            </w:r>
            <w:r w:rsidR="003F6C23" w:rsidRPr="008F7ABB">
              <w:rPr>
                <w:webHidden/>
              </w:rPr>
              <w:tab/>
            </w:r>
            <w:r w:rsidR="003F6C23" w:rsidRPr="008F7ABB">
              <w:rPr>
                <w:b/>
                <w:webHidden/>
              </w:rPr>
              <w:fldChar w:fldCharType="begin"/>
            </w:r>
            <w:r w:rsidR="003F6C23" w:rsidRPr="008F7ABB">
              <w:rPr>
                <w:webHidden/>
              </w:rPr>
              <w:instrText xml:space="preserve"> PAGEREF _Toc71543021 \h </w:instrText>
            </w:r>
            <w:r w:rsidR="003F6C23" w:rsidRPr="008F7ABB">
              <w:rPr>
                <w:b/>
                <w:webHidden/>
              </w:rPr>
            </w:r>
            <w:r w:rsidR="003F6C23" w:rsidRPr="008F7ABB">
              <w:rPr>
                <w:b/>
                <w:webHidden/>
              </w:rPr>
              <w:fldChar w:fldCharType="separate"/>
            </w:r>
            <w:r w:rsidR="001E69E3">
              <w:rPr>
                <w:webHidden/>
              </w:rPr>
              <w:t>17</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22" w:history="1">
            <w:r w:rsidR="003F6C23" w:rsidRPr="008F7ABB">
              <w:rPr>
                <w:rStyle w:val="Hyperlink"/>
              </w:rPr>
              <w:t>2.4.3 Ethical procurement practices and performance of aviation sector</w:t>
            </w:r>
            <w:r w:rsidR="003F6C23" w:rsidRPr="008F7ABB">
              <w:rPr>
                <w:webHidden/>
              </w:rPr>
              <w:tab/>
            </w:r>
            <w:r w:rsidR="003F6C23" w:rsidRPr="008F7ABB">
              <w:rPr>
                <w:b/>
                <w:webHidden/>
              </w:rPr>
              <w:fldChar w:fldCharType="begin"/>
            </w:r>
            <w:r w:rsidR="003F6C23" w:rsidRPr="008F7ABB">
              <w:rPr>
                <w:webHidden/>
              </w:rPr>
              <w:instrText xml:space="preserve"> PAGEREF _Toc71543022 \h </w:instrText>
            </w:r>
            <w:r w:rsidR="003F6C23" w:rsidRPr="008F7ABB">
              <w:rPr>
                <w:b/>
                <w:webHidden/>
              </w:rPr>
            </w:r>
            <w:r w:rsidR="003F6C23" w:rsidRPr="008F7ABB">
              <w:rPr>
                <w:b/>
                <w:webHidden/>
              </w:rPr>
              <w:fldChar w:fldCharType="separate"/>
            </w:r>
            <w:r w:rsidR="001E69E3">
              <w:rPr>
                <w:webHidden/>
              </w:rPr>
              <w:t>20</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23" w:history="1">
            <w:r w:rsidR="003F6C23" w:rsidRPr="008F7ABB">
              <w:rPr>
                <w:rStyle w:val="Hyperlink"/>
              </w:rPr>
              <w:t>2.5 Conceptual Framework</w:t>
            </w:r>
            <w:r w:rsidR="003F6C23" w:rsidRPr="008F7ABB">
              <w:rPr>
                <w:webHidden/>
              </w:rPr>
              <w:tab/>
            </w:r>
            <w:r w:rsidR="003F6C23" w:rsidRPr="008F7ABB">
              <w:rPr>
                <w:b/>
                <w:webHidden/>
              </w:rPr>
              <w:fldChar w:fldCharType="begin"/>
            </w:r>
            <w:r w:rsidR="003F6C23" w:rsidRPr="008F7ABB">
              <w:rPr>
                <w:webHidden/>
              </w:rPr>
              <w:instrText xml:space="preserve"> PAGEREF _Toc71543023 \h </w:instrText>
            </w:r>
            <w:r w:rsidR="003F6C23" w:rsidRPr="008F7ABB">
              <w:rPr>
                <w:b/>
                <w:webHidden/>
              </w:rPr>
            </w:r>
            <w:r w:rsidR="003F6C23" w:rsidRPr="008F7ABB">
              <w:rPr>
                <w:b/>
                <w:webHidden/>
              </w:rPr>
              <w:fldChar w:fldCharType="separate"/>
            </w:r>
            <w:r w:rsidR="001E69E3">
              <w:rPr>
                <w:webHidden/>
              </w:rPr>
              <w:t>22</w:t>
            </w:r>
            <w:r w:rsidR="003F6C23" w:rsidRPr="008F7ABB">
              <w:rPr>
                <w:b/>
                <w:webHidden/>
              </w:rPr>
              <w:fldChar w:fldCharType="end"/>
            </w:r>
          </w:hyperlink>
        </w:p>
        <w:p w:rsidR="004733D5" w:rsidRDefault="004733D5" w:rsidP="001E69E3">
          <w:pPr>
            <w:pStyle w:val="TOC1"/>
          </w:pPr>
        </w:p>
        <w:p w:rsidR="003F6C23" w:rsidRPr="004733D5" w:rsidRDefault="00DB3B2D" w:rsidP="001E69E3">
          <w:pPr>
            <w:pStyle w:val="TOC1"/>
            <w:rPr>
              <w:rFonts w:asciiTheme="minorHAnsi" w:eastAsiaTheme="minorEastAsia" w:hAnsiTheme="minorHAnsi" w:cstheme="minorBidi"/>
            </w:rPr>
          </w:pPr>
          <w:hyperlink w:anchor="_Toc71543025" w:history="1">
            <w:r w:rsidR="003F6C23" w:rsidRPr="00C032E2">
              <w:rPr>
                <w:rStyle w:val="Hyperlink"/>
                <w:b/>
              </w:rPr>
              <w:t>CHAPTER THREE</w:t>
            </w:r>
            <w:r w:rsidR="004733D5" w:rsidRPr="00C032E2">
              <w:rPr>
                <w:rStyle w:val="Hyperlink"/>
                <w:b/>
              </w:rPr>
              <w:t>:</w:t>
            </w:r>
            <w:r w:rsidR="004733D5" w:rsidRPr="004733D5">
              <w:rPr>
                <w:rStyle w:val="Hyperlink"/>
              </w:rPr>
              <w:t xml:space="preserve"> </w:t>
            </w:r>
          </w:hyperlink>
          <w:hyperlink w:anchor="_Toc71543026" w:history="1">
            <w:r w:rsidR="003F6C23" w:rsidRPr="00C032E2">
              <w:rPr>
                <w:rStyle w:val="Hyperlink"/>
                <w:b/>
              </w:rPr>
              <w:t>RESEARCH METHODOLOGY</w:t>
            </w:r>
            <w:r w:rsidR="003F6C23" w:rsidRPr="004733D5">
              <w:rPr>
                <w:webHidden/>
              </w:rPr>
              <w:tab/>
            </w:r>
            <w:r w:rsidR="003F6C23" w:rsidRPr="004733D5">
              <w:rPr>
                <w:webHidden/>
              </w:rPr>
              <w:fldChar w:fldCharType="begin"/>
            </w:r>
            <w:r w:rsidR="003F6C23" w:rsidRPr="004733D5">
              <w:rPr>
                <w:webHidden/>
              </w:rPr>
              <w:instrText xml:space="preserve"> PAGEREF _Toc71543026 \h </w:instrText>
            </w:r>
            <w:r w:rsidR="003F6C23" w:rsidRPr="004733D5">
              <w:rPr>
                <w:webHidden/>
              </w:rPr>
            </w:r>
            <w:r w:rsidR="003F6C23" w:rsidRPr="004733D5">
              <w:rPr>
                <w:webHidden/>
              </w:rPr>
              <w:fldChar w:fldCharType="separate"/>
            </w:r>
            <w:r w:rsidR="001E69E3">
              <w:rPr>
                <w:webHidden/>
              </w:rPr>
              <w:t>24</w:t>
            </w:r>
            <w:r w:rsidR="003F6C23" w:rsidRPr="004733D5">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027" w:history="1">
            <w:r w:rsidR="003F6C23" w:rsidRPr="003F6C23">
              <w:rPr>
                <w:rStyle w:val="Hyperlink"/>
              </w:rPr>
              <w:t>3.1 Introduction</w:t>
            </w:r>
            <w:r w:rsidR="003F6C23" w:rsidRPr="003F6C23">
              <w:rPr>
                <w:webHidden/>
              </w:rPr>
              <w:tab/>
            </w:r>
            <w:r w:rsidR="003F6C23" w:rsidRPr="003F6C23">
              <w:rPr>
                <w:webHidden/>
              </w:rPr>
              <w:fldChar w:fldCharType="begin"/>
            </w:r>
            <w:r w:rsidR="003F6C23" w:rsidRPr="003F6C23">
              <w:rPr>
                <w:webHidden/>
              </w:rPr>
              <w:instrText xml:space="preserve"> PAGEREF _Toc71543027 \h </w:instrText>
            </w:r>
            <w:r w:rsidR="003F6C23" w:rsidRPr="003F6C23">
              <w:rPr>
                <w:webHidden/>
              </w:rPr>
            </w:r>
            <w:r w:rsidR="003F6C23" w:rsidRPr="003F6C23">
              <w:rPr>
                <w:webHidden/>
              </w:rPr>
              <w:fldChar w:fldCharType="separate"/>
            </w:r>
            <w:r w:rsidR="001E69E3">
              <w:rPr>
                <w:webHidden/>
              </w:rPr>
              <w:t>24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028" w:history="1">
            <w:r w:rsidR="003F6C23" w:rsidRPr="003F6C23">
              <w:rPr>
                <w:rStyle w:val="Hyperlink"/>
              </w:rPr>
              <w:t>3.2 Research design</w:t>
            </w:r>
            <w:r w:rsidR="003F6C23" w:rsidRPr="003F6C23">
              <w:rPr>
                <w:webHidden/>
              </w:rPr>
              <w:tab/>
            </w:r>
            <w:r w:rsidR="003F6C23" w:rsidRPr="003F6C23">
              <w:rPr>
                <w:webHidden/>
              </w:rPr>
              <w:fldChar w:fldCharType="begin"/>
            </w:r>
            <w:r w:rsidR="003F6C23" w:rsidRPr="003F6C23">
              <w:rPr>
                <w:webHidden/>
              </w:rPr>
              <w:instrText xml:space="preserve"> PAGEREF _Toc71543028 \h </w:instrText>
            </w:r>
            <w:r w:rsidR="003F6C23" w:rsidRPr="003F6C23">
              <w:rPr>
                <w:webHidden/>
              </w:rPr>
            </w:r>
            <w:r w:rsidR="003F6C23" w:rsidRPr="003F6C23">
              <w:rPr>
                <w:webHidden/>
              </w:rPr>
              <w:fldChar w:fldCharType="separate"/>
            </w:r>
            <w:r w:rsidR="001E69E3">
              <w:rPr>
                <w:webHidden/>
              </w:rPr>
              <w:t>24</w:t>
            </w:r>
            <w:r w:rsidR="003F6C23" w:rsidRPr="003F6C23">
              <w:rPr>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29" w:history="1">
            <w:r w:rsidR="003F6C23" w:rsidRPr="008F7ABB">
              <w:rPr>
                <w:rStyle w:val="Hyperlink"/>
              </w:rPr>
              <w:t>3.3 Target population</w:t>
            </w:r>
            <w:r w:rsidR="003F6C23" w:rsidRPr="008F7ABB">
              <w:rPr>
                <w:webHidden/>
              </w:rPr>
              <w:tab/>
            </w:r>
            <w:r w:rsidR="003F6C23" w:rsidRPr="008F7ABB">
              <w:rPr>
                <w:b/>
                <w:webHidden/>
              </w:rPr>
              <w:fldChar w:fldCharType="begin"/>
            </w:r>
            <w:r w:rsidR="003F6C23" w:rsidRPr="008F7ABB">
              <w:rPr>
                <w:webHidden/>
              </w:rPr>
              <w:instrText xml:space="preserve"> PAGEREF _Toc71543029 \h </w:instrText>
            </w:r>
            <w:r w:rsidR="003F6C23" w:rsidRPr="008F7ABB">
              <w:rPr>
                <w:b/>
                <w:webHidden/>
              </w:rPr>
            </w:r>
            <w:r w:rsidR="003F6C23" w:rsidRPr="008F7ABB">
              <w:rPr>
                <w:b/>
                <w:webHidden/>
              </w:rPr>
              <w:fldChar w:fldCharType="separate"/>
            </w:r>
            <w:r w:rsidR="001E69E3">
              <w:rPr>
                <w:webHidden/>
              </w:rPr>
              <w:t>25</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1" w:history="1">
            <w:r w:rsidR="003F6C23" w:rsidRPr="008F7ABB">
              <w:rPr>
                <w:rStyle w:val="Hyperlink"/>
              </w:rPr>
              <w:t>3.4 Sample Size</w:t>
            </w:r>
            <w:r w:rsidR="003F6C23" w:rsidRPr="008F7ABB">
              <w:rPr>
                <w:webHidden/>
              </w:rPr>
              <w:tab/>
            </w:r>
            <w:r w:rsidR="003F6C23" w:rsidRPr="008F7ABB">
              <w:rPr>
                <w:b/>
                <w:webHidden/>
              </w:rPr>
              <w:fldChar w:fldCharType="begin"/>
            </w:r>
            <w:r w:rsidR="003F6C23" w:rsidRPr="008F7ABB">
              <w:rPr>
                <w:webHidden/>
              </w:rPr>
              <w:instrText xml:space="preserve"> PAGEREF _Toc71543031 \h </w:instrText>
            </w:r>
            <w:r w:rsidR="003F6C23" w:rsidRPr="008F7ABB">
              <w:rPr>
                <w:b/>
                <w:webHidden/>
              </w:rPr>
            </w:r>
            <w:r w:rsidR="003F6C23" w:rsidRPr="008F7ABB">
              <w:rPr>
                <w:b/>
                <w:webHidden/>
              </w:rPr>
              <w:fldChar w:fldCharType="separate"/>
            </w:r>
            <w:r w:rsidR="001E69E3">
              <w:rPr>
                <w:webHidden/>
              </w:rPr>
              <w:t>25</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2" w:history="1">
            <w:r w:rsidR="003F6C23" w:rsidRPr="008F7ABB">
              <w:rPr>
                <w:rStyle w:val="Hyperlink"/>
              </w:rPr>
              <w:t>Table 3.2 Sampling frame</w:t>
            </w:r>
            <w:r w:rsidR="003F6C23" w:rsidRPr="008F7ABB">
              <w:rPr>
                <w:webHidden/>
              </w:rPr>
              <w:tab/>
            </w:r>
            <w:r w:rsidR="003F6C23" w:rsidRPr="008F7ABB">
              <w:rPr>
                <w:b/>
                <w:webHidden/>
              </w:rPr>
              <w:fldChar w:fldCharType="begin"/>
            </w:r>
            <w:r w:rsidR="003F6C23" w:rsidRPr="008F7ABB">
              <w:rPr>
                <w:webHidden/>
              </w:rPr>
              <w:instrText xml:space="preserve"> PAGEREF _Toc71543032 \h </w:instrText>
            </w:r>
            <w:r w:rsidR="003F6C23" w:rsidRPr="008F7ABB">
              <w:rPr>
                <w:b/>
                <w:webHidden/>
              </w:rPr>
            </w:r>
            <w:r w:rsidR="003F6C23" w:rsidRPr="008F7ABB">
              <w:rPr>
                <w:b/>
                <w:webHidden/>
              </w:rPr>
              <w:fldChar w:fldCharType="separate"/>
            </w:r>
            <w:r w:rsidR="001E69E3">
              <w:rPr>
                <w:webHidden/>
              </w:rPr>
              <w:t>26</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3" w:history="1">
            <w:r w:rsidR="003F6C23" w:rsidRPr="008F7ABB">
              <w:rPr>
                <w:rStyle w:val="Hyperlink"/>
              </w:rPr>
              <w:t>3.5 Sampling methods and techniques</w:t>
            </w:r>
            <w:r w:rsidR="003F6C23" w:rsidRPr="008F7ABB">
              <w:rPr>
                <w:webHidden/>
              </w:rPr>
              <w:tab/>
            </w:r>
            <w:r w:rsidR="003F6C23" w:rsidRPr="008F7ABB">
              <w:rPr>
                <w:b/>
                <w:webHidden/>
              </w:rPr>
              <w:fldChar w:fldCharType="begin"/>
            </w:r>
            <w:r w:rsidR="003F6C23" w:rsidRPr="008F7ABB">
              <w:rPr>
                <w:webHidden/>
              </w:rPr>
              <w:instrText xml:space="preserve"> PAGEREF _Toc71543033 \h </w:instrText>
            </w:r>
            <w:r w:rsidR="003F6C23" w:rsidRPr="008F7ABB">
              <w:rPr>
                <w:b/>
                <w:webHidden/>
              </w:rPr>
            </w:r>
            <w:r w:rsidR="003F6C23" w:rsidRPr="008F7ABB">
              <w:rPr>
                <w:b/>
                <w:webHidden/>
              </w:rPr>
              <w:fldChar w:fldCharType="separate"/>
            </w:r>
            <w:r w:rsidR="001E69E3">
              <w:rPr>
                <w:webHidden/>
              </w:rPr>
              <w:t>26</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4" w:history="1">
            <w:r w:rsidR="003F6C23" w:rsidRPr="008F7ABB">
              <w:rPr>
                <w:rStyle w:val="Hyperlink"/>
              </w:rPr>
              <w:t>3.6 Data Collection Methods</w:t>
            </w:r>
            <w:r w:rsidR="003F6C23" w:rsidRPr="008F7ABB">
              <w:rPr>
                <w:webHidden/>
              </w:rPr>
              <w:tab/>
            </w:r>
            <w:r w:rsidR="003F6C23" w:rsidRPr="008F7ABB">
              <w:rPr>
                <w:b/>
                <w:webHidden/>
              </w:rPr>
              <w:fldChar w:fldCharType="begin"/>
            </w:r>
            <w:r w:rsidR="003F6C23" w:rsidRPr="008F7ABB">
              <w:rPr>
                <w:webHidden/>
              </w:rPr>
              <w:instrText xml:space="preserve"> PAGEREF _Toc71543034 \h </w:instrText>
            </w:r>
            <w:r w:rsidR="003F6C23" w:rsidRPr="008F7ABB">
              <w:rPr>
                <w:b/>
                <w:webHidden/>
              </w:rPr>
            </w:r>
            <w:r w:rsidR="003F6C23" w:rsidRPr="008F7ABB">
              <w:rPr>
                <w:b/>
                <w:webHidden/>
              </w:rPr>
              <w:fldChar w:fldCharType="separate"/>
            </w:r>
            <w:r w:rsidR="001E69E3">
              <w:rPr>
                <w:webHidden/>
              </w:rPr>
              <w:t>28</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5" w:history="1">
            <w:r w:rsidR="003F6C23" w:rsidRPr="008F7ABB">
              <w:rPr>
                <w:rStyle w:val="Hyperlink"/>
              </w:rPr>
              <w:t>3.6.1 Interviewing</w:t>
            </w:r>
            <w:r w:rsidR="003F6C23" w:rsidRPr="008F7ABB">
              <w:rPr>
                <w:webHidden/>
              </w:rPr>
              <w:tab/>
            </w:r>
            <w:r w:rsidR="003F6C23" w:rsidRPr="008F7ABB">
              <w:rPr>
                <w:b/>
                <w:webHidden/>
              </w:rPr>
              <w:fldChar w:fldCharType="begin"/>
            </w:r>
            <w:r w:rsidR="003F6C23" w:rsidRPr="008F7ABB">
              <w:rPr>
                <w:webHidden/>
              </w:rPr>
              <w:instrText xml:space="preserve"> PAGEREF _Toc71543035 \h </w:instrText>
            </w:r>
            <w:r w:rsidR="003F6C23" w:rsidRPr="008F7ABB">
              <w:rPr>
                <w:b/>
                <w:webHidden/>
              </w:rPr>
            </w:r>
            <w:r w:rsidR="003F6C23" w:rsidRPr="008F7ABB">
              <w:rPr>
                <w:b/>
                <w:webHidden/>
              </w:rPr>
              <w:fldChar w:fldCharType="separate"/>
            </w:r>
            <w:r w:rsidR="001E69E3">
              <w:rPr>
                <w:webHidden/>
              </w:rPr>
              <w:t>28</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6" w:history="1">
            <w:r w:rsidR="003F6C23" w:rsidRPr="008F7ABB">
              <w:rPr>
                <w:rStyle w:val="Hyperlink"/>
              </w:rPr>
              <w:t>3.6.2 Survey/questionnaire method</w:t>
            </w:r>
            <w:r w:rsidR="003F6C23" w:rsidRPr="008F7ABB">
              <w:rPr>
                <w:webHidden/>
              </w:rPr>
              <w:tab/>
            </w:r>
            <w:r w:rsidR="003F6C23" w:rsidRPr="008F7ABB">
              <w:rPr>
                <w:b/>
                <w:webHidden/>
              </w:rPr>
              <w:fldChar w:fldCharType="begin"/>
            </w:r>
            <w:r w:rsidR="003F6C23" w:rsidRPr="008F7ABB">
              <w:rPr>
                <w:webHidden/>
              </w:rPr>
              <w:instrText xml:space="preserve"> PAGEREF _Toc71543036 \h </w:instrText>
            </w:r>
            <w:r w:rsidR="003F6C23" w:rsidRPr="008F7ABB">
              <w:rPr>
                <w:b/>
                <w:webHidden/>
              </w:rPr>
            </w:r>
            <w:r w:rsidR="003F6C23" w:rsidRPr="008F7ABB">
              <w:rPr>
                <w:b/>
                <w:webHidden/>
              </w:rPr>
              <w:fldChar w:fldCharType="separate"/>
            </w:r>
            <w:r w:rsidR="001E69E3">
              <w:rPr>
                <w:webHidden/>
              </w:rPr>
              <w:t>28</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7" w:history="1">
            <w:r w:rsidR="003F6C23" w:rsidRPr="008F7ABB">
              <w:rPr>
                <w:rStyle w:val="Hyperlink"/>
              </w:rPr>
              <w:t>3.6.3 Documentary review</w:t>
            </w:r>
            <w:r w:rsidR="003F6C23" w:rsidRPr="008F7ABB">
              <w:rPr>
                <w:webHidden/>
              </w:rPr>
              <w:tab/>
            </w:r>
            <w:r w:rsidR="003F6C23" w:rsidRPr="008F7ABB">
              <w:rPr>
                <w:b/>
                <w:webHidden/>
              </w:rPr>
              <w:fldChar w:fldCharType="begin"/>
            </w:r>
            <w:r w:rsidR="003F6C23" w:rsidRPr="008F7ABB">
              <w:rPr>
                <w:webHidden/>
              </w:rPr>
              <w:instrText xml:space="preserve"> PAGEREF _Toc71543037 \h </w:instrText>
            </w:r>
            <w:r w:rsidR="003F6C23" w:rsidRPr="008F7ABB">
              <w:rPr>
                <w:b/>
                <w:webHidden/>
              </w:rPr>
            </w:r>
            <w:r w:rsidR="003F6C23" w:rsidRPr="008F7ABB">
              <w:rPr>
                <w:b/>
                <w:webHidden/>
              </w:rPr>
              <w:fldChar w:fldCharType="separate"/>
            </w:r>
            <w:r w:rsidR="001E69E3">
              <w:rPr>
                <w:webHidden/>
              </w:rPr>
              <w:t>29</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8" w:history="1">
            <w:r w:rsidR="003F6C23" w:rsidRPr="008F7ABB">
              <w:rPr>
                <w:rStyle w:val="Hyperlink"/>
              </w:rPr>
              <w:t>3.7 Data Collection Instruments</w:t>
            </w:r>
            <w:r w:rsidR="003F6C23" w:rsidRPr="008F7ABB">
              <w:rPr>
                <w:webHidden/>
              </w:rPr>
              <w:tab/>
            </w:r>
            <w:r w:rsidR="003F6C23" w:rsidRPr="008F7ABB">
              <w:rPr>
                <w:b/>
                <w:webHidden/>
              </w:rPr>
              <w:fldChar w:fldCharType="begin"/>
            </w:r>
            <w:r w:rsidR="003F6C23" w:rsidRPr="008F7ABB">
              <w:rPr>
                <w:webHidden/>
              </w:rPr>
              <w:instrText xml:space="preserve"> PAGEREF _Toc71543038 \h </w:instrText>
            </w:r>
            <w:r w:rsidR="003F6C23" w:rsidRPr="008F7ABB">
              <w:rPr>
                <w:b/>
                <w:webHidden/>
              </w:rPr>
            </w:r>
            <w:r w:rsidR="003F6C23" w:rsidRPr="008F7ABB">
              <w:rPr>
                <w:b/>
                <w:webHidden/>
              </w:rPr>
              <w:fldChar w:fldCharType="separate"/>
            </w:r>
            <w:r w:rsidR="001E69E3">
              <w:rPr>
                <w:webHidden/>
              </w:rPr>
              <w:t>29</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39" w:history="1">
            <w:r w:rsidR="003F6C23" w:rsidRPr="008F7ABB">
              <w:rPr>
                <w:rStyle w:val="Hyperlink"/>
              </w:rPr>
              <w:t>3.7.1 The Self-Administered Questionnaires (SAQs)</w:t>
            </w:r>
            <w:r w:rsidR="003F6C23" w:rsidRPr="008F7ABB">
              <w:rPr>
                <w:webHidden/>
              </w:rPr>
              <w:tab/>
            </w:r>
            <w:r w:rsidR="003F6C23" w:rsidRPr="008F7ABB">
              <w:rPr>
                <w:b/>
                <w:webHidden/>
              </w:rPr>
              <w:fldChar w:fldCharType="begin"/>
            </w:r>
            <w:r w:rsidR="003F6C23" w:rsidRPr="008F7ABB">
              <w:rPr>
                <w:webHidden/>
              </w:rPr>
              <w:instrText xml:space="preserve"> PAGEREF _Toc71543039 \h </w:instrText>
            </w:r>
            <w:r w:rsidR="003F6C23" w:rsidRPr="008F7ABB">
              <w:rPr>
                <w:b/>
                <w:webHidden/>
              </w:rPr>
            </w:r>
            <w:r w:rsidR="003F6C23" w:rsidRPr="008F7ABB">
              <w:rPr>
                <w:b/>
                <w:webHidden/>
              </w:rPr>
              <w:fldChar w:fldCharType="separate"/>
            </w:r>
            <w:r w:rsidR="001E69E3">
              <w:rPr>
                <w:webHidden/>
              </w:rPr>
              <w:t>29</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40" w:history="1">
            <w:r w:rsidR="003F6C23" w:rsidRPr="008F7ABB">
              <w:rPr>
                <w:rStyle w:val="Hyperlink"/>
              </w:rPr>
              <w:t>3.7.2 Interview Guide</w:t>
            </w:r>
            <w:r w:rsidR="003F6C23" w:rsidRPr="008F7ABB">
              <w:rPr>
                <w:webHidden/>
              </w:rPr>
              <w:tab/>
            </w:r>
            <w:r w:rsidR="003F6C23" w:rsidRPr="008F7ABB">
              <w:rPr>
                <w:b/>
                <w:webHidden/>
              </w:rPr>
              <w:fldChar w:fldCharType="begin"/>
            </w:r>
            <w:r w:rsidR="003F6C23" w:rsidRPr="008F7ABB">
              <w:rPr>
                <w:webHidden/>
              </w:rPr>
              <w:instrText xml:space="preserve"> PAGEREF _Toc71543040 \h </w:instrText>
            </w:r>
            <w:r w:rsidR="003F6C23" w:rsidRPr="008F7ABB">
              <w:rPr>
                <w:b/>
                <w:webHidden/>
              </w:rPr>
            </w:r>
            <w:r w:rsidR="003F6C23" w:rsidRPr="008F7ABB">
              <w:rPr>
                <w:b/>
                <w:webHidden/>
              </w:rPr>
              <w:fldChar w:fldCharType="separate"/>
            </w:r>
            <w:r w:rsidR="001E69E3">
              <w:rPr>
                <w:webHidden/>
              </w:rPr>
              <w:t>29</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41" w:history="1">
            <w:r w:rsidR="003F6C23" w:rsidRPr="008F7ABB">
              <w:rPr>
                <w:rStyle w:val="Hyperlink"/>
              </w:rPr>
              <w:t>3.7.3 Documentary review checklists</w:t>
            </w:r>
            <w:r w:rsidR="003F6C23" w:rsidRPr="008F7ABB">
              <w:rPr>
                <w:webHidden/>
              </w:rPr>
              <w:tab/>
            </w:r>
            <w:r w:rsidR="003F6C23" w:rsidRPr="008F7ABB">
              <w:rPr>
                <w:b/>
                <w:webHidden/>
              </w:rPr>
              <w:fldChar w:fldCharType="begin"/>
            </w:r>
            <w:r w:rsidR="003F6C23" w:rsidRPr="008F7ABB">
              <w:rPr>
                <w:webHidden/>
              </w:rPr>
              <w:instrText xml:space="preserve"> PAGEREF _Toc71543041 \h </w:instrText>
            </w:r>
            <w:r w:rsidR="003F6C23" w:rsidRPr="008F7ABB">
              <w:rPr>
                <w:b/>
                <w:webHidden/>
              </w:rPr>
            </w:r>
            <w:r w:rsidR="003F6C23" w:rsidRPr="008F7ABB">
              <w:rPr>
                <w:b/>
                <w:webHidden/>
              </w:rPr>
              <w:fldChar w:fldCharType="separate"/>
            </w:r>
            <w:r w:rsidR="001E69E3">
              <w:rPr>
                <w:webHidden/>
              </w:rPr>
              <w:t>30</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42" w:history="1">
            <w:r w:rsidR="003F6C23" w:rsidRPr="008F7ABB">
              <w:rPr>
                <w:rStyle w:val="Hyperlink"/>
              </w:rPr>
              <w:t>3.8 Data quality control</w:t>
            </w:r>
            <w:r w:rsidR="003F6C23" w:rsidRPr="008F7ABB">
              <w:rPr>
                <w:webHidden/>
              </w:rPr>
              <w:tab/>
            </w:r>
            <w:r w:rsidR="003F6C23" w:rsidRPr="008F7ABB">
              <w:rPr>
                <w:b/>
                <w:webHidden/>
              </w:rPr>
              <w:fldChar w:fldCharType="begin"/>
            </w:r>
            <w:r w:rsidR="003F6C23" w:rsidRPr="008F7ABB">
              <w:rPr>
                <w:webHidden/>
              </w:rPr>
              <w:instrText xml:space="preserve"> PAGEREF _Toc71543042 \h </w:instrText>
            </w:r>
            <w:r w:rsidR="003F6C23" w:rsidRPr="008F7ABB">
              <w:rPr>
                <w:b/>
                <w:webHidden/>
              </w:rPr>
            </w:r>
            <w:r w:rsidR="003F6C23" w:rsidRPr="008F7ABB">
              <w:rPr>
                <w:b/>
                <w:webHidden/>
              </w:rPr>
              <w:fldChar w:fldCharType="separate"/>
            </w:r>
            <w:r w:rsidR="001E69E3">
              <w:rPr>
                <w:webHidden/>
              </w:rPr>
              <w:t>30</w:t>
            </w:r>
            <w:r w:rsidR="003F6C23" w:rsidRPr="008F7ABB">
              <w:rPr>
                <w:b/>
                <w:webHidden/>
              </w:rPr>
              <w:fldChar w:fldCharType="end"/>
            </w:r>
          </w:hyperlink>
        </w:p>
        <w:p w:rsidR="003F6C23" w:rsidRPr="008F7ABB" w:rsidRDefault="00DB3B2D" w:rsidP="001E69E3">
          <w:pPr>
            <w:pStyle w:val="TOC1"/>
            <w:rPr>
              <w:rFonts w:asciiTheme="minorHAnsi" w:eastAsiaTheme="minorEastAsia" w:hAnsiTheme="minorHAnsi" w:cstheme="minorBidi"/>
              <w:b/>
            </w:rPr>
          </w:pPr>
          <w:hyperlink w:anchor="_Toc71543043" w:history="1">
            <w:r w:rsidR="003F6C23" w:rsidRPr="008F7ABB">
              <w:rPr>
                <w:rStyle w:val="Hyperlink"/>
              </w:rPr>
              <w:t>3.8.1 Content Validity tests</w:t>
            </w:r>
            <w:r w:rsidR="003F6C23" w:rsidRPr="008F7ABB">
              <w:rPr>
                <w:webHidden/>
              </w:rPr>
              <w:tab/>
            </w:r>
            <w:r w:rsidR="003F6C23" w:rsidRPr="008F7ABB">
              <w:rPr>
                <w:b/>
                <w:webHidden/>
              </w:rPr>
              <w:fldChar w:fldCharType="begin"/>
            </w:r>
            <w:r w:rsidR="003F6C23" w:rsidRPr="008F7ABB">
              <w:rPr>
                <w:webHidden/>
              </w:rPr>
              <w:instrText xml:space="preserve"> PAGEREF _Toc71543043 \h </w:instrText>
            </w:r>
            <w:r w:rsidR="003F6C23" w:rsidRPr="008F7ABB">
              <w:rPr>
                <w:b/>
                <w:webHidden/>
              </w:rPr>
            </w:r>
            <w:r w:rsidR="003F6C23" w:rsidRPr="008F7ABB">
              <w:rPr>
                <w:b/>
                <w:webHidden/>
              </w:rPr>
              <w:fldChar w:fldCharType="separate"/>
            </w:r>
            <w:r w:rsidR="001E69E3">
              <w:rPr>
                <w:webHidden/>
              </w:rPr>
              <w:t>30</w:t>
            </w:r>
            <w:r w:rsidR="003F6C23" w:rsidRPr="008F7ABB">
              <w:rPr>
                <w:b/>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44" w:history="1">
            <w:r w:rsidR="003F6C23" w:rsidRPr="00C032E2">
              <w:rPr>
                <w:rStyle w:val="Hyperlink"/>
              </w:rPr>
              <w:t>3.8.2 Reliability tests</w:t>
            </w:r>
            <w:r w:rsidR="003F6C23" w:rsidRPr="00C032E2">
              <w:rPr>
                <w:webHidden/>
              </w:rPr>
              <w:tab/>
            </w:r>
            <w:r w:rsidR="003F6C23" w:rsidRPr="00C032E2">
              <w:rPr>
                <w:webHidden/>
              </w:rPr>
              <w:fldChar w:fldCharType="begin"/>
            </w:r>
            <w:r w:rsidR="003F6C23" w:rsidRPr="00C032E2">
              <w:rPr>
                <w:webHidden/>
              </w:rPr>
              <w:instrText xml:space="preserve"> PAGEREF _Toc71543044 \h </w:instrText>
            </w:r>
            <w:r w:rsidR="003F6C23" w:rsidRPr="00C032E2">
              <w:rPr>
                <w:webHidden/>
              </w:rPr>
            </w:r>
            <w:r w:rsidR="003F6C23" w:rsidRPr="00C032E2">
              <w:rPr>
                <w:webHidden/>
              </w:rPr>
              <w:fldChar w:fldCharType="separate"/>
            </w:r>
            <w:r w:rsidR="001E69E3">
              <w:rPr>
                <w:webHidden/>
              </w:rPr>
              <w:t>31</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45" w:history="1">
            <w:r w:rsidR="003F6C23" w:rsidRPr="00C032E2">
              <w:rPr>
                <w:rStyle w:val="Hyperlink"/>
              </w:rPr>
              <w:t>3.9 Ethics and data collection procedures</w:t>
            </w:r>
            <w:r w:rsidR="003F6C23" w:rsidRPr="00C032E2">
              <w:rPr>
                <w:webHidden/>
              </w:rPr>
              <w:tab/>
            </w:r>
            <w:r w:rsidR="003F6C23" w:rsidRPr="00C032E2">
              <w:rPr>
                <w:webHidden/>
              </w:rPr>
              <w:fldChar w:fldCharType="begin"/>
            </w:r>
            <w:r w:rsidR="003F6C23" w:rsidRPr="00C032E2">
              <w:rPr>
                <w:webHidden/>
              </w:rPr>
              <w:instrText xml:space="preserve"> PAGEREF _Toc71543045 \h </w:instrText>
            </w:r>
            <w:r w:rsidR="003F6C23" w:rsidRPr="00C032E2">
              <w:rPr>
                <w:webHidden/>
              </w:rPr>
            </w:r>
            <w:r w:rsidR="003F6C23" w:rsidRPr="00C032E2">
              <w:rPr>
                <w:webHidden/>
              </w:rPr>
              <w:fldChar w:fldCharType="separate"/>
            </w:r>
            <w:r w:rsidR="001E69E3">
              <w:rPr>
                <w:webHidden/>
              </w:rPr>
              <w:t>31</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46" w:history="1">
            <w:r w:rsidR="003F6C23" w:rsidRPr="00C032E2">
              <w:rPr>
                <w:rStyle w:val="Hyperlink"/>
              </w:rPr>
              <w:t>3.10 Measurement of variables</w:t>
            </w:r>
            <w:r w:rsidR="003F6C23" w:rsidRPr="00C032E2">
              <w:rPr>
                <w:webHidden/>
              </w:rPr>
              <w:tab/>
            </w:r>
            <w:r w:rsidR="003F6C23" w:rsidRPr="00C032E2">
              <w:rPr>
                <w:webHidden/>
              </w:rPr>
              <w:fldChar w:fldCharType="begin"/>
            </w:r>
            <w:r w:rsidR="003F6C23" w:rsidRPr="00C032E2">
              <w:rPr>
                <w:webHidden/>
              </w:rPr>
              <w:instrText xml:space="preserve"> PAGEREF _Toc71543046 \h </w:instrText>
            </w:r>
            <w:r w:rsidR="003F6C23" w:rsidRPr="00C032E2">
              <w:rPr>
                <w:webHidden/>
              </w:rPr>
            </w:r>
            <w:r w:rsidR="003F6C23" w:rsidRPr="00C032E2">
              <w:rPr>
                <w:webHidden/>
              </w:rPr>
              <w:fldChar w:fldCharType="separate"/>
            </w:r>
            <w:r w:rsidR="001E69E3">
              <w:rPr>
                <w:webHidden/>
              </w:rPr>
              <w:t>32</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47" w:history="1">
            <w:r w:rsidR="003F6C23" w:rsidRPr="00C032E2">
              <w:rPr>
                <w:rStyle w:val="Hyperlink"/>
              </w:rPr>
              <w:t>3.11 Data analysis and presentation</w:t>
            </w:r>
            <w:r w:rsidR="003F6C23" w:rsidRPr="00C032E2">
              <w:rPr>
                <w:webHidden/>
              </w:rPr>
              <w:tab/>
            </w:r>
            <w:r w:rsidR="003F6C23" w:rsidRPr="00C032E2">
              <w:rPr>
                <w:webHidden/>
              </w:rPr>
              <w:fldChar w:fldCharType="begin"/>
            </w:r>
            <w:r w:rsidR="003F6C23" w:rsidRPr="00C032E2">
              <w:rPr>
                <w:webHidden/>
              </w:rPr>
              <w:instrText xml:space="preserve"> PAGEREF _Toc71543047 \h </w:instrText>
            </w:r>
            <w:r w:rsidR="003F6C23" w:rsidRPr="00C032E2">
              <w:rPr>
                <w:webHidden/>
              </w:rPr>
            </w:r>
            <w:r w:rsidR="003F6C23" w:rsidRPr="00C032E2">
              <w:rPr>
                <w:webHidden/>
              </w:rPr>
              <w:fldChar w:fldCharType="separate"/>
            </w:r>
            <w:r w:rsidR="001E69E3">
              <w:rPr>
                <w:webHidden/>
              </w:rPr>
              <w:t>32</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48" w:history="1">
            <w:r w:rsidR="003F6C23" w:rsidRPr="00C032E2">
              <w:rPr>
                <w:rStyle w:val="Hyperlink"/>
              </w:rPr>
              <w:t>3.12 Anticipated problems</w:t>
            </w:r>
            <w:r w:rsidR="003F6C23" w:rsidRPr="00C032E2">
              <w:rPr>
                <w:webHidden/>
              </w:rPr>
              <w:tab/>
            </w:r>
            <w:r w:rsidR="003F6C23" w:rsidRPr="00C032E2">
              <w:rPr>
                <w:webHidden/>
              </w:rPr>
              <w:fldChar w:fldCharType="begin"/>
            </w:r>
            <w:r w:rsidR="003F6C23" w:rsidRPr="00C032E2">
              <w:rPr>
                <w:webHidden/>
              </w:rPr>
              <w:instrText xml:space="preserve"> PAGEREF _Toc71543048 \h </w:instrText>
            </w:r>
            <w:r w:rsidR="003F6C23" w:rsidRPr="00C032E2">
              <w:rPr>
                <w:webHidden/>
              </w:rPr>
            </w:r>
            <w:r w:rsidR="003F6C23" w:rsidRPr="00C032E2">
              <w:rPr>
                <w:webHidden/>
              </w:rPr>
              <w:fldChar w:fldCharType="separate"/>
            </w:r>
            <w:r w:rsidR="001E69E3">
              <w:rPr>
                <w:webHidden/>
              </w:rPr>
              <w:t>33</w:t>
            </w:r>
            <w:r w:rsidR="003F6C23" w:rsidRPr="00C032E2">
              <w:rPr>
                <w:webHidden/>
              </w:rPr>
              <w:fldChar w:fldCharType="end"/>
            </w:r>
          </w:hyperlink>
        </w:p>
        <w:p w:rsidR="003254DC" w:rsidRDefault="003254DC" w:rsidP="001E69E3">
          <w:pPr>
            <w:pStyle w:val="TOC1"/>
          </w:pPr>
        </w:p>
        <w:p w:rsidR="003F6C23" w:rsidRPr="003254DC" w:rsidRDefault="00DB3B2D" w:rsidP="001E69E3">
          <w:pPr>
            <w:pStyle w:val="TOC1"/>
            <w:rPr>
              <w:rFonts w:asciiTheme="minorHAnsi" w:eastAsiaTheme="minorEastAsia" w:hAnsiTheme="minorHAnsi" w:cstheme="minorBidi"/>
            </w:rPr>
          </w:pPr>
          <w:hyperlink w:anchor="_Toc71543049" w:history="1">
            <w:r w:rsidR="003F6C23" w:rsidRPr="00C032E2">
              <w:rPr>
                <w:rStyle w:val="Hyperlink"/>
                <w:rFonts w:eastAsia="Book Antiqua"/>
                <w:b/>
              </w:rPr>
              <w:t>C</w:t>
            </w:r>
            <w:r w:rsidR="003F6C23" w:rsidRPr="00C032E2">
              <w:rPr>
                <w:rStyle w:val="Hyperlink"/>
                <w:rFonts w:eastAsia="Book Antiqua"/>
                <w:b/>
                <w:spacing w:val="-1"/>
              </w:rPr>
              <w:t>H</w:t>
            </w:r>
            <w:r w:rsidR="003F6C23" w:rsidRPr="00C032E2">
              <w:rPr>
                <w:rStyle w:val="Hyperlink"/>
                <w:rFonts w:eastAsia="Book Antiqua"/>
                <w:b/>
              </w:rPr>
              <w:t>AP</w:t>
            </w:r>
            <w:r w:rsidR="003F6C23" w:rsidRPr="00C032E2">
              <w:rPr>
                <w:rStyle w:val="Hyperlink"/>
                <w:rFonts w:eastAsia="Book Antiqua"/>
                <w:b/>
                <w:spacing w:val="1"/>
              </w:rPr>
              <w:t>T</w:t>
            </w:r>
            <w:r w:rsidR="003F6C23" w:rsidRPr="00C032E2">
              <w:rPr>
                <w:rStyle w:val="Hyperlink"/>
                <w:rFonts w:eastAsia="Book Antiqua"/>
                <w:b/>
              </w:rPr>
              <w:t>ER</w:t>
            </w:r>
            <w:r w:rsidR="003F6C23" w:rsidRPr="00C032E2">
              <w:rPr>
                <w:rStyle w:val="Hyperlink"/>
                <w:rFonts w:eastAsia="Book Antiqua"/>
                <w:b/>
                <w:spacing w:val="-1"/>
              </w:rPr>
              <w:t xml:space="preserve"> </w:t>
            </w:r>
            <w:r w:rsidR="003F6C23" w:rsidRPr="00C032E2">
              <w:rPr>
                <w:rStyle w:val="Hyperlink"/>
                <w:rFonts w:eastAsia="Book Antiqua"/>
                <w:b/>
                <w:spacing w:val="1"/>
              </w:rPr>
              <w:t>F</w:t>
            </w:r>
            <w:r w:rsidR="003F6C23" w:rsidRPr="00C032E2">
              <w:rPr>
                <w:rStyle w:val="Hyperlink"/>
                <w:rFonts w:eastAsia="Book Antiqua"/>
                <w:b/>
                <w:spacing w:val="-1"/>
              </w:rPr>
              <w:t>O</w:t>
            </w:r>
            <w:r w:rsidR="003F6C23" w:rsidRPr="00C032E2">
              <w:rPr>
                <w:rStyle w:val="Hyperlink"/>
                <w:rFonts w:eastAsia="Book Antiqua"/>
                <w:b/>
              </w:rPr>
              <w:t>UR</w:t>
            </w:r>
            <w:r w:rsidR="003254DC" w:rsidRPr="00C032E2">
              <w:rPr>
                <w:rStyle w:val="Hyperlink"/>
                <w:rFonts w:eastAsia="Book Antiqua"/>
                <w:b/>
              </w:rPr>
              <w:t>:</w:t>
            </w:r>
            <w:r w:rsidR="003254DC" w:rsidRPr="003254DC">
              <w:rPr>
                <w:rStyle w:val="Hyperlink"/>
                <w:rFonts w:eastAsia="Book Antiqua"/>
              </w:rPr>
              <w:t xml:space="preserve"> </w:t>
            </w:r>
          </w:hyperlink>
          <w:hyperlink w:anchor="_Toc71543050" w:history="1">
            <w:r w:rsidR="003F6C23" w:rsidRPr="00C032E2">
              <w:rPr>
                <w:rStyle w:val="Hyperlink"/>
                <w:rFonts w:eastAsia="Book Antiqua"/>
                <w:b/>
                <w:spacing w:val="-1"/>
              </w:rPr>
              <w:t>D</w:t>
            </w:r>
            <w:r w:rsidR="003F6C23" w:rsidRPr="00C032E2">
              <w:rPr>
                <w:rStyle w:val="Hyperlink"/>
                <w:rFonts w:eastAsia="Book Antiqua"/>
                <w:b/>
              </w:rPr>
              <w:t>EM</w:t>
            </w:r>
            <w:r w:rsidR="003F6C23" w:rsidRPr="00C032E2">
              <w:rPr>
                <w:rStyle w:val="Hyperlink"/>
                <w:rFonts w:eastAsia="Book Antiqua"/>
                <w:b/>
                <w:spacing w:val="-1"/>
              </w:rPr>
              <w:t>OG</w:t>
            </w:r>
            <w:r w:rsidR="003F6C23" w:rsidRPr="00C032E2">
              <w:rPr>
                <w:rStyle w:val="Hyperlink"/>
                <w:rFonts w:eastAsia="Book Antiqua"/>
                <w:b/>
              </w:rPr>
              <w:t>RAP</w:t>
            </w:r>
            <w:r w:rsidR="003F6C23" w:rsidRPr="00C032E2">
              <w:rPr>
                <w:rStyle w:val="Hyperlink"/>
                <w:rFonts w:eastAsia="Book Antiqua"/>
                <w:b/>
                <w:spacing w:val="-1"/>
              </w:rPr>
              <w:t>H</w:t>
            </w:r>
            <w:r w:rsidR="003F6C23" w:rsidRPr="00C032E2">
              <w:rPr>
                <w:rStyle w:val="Hyperlink"/>
                <w:rFonts w:eastAsia="Book Antiqua"/>
                <w:b/>
                <w:spacing w:val="2"/>
              </w:rPr>
              <w:t>I</w:t>
            </w:r>
            <w:r w:rsidR="003F6C23" w:rsidRPr="00C032E2">
              <w:rPr>
                <w:rStyle w:val="Hyperlink"/>
                <w:rFonts w:eastAsia="Book Antiqua"/>
                <w:b/>
              </w:rPr>
              <w:t xml:space="preserve">C </w:t>
            </w:r>
            <w:r w:rsidR="003F6C23" w:rsidRPr="00C032E2">
              <w:rPr>
                <w:rStyle w:val="Hyperlink"/>
                <w:rFonts w:eastAsia="Book Antiqua"/>
                <w:b/>
                <w:spacing w:val="-1"/>
              </w:rPr>
              <w:t>C</w:t>
            </w:r>
            <w:r w:rsidR="003F6C23" w:rsidRPr="00C032E2">
              <w:rPr>
                <w:rStyle w:val="Hyperlink"/>
                <w:rFonts w:eastAsia="Book Antiqua"/>
                <w:b/>
                <w:spacing w:val="1"/>
              </w:rPr>
              <w:t>H</w:t>
            </w:r>
            <w:r w:rsidR="003F6C23" w:rsidRPr="00C032E2">
              <w:rPr>
                <w:rStyle w:val="Hyperlink"/>
                <w:rFonts w:eastAsia="Book Antiqua"/>
                <w:b/>
              </w:rPr>
              <w:t>ARACTE</w:t>
            </w:r>
            <w:r w:rsidR="003F6C23" w:rsidRPr="00C032E2">
              <w:rPr>
                <w:rStyle w:val="Hyperlink"/>
                <w:rFonts w:eastAsia="Book Antiqua"/>
                <w:b/>
                <w:spacing w:val="-1"/>
              </w:rPr>
              <w:t>R</w:t>
            </w:r>
            <w:r w:rsidR="003F6C23" w:rsidRPr="00C032E2">
              <w:rPr>
                <w:rStyle w:val="Hyperlink"/>
                <w:rFonts w:eastAsia="Book Antiqua"/>
                <w:b/>
              </w:rPr>
              <w:t xml:space="preserve">ISTICS </w:t>
            </w:r>
            <w:r w:rsidR="003F6C23" w:rsidRPr="00C032E2">
              <w:rPr>
                <w:rStyle w:val="Hyperlink"/>
                <w:rFonts w:eastAsia="Book Antiqua"/>
                <w:b/>
                <w:spacing w:val="-1"/>
              </w:rPr>
              <w:t>O</w:t>
            </w:r>
            <w:r w:rsidR="003F6C23" w:rsidRPr="00C032E2">
              <w:rPr>
                <w:rStyle w:val="Hyperlink"/>
                <w:rFonts w:eastAsia="Book Antiqua"/>
                <w:b/>
              </w:rPr>
              <w:t>F</w:t>
            </w:r>
            <w:r w:rsidR="003F6C23" w:rsidRPr="00C032E2">
              <w:rPr>
                <w:rStyle w:val="Hyperlink"/>
                <w:rFonts w:eastAsia="Book Antiqua"/>
                <w:b/>
                <w:spacing w:val="1"/>
              </w:rPr>
              <w:t xml:space="preserve"> </w:t>
            </w:r>
            <w:r w:rsidR="003F6C23" w:rsidRPr="00C032E2">
              <w:rPr>
                <w:rStyle w:val="Hyperlink"/>
                <w:rFonts w:eastAsia="Book Antiqua"/>
                <w:b/>
              </w:rPr>
              <w:t>T</w:t>
            </w:r>
            <w:r w:rsidR="003F6C23" w:rsidRPr="00C032E2">
              <w:rPr>
                <w:rStyle w:val="Hyperlink"/>
                <w:rFonts w:eastAsia="Book Antiqua"/>
                <w:b/>
                <w:spacing w:val="-1"/>
              </w:rPr>
              <w:t>H</w:t>
            </w:r>
            <w:r w:rsidR="003F6C23" w:rsidRPr="00C032E2">
              <w:rPr>
                <w:rStyle w:val="Hyperlink"/>
                <w:rFonts w:eastAsia="Book Antiqua"/>
                <w:b/>
              </w:rPr>
              <w:t xml:space="preserve">E </w:t>
            </w:r>
            <w:r w:rsidR="003F6C23" w:rsidRPr="00C032E2">
              <w:rPr>
                <w:rStyle w:val="Hyperlink"/>
                <w:rFonts w:eastAsia="Book Antiqua"/>
                <w:b/>
                <w:spacing w:val="-1"/>
              </w:rPr>
              <w:t>R</w:t>
            </w:r>
            <w:r w:rsidR="003F6C23" w:rsidRPr="00C032E2">
              <w:rPr>
                <w:rStyle w:val="Hyperlink"/>
                <w:rFonts w:eastAsia="Book Antiqua"/>
                <w:b/>
              </w:rPr>
              <w:t>ESP</w:t>
            </w:r>
            <w:r w:rsidR="003F6C23" w:rsidRPr="00C032E2">
              <w:rPr>
                <w:rStyle w:val="Hyperlink"/>
                <w:rFonts w:eastAsia="Book Antiqua"/>
                <w:b/>
                <w:spacing w:val="-1"/>
              </w:rPr>
              <w:t>O</w:t>
            </w:r>
            <w:r w:rsidR="003F6C23" w:rsidRPr="00C032E2">
              <w:rPr>
                <w:rStyle w:val="Hyperlink"/>
                <w:rFonts w:eastAsia="Book Antiqua"/>
                <w:b/>
                <w:spacing w:val="1"/>
              </w:rPr>
              <w:t>N</w:t>
            </w:r>
            <w:r w:rsidR="003F6C23" w:rsidRPr="00C032E2">
              <w:rPr>
                <w:rStyle w:val="Hyperlink"/>
                <w:rFonts w:eastAsia="Book Antiqua"/>
                <w:b/>
                <w:spacing w:val="-1"/>
              </w:rPr>
              <w:t>D</w:t>
            </w:r>
            <w:r w:rsidR="003F6C23" w:rsidRPr="00C032E2">
              <w:rPr>
                <w:rStyle w:val="Hyperlink"/>
                <w:rFonts w:eastAsia="Book Antiqua"/>
                <w:b/>
              </w:rPr>
              <w:t>E</w:t>
            </w:r>
            <w:r w:rsidR="003F6C23" w:rsidRPr="00C032E2">
              <w:rPr>
                <w:rStyle w:val="Hyperlink"/>
                <w:rFonts w:eastAsia="Book Antiqua"/>
                <w:b/>
                <w:spacing w:val="-1"/>
              </w:rPr>
              <w:t>N</w:t>
            </w:r>
            <w:r w:rsidR="003F6C23" w:rsidRPr="00C032E2">
              <w:rPr>
                <w:rStyle w:val="Hyperlink"/>
                <w:rFonts w:eastAsia="Book Antiqua"/>
                <w:b/>
                <w:spacing w:val="3"/>
              </w:rPr>
              <w:t>T</w:t>
            </w:r>
            <w:r w:rsidR="003F6C23" w:rsidRPr="00C032E2">
              <w:rPr>
                <w:rStyle w:val="Hyperlink"/>
                <w:rFonts w:eastAsia="Book Antiqua"/>
                <w:b/>
              </w:rPr>
              <w:t>S</w:t>
            </w:r>
            <w:r w:rsidR="003F6C23" w:rsidRPr="003254DC">
              <w:rPr>
                <w:webHidden/>
              </w:rPr>
              <w:tab/>
            </w:r>
            <w:r w:rsidR="003F6C23" w:rsidRPr="003254DC">
              <w:rPr>
                <w:webHidden/>
              </w:rPr>
              <w:fldChar w:fldCharType="begin"/>
            </w:r>
            <w:r w:rsidR="003F6C23" w:rsidRPr="003254DC">
              <w:rPr>
                <w:webHidden/>
              </w:rPr>
              <w:instrText xml:space="preserve"> PAGEREF _Toc71543050 \h </w:instrText>
            </w:r>
            <w:r w:rsidR="003F6C23" w:rsidRPr="003254DC">
              <w:rPr>
                <w:webHidden/>
              </w:rPr>
            </w:r>
            <w:r w:rsidR="003F6C23" w:rsidRPr="003254DC">
              <w:rPr>
                <w:webHidden/>
              </w:rPr>
              <w:fldChar w:fldCharType="separate"/>
            </w:r>
            <w:r w:rsidR="001E69E3">
              <w:rPr>
                <w:webHidden/>
              </w:rPr>
              <w:t>34</w:t>
            </w:r>
            <w:r w:rsidR="003F6C23" w:rsidRPr="003254DC">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51" w:history="1">
            <w:r w:rsidR="003F6C23" w:rsidRPr="00C032E2">
              <w:rPr>
                <w:rStyle w:val="Hyperlink"/>
                <w:rFonts w:eastAsia="Book Antiqua"/>
              </w:rPr>
              <w:t>4.0 Introdu</w:t>
            </w:r>
            <w:r w:rsidR="003F6C23" w:rsidRPr="00C032E2">
              <w:rPr>
                <w:rStyle w:val="Hyperlink"/>
                <w:rFonts w:eastAsia="Book Antiqua"/>
                <w:spacing w:val="-1"/>
              </w:rPr>
              <w:t>c</w:t>
            </w:r>
            <w:r w:rsidR="003F6C23" w:rsidRPr="00C032E2">
              <w:rPr>
                <w:rStyle w:val="Hyperlink"/>
                <w:rFonts w:eastAsia="Book Antiqua"/>
              </w:rPr>
              <w:t>t</w:t>
            </w:r>
            <w:r w:rsidR="003F6C23" w:rsidRPr="00C032E2">
              <w:rPr>
                <w:rStyle w:val="Hyperlink"/>
                <w:rFonts w:eastAsia="Book Antiqua"/>
                <w:spacing w:val="-1"/>
              </w:rPr>
              <w:t>i</w:t>
            </w:r>
            <w:r w:rsidR="003F6C23" w:rsidRPr="00C032E2">
              <w:rPr>
                <w:rStyle w:val="Hyperlink"/>
                <w:rFonts w:eastAsia="Book Antiqua"/>
                <w:spacing w:val="1"/>
              </w:rPr>
              <w:t>o</w:t>
            </w:r>
            <w:r w:rsidR="003F6C23" w:rsidRPr="00C032E2">
              <w:rPr>
                <w:rStyle w:val="Hyperlink"/>
                <w:rFonts w:eastAsia="Book Antiqua"/>
              </w:rPr>
              <w:t>n</w:t>
            </w:r>
            <w:r w:rsidR="003F6C23" w:rsidRPr="00C032E2">
              <w:rPr>
                <w:webHidden/>
              </w:rPr>
              <w:tab/>
            </w:r>
            <w:r w:rsidR="003F6C23" w:rsidRPr="00C032E2">
              <w:rPr>
                <w:webHidden/>
              </w:rPr>
              <w:fldChar w:fldCharType="begin"/>
            </w:r>
            <w:r w:rsidR="003F6C23" w:rsidRPr="00C032E2">
              <w:rPr>
                <w:webHidden/>
              </w:rPr>
              <w:instrText xml:space="preserve"> PAGEREF _Toc71543051 \h </w:instrText>
            </w:r>
            <w:r w:rsidR="003F6C23" w:rsidRPr="00C032E2">
              <w:rPr>
                <w:webHidden/>
              </w:rPr>
            </w:r>
            <w:r w:rsidR="003F6C23" w:rsidRPr="00C032E2">
              <w:rPr>
                <w:webHidden/>
              </w:rPr>
              <w:fldChar w:fldCharType="separate"/>
            </w:r>
            <w:r w:rsidR="001E69E3">
              <w:rPr>
                <w:webHidden/>
              </w:rPr>
              <w:t>34</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52" w:history="1">
            <w:r w:rsidR="003F6C23" w:rsidRPr="00C032E2">
              <w:rPr>
                <w:rStyle w:val="Hyperlink"/>
                <w:rFonts w:eastAsia="Book Antiqua"/>
              </w:rPr>
              <w:t>4.1 Gender of the respondents</w:t>
            </w:r>
            <w:r w:rsidR="003F6C23" w:rsidRPr="00C032E2">
              <w:rPr>
                <w:webHidden/>
              </w:rPr>
              <w:tab/>
            </w:r>
            <w:r w:rsidR="003F6C23" w:rsidRPr="00C032E2">
              <w:rPr>
                <w:webHidden/>
              </w:rPr>
              <w:fldChar w:fldCharType="begin"/>
            </w:r>
            <w:r w:rsidR="003F6C23" w:rsidRPr="00C032E2">
              <w:rPr>
                <w:webHidden/>
              </w:rPr>
              <w:instrText xml:space="preserve"> PAGEREF _Toc71543052 \h </w:instrText>
            </w:r>
            <w:r w:rsidR="003F6C23" w:rsidRPr="00C032E2">
              <w:rPr>
                <w:webHidden/>
              </w:rPr>
            </w:r>
            <w:r w:rsidR="003F6C23" w:rsidRPr="00C032E2">
              <w:rPr>
                <w:webHidden/>
              </w:rPr>
              <w:fldChar w:fldCharType="separate"/>
            </w:r>
            <w:r w:rsidR="001E69E3">
              <w:rPr>
                <w:webHidden/>
              </w:rPr>
              <w:t>34</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54" w:history="1">
            <w:r w:rsidR="003F6C23" w:rsidRPr="00C032E2">
              <w:rPr>
                <w:rStyle w:val="Hyperlink"/>
              </w:rPr>
              <w:t>4.2 Age Bracket of the respondents</w:t>
            </w:r>
            <w:r w:rsidR="003F6C23" w:rsidRPr="00C032E2">
              <w:rPr>
                <w:webHidden/>
              </w:rPr>
              <w:tab/>
            </w:r>
            <w:r w:rsidR="003F6C23" w:rsidRPr="00C032E2">
              <w:rPr>
                <w:webHidden/>
              </w:rPr>
              <w:fldChar w:fldCharType="begin"/>
            </w:r>
            <w:r w:rsidR="003F6C23" w:rsidRPr="00C032E2">
              <w:rPr>
                <w:webHidden/>
              </w:rPr>
              <w:instrText xml:space="preserve"> PAGEREF _Toc71543054 \h </w:instrText>
            </w:r>
            <w:r w:rsidR="003F6C23" w:rsidRPr="00C032E2">
              <w:rPr>
                <w:webHidden/>
              </w:rPr>
            </w:r>
            <w:r w:rsidR="003F6C23" w:rsidRPr="00C032E2">
              <w:rPr>
                <w:webHidden/>
              </w:rPr>
              <w:fldChar w:fldCharType="separate"/>
            </w:r>
            <w:r w:rsidR="001E69E3">
              <w:rPr>
                <w:webHidden/>
              </w:rPr>
              <w:t>34</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56" w:history="1">
            <w:r w:rsidR="003F6C23" w:rsidRPr="00C032E2">
              <w:rPr>
                <w:rStyle w:val="Hyperlink"/>
              </w:rPr>
              <w:t>4.3 Level of Education Attained by the Respondents</w:t>
            </w:r>
            <w:r w:rsidR="003F6C23" w:rsidRPr="00C032E2">
              <w:rPr>
                <w:webHidden/>
              </w:rPr>
              <w:tab/>
            </w:r>
            <w:r w:rsidR="003F6C23" w:rsidRPr="00C032E2">
              <w:rPr>
                <w:webHidden/>
              </w:rPr>
              <w:fldChar w:fldCharType="begin"/>
            </w:r>
            <w:r w:rsidR="003F6C23" w:rsidRPr="00C032E2">
              <w:rPr>
                <w:webHidden/>
              </w:rPr>
              <w:instrText xml:space="preserve"> PAGEREF _Toc71543056 \h </w:instrText>
            </w:r>
            <w:r w:rsidR="003F6C23" w:rsidRPr="00C032E2">
              <w:rPr>
                <w:webHidden/>
              </w:rPr>
            </w:r>
            <w:r w:rsidR="003F6C23" w:rsidRPr="00C032E2">
              <w:rPr>
                <w:webHidden/>
              </w:rPr>
              <w:fldChar w:fldCharType="separate"/>
            </w:r>
            <w:r w:rsidR="001E69E3">
              <w:rPr>
                <w:webHidden/>
              </w:rPr>
              <w:t>35</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58" w:history="1">
            <w:r w:rsidR="003F6C23" w:rsidRPr="00C032E2">
              <w:rPr>
                <w:rStyle w:val="Hyperlink"/>
              </w:rPr>
              <w:t>4.4 Category of work by the respondents</w:t>
            </w:r>
            <w:r w:rsidR="003F6C23" w:rsidRPr="00C032E2">
              <w:rPr>
                <w:webHidden/>
              </w:rPr>
              <w:tab/>
            </w:r>
            <w:r w:rsidR="003F6C23" w:rsidRPr="00C032E2">
              <w:rPr>
                <w:webHidden/>
              </w:rPr>
              <w:fldChar w:fldCharType="begin"/>
            </w:r>
            <w:r w:rsidR="003F6C23" w:rsidRPr="00C032E2">
              <w:rPr>
                <w:webHidden/>
              </w:rPr>
              <w:instrText xml:space="preserve"> PAGEREF _Toc71543058 \h </w:instrText>
            </w:r>
            <w:r w:rsidR="003F6C23" w:rsidRPr="00C032E2">
              <w:rPr>
                <w:webHidden/>
              </w:rPr>
            </w:r>
            <w:r w:rsidR="003F6C23" w:rsidRPr="00C032E2">
              <w:rPr>
                <w:webHidden/>
              </w:rPr>
              <w:fldChar w:fldCharType="separate"/>
            </w:r>
            <w:r w:rsidR="001E69E3">
              <w:rPr>
                <w:webHidden/>
              </w:rPr>
              <w:t>36</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60" w:history="1">
            <w:r w:rsidR="003F6C23" w:rsidRPr="00C032E2">
              <w:rPr>
                <w:rStyle w:val="Hyperlink"/>
              </w:rPr>
              <w:t>4.5 Number of Years in Service with Mission Aviation Fellowship</w:t>
            </w:r>
            <w:r w:rsidR="003F6C23" w:rsidRPr="00C032E2">
              <w:rPr>
                <w:webHidden/>
              </w:rPr>
              <w:tab/>
            </w:r>
            <w:r w:rsidR="003F6C23" w:rsidRPr="00C032E2">
              <w:rPr>
                <w:webHidden/>
              </w:rPr>
              <w:fldChar w:fldCharType="begin"/>
            </w:r>
            <w:r w:rsidR="003F6C23" w:rsidRPr="00C032E2">
              <w:rPr>
                <w:webHidden/>
              </w:rPr>
              <w:instrText xml:space="preserve"> PAGEREF _Toc71543060 \h </w:instrText>
            </w:r>
            <w:r w:rsidR="003F6C23" w:rsidRPr="00C032E2">
              <w:rPr>
                <w:webHidden/>
              </w:rPr>
            </w:r>
            <w:r w:rsidR="003F6C23" w:rsidRPr="00C032E2">
              <w:rPr>
                <w:webHidden/>
              </w:rPr>
              <w:fldChar w:fldCharType="separate"/>
            </w:r>
            <w:r w:rsidR="001E69E3">
              <w:rPr>
                <w:webHidden/>
              </w:rPr>
              <w:t>37</w:t>
            </w:r>
            <w:r w:rsidR="003F6C23" w:rsidRPr="00C032E2">
              <w:rPr>
                <w:webHidden/>
              </w:rPr>
              <w:fldChar w:fldCharType="end"/>
            </w:r>
          </w:hyperlink>
        </w:p>
        <w:p w:rsidR="003254DC" w:rsidRDefault="003254DC" w:rsidP="001E69E3">
          <w:pPr>
            <w:pStyle w:val="TOC1"/>
          </w:pPr>
        </w:p>
        <w:p w:rsidR="003F6C23" w:rsidRPr="00C032E2" w:rsidRDefault="00DB3B2D" w:rsidP="001E69E3">
          <w:pPr>
            <w:pStyle w:val="TOC1"/>
            <w:rPr>
              <w:rFonts w:asciiTheme="minorHAnsi" w:eastAsiaTheme="minorEastAsia" w:hAnsiTheme="minorHAnsi" w:cstheme="minorBidi"/>
            </w:rPr>
          </w:pPr>
          <w:hyperlink w:anchor="_Toc71543061" w:history="1">
            <w:r w:rsidR="003F6C23" w:rsidRPr="00C032E2">
              <w:rPr>
                <w:rStyle w:val="Hyperlink"/>
                <w:b/>
              </w:rPr>
              <w:t>CHAPTER FIVE</w:t>
            </w:r>
            <w:r w:rsidR="003254DC" w:rsidRPr="00C032E2">
              <w:rPr>
                <w:rStyle w:val="Hyperlink"/>
                <w:b/>
              </w:rPr>
              <w:t xml:space="preserve">: </w:t>
            </w:r>
          </w:hyperlink>
          <w:hyperlink w:anchor="_Toc71543062" w:history="1">
            <w:r w:rsidR="003F6C23" w:rsidRPr="00C032E2">
              <w:rPr>
                <w:rStyle w:val="Hyperlink"/>
                <w:b/>
              </w:rPr>
              <w:t>ROLE OF PROCUREMENT PLANNING ON THE PERFORMANCE OF MAF</w:t>
            </w:r>
            <w:r w:rsidR="003F6C23" w:rsidRPr="00C032E2">
              <w:rPr>
                <w:webHidden/>
              </w:rPr>
              <w:tab/>
            </w:r>
            <w:r w:rsidR="003F6C23" w:rsidRPr="00C032E2">
              <w:rPr>
                <w:webHidden/>
              </w:rPr>
              <w:fldChar w:fldCharType="begin"/>
            </w:r>
            <w:r w:rsidR="003F6C23" w:rsidRPr="00C032E2">
              <w:rPr>
                <w:webHidden/>
              </w:rPr>
              <w:instrText xml:space="preserve"> PAGEREF _Toc71543062 \h </w:instrText>
            </w:r>
            <w:r w:rsidR="003F6C23" w:rsidRPr="00C032E2">
              <w:rPr>
                <w:webHidden/>
              </w:rPr>
            </w:r>
            <w:r w:rsidR="003F6C23" w:rsidRPr="00C032E2">
              <w:rPr>
                <w:webHidden/>
              </w:rPr>
              <w:fldChar w:fldCharType="separate"/>
            </w:r>
            <w:r w:rsidR="001E69E3">
              <w:rPr>
                <w:webHidden/>
              </w:rPr>
              <w:t>38</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63" w:history="1">
            <w:r w:rsidR="003F6C23" w:rsidRPr="00C032E2">
              <w:rPr>
                <w:rStyle w:val="Hyperlink"/>
              </w:rPr>
              <w:t>5.0 Introduction</w:t>
            </w:r>
            <w:r w:rsidR="003F6C23" w:rsidRPr="00C032E2">
              <w:rPr>
                <w:webHidden/>
              </w:rPr>
              <w:tab/>
            </w:r>
            <w:r w:rsidR="003F6C23" w:rsidRPr="00C032E2">
              <w:rPr>
                <w:webHidden/>
              </w:rPr>
              <w:fldChar w:fldCharType="begin"/>
            </w:r>
            <w:r w:rsidR="003F6C23" w:rsidRPr="00C032E2">
              <w:rPr>
                <w:webHidden/>
              </w:rPr>
              <w:instrText xml:space="preserve"> PAGEREF _Toc71543063 \h </w:instrText>
            </w:r>
            <w:r w:rsidR="003F6C23" w:rsidRPr="00C032E2">
              <w:rPr>
                <w:webHidden/>
              </w:rPr>
            </w:r>
            <w:r w:rsidR="003F6C23" w:rsidRPr="00C032E2">
              <w:rPr>
                <w:webHidden/>
              </w:rPr>
              <w:fldChar w:fldCharType="separate"/>
            </w:r>
            <w:r w:rsidR="001E69E3">
              <w:rPr>
                <w:webHidden/>
              </w:rPr>
              <w:t>38</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64" w:history="1">
            <w:r w:rsidR="003F6C23" w:rsidRPr="00C032E2">
              <w:rPr>
                <w:rStyle w:val="Hyperlink"/>
              </w:rPr>
              <w:t>5.1 Budget approval is obtained for the required items before purchase orders are placed</w:t>
            </w:r>
            <w:r w:rsidR="003F6C23" w:rsidRPr="00C032E2">
              <w:rPr>
                <w:webHidden/>
              </w:rPr>
              <w:tab/>
            </w:r>
            <w:r w:rsidR="003F6C23" w:rsidRPr="00C032E2">
              <w:rPr>
                <w:webHidden/>
              </w:rPr>
              <w:fldChar w:fldCharType="begin"/>
            </w:r>
            <w:r w:rsidR="003F6C23" w:rsidRPr="00C032E2">
              <w:rPr>
                <w:webHidden/>
              </w:rPr>
              <w:instrText xml:space="preserve"> PAGEREF _Toc71543064 \h </w:instrText>
            </w:r>
            <w:r w:rsidR="003F6C23" w:rsidRPr="00C032E2">
              <w:rPr>
                <w:webHidden/>
              </w:rPr>
            </w:r>
            <w:r w:rsidR="003F6C23" w:rsidRPr="00C032E2">
              <w:rPr>
                <w:webHidden/>
              </w:rPr>
              <w:fldChar w:fldCharType="separate"/>
            </w:r>
            <w:r w:rsidR="001E69E3">
              <w:rPr>
                <w:webHidden/>
              </w:rPr>
              <w:t>38</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66" w:history="1">
            <w:r w:rsidR="003F6C23" w:rsidRPr="00C032E2">
              <w:rPr>
                <w:rStyle w:val="Hyperlink"/>
              </w:rPr>
              <w:t>5.2 Procurement planning sets in motion the entire procurement process in MAF</w:t>
            </w:r>
            <w:r w:rsidR="003F6C23" w:rsidRPr="00C032E2">
              <w:rPr>
                <w:webHidden/>
              </w:rPr>
              <w:tab/>
            </w:r>
            <w:r w:rsidR="003F6C23" w:rsidRPr="00C032E2">
              <w:rPr>
                <w:webHidden/>
              </w:rPr>
              <w:fldChar w:fldCharType="begin"/>
            </w:r>
            <w:r w:rsidR="003F6C23" w:rsidRPr="00C032E2">
              <w:rPr>
                <w:webHidden/>
              </w:rPr>
              <w:instrText xml:space="preserve"> PAGEREF _Toc71543066 \h </w:instrText>
            </w:r>
            <w:r w:rsidR="003F6C23" w:rsidRPr="00C032E2">
              <w:rPr>
                <w:webHidden/>
              </w:rPr>
            </w:r>
            <w:r w:rsidR="003F6C23" w:rsidRPr="00C032E2">
              <w:rPr>
                <w:webHidden/>
              </w:rPr>
              <w:fldChar w:fldCharType="separate"/>
            </w:r>
            <w:r w:rsidR="001E69E3">
              <w:rPr>
                <w:webHidden/>
              </w:rPr>
              <w:t>39</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68" w:history="1">
            <w:r w:rsidR="003F6C23" w:rsidRPr="00C032E2">
              <w:rPr>
                <w:rStyle w:val="Hyperlink"/>
              </w:rPr>
              <w:t>5.3 The procurement needs are clearly defined by the heads of department</w:t>
            </w:r>
            <w:r w:rsidR="003F6C23" w:rsidRPr="00C032E2">
              <w:rPr>
                <w:webHidden/>
              </w:rPr>
              <w:tab/>
            </w:r>
            <w:r w:rsidR="003F6C23" w:rsidRPr="00C032E2">
              <w:rPr>
                <w:webHidden/>
              </w:rPr>
              <w:fldChar w:fldCharType="begin"/>
            </w:r>
            <w:r w:rsidR="003F6C23" w:rsidRPr="00C032E2">
              <w:rPr>
                <w:webHidden/>
              </w:rPr>
              <w:instrText xml:space="preserve"> PAGEREF _Toc71543068 \h </w:instrText>
            </w:r>
            <w:r w:rsidR="003F6C23" w:rsidRPr="00C032E2">
              <w:rPr>
                <w:webHidden/>
              </w:rPr>
            </w:r>
            <w:r w:rsidR="003F6C23" w:rsidRPr="00C032E2">
              <w:rPr>
                <w:webHidden/>
              </w:rPr>
              <w:fldChar w:fldCharType="separate"/>
            </w:r>
            <w:r w:rsidR="001E69E3">
              <w:rPr>
                <w:webHidden/>
              </w:rPr>
              <w:t>39</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70" w:history="1">
            <w:r w:rsidR="003F6C23" w:rsidRPr="00C032E2">
              <w:rPr>
                <w:rStyle w:val="Hyperlink"/>
              </w:rPr>
              <w:t>5.4 Needs assessment is undertaken by respective heads of department</w:t>
            </w:r>
            <w:r w:rsidR="003F6C23" w:rsidRPr="00C032E2">
              <w:rPr>
                <w:webHidden/>
              </w:rPr>
              <w:tab/>
            </w:r>
            <w:r w:rsidR="003F6C23" w:rsidRPr="00C032E2">
              <w:rPr>
                <w:webHidden/>
              </w:rPr>
              <w:fldChar w:fldCharType="begin"/>
            </w:r>
            <w:r w:rsidR="003F6C23" w:rsidRPr="00C032E2">
              <w:rPr>
                <w:webHidden/>
              </w:rPr>
              <w:instrText xml:space="preserve"> PAGEREF _Toc71543070 \h </w:instrText>
            </w:r>
            <w:r w:rsidR="003F6C23" w:rsidRPr="00C032E2">
              <w:rPr>
                <w:webHidden/>
              </w:rPr>
            </w:r>
            <w:r w:rsidR="003F6C23" w:rsidRPr="00C032E2">
              <w:rPr>
                <w:webHidden/>
              </w:rPr>
              <w:fldChar w:fldCharType="separate"/>
            </w:r>
            <w:r w:rsidR="001E69E3">
              <w:rPr>
                <w:webHidden/>
              </w:rPr>
              <w:t>40</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72" w:history="1">
            <w:r w:rsidR="003F6C23" w:rsidRPr="00C032E2">
              <w:rPr>
                <w:rStyle w:val="Hyperlink"/>
              </w:rPr>
              <w:t>5.5 Delivery schedules that fit in the organization requirements are drawn with the suppliers</w:t>
            </w:r>
            <w:r w:rsidR="003F6C23" w:rsidRPr="00C032E2">
              <w:rPr>
                <w:webHidden/>
              </w:rPr>
              <w:tab/>
            </w:r>
            <w:r w:rsidR="003F6C23" w:rsidRPr="00C032E2">
              <w:rPr>
                <w:webHidden/>
              </w:rPr>
              <w:fldChar w:fldCharType="begin"/>
            </w:r>
            <w:r w:rsidR="003F6C23" w:rsidRPr="00C032E2">
              <w:rPr>
                <w:webHidden/>
              </w:rPr>
              <w:instrText xml:space="preserve"> PAGEREF _Toc71543072 \h </w:instrText>
            </w:r>
            <w:r w:rsidR="003F6C23" w:rsidRPr="00C032E2">
              <w:rPr>
                <w:webHidden/>
              </w:rPr>
            </w:r>
            <w:r w:rsidR="003F6C23" w:rsidRPr="00C032E2">
              <w:rPr>
                <w:webHidden/>
              </w:rPr>
              <w:fldChar w:fldCharType="separate"/>
            </w:r>
            <w:r w:rsidR="001E69E3">
              <w:rPr>
                <w:webHidden/>
              </w:rPr>
              <w:t>41</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74" w:history="1">
            <w:r w:rsidR="003F6C23" w:rsidRPr="00C032E2">
              <w:rPr>
                <w:rStyle w:val="Hyperlink"/>
              </w:rPr>
              <w:t>5.6 Top management of MAF is involved in the procurement planning</w:t>
            </w:r>
            <w:r w:rsidR="003F6C23" w:rsidRPr="00C032E2">
              <w:rPr>
                <w:webHidden/>
              </w:rPr>
              <w:tab/>
            </w:r>
            <w:r w:rsidR="003F6C23" w:rsidRPr="00C032E2">
              <w:rPr>
                <w:webHidden/>
              </w:rPr>
              <w:fldChar w:fldCharType="begin"/>
            </w:r>
            <w:r w:rsidR="003F6C23" w:rsidRPr="00C032E2">
              <w:rPr>
                <w:webHidden/>
              </w:rPr>
              <w:instrText xml:space="preserve"> PAGEREF _Toc71543074 \h </w:instrText>
            </w:r>
            <w:r w:rsidR="003F6C23" w:rsidRPr="00C032E2">
              <w:rPr>
                <w:webHidden/>
              </w:rPr>
            </w:r>
            <w:r w:rsidR="003F6C23" w:rsidRPr="00C032E2">
              <w:rPr>
                <w:webHidden/>
              </w:rPr>
              <w:fldChar w:fldCharType="separate"/>
            </w:r>
            <w:r w:rsidR="001E69E3">
              <w:rPr>
                <w:webHidden/>
              </w:rPr>
              <w:t>42</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76" w:history="1">
            <w:r w:rsidR="003F6C23" w:rsidRPr="00C032E2">
              <w:rPr>
                <w:rStyle w:val="Hyperlink"/>
              </w:rPr>
              <w:t>5.7 Funds are availed based on the budget</w:t>
            </w:r>
            <w:r w:rsidR="003F6C23" w:rsidRPr="00C032E2">
              <w:rPr>
                <w:webHidden/>
              </w:rPr>
              <w:tab/>
            </w:r>
            <w:r w:rsidR="003F6C23" w:rsidRPr="00C032E2">
              <w:rPr>
                <w:webHidden/>
              </w:rPr>
              <w:fldChar w:fldCharType="begin"/>
            </w:r>
            <w:r w:rsidR="003F6C23" w:rsidRPr="00C032E2">
              <w:rPr>
                <w:webHidden/>
              </w:rPr>
              <w:instrText xml:space="preserve"> PAGEREF _Toc71543076 \h </w:instrText>
            </w:r>
            <w:r w:rsidR="003F6C23" w:rsidRPr="00C032E2">
              <w:rPr>
                <w:webHidden/>
              </w:rPr>
            </w:r>
            <w:r w:rsidR="003F6C23" w:rsidRPr="00C032E2">
              <w:rPr>
                <w:webHidden/>
              </w:rPr>
              <w:fldChar w:fldCharType="separate"/>
            </w:r>
            <w:r w:rsidR="001E69E3">
              <w:rPr>
                <w:webHidden/>
              </w:rPr>
              <w:t>43</w:t>
            </w:r>
            <w:r w:rsidR="003F6C23" w:rsidRPr="00C032E2">
              <w:rPr>
                <w:webHidden/>
              </w:rPr>
              <w:fldChar w:fldCharType="end"/>
            </w:r>
          </w:hyperlink>
        </w:p>
        <w:p w:rsidR="00F16FDE" w:rsidRPr="00F16FDE" w:rsidRDefault="00F16FDE" w:rsidP="001E69E3">
          <w:pPr>
            <w:pStyle w:val="TOC1"/>
          </w:pPr>
        </w:p>
        <w:p w:rsidR="003F6C23" w:rsidRPr="00C032E2" w:rsidRDefault="00DB3B2D" w:rsidP="001E69E3">
          <w:pPr>
            <w:pStyle w:val="TOC1"/>
            <w:rPr>
              <w:rFonts w:asciiTheme="minorHAnsi" w:eastAsiaTheme="minorEastAsia" w:hAnsiTheme="minorHAnsi" w:cstheme="minorBidi"/>
            </w:rPr>
          </w:pPr>
          <w:hyperlink w:anchor="_Toc71543080" w:history="1">
            <w:r w:rsidR="003F6C23" w:rsidRPr="00C032E2">
              <w:rPr>
                <w:rStyle w:val="Hyperlink"/>
                <w:b/>
              </w:rPr>
              <w:t>CHAPTER SIX</w:t>
            </w:r>
            <w:r w:rsidR="00F16FDE" w:rsidRPr="00C032E2">
              <w:rPr>
                <w:rStyle w:val="Hyperlink"/>
                <w:b/>
              </w:rPr>
              <w:t>:</w:t>
            </w:r>
          </w:hyperlink>
          <w:r w:rsidR="00F16FDE" w:rsidRPr="00C032E2">
            <w:t xml:space="preserve"> </w:t>
          </w:r>
          <w:hyperlink w:anchor="_Toc71543081" w:history="1">
            <w:r w:rsidR="003F6C23" w:rsidRPr="00C032E2">
              <w:rPr>
                <w:rStyle w:val="Hyperlink"/>
                <w:b/>
              </w:rPr>
              <w:t>PROCUREMENT MONITORING AND CONTROL AND PERFORMANCE OF MAF-SOUTH SUDAN</w:t>
            </w:r>
            <w:r w:rsidR="003F6C23" w:rsidRPr="00C032E2">
              <w:rPr>
                <w:webHidden/>
              </w:rPr>
              <w:tab/>
            </w:r>
            <w:r w:rsidR="003F6C23" w:rsidRPr="00C032E2">
              <w:rPr>
                <w:webHidden/>
              </w:rPr>
              <w:fldChar w:fldCharType="begin"/>
            </w:r>
            <w:r w:rsidR="003F6C23" w:rsidRPr="00C032E2">
              <w:rPr>
                <w:webHidden/>
              </w:rPr>
              <w:instrText xml:space="preserve"> PAGEREF _Toc71543081 \h </w:instrText>
            </w:r>
            <w:r w:rsidR="003F6C23" w:rsidRPr="00C032E2">
              <w:rPr>
                <w:webHidden/>
              </w:rPr>
            </w:r>
            <w:r w:rsidR="003F6C23" w:rsidRPr="00C032E2">
              <w:rPr>
                <w:webHidden/>
              </w:rPr>
              <w:fldChar w:fldCharType="separate"/>
            </w:r>
            <w:r w:rsidR="001E69E3">
              <w:rPr>
                <w:webHidden/>
              </w:rPr>
              <w:t>46</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82" w:history="1">
            <w:r w:rsidR="003F6C23" w:rsidRPr="00C032E2">
              <w:rPr>
                <w:rStyle w:val="Hyperlink"/>
              </w:rPr>
              <w:t>6.0 Introduction</w:t>
            </w:r>
            <w:r w:rsidR="003F6C23" w:rsidRPr="00C032E2">
              <w:rPr>
                <w:webHidden/>
              </w:rPr>
              <w:tab/>
            </w:r>
            <w:r w:rsidR="003F6C23" w:rsidRPr="00C032E2">
              <w:rPr>
                <w:webHidden/>
              </w:rPr>
              <w:fldChar w:fldCharType="begin"/>
            </w:r>
            <w:r w:rsidR="003F6C23" w:rsidRPr="00C032E2">
              <w:rPr>
                <w:webHidden/>
              </w:rPr>
              <w:instrText xml:space="preserve"> PAGEREF _Toc71543082 \h </w:instrText>
            </w:r>
            <w:r w:rsidR="003F6C23" w:rsidRPr="00C032E2">
              <w:rPr>
                <w:webHidden/>
              </w:rPr>
            </w:r>
            <w:r w:rsidR="003F6C23" w:rsidRPr="00C032E2">
              <w:rPr>
                <w:webHidden/>
              </w:rPr>
              <w:fldChar w:fldCharType="separate"/>
            </w:r>
            <w:r w:rsidR="001E69E3">
              <w:rPr>
                <w:webHidden/>
              </w:rPr>
              <w:t>46</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83" w:history="1">
            <w:r w:rsidR="003F6C23" w:rsidRPr="00C032E2">
              <w:rPr>
                <w:rStyle w:val="Hyperlink"/>
              </w:rPr>
              <w:t>6.1 The technical abilities of the suppliers are evaluated before contract awarding</w:t>
            </w:r>
            <w:r w:rsidR="003F6C23" w:rsidRPr="00C032E2">
              <w:rPr>
                <w:webHidden/>
              </w:rPr>
              <w:tab/>
            </w:r>
            <w:r w:rsidR="003F6C23" w:rsidRPr="00C032E2">
              <w:rPr>
                <w:webHidden/>
              </w:rPr>
              <w:fldChar w:fldCharType="begin"/>
            </w:r>
            <w:r w:rsidR="003F6C23" w:rsidRPr="00C032E2">
              <w:rPr>
                <w:webHidden/>
              </w:rPr>
              <w:instrText xml:space="preserve"> PAGEREF _Toc71543083 \h </w:instrText>
            </w:r>
            <w:r w:rsidR="003F6C23" w:rsidRPr="00C032E2">
              <w:rPr>
                <w:webHidden/>
              </w:rPr>
            </w:r>
            <w:r w:rsidR="003F6C23" w:rsidRPr="00C032E2">
              <w:rPr>
                <w:webHidden/>
              </w:rPr>
              <w:fldChar w:fldCharType="separate"/>
            </w:r>
            <w:r w:rsidR="001E69E3">
              <w:rPr>
                <w:webHidden/>
              </w:rPr>
              <w:t>46</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85" w:history="1">
            <w:r w:rsidR="003F6C23" w:rsidRPr="00C032E2">
              <w:rPr>
                <w:rStyle w:val="Hyperlink"/>
              </w:rPr>
              <w:t>6.2 Procurement   bids   are   opened   by   an independent committee</w:t>
            </w:r>
            <w:r w:rsidR="003F6C23" w:rsidRPr="00C032E2">
              <w:rPr>
                <w:webHidden/>
              </w:rPr>
              <w:tab/>
            </w:r>
            <w:r w:rsidR="003F6C23" w:rsidRPr="00C032E2">
              <w:rPr>
                <w:webHidden/>
              </w:rPr>
              <w:fldChar w:fldCharType="begin"/>
            </w:r>
            <w:r w:rsidR="003F6C23" w:rsidRPr="00C032E2">
              <w:rPr>
                <w:webHidden/>
              </w:rPr>
              <w:instrText xml:space="preserve"> PAGEREF _Toc71543085 \h </w:instrText>
            </w:r>
            <w:r w:rsidR="003F6C23" w:rsidRPr="00C032E2">
              <w:rPr>
                <w:webHidden/>
              </w:rPr>
            </w:r>
            <w:r w:rsidR="003F6C23" w:rsidRPr="00C032E2">
              <w:rPr>
                <w:webHidden/>
              </w:rPr>
              <w:fldChar w:fldCharType="separate"/>
            </w:r>
            <w:r w:rsidR="001E69E3">
              <w:rPr>
                <w:webHidden/>
              </w:rPr>
              <w:t>47</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87" w:history="1">
            <w:r w:rsidR="003F6C23" w:rsidRPr="00C032E2">
              <w:rPr>
                <w:rStyle w:val="Hyperlink"/>
              </w:rPr>
              <w:t>6.3 The Mission Aviation Fellowship periodically reviews the existing procurement policies</w:t>
            </w:r>
            <w:r w:rsidR="003F6C23" w:rsidRPr="00C032E2">
              <w:rPr>
                <w:webHidden/>
              </w:rPr>
              <w:tab/>
            </w:r>
            <w:r w:rsidR="003F6C23" w:rsidRPr="00C032E2">
              <w:rPr>
                <w:webHidden/>
              </w:rPr>
              <w:fldChar w:fldCharType="begin"/>
            </w:r>
            <w:r w:rsidR="003F6C23" w:rsidRPr="00C032E2">
              <w:rPr>
                <w:webHidden/>
              </w:rPr>
              <w:instrText xml:space="preserve"> PAGEREF _Toc71543087 \h </w:instrText>
            </w:r>
            <w:r w:rsidR="003F6C23" w:rsidRPr="00C032E2">
              <w:rPr>
                <w:webHidden/>
              </w:rPr>
            </w:r>
            <w:r w:rsidR="003F6C23" w:rsidRPr="00C032E2">
              <w:rPr>
                <w:webHidden/>
              </w:rPr>
              <w:fldChar w:fldCharType="separate"/>
            </w:r>
            <w:r w:rsidR="001E69E3">
              <w:rPr>
                <w:webHidden/>
              </w:rPr>
              <w:t>48</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89" w:history="1">
            <w:r w:rsidR="003F6C23" w:rsidRPr="00C032E2">
              <w:rPr>
                <w:rStyle w:val="Hyperlink"/>
              </w:rPr>
              <w:t>6.4 Invoices  are  checked  against  the  local purchase  order  and  delivery  note  before payment</w:t>
            </w:r>
            <w:r w:rsidR="003F6C23" w:rsidRPr="00C032E2">
              <w:rPr>
                <w:webHidden/>
              </w:rPr>
              <w:tab/>
            </w:r>
            <w:r w:rsidR="00737C78">
              <w:rPr>
                <w:webHidden/>
              </w:rPr>
              <w:t>……………………………………………………………………………………………</w:t>
            </w:r>
            <w:r w:rsidR="003F6C23" w:rsidRPr="00C032E2">
              <w:rPr>
                <w:webHidden/>
              </w:rPr>
              <w:fldChar w:fldCharType="begin"/>
            </w:r>
            <w:r w:rsidR="003F6C23" w:rsidRPr="00C032E2">
              <w:rPr>
                <w:webHidden/>
              </w:rPr>
              <w:instrText xml:space="preserve"> PAGEREF _Toc71543089 \h </w:instrText>
            </w:r>
            <w:r w:rsidR="003F6C23" w:rsidRPr="00C032E2">
              <w:rPr>
                <w:webHidden/>
              </w:rPr>
            </w:r>
            <w:r w:rsidR="003F6C23" w:rsidRPr="00C032E2">
              <w:rPr>
                <w:webHidden/>
              </w:rPr>
              <w:fldChar w:fldCharType="separate"/>
            </w:r>
            <w:r w:rsidR="001E69E3">
              <w:rPr>
                <w:webHidden/>
              </w:rPr>
              <w:t>49</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91" w:history="1">
            <w:r w:rsidR="003F6C23" w:rsidRPr="00C032E2">
              <w:rPr>
                <w:rStyle w:val="Hyperlink"/>
              </w:rPr>
              <w:t>6.5 Supplier evaluation is periodically undertaken to ensure quality of the goods and services</w:t>
            </w:r>
            <w:r w:rsidR="003F6C23" w:rsidRPr="00C032E2">
              <w:rPr>
                <w:webHidden/>
              </w:rPr>
              <w:tab/>
            </w:r>
            <w:r w:rsidR="003F6C23" w:rsidRPr="00C032E2">
              <w:rPr>
                <w:webHidden/>
              </w:rPr>
              <w:fldChar w:fldCharType="begin"/>
            </w:r>
            <w:r w:rsidR="003F6C23" w:rsidRPr="00C032E2">
              <w:rPr>
                <w:webHidden/>
              </w:rPr>
              <w:instrText xml:space="preserve"> PAGEREF _Toc71543091 \h </w:instrText>
            </w:r>
            <w:r w:rsidR="003F6C23" w:rsidRPr="00C032E2">
              <w:rPr>
                <w:webHidden/>
              </w:rPr>
            </w:r>
            <w:r w:rsidR="003F6C23" w:rsidRPr="00C032E2">
              <w:rPr>
                <w:webHidden/>
              </w:rPr>
              <w:fldChar w:fldCharType="separate"/>
            </w:r>
            <w:r w:rsidR="001E69E3">
              <w:rPr>
                <w:webHidden/>
              </w:rPr>
              <w:t>49</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93" w:history="1">
            <w:r w:rsidR="003F6C23" w:rsidRPr="00C032E2">
              <w:rPr>
                <w:rStyle w:val="Hyperlink"/>
              </w:rPr>
              <w:t>6.6 Obstacles in the procurement process are mitigated in a timely manner</w:t>
            </w:r>
            <w:r w:rsidR="003F6C23" w:rsidRPr="00C032E2">
              <w:rPr>
                <w:webHidden/>
              </w:rPr>
              <w:tab/>
            </w:r>
            <w:r w:rsidR="003F6C23" w:rsidRPr="00C032E2">
              <w:rPr>
                <w:webHidden/>
              </w:rPr>
              <w:fldChar w:fldCharType="begin"/>
            </w:r>
            <w:r w:rsidR="003F6C23" w:rsidRPr="00C032E2">
              <w:rPr>
                <w:webHidden/>
              </w:rPr>
              <w:instrText xml:space="preserve"> PAGEREF _Toc71543093 \h </w:instrText>
            </w:r>
            <w:r w:rsidR="003F6C23" w:rsidRPr="00C032E2">
              <w:rPr>
                <w:webHidden/>
              </w:rPr>
            </w:r>
            <w:r w:rsidR="003F6C23" w:rsidRPr="00C032E2">
              <w:rPr>
                <w:webHidden/>
              </w:rPr>
              <w:fldChar w:fldCharType="separate"/>
            </w:r>
            <w:r w:rsidR="001E69E3">
              <w:rPr>
                <w:webHidden/>
              </w:rPr>
              <w:t>50</w:t>
            </w:r>
            <w:r w:rsidR="003F6C23" w:rsidRPr="00C032E2">
              <w:rPr>
                <w:webHidden/>
              </w:rPr>
              <w:fldChar w:fldCharType="end"/>
            </w:r>
          </w:hyperlink>
        </w:p>
        <w:p w:rsidR="003F6C23" w:rsidRPr="00C032E2" w:rsidRDefault="00DB3B2D" w:rsidP="001E69E3">
          <w:pPr>
            <w:pStyle w:val="TOC1"/>
            <w:rPr>
              <w:rFonts w:asciiTheme="minorHAnsi" w:eastAsiaTheme="minorEastAsia" w:hAnsiTheme="minorHAnsi" w:cstheme="minorBidi"/>
            </w:rPr>
          </w:pPr>
          <w:hyperlink w:anchor="_Toc71543095" w:history="1">
            <w:r w:rsidR="003F6C23" w:rsidRPr="00C032E2">
              <w:rPr>
                <w:rStyle w:val="Hyperlink"/>
              </w:rPr>
              <w:t>6.7 Corrective actions are taken once discrepancy is identified in the procurement processes</w:t>
            </w:r>
            <w:r w:rsidR="003F6C23" w:rsidRPr="00C032E2">
              <w:rPr>
                <w:webHidden/>
              </w:rPr>
              <w:tab/>
            </w:r>
            <w:r w:rsidR="003F6C23" w:rsidRPr="00C032E2">
              <w:rPr>
                <w:webHidden/>
              </w:rPr>
              <w:fldChar w:fldCharType="begin"/>
            </w:r>
            <w:r w:rsidR="003F6C23" w:rsidRPr="00C032E2">
              <w:rPr>
                <w:webHidden/>
              </w:rPr>
              <w:instrText xml:space="preserve"> PAGEREF _Toc71543095 \h </w:instrText>
            </w:r>
            <w:r w:rsidR="003F6C23" w:rsidRPr="00C032E2">
              <w:rPr>
                <w:webHidden/>
              </w:rPr>
            </w:r>
            <w:r w:rsidR="003F6C23" w:rsidRPr="00C032E2">
              <w:rPr>
                <w:webHidden/>
              </w:rPr>
              <w:fldChar w:fldCharType="separate"/>
            </w:r>
            <w:r w:rsidR="001E69E3">
              <w:rPr>
                <w:webHidden/>
              </w:rPr>
              <w:t>51</w:t>
            </w:r>
            <w:r w:rsidR="003F6C23" w:rsidRPr="00C032E2">
              <w:rPr>
                <w:webHidden/>
              </w:rPr>
              <w:fldChar w:fldCharType="end"/>
            </w:r>
          </w:hyperlink>
        </w:p>
        <w:p w:rsidR="00F16FDE" w:rsidRDefault="00F16FDE" w:rsidP="001E69E3">
          <w:pPr>
            <w:pStyle w:val="TOC1"/>
          </w:pPr>
        </w:p>
        <w:p w:rsidR="003F6C23" w:rsidRPr="00C032E2" w:rsidRDefault="00DB3B2D" w:rsidP="001E69E3">
          <w:pPr>
            <w:pStyle w:val="TOC1"/>
            <w:rPr>
              <w:rFonts w:asciiTheme="minorHAnsi" w:eastAsiaTheme="minorEastAsia" w:hAnsiTheme="minorHAnsi" w:cstheme="minorBidi"/>
            </w:rPr>
          </w:pPr>
          <w:hyperlink w:anchor="_Toc71543099" w:history="1">
            <w:r w:rsidR="003F6C23" w:rsidRPr="00C032E2">
              <w:rPr>
                <w:rStyle w:val="Hyperlink"/>
                <w:b/>
              </w:rPr>
              <w:t>CHAPTER SEVEN</w:t>
            </w:r>
            <w:r w:rsidR="00F16FDE" w:rsidRPr="00C032E2">
              <w:rPr>
                <w:rStyle w:val="Hyperlink"/>
                <w:b/>
              </w:rPr>
              <w:t xml:space="preserve">: </w:t>
            </w:r>
          </w:hyperlink>
          <w:hyperlink w:anchor="_Toc71543100" w:history="1">
            <w:r w:rsidR="003F6C23" w:rsidRPr="00C032E2">
              <w:rPr>
                <w:rStyle w:val="Hyperlink"/>
                <w:b/>
              </w:rPr>
              <w:t>ETHICAL PROCUREMENT PRACTICES AND PERFORMANCE OF MAF</w:t>
            </w:r>
            <w:r w:rsidR="003F6C23" w:rsidRPr="00C032E2">
              <w:rPr>
                <w:webHidden/>
              </w:rPr>
              <w:tab/>
            </w:r>
            <w:r w:rsidR="003F6C23" w:rsidRPr="00C032E2">
              <w:rPr>
                <w:webHidden/>
              </w:rPr>
              <w:fldChar w:fldCharType="begin"/>
            </w:r>
            <w:r w:rsidR="003F6C23" w:rsidRPr="00C032E2">
              <w:rPr>
                <w:webHidden/>
              </w:rPr>
              <w:instrText xml:space="preserve"> PAGEREF _Toc71543100 \h </w:instrText>
            </w:r>
            <w:r w:rsidR="003F6C23" w:rsidRPr="00C032E2">
              <w:rPr>
                <w:webHidden/>
              </w:rPr>
            </w:r>
            <w:r w:rsidR="003F6C23" w:rsidRPr="00C032E2">
              <w:rPr>
                <w:webHidden/>
              </w:rPr>
              <w:fldChar w:fldCharType="separate"/>
            </w:r>
            <w:r w:rsidR="001E69E3">
              <w:rPr>
                <w:webHidden/>
              </w:rPr>
              <w:t>54</w:t>
            </w:r>
            <w:r w:rsidR="003F6C23" w:rsidRPr="00C032E2">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01" w:history="1">
            <w:r w:rsidR="003F6C23" w:rsidRPr="003F6C23">
              <w:rPr>
                <w:rStyle w:val="Hyperlink"/>
              </w:rPr>
              <w:t>7.0 Introduction</w:t>
            </w:r>
            <w:r w:rsidR="003F6C23" w:rsidRPr="003F6C23">
              <w:rPr>
                <w:webHidden/>
              </w:rPr>
              <w:tab/>
            </w:r>
            <w:r w:rsidR="003F6C23" w:rsidRPr="003F6C23">
              <w:rPr>
                <w:webHidden/>
              </w:rPr>
              <w:fldChar w:fldCharType="begin"/>
            </w:r>
            <w:r w:rsidR="003F6C23" w:rsidRPr="003F6C23">
              <w:rPr>
                <w:webHidden/>
              </w:rPr>
              <w:instrText xml:space="preserve"> PAGEREF _Toc71543101 \h </w:instrText>
            </w:r>
            <w:r w:rsidR="003F6C23" w:rsidRPr="003F6C23">
              <w:rPr>
                <w:webHidden/>
              </w:rPr>
            </w:r>
            <w:r w:rsidR="003F6C23" w:rsidRPr="003F6C23">
              <w:rPr>
                <w:webHidden/>
              </w:rPr>
              <w:fldChar w:fldCharType="separate"/>
            </w:r>
            <w:r w:rsidR="001E69E3">
              <w:rPr>
                <w:webHidden/>
              </w:rPr>
              <w:t>54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02" w:history="1">
            <w:r w:rsidR="003F6C23" w:rsidRPr="003F6C23">
              <w:rPr>
                <w:rStyle w:val="Hyperlink"/>
              </w:rPr>
              <w:t>7.1 Fair and equal treatment of providers and integrity in the procurement process</w:t>
            </w:r>
            <w:r w:rsidR="003F6C23" w:rsidRPr="003F6C23">
              <w:rPr>
                <w:webHidden/>
              </w:rPr>
              <w:tab/>
            </w:r>
            <w:r w:rsidR="003F6C23" w:rsidRPr="003F6C23">
              <w:rPr>
                <w:webHidden/>
              </w:rPr>
              <w:fldChar w:fldCharType="begin"/>
            </w:r>
            <w:r w:rsidR="003F6C23" w:rsidRPr="003F6C23">
              <w:rPr>
                <w:webHidden/>
              </w:rPr>
              <w:instrText xml:space="preserve"> PAGEREF _Toc71543102 \h </w:instrText>
            </w:r>
            <w:r w:rsidR="003F6C23" w:rsidRPr="003F6C23">
              <w:rPr>
                <w:webHidden/>
              </w:rPr>
            </w:r>
            <w:r w:rsidR="003F6C23" w:rsidRPr="003F6C23">
              <w:rPr>
                <w:webHidden/>
              </w:rPr>
              <w:fldChar w:fldCharType="separate"/>
            </w:r>
            <w:r w:rsidR="001E69E3">
              <w:rPr>
                <w:webHidden/>
              </w:rPr>
              <w:t>54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04" w:history="1">
            <w:r w:rsidR="003F6C23" w:rsidRPr="003F6C23">
              <w:rPr>
                <w:rStyle w:val="Hyperlink"/>
              </w:rPr>
              <w:t>7.2 The criteria for assessing the suitability of bidders are contained in the letter of invitation</w:t>
            </w:r>
            <w:r w:rsidR="003F6C23" w:rsidRPr="003F6C23">
              <w:rPr>
                <w:webHidden/>
              </w:rPr>
              <w:tab/>
            </w:r>
            <w:r w:rsidR="003F6C23" w:rsidRPr="003F6C23">
              <w:rPr>
                <w:webHidden/>
              </w:rPr>
              <w:fldChar w:fldCharType="begin"/>
            </w:r>
            <w:r w:rsidR="003F6C23" w:rsidRPr="003F6C23">
              <w:rPr>
                <w:webHidden/>
              </w:rPr>
              <w:instrText xml:space="preserve"> PAGEREF _Toc71543104 \h </w:instrText>
            </w:r>
            <w:r w:rsidR="003F6C23" w:rsidRPr="003F6C23">
              <w:rPr>
                <w:webHidden/>
              </w:rPr>
            </w:r>
            <w:r w:rsidR="003F6C23" w:rsidRPr="003F6C23">
              <w:rPr>
                <w:webHidden/>
              </w:rPr>
              <w:fldChar w:fldCharType="separate"/>
            </w:r>
            <w:r w:rsidR="001E69E3">
              <w:rPr>
                <w:webHidden/>
              </w:rPr>
              <w:t>55</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06" w:history="1">
            <w:r w:rsidR="003F6C23" w:rsidRPr="003F6C23">
              <w:rPr>
                <w:rStyle w:val="Hyperlink"/>
              </w:rPr>
              <w:t>7.3 MAF is always liable to sanctions for any behavior that contravenes the public procurement legal framework and principles</w:t>
            </w:r>
            <w:r w:rsidR="003F6C23" w:rsidRPr="003F6C23">
              <w:rPr>
                <w:webHidden/>
              </w:rPr>
              <w:tab/>
            </w:r>
            <w:r w:rsidR="003F6C23" w:rsidRPr="003F6C23">
              <w:rPr>
                <w:webHidden/>
              </w:rPr>
              <w:fldChar w:fldCharType="begin"/>
            </w:r>
            <w:r w:rsidR="003F6C23" w:rsidRPr="003F6C23">
              <w:rPr>
                <w:webHidden/>
              </w:rPr>
              <w:instrText xml:space="preserve"> PAGEREF _Toc71543106 \h </w:instrText>
            </w:r>
            <w:r w:rsidR="003F6C23" w:rsidRPr="003F6C23">
              <w:rPr>
                <w:webHidden/>
              </w:rPr>
            </w:r>
            <w:r w:rsidR="003F6C23" w:rsidRPr="003F6C23">
              <w:rPr>
                <w:webHidden/>
              </w:rPr>
              <w:fldChar w:fldCharType="separate"/>
            </w:r>
            <w:r w:rsidR="001E69E3">
              <w:rPr>
                <w:webHidden/>
              </w:rPr>
              <w:t>56</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08" w:history="1">
            <w:r w:rsidR="003F6C23" w:rsidRPr="003F6C23">
              <w:rPr>
                <w:rStyle w:val="Hyperlink"/>
              </w:rPr>
              <w:t>7.4 MAF keeps accurate records of all transactions which provide an audit trail</w:t>
            </w:r>
            <w:r w:rsidR="003F6C23" w:rsidRPr="003F6C23">
              <w:rPr>
                <w:webHidden/>
              </w:rPr>
              <w:tab/>
            </w:r>
            <w:r w:rsidR="003F6C23" w:rsidRPr="003F6C23">
              <w:rPr>
                <w:webHidden/>
              </w:rPr>
              <w:fldChar w:fldCharType="begin"/>
            </w:r>
            <w:r w:rsidR="003F6C23" w:rsidRPr="003F6C23">
              <w:rPr>
                <w:webHidden/>
              </w:rPr>
              <w:instrText xml:space="preserve"> PAGEREF _Toc71543108 \h </w:instrText>
            </w:r>
            <w:r w:rsidR="003F6C23" w:rsidRPr="003F6C23">
              <w:rPr>
                <w:webHidden/>
              </w:rPr>
            </w:r>
            <w:r w:rsidR="003F6C23" w:rsidRPr="003F6C23">
              <w:rPr>
                <w:webHidden/>
              </w:rPr>
              <w:fldChar w:fldCharType="separate"/>
            </w:r>
            <w:r w:rsidR="001E69E3">
              <w:rPr>
                <w:webHidden/>
              </w:rPr>
              <w:t>57</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10" w:history="1">
            <w:r w:rsidR="003F6C23" w:rsidRPr="003F6C23">
              <w:rPr>
                <w:rStyle w:val="Hyperlink"/>
              </w:rPr>
              <w:t>7.5 The firm’s evaluation process of the tender documents is evaluated separately from the price</w:t>
            </w:r>
            <w:r w:rsidR="003F6C23" w:rsidRPr="003F6C23">
              <w:rPr>
                <w:webHidden/>
              </w:rPr>
              <w:tab/>
            </w:r>
            <w:r w:rsidR="00737C78">
              <w:rPr>
                <w:webHidden/>
              </w:rPr>
              <w:t>……………………………………………………………………………………………</w:t>
            </w:r>
            <w:r w:rsidR="003F6C23" w:rsidRPr="003F6C23">
              <w:rPr>
                <w:webHidden/>
              </w:rPr>
              <w:fldChar w:fldCharType="begin"/>
            </w:r>
            <w:r w:rsidR="003F6C23" w:rsidRPr="003F6C23">
              <w:rPr>
                <w:webHidden/>
              </w:rPr>
              <w:instrText xml:space="preserve"> PAGEREF _Toc71543110 \h </w:instrText>
            </w:r>
            <w:r w:rsidR="003F6C23" w:rsidRPr="003F6C23">
              <w:rPr>
                <w:webHidden/>
              </w:rPr>
            </w:r>
            <w:r w:rsidR="003F6C23" w:rsidRPr="003F6C23">
              <w:rPr>
                <w:webHidden/>
              </w:rPr>
              <w:fldChar w:fldCharType="separate"/>
            </w:r>
            <w:r w:rsidR="001E69E3">
              <w:rPr>
                <w:webHidden/>
              </w:rPr>
              <w:t>58</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12" w:history="1">
            <w:r w:rsidR="003F6C23" w:rsidRPr="003F6C23">
              <w:rPr>
                <w:rStyle w:val="Hyperlink"/>
              </w:rPr>
              <w:t>7.6 Employees in the procurement department in MAF follow an ethical code</w:t>
            </w:r>
            <w:r w:rsidR="003F6C23" w:rsidRPr="003F6C23">
              <w:rPr>
                <w:webHidden/>
              </w:rPr>
              <w:tab/>
            </w:r>
            <w:r w:rsidR="003F6C23" w:rsidRPr="003F6C23">
              <w:rPr>
                <w:webHidden/>
              </w:rPr>
              <w:fldChar w:fldCharType="begin"/>
            </w:r>
            <w:r w:rsidR="003F6C23" w:rsidRPr="003F6C23">
              <w:rPr>
                <w:webHidden/>
              </w:rPr>
              <w:instrText xml:space="preserve"> PAGEREF _Toc71543112 \h </w:instrText>
            </w:r>
            <w:r w:rsidR="003F6C23" w:rsidRPr="003F6C23">
              <w:rPr>
                <w:webHidden/>
              </w:rPr>
            </w:r>
            <w:r w:rsidR="003F6C23" w:rsidRPr="003F6C23">
              <w:rPr>
                <w:webHidden/>
              </w:rPr>
              <w:fldChar w:fldCharType="separate"/>
            </w:r>
            <w:r w:rsidR="001E69E3">
              <w:rPr>
                <w:webHidden/>
              </w:rPr>
              <w:t>58</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14" w:history="1">
            <w:r w:rsidR="003F6C23" w:rsidRPr="003F6C23">
              <w:rPr>
                <w:rStyle w:val="Hyperlink"/>
              </w:rPr>
              <w:t>7.7 Any employee of MAF who breaches the provisions of confidentiality is disqualified by the firm</w:t>
            </w:r>
            <w:r w:rsidR="00737C78">
              <w:rPr>
                <w:rStyle w:val="Hyperlink"/>
              </w:rPr>
              <w:t>………………</w:t>
            </w:r>
            <w:r w:rsidR="003F6C23" w:rsidRPr="003F6C23">
              <w:rPr>
                <w:webHidden/>
              </w:rPr>
              <w:tab/>
            </w:r>
            <w:r w:rsidR="003F6C23" w:rsidRPr="003F6C23">
              <w:rPr>
                <w:webHidden/>
              </w:rPr>
              <w:fldChar w:fldCharType="begin"/>
            </w:r>
            <w:r w:rsidR="003F6C23" w:rsidRPr="003F6C23">
              <w:rPr>
                <w:webHidden/>
              </w:rPr>
              <w:instrText xml:space="preserve"> PAGEREF _Toc71543114 \h </w:instrText>
            </w:r>
            <w:r w:rsidR="003F6C23" w:rsidRPr="003F6C23">
              <w:rPr>
                <w:webHidden/>
              </w:rPr>
            </w:r>
            <w:r w:rsidR="003F6C23" w:rsidRPr="003F6C23">
              <w:rPr>
                <w:webHidden/>
              </w:rPr>
              <w:fldChar w:fldCharType="separate"/>
            </w:r>
            <w:r w:rsidR="001E69E3">
              <w:rPr>
                <w:webHidden/>
              </w:rPr>
              <w:t>59</w:t>
            </w:r>
            <w:r w:rsidR="003F6C23" w:rsidRPr="003F6C23">
              <w:rPr>
                <w:webHidden/>
              </w:rPr>
              <w:fldChar w:fldCharType="end"/>
            </w:r>
          </w:hyperlink>
        </w:p>
        <w:p w:rsidR="00F16FDE" w:rsidRDefault="00F16FDE" w:rsidP="001E69E3">
          <w:pPr>
            <w:pStyle w:val="TOC1"/>
          </w:pPr>
        </w:p>
        <w:p w:rsidR="003F6C23" w:rsidRPr="00C032E2" w:rsidRDefault="00DB3B2D" w:rsidP="001E69E3">
          <w:pPr>
            <w:pStyle w:val="TOC1"/>
            <w:rPr>
              <w:rFonts w:asciiTheme="minorHAnsi" w:eastAsiaTheme="minorEastAsia" w:hAnsiTheme="minorHAnsi" w:cstheme="minorBidi"/>
            </w:rPr>
          </w:pPr>
          <w:hyperlink w:anchor="_Toc71543118" w:history="1">
            <w:r w:rsidR="003F6C23" w:rsidRPr="00C032E2">
              <w:rPr>
                <w:rStyle w:val="Hyperlink"/>
                <w:b/>
              </w:rPr>
              <w:t>CHAPTER EIGHT</w:t>
            </w:r>
            <w:r w:rsidR="00F16FDE" w:rsidRPr="00C032E2">
              <w:rPr>
                <w:rStyle w:val="Hyperlink"/>
                <w:b/>
              </w:rPr>
              <w:t xml:space="preserve">: </w:t>
            </w:r>
          </w:hyperlink>
          <w:hyperlink w:anchor="_Toc71543119" w:history="1">
            <w:r w:rsidR="003F6C23" w:rsidRPr="00C032E2">
              <w:rPr>
                <w:rStyle w:val="Hyperlink"/>
                <w:b/>
              </w:rPr>
              <w:t>PROCUREMENT PRACTICES AND PERFORMANCE OF MISSION AVIATION FELLOWSHIP-SOUTH SUDAN</w:t>
            </w:r>
            <w:r w:rsidR="003F6C23" w:rsidRPr="00C032E2">
              <w:rPr>
                <w:webHidden/>
              </w:rPr>
              <w:tab/>
            </w:r>
            <w:r w:rsidR="003F6C23" w:rsidRPr="00C032E2">
              <w:rPr>
                <w:webHidden/>
              </w:rPr>
              <w:fldChar w:fldCharType="begin"/>
            </w:r>
            <w:r w:rsidR="003F6C23" w:rsidRPr="00C032E2">
              <w:rPr>
                <w:webHidden/>
              </w:rPr>
              <w:instrText xml:space="preserve"> PAGEREF _Toc71543119 \h </w:instrText>
            </w:r>
            <w:r w:rsidR="003F6C23" w:rsidRPr="00C032E2">
              <w:rPr>
                <w:webHidden/>
              </w:rPr>
            </w:r>
            <w:r w:rsidR="003F6C23" w:rsidRPr="00C032E2">
              <w:rPr>
                <w:webHidden/>
              </w:rPr>
              <w:fldChar w:fldCharType="separate"/>
            </w:r>
            <w:r w:rsidR="001E69E3">
              <w:rPr>
                <w:webHidden/>
              </w:rPr>
              <w:t>63</w:t>
            </w:r>
            <w:r w:rsidR="003F6C23" w:rsidRPr="00C032E2">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0" w:history="1">
            <w:r w:rsidR="003F6C23" w:rsidRPr="003F6C23">
              <w:rPr>
                <w:rStyle w:val="Hyperlink"/>
              </w:rPr>
              <w:t>8.0 Introduction</w:t>
            </w:r>
            <w:r w:rsidR="003F6C23" w:rsidRPr="003F6C23">
              <w:rPr>
                <w:webHidden/>
              </w:rPr>
              <w:tab/>
            </w:r>
            <w:r w:rsidR="003F6C23" w:rsidRPr="003F6C23">
              <w:rPr>
                <w:webHidden/>
              </w:rPr>
              <w:fldChar w:fldCharType="begin"/>
            </w:r>
            <w:r w:rsidR="003F6C23" w:rsidRPr="003F6C23">
              <w:rPr>
                <w:webHidden/>
              </w:rPr>
              <w:instrText xml:space="preserve"> PAGEREF _Toc71543120 \h </w:instrText>
            </w:r>
            <w:r w:rsidR="003F6C23" w:rsidRPr="003F6C23">
              <w:rPr>
                <w:webHidden/>
              </w:rPr>
            </w:r>
            <w:r w:rsidR="003F6C23" w:rsidRPr="003F6C23">
              <w:rPr>
                <w:webHidden/>
              </w:rPr>
              <w:fldChar w:fldCharType="separate"/>
            </w:r>
            <w:r w:rsidR="001E69E3">
              <w:rPr>
                <w:webHidden/>
              </w:rPr>
              <w:t>63</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1" w:history="1">
            <w:r w:rsidR="003F6C23" w:rsidRPr="003F6C23">
              <w:rPr>
                <w:rStyle w:val="Hyperlink"/>
              </w:rPr>
              <w:t>8.1 Procurement practices adopted by the MAF have impacted    positively on firm’s performance</w:t>
            </w:r>
            <w:r w:rsidR="003F6C23" w:rsidRPr="003F6C23">
              <w:rPr>
                <w:webHidden/>
              </w:rPr>
              <w:tab/>
            </w:r>
            <w:r w:rsidR="003F6C23" w:rsidRPr="003F6C23">
              <w:rPr>
                <w:webHidden/>
              </w:rPr>
              <w:fldChar w:fldCharType="begin"/>
            </w:r>
            <w:r w:rsidR="003F6C23" w:rsidRPr="003F6C23">
              <w:rPr>
                <w:webHidden/>
              </w:rPr>
              <w:instrText xml:space="preserve"> PAGEREF _Toc71543121 \h </w:instrText>
            </w:r>
            <w:r w:rsidR="003F6C23" w:rsidRPr="003F6C23">
              <w:rPr>
                <w:webHidden/>
              </w:rPr>
            </w:r>
            <w:r w:rsidR="003F6C23" w:rsidRPr="003F6C23">
              <w:rPr>
                <w:webHidden/>
              </w:rPr>
              <w:fldChar w:fldCharType="separate"/>
            </w:r>
            <w:r w:rsidR="001E69E3">
              <w:rPr>
                <w:webHidden/>
              </w:rPr>
              <w:t>63</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3" w:history="1">
            <w:r w:rsidR="003F6C23" w:rsidRPr="003F6C23">
              <w:rPr>
                <w:rStyle w:val="Hyperlink"/>
              </w:rPr>
              <w:t>8.2 Procurement practices adopted by MAF have contributed users’ department satisfaction</w:t>
            </w:r>
            <w:r w:rsidR="003F6C23" w:rsidRPr="003F6C23">
              <w:rPr>
                <w:webHidden/>
              </w:rPr>
              <w:tab/>
            </w:r>
            <w:r w:rsidR="003F6C23" w:rsidRPr="003F6C23">
              <w:rPr>
                <w:webHidden/>
              </w:rPr>
              <w:fldChar w:fldCharType="begin"/>
            </w:r>
            <w:r w:rsidR="003F6C23" w:rsidRPr="003F6C23">
              <w:rPr>
                <w:webHidden/>
              </w:rPr>
              <w:instrText xml:space="preserve"> PAGEREF _Toc71543123 \h </w:instrText>
            </w:r>
            <w:r w:rsidR="003F6C23" w:rsidRPr="003F6C23">
              <w:rPr>
                <w:webHidden/>
              </w:rPr>
            </w:r>
            <w:r w:rsidR="003F6C23" w:rsidRPr="003F6C23">
              <w:rPr>
                <w:webHidden/>
              </w:rPr>
              <w:fldChar w:fldCharType="separate"/>
            </w:r>
            <w:r w:rsidR="001E69E3">
              <w:rPr>
                <w:webHidden/>
              </w:rPr>
              <w:t>64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5" w:history="1">
            <w:r w:rsidR="003F6C23" w:rsidRPr="003F6C23">
              <w:rPr>
                <w:rStyle w:val="Hyperlink"/>
              </w:rPr>
              <w:t>8.3 Procurement practices adopted in MAF have resulted in procurement cost reduction</w:t>
            </w:r>
            <w:r w:rsidR="003F6C23" w:rsidRPr="003F6C23">
              <w:rPr>
                <w:webHidden/>
              </w:rPr>
              <w:tab/>
            </w:r>
            <w:r w:rsidR="003F6C23" w:rsidRPr="003F6C23">
              <w:rPr>
                <w:webHidden/>
              </w:rPr>
              <w:fldChar w:fldCharType="begin"/>
            </w:r>
            <w:r w:rsidR="003F6C23" w:rsidRPr="003F6C23">
              <w:rPr>
                <w:webHidden/>
              </w:rPr>
              <w:instrText xml:space="preserve"> PAGEREF _Toc71543125 \h </w:instrText>
            </w:r>
            <w:r w:rsidR="003F6C23" w:rsidRPr="003F6C23">
              <w:rPr>
                <w:webHidden/>
              </w:rPr>
            </w:r>
            <w:r w:rsidR="003F6C23" w:rsidRPr="003F6C23">
              <w:rPr>
                <w:webHidden/>
              </w:rPr>
              <w:fldChar w:fldCharType="separate"/>
            </w:r>
            <w:r w:rsidR="001E69E3">
              <w:rPr>
                <w:webHidden/>
              </w:rPr>
              <w:t>65</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7" w:history="1">
            <w:r w:rsidR="003F6C23" w:rsidRPr="003F6C23">
              <w:rPr>
                <w:rStyle w:val="Hyperlink"/>
              </w:rPr>
              <w:t>8.4 Procurement practices adopted by MAF have resulted   in quality goods/services</w:t>
            </w:r>
            <w:r w:rsidR="003F6C23" w:rsidRPr="003F6C23">
              <w:rPr>
                <w:webHidden/>
              </w:rPr>
              <w:tab/>
            </w:r>
            <w:r w:rsidR="003F6C23" w:rsidRPr="003F6C23">
              <w:rPr>
                <w:webHidden/>
              </w:rPr>
              <w:fldChar w:fldCharType="begin"/>
            </w:r>
            <w:r w:rsidR="003F6C23" w:rsidRPr="003F6C23">
              <w:rPr>
                <w:webHidden/>
              </w:rPr>
              <w:instrText xml:space="preserve"> PAGEREF _Toc71543127 \h </w:instrText>
            </w:r>
            <w:r w:rsidR="003F6C23" w:rsidRPr="003F6C23">
              <w:rPr>
                <w:webHidden/>
              </w:rPr>
            </w:r>
            <w:r w:rsidR="003F6C23" w:rsidRPr="003F6C23">
              <w:rPr>
                <w:webHidden/>
              </w:rPr>
              <w:fldChar w:fldCharType="separate"/>
            </w:r>
            <w:r w:rsidR="001E69E3">
              <w:rPr>
                <w:webHidden/>
              </w:rPr>
              <w:t>65</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29" w:history="1">
            <w:r w:rsidR="003F6C23" w:rsidRPr="003F6C23">
              <w:rPr>
                <w:rStyle w:val="Hyperlink"/>
              </w:rPr>
              <w:t>8.5 Procurement practices adopted by MAF have resulted in timely delivery of goods and services</w:t>
            </w:r>
            <w:r w:rsidR="003F6C23" w:rsidRPr="003F6C23">
              <w:rPr>
                <w:webHidden/>
              </w:rPr>
              <w:tab/>
            </w:r>
            <w:r w:rsidR="003F6C23" w:rsidRPr="003F6C23">
              <w:rPr>
                <w:webHidden/>
              </w:rPr>
              <w:fldChar w:fldCharType="begin"/>
            </w:r>
            <w:r w:rsidR="003F6C23" w:rsidRPr="003F6C23">
              <w:rPr>
                <w:webHidden/>
              </w:rPr>
              <w:instrText xml:space="preserve"> PAGEREF _Toc71543129 \h </w:instrText>
            </w:r>
            <w:r w:rsidR="003F6C23" w:rsidRPr="003F6C23">
              <w:rPr>
                <w:webHidden/>
              </w:rPr>
            </w:r>
            <w:r w:rsidR="003F6C23" w:rsidRPr="003F6C23">
              <w:rPr>
                <w:webHidden/>
              </w:rPr>
              <w:fldChar w:fldCharType="separate"/>
            </w:r>
            <w:r w:rsidR="001E69E3">
              <w:rPr>
                <w:webHidden/>
              </w:rPr>
              <w:t>66</w:t>
            </w:r>
            <w:r w:rsidR="003F6C23" w:rsidRPr="003F6C23">
              <w:rPr>
                <w:webHidden/>
              </w:rPr>
              <w:fldChar w:fldCharType="end"/>
            </w:r>
          </w:hyperlink>
        </w:p>
        <w:p w:rsidR="00F16FDE" w:rsidRDefault="00F16FDE" w:rsidP="001E69E3">
          <w:pPr>
            <w:pStyle w:val="TOC1"/>
          </w:pPr>
        </w:p>
        <w:p w:rsidR="003F6C23" w:rsidRPr="00542AB2" w:rsidRDefault="00DB3B2D" w:rsidP="001E69E3">
          <w:pPr>
            <w:pStyle w:val="TOC1"/>
            <w:rPr>
              <w:rFonts w:asciiTheme="minorHAnsi" w:eastAsiaTheme="minorEastAsia" w:hAnsiTheme="minorHAnsi" w:cstheme="minorBidi"/>
            </w:rPr>
          </w:pPr>
          <w:hyperlink w:anchor="_Toc71543131" w:history="1">
            <w:r w:rsidR="003F6C23" w:rsidRPr="00542AB2">
              <w:rPr>
                <w:rStyle w:val="Hyperlink"/>
                <w:b/>
              </w:rPr>
              <w:t>CHAPTER NINE</w:t>
            </w:r>
            <w:r w:rsidR="00F16FDE" w:rsidRPr="00542AB2">
              <w:rPr>
                <w:rStyle w:val="Hyperlink"/>
                <w:b/>
              </w:rPr>
              <w:t xml:space="preserve">: </w:t>
            </w:r>
          </w:hyperlink>
          <w:hyperlink w:anchor="_Toc71543132" w:history="1">
            <w:r w:rsidR="003F6C23" w:rsidRPr="00542AB2">
              <w:rPr>
                <w:rStyle w:val="Hyperlink"/>
                <w:b/>
              </w:rPr>
              <w:t>TOWARDS HARMONISING PROCUREMENT PRACTICES AND ORGANIZATIONAL PERFORMANCE</w:t>
            </w:r>
            <w:r w:rsidR="003F6C23" w:rsidRPr="00542AB2">
              <w:rPr>
                <w:webHidden/>
              </w:rPr>
              <w:tab/>
            </w:r>
            <w:r w:rsidR="003F6C23" w:rsidRPr="00542AB2">
              <w:rPr>
                <w:webHidden/>
              </w:rPr>
              <w:fldChar w:fldCharType="begin"/>
            </w:r>
            <w:r w:rsidR="003F6C23" w:rsidRPr="00542AB2">
              <w:rPr>
                <w:webHidden/>
              </w:rPr>
              <w:instrText xml:space="preserve"> PAGEREF _Toc71543132 \h </w:instrText>
            </w:r>
            <w:r w:rsidR="003F6C23" w:rsidRPr="00542AB2">
              <w:rPr>
                <w:webHidden/>
              </w:rPr>
            </w:r>
            <w:r w:rsidR="003F6C23" w:rsidRPr="00542AB2">
              <w:rPr>
                <w:webHidden/>
              </w:rPr>
              <w:fldChar w:fldCharType="separate"/>
            </w:r>
            <w:r w:rsidR="001E69E3">
              <w:rPr>
                <w:webHidden/>
              </w:rPr>
              <w:t>68</w:t>
            </w:r>
            <w:r w:rsidR="003F6C23" w:rsidRPr="00542AB2">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33" w:history="1">
            <w:r w:rsidR="003F6C23" w:rsidRPr="003F6C23">
              <w:rPr>
                <w:rStyle w:val="Hyperlink"/>
              </w:rPr>
              <w:t>9.0 Introduction</w:t>
            </w:r>
            <w:r w:rsidR="003F6C23" w:rsidRPr="003F6C23">
              <w:rPr>
                <w:webHidden/>
              </w:rPr>
              <w:tab/>
            </w:r>
            <w:r w:rsidR="003F6C23" w:rsidRPr="003F6C23">
              <w:rPr>
                <w:webHidden/>
              </w:rPr>
              <w:fldChar w:fldCharType="begin"/>
            </w:r>
            <w:r w:rsidR="003F6C23" w:rsidRPr="003F6C23">
              <w:rPr>
                <w:webHidden/>
              </w:rPr>
              <w:instrText xml:space="preserve"> PAGEREF _Toc71543133 \h </w:instrText>
            </w:r>
            <w:r w:rsidR="003F6C23" w:rsidRPr="003F6C23">
              <w:rPr>
                <w:webHidden/>
              </w:rPr>
            </w:r>
            <w:r w:rsidR="003F6C23" w:rsidRPr="003F6C23">
              <w:rPr>
                <w:webHidden/>
              </w:rPr>
              <w:fldChar w:fldCharType="separate"/>
            </w:r>
            <w:r w:rsidR="001E69E3">
              <w:rPr>
                <w:webHidden/>
              </w:rPr>
              <w:t>68</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34" w:history="1">
            <w:r w:rsidR="003F6C23" w:rsidRPr="003F6C23">
              <w:rPr>
                <w:rStyle w:val="Hyperlink"/>
              </w:rPr>
              <w:t>9.1 Procurement planning on the performance</w:t>
            </w:r>
            <w:r w:rsidR="003F6C23" w:rsidRPr="003F6C23">
              <w:rPr>
                <w:webHidden/>
              </w:rPr>
              <w:tab/>
            </w:r>
            <w:r w:rsidR="003F6C23" w:rsidRPr="003F6C23">
              <w:rPr>
                <w:webHidden/>
              </w:rPr>
              <w:fldChar w:fldCharType="begin"/>
            </w:r>
            <w:r w:rsidR="003F6C23" w:rsidRPr="003F6C23">
              <w:rPr>
                <w:webHidden/>
              </w:rPr>
              <w:instrText xml:space="preserve"> PAGEREF _Toc71543134 \h </w:instrText>
            </w:r>
            <w:r w:rsidR="003F6C23" w:rsidRPr="003F6C23">
              <w:rPr>
                <w:webHidden/>
              </w:rPr>
            </w:r>
            <w:r w:rsidR="003F6C23" w:rsidRPr="003F6C23">
              <w:rPr>
                <w:webHidden/>
              </w:rPr>
              <w:fldChar w:fldCharType="separate"/>
            </w:r>
            <w:r w:rsidR="001E69E3">
              <w:rPr>
                <w:webHidden/>
              </w:rPr>
              <w:t>68</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35" w:history="1">
            <w:r w:rsidR="003F6C23" w:rsidRPr="003F6C23">
              <w:rPr>
                <w:rStyle w:val="Hyperlink"/>
              </w:rPr>
              <w:t>9.2 Procurement monitoring and control and performance</w:t>
            </w:r>
            <w:r w:rsidR="003F6C23" w:rsidRPr="003F6C23">
              <w:rPr>
                <w:webHidden/>
              </w:rPr>
              <w:tab/>
            </w:r>
            <w:r w:rsidR="003F6C23" w:rsidRPr="003F6C23">
              <w:rPr>
                <w:webHidden/>
              </w:rPr>
              <w:fldChar w:fldCharType="begin"/>
            </w:r>
            <w:r w:rsidR="003F6C23" w:rsidRPr="003F6C23">
              <w:rPr>
                <w:webHidden/>
              </w:rPr>
              <w:instrText xml:space="preserve"> PAGEREF _Toc71543135 \h </w:instrText>
            </w:r>
            <w:r w:rsidR="003F6C23" w:rsidRPr="003F6C23">
              <w:rPr>
                <w:webHidden/>
              </w:rPr>
            </w:r>
            <w:r w:rsidR="003F6C23" w:rsidRPr="003F6C23">
              <w:rPr>
                <w:webHidden/>
              </w:rPr>
              <w:fldChar w:fldCharType="separate"/>
            </w:r>
            <w:r w:rsidR="001E69E3">
              <w:rPr>
                <w:webHidden/>
              </w:rPr>
              <w:t>69</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36" w:history="1">
            <w:r w:rsidR="003F6C23" w:rsidRPr="003F6C23">
              <w:rPr>
                <w:rStyle w:val="Hyperlink"/>
              </w:rPr>
              <w:t>9.3 Ethical procurement practices and performance</w:t>
            </w:r>
            <w:r w:rsidR="003F6C23" w:rsidRPr="003F6C23">
              <w:rPr>
                <w:webHidden/>
              </w:rPr>
              <w:tab/>
            </w:r>
            <w:r w:rsidR="003F6C23" w:rsidRPr="003F6C23">
              <w:rPr>
                <w:webHidden/>
              </w:rPr>
              <w:fldChar w:fldCharType="begin"/>
            </w:r>
            <w:r w:rsidR="003F6C23" w:rsidRPr="003F6C23">
              <w:rPr>
                <w:webHidden/>
              </w:rPr>
              <w:instrText xml:space="preserve"> PAGEREF _Toc71543136 \h </w:instrText>
            </w:r>
            <w:r w:rsidR="003F6C23" w:rsidRPr="003F6C23">
              <w:rPr>
                <w:webHidden/>
              </w:rPr>
            </w:r>
            <w:r w:rsidR="003F6C23" w:rsidRPr="003F6C23">
              <w:rPr>
                <w:webHidden/>
              </w:rPr>
              <w:fldChar w:fldCharType="separate"/>
            </w:r>
            <w:r w:rsidR="001E69E3">
              <w:rPr>
                <w:webHidden/>
              </w:rPr>
              <w:t>70</w:t>
            </w:r>
            <w:r w:rsidR="003F6C23" w:rsidRPr="003F6C23">
              <w:rPr>
                <w:webHidden/>
              </w:rPr>
              <w:fldChar w:fldCharType="end"/>
            </w:r>
          </w:hyperlink>
        </w:p>
        <w:p w:rsidR="00F16FDE" w:rsidRDefault="00F16FDE" w:rsidP="001E69E3">
          <w:pPr>
            <w:pStyle w:val="TOC1"/>
          </w:pPr>
        </w:p>
        <w:p w:rsidR="003F6C23" w:rsidRPr="00F16FDE" w:rsidRDefault="00DB3B2D" w:rsidP="001E69E3">
          <w:pPr>
            <w:pStyle w:val="TOC1"/>
            <w:rPr>
              <w:rFonts w:asciiTheme="minorHAnsi" w:eastAsiaTheme="minorEastAsia" w:hAnsiTheme="minorHAnsi" w:cstheme="minorBidi"/>
            </w:rPr>
          </w:pPr>
          <w:hyperlink w:anchor="_Toc71543137" w:history="1">
            <w:r w:rsidR="003F6C23" w:rsidRPr="00542AB2">
              <w:rPr>
                <w:rStyle w:val="Hyperlink"/>
                <w:b/>
              </w:rPr>
              <w:t>CHAPTER TEN</w:t>
            </w:r>
            <w:r w:rsidR="00F16FDE" w:rsidRPr="00542AB2">
              <w:rPr>
                <w:rStyle w:val="Hyperlink"/>
                <w:b/>
              </w:rPr>
              <w:t xml:space="preserve">: </w:t>
            </w:r>
          </w:hyperlink>
          <w:hyperlink w:anchor="_Toc71543138" w:history="1">
            <w:r w:rsidR="003F6C23" w:rsidRPr="00542AB2">
              <w:rPr>
                <w:rStyle w:val="Hyperlink"/>
                <w:b/>
              </w:rPr>
              <w:t>SUMMARY, CONCLUSIONS AND RECOMMENDATIONS</w:t>
            </w:r>
            <w:r w:rsidR="003F6C23" w:rsidRPr="00F16FDE">
              <w:rPr>
                <w:webHidden/>
              </w:rPr>
              <w:tab/>
            </w:r>
            <w:r w:rsidR="003F6C23" w:rsidRPr="00F16FDE">
              <w:rPr>
                <w:webHidden/>
              </w:rPr>
              <w:fldChar w:fldCharType="begin"/>
            </w:r>
            <w:r w:rsidR="003F6C23" w:rsidRPr="00F16FDE">
              <w:rPr>
                <w:webHidden/>
              </w:rPr>
              <w:instrText xml:space="preserve"> PAGEREF _Toc71543138 \h </w:instrText>
            </w:r>
            <w:r w:rsidR="003F6C23" w:rsidRPr="00F16FDE">
              <w:rPr>
                <w:webHidden/>
              </w:rPr>
            </w:r>
            <w:r w:rsidR="003F6C23" w:rsidRPr="00F16FDE">
              <w:rPr>
                <w:webHidden/>
              </w:rPr>
              <w:fldChar w:fldCharType="separate"/>
            </w:r>
            <w:r w:rsidR="001E69E3">
              <w:rPr>
                <w:webHidden/>
              </w:rPr>
              <w:t>72</w:t>
            </w:r>
            <w:r w:rsidR="003F6C23" w:rsidRPr="00F16FDE">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39" w:history="1">
            <w:r w:rsidR="003F6C23" w:rsidRPr="003F6C23">
              <w:rPr>
                <w:rStyle w:val="Hyperlink"/>
              </w:rPr>
              <w:t>10.0 Introduction</w:t>
            </w:r>
            <w:r w:rsidR="003F6C23" w:rsidRPr="003F6C23">
              <w:rPr>
                <w:webHidden/>
              </w:rPr>
              <w:tab/>
            </w:r>
            <w:r w:rsidR="003F6C23" w:rsidRPr="003F6C23">
              <w:rPr>
                <w:webHidden/>
              </w:rPr>
              <w:fldChar w:fldCharType="begin"/>
            </w:r>
            <w:r w:rsidR="003F6C23" w:rsidRPr="003F6C23">
              <w:rPr>
                <w:webHidden/>
              </w:rPr>
              <w:instrText xml:space="preserve"> PAGEREF _Toc71543139 \h </w:instrText>
            </w:r>
            <w:r w:rsidR="003F6C23" w:rsidRPr="003F6C23">
              <w:rPr>
                <w:webHidden/>
              </w:rPr>
            </w:r>
            <w:r w:rsidR="003F6C23" w:rsidRPr="003F6C23">
              <w:rPr>
                <w:webHidden/>
              </w:rPr>
              <w:fldChar w:fldCharType="separate"/>
            </w:r>
            <w:r w:rsidR="001E69E3">
              <w:rPr>
                <w:webHidden/>
              </w:rPr>
              <w:t>72</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0" w:history="1">
            <w:r w:rsidR="003F6C23" w:rsidRPr="003F6C23">
              <w:rPr>
                <w:rStyle w:val="Hyperlink"/>
              </w:rPr>
              <w:t>10.1 Procurement planning on the performance</w:t>
            </w:r>
            <w:r w:rsidR="003F6C23" w:rsidRPr="003F6C23">
              <w:rPr>
                <w:webHidden/>
              </w:rPr>
              <w:tab/>
            </w:r>
            <w:r w:rsidR="003F6C23" w:rsidRPr="003F6C23">
              <w:rPr>
                <w:webHidden/>
              </w:rPr>
              <w:fldChar w:fldCharType="begin"/>
            </w:r>
            <w:r w:rsidR="003F6C23" w:rsidRPr="003F6C23">
              <w:rPr>
                <w:webHidden/>
              </w:rPr>
              <w:instrText xml:space="preserve"> PAGEREF _Toc71543140 \h </w:instrText>
            </w:r>
            <w:r w:rsidR="003F6C23" w:rsidRPr="003F6C23">
              <w:rPr>
                <w:webHidden/>
              </w:rPr>
            </w:r>
            <w:r w:rsidR="003F6C23" w:rsidRPr="003F6C23">
              <w:rPr>
                <w:webHidden/>
              </w:rPr>
              <w:fldChar w:fldCharType="separate"/>
            </w:r>
            <w:r w:rsidR="001E69E3">
              <w:rPr>
                <w:webHidden/>
              </w:rPr>
              <w:t>72</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1" w:history="1">
            <w:r w:rsidR="003F6C23" w:rsidRPr="003F6C23">
              <w:rPr>
                <w:rStyle w:val="Hyperlink"/>
              </w:rPr>
              <w:t>10.2 Procurement monitoring and control and performance</w:t>
            </w:r>
            <w:r w:rsidR="003F6C23" w:rsidRPr="003F6C23">
              <w:rPr>
                <w:webHidden/>
              </w:rPr>
              <w:tab/>
            </w:r>
            <w:r w:rsidR="003F6C23" w:rsidRPr="003F6C23">
              <w:rPr>
                <w:webHidden/>
              </w:rPr>
              <w:fldChar w:fldCharType="begin"/>
            </w:r>
            <w:r w:rsidR="003F6C23" w:rsidRPr="003F6C23">
              <w:rPr>
                <w:webHidden/>
              </w:rPr>
              <w:instrText xml:space="preserve"> PAGEREF _Toc71543141 \h </w:instrText>
            </w:r>
            <w:r w:rsidR="003F6C23" w:rsidRPr="003F6C23">
              <w:rPr>
                <w:webHidden/>
              </w:rPr>
            </w:r>
            <w:r w:rsidR="003F6C23" w:rsidRPr="003F6C23">
              <w:rPr>
                <w:webHidden/>
              </w:rPr>
              <w:fldChar w:fldCharType="separate"/>
            </w:r>
            <w:r w:rsidR="001E69E3">
              <w:rPr>
                <w:webHidden/>
              </w:rPr>
              <w:t>72</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2" w:history="1">
            <w:r w:rsidR="003F6C23" w:rsidRPr="003F6C23">
              <w:rPr>
                <w:rStyle w:val="Hyperlink"/>
              </w:rPr>
              <w:t>10.3 Ethical procurement practices and performance</w:t>
            </w:r>
            <w:r w:rsidR="003F6C23" w:rsidRPr="003F6C23">
              <w:rPr>
                <w:webHidden/>
              </w:rPr>
              <w:tab/>
            </w:r>
            <w:r w:rsidR="003F6C23" w:rsidRPr="003F6C23">
              <w:rPr>
                <w:webHidden/>
              </w:rPr>
              <w:fldChar w:fldCharType="begin"/>
            </w:r>
            <w:r w:rsidR="003F6C23" w:rsidRPr="003F6C23">
              <w:rPr>
                <w:webHidden/>
              </w:rPr>
              <w:instrText xml:space="preserve"> PAGEREF _Toc71543142 \h </w:instrText>
            </w:r>
            <w:r w:rsidR="003F6C23" w:rsidRPr="003F6C23">
              <w:rPr>
                <w:webHidden/>
              </w:rPr>
            </w:r>
            <w:r w:rsidR="003F6C23" w:rsidRPr="003F6C23">
              <w:rPr>
                <w:webHidden/>
              </w:rPr>
              <w:fldChar w:fldCharType="separate"/>
            </w:r>
            <w:r w:rsidR="001E69E3">
              <w:rPr>
                <w:webHidden/>
              </w:rPr>
              <w:t>72</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3" w:history="1">
            <w:r w:rsidR="003F6C23" w:rsidRPr="003F6C23">
              <w:rPr>
                <w:rStyle w:val="Hyperlink"/>
              </w:rPr>
              <w:t>10.4 Procurement practices and performance</w:t>
            </w:r>
            <w:r w:rsidR="003F6C23" w:rsidRPr="003F6C23">
              <w:rPr>
                <w:webHidden/>
              </w:rPr>
              <w:tab/>
            </w:r>
            <w:r w:rsidR="003F6C23" w:rsidRPr="003F6C23">
              <w:rPr>
                <w:webHidden/>
              </w:rPr>
              <w:fldChar w:fldCharType="begin"/>
            </w:r>
            <w:r w:rsidR="003F6C23" w:rsidRPr="003F6C23">
              <w:rPr>
                <w:webHidden/>
              </w:rPr>
              <w:instrText xml:space="preserve"> PAGEREF _Toc71543143 \h </w:instrText>
            </w:r>
            <w:r w:rsidR="003F6C23" w:rsidRPr="003F6C23">
              <w:rPr>
                <w:webHidden/>
              </w:rPr>
            </w:r>
            <w:r w:rsidR="003F6C23" w:rsidRPr="003F6C23">
              <w:rPr>
                <w:webHidden/>
              </w:rPr>
              <w:fldChar w:fldCharType="separate"/>
            </w:r>
            <w:r w:rsidR="001E69E3">
              <w:rPr>
                <w:webHidden/>
              </w:rPr>
              <w:t>73</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4" w:history="1">
            <w:r w:rsidR="003F6C23" w:rsidRPr="003F6C23">
              <w:rPr>
                <w:rStyle w:val="Hyperlink"/>
              </w:rPr>
              <w:t>10.5 Conclusions</w:t>
            </w:r>
            <w:r w:rsidR="003F6C23" w:rsidRPr="003F6C23">
              <w:rPr>
                <w:webHidden/>
              </w:rPr>
              <w:tab/>
            </w:r>
            <w:r w:rsidR="003F6C23" w:rsidRPr="003F6C23">
              <w:rPr>
                <w:webHidden/>
              </w:rPr>
              <w:fldChar w:fldCharType="begin"/>
            </w:r>
            <w:r w:rsidR="003F6C23" w:rsidRPr="003F6C23">
              <w:rPr>
                <w:webHidden/>
              </w:rPr>
              <w:instrText xml:space="preserve"> PAGEREF _Toc71543144 \h </w:instrText>
            </w:r>
            <w:r w:rsidR="003F6C23" w:rsidRPr="003F6C23">
              <w:rPr>
                <w:webHidden/>
              </w:rPr>
            </w:r>
            <w:r w:rsidR="003F6C23" w:rsidRPr="003F6C23">
              <w:rPr>
                <w:webHidden/>
              </w:rPr>
              <w:fldChar w:fldCharType="separate"/>
            </w:r>
            <w:r w:rsidR="001E69E3">
              <w:rPr>
                <w:webHidden/>
              </w:rPr>
              <w:t>73</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5" w:history="1">
            <w:r w:rsidR="003F6C23" w:rsidRPr="003F6C23">
              <w:rPr>
                <w:rStyle w:val="Hyperlink"/>
              </w:rPr>
              <w:t>10.6 Recommendations</w:t>
            </w:r>
            <w:r w:rsidR="003F6C23" w:rsidRPr="003F6C23">
              <w:rPr>
                <w:webHidden/>
              </w:rPr>
              <w:tab/>
            </w:r>
            <w:r w:rsidR="003F6C23" w:rsidRPr="003F6C23">
              <w:rPr>
                <w:webHidden/>
              </w:rPr>
              <w:fldChar w:fldCharType="begin"/>
            </w:r>
            <w:r w:rsidR="003F6C23" w:rsidRPr="003F6C23">
              <w:rPr>
                <w:webHidden/>
              </w:rPr>
              <w:instrText xml:space="preserve"> PAGEREF _Toc71543145 \h </w:instrText>
            </w:r>
            <w:r w:rsidR="003F6C23" w:rsidRPr="003F6C23">
              <w:rPr>
                <w:webHidden/>
              </w:rPr>
            </w:r>
            <w:r w:rsidR="003F6C23" w:rsidRPr="003F6C23">
              <w:rPr>
                <w:webHidden/>
              </w:rPr>
              <w:fldChar w:fldCharType="separate"/>
            </w:r>
            <w:r w:rsidR="001E69E3">
              <w:rPr>
                <w:webHidden/>
              </w:rPr>
              <w:t>74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6" w:history="1">
            <w:r w:rsidR="003F6C23" w:rsidRPr="003F6C23">
              <w:rPr>
                <w:rStyle w:val="Hyperlink"/>
              </w:rPr>
              <w:t>10.7 Areas of further research</w:t>
            </w:r>
            <w:r w:rsidR="003F6C23" w:rsidRPr="003F6C23">
              <w:rPr>
                <w:webHidden/>
              </w:rPr>
              <w:tab/>
            </w:r>
            <w:r w:rsidR="003F6C23" w:rsidRPr="003F6C23">
              <w:rPr>
                <w:webHidden/>
              </w:rPr>
              <w:fldChar w:fldCharType="begin"/>
            </w:r>
            <w:r w:rsidR="003F6C23" w:rsidRPr="003F6C23">
              <w:rPr>
                <w:webHidden/>
              </w:rPr>
              <w:instrText xml:space="preserve"> PAGEREF _Toc71543146 \h </w:instrText>
            </w:r>
            <w:r w:rsidR="003F6C23" w:rsidRPr="003F6C23">
              <w:rPr>
                <w:webHidden/>
              </w:rPr>
            </w:r>
            <w:r w:rsidR="003F6C23" w:rsidRPr="003F6C23">
              <w:rPr>
                <w:webHidden/>
              </w:rPr>
              <w:fldChar w:fldCharType="separate"/>
            </w:r>
            <w:r w:rsidR="001E69E3">
              <w:rPr>
                <w:webHidden/>
              </w:rPr>
              <w:t>76</w:t>
            </w:r>
            <w:r w:rsidR="003F6C23" w:rsidRPr="003F6C23">
              <w:rPr>
                <w:webHidden/>
              </w:rPr>
              <w:fldChar w:fldCharType="end"/>
            </w:r>
          </w:hyperlink>
        </w:p>
        <w:p w:rsidR="003F6C23" w:rsidRPr="00F16FDE" w:rsidRDefault="00DB3B2D" w:rsidP="001E69E3">
          <w:pPr>
            <w:pStyle w:val="TOC1"/>
            <w:rPr>
              <w:rFonts w:asciiTheme="minorHAnsi" w:eastAsiaTheme="minorEastAsia" w:hAnsiTheme="minorHAnsi" w:cstheme="minorBidi"/>
            </w:rPr>
          </w:pPr>
          <w:hyperlink w:anchor="_Toc71543147" w:history="1">
            <w:r w:rsidR="00F16FDE" w:rsidRPr="00F16FDE">
              <w:rPr>
                <w:rStyle w:val="Hyperlink"/>
              </w:rPr>
              <w:t>REFERENCES</w:t>
            </w:r>
            <w:r w:rsidR="00F16FDE" w:rsidRPr="00F16FDE">
              <w:rPr>
                <w:webHidden/>
              </w:rPr>
              <w:tab/>
            </w:r>
            <w:r w:rsidR="003F6C23" w:rsidRPr="00F16FDE">
              <w:rPr>
                <w:webHidden/>
              </w:rPr>
              <w:fldChar w:fldCharType="begin"/>
            </w:r>
            <w:r w:rsidR="003F6C23" w:rsidRPr="00F16FDE">
              <w:rPr>
                <w:webHidden/>
              </w:rPr>
              <w:instrText xml:space="preserve"> PAGEREF _Toc71543147 \h </w:instrText>
            </w:r>
            <w:r w:rsidR="003F6C23" w:rsidRPr="00F16FDE">
              <w:rPr>
                <w:webHidden/>
              </w:rPr>
            </w:r>
            <w:r w:rsidR="003F6C23" w:rsidRPr="00F16FDE">
              <w:rPr>
                <w:webHidden/>
              </w:rPr>
              <w:fldChar w:fldCharType="separate"/>
            </w:r>
            <w:r w:rsidR="001E69E3">
              <w:rPr>
                <w:webHidden/>
              </w:rPr>
              <w:t>77</w:t>
            </w:r>
            <w:r w:rsidR="003F6C23" w:rsidRPr="00F16FDE">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8" w:history="1">
            <w:r w:rsidR="003F6C23" w:rsidRPr="00F16FDE">
              <w:rPr>
                <w:rStyle w:val="Hyperlink"/>
              </w:rPr>
              <w:t>APPENDICIES</w:t>
            </w:r>
            <w:r w:rsidR="003F6C23" w:rsidRPr="003F6C23">
              <w:rPr>
                <w:webHidden/>
              </w:rPr>
              <w:tab/>
            </w:r>
            <w:r w:rsidR="003F6C23" w:rsidRPr="003F6C23">
              <w:rPr>
                <w:webHidden/>
              </w:rPr>
              <w:fldChar w:fldCharType="begin"/>
            </w:r>
            <w:r w:rsidR="003F6C23" w:rsidRPr="003F6C23">
              <w:rPr>
                <w:webHidden/>
              </w:rPr>
              <w:instrText xml:space="preserve"> PAGEREF _Toc71543148 \h </w:instrText>
            </w:r>
            <w:r w:rsidR="003F6C23" w:rsidRPr="003F6C23">
              <w:rPr>
                <w:webHidden/>
              </w:rPr>
            </w:r>
            <w:r w:rsidR="003F6C23" w:rsidRPr="003F6C23">
              <w:rPr>
                <w:webHidden/>
              </w:rPr>
              <w:fldChar w:fldCharType="separate"/>
            </w:r>
            <w:r w:rsidR="001E69E3">
              <w:rPr>
                <w:webHidden/>
              </w:rPr>
              <w:t>84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49" w:history="1">
            <w:r w:rsidR="003F6C23" w:rsidRPr="003F6C23">
              <w:rPr>
                <w:rStyle w:val="Hyperlink"/>
              </w:rPr>
              <w:t>APPENDIX I: TABLE FOR DETERMINING SAMPLE SIZE FROM A GIVEN POPULATION</w:t>
            </w:r>
            <w:r w:rsidR="003F6C23" w:rsidRPr="003F6C23">
              <w:rPr>
                <w:webHidden/>
              </w:rPr>
              <w:tab/>
            </w:r>
            <w:r w:rsidR="003F6C23" w:rsidRPr="003F6C23">
              <w:rPr>
                <w:webHidden/>
              </w:rPr>
              <w:fldChar w:fldCharType="begin"/>
            </w:r>
            <w:r w:rsidR="003F6C23" w:rsidRPr="003F6C23">
              <w:rPr>
                <w:webHidden/>
              </w:rPr>
              <w:instrText xml:space="preserve"> PAGEREF _Toc71543149 \h </w:instrText>
            </w:r>
            <w:r w:rsidR="003F6C23" w:rsidRPr="003F6C23">
              <w:rPr>
                <w:webHidden/>
              </w:rPr>
            </w:r>
            <w:r w:rsidR="003F6C23" w:rsidRPr="003F6C23">
              <w:rPr>
                <w:webHidden/>
              </w:rPr>
              <w:fldChar w:fldCharType="separate"/>
            </w:r>
            <w:r w:rsidR="001E69E3">
              <w:rPr>
                <w:webHidden/>
              </w:rPr>
              <w:t>84</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50" w:history="1">
            <w:r w:rsidR="003F6C23" w:rsidRPr="003F6C23">
              <w:rPr>
                <w:rStyle w:val="Hyperlink"/>
              </w:rPr>
              <w:t>APPENDIX II: DOCUMENTARY REVIEW CHECKLISTS</w:t>
            </w:r>
            <w:r w:rsidR="003F6C23" w:rsidRPr="003F6C23">
              <w:rPr>
                <w:webHidden/>
              </w:rPr>
              <w:tab/>
            </w:r>
            <w:r w:rsidR="003F6C23" w:rsidRPr="003F6C23">
              <w:rPr>
                <w:webHidden/>
              </w:rPr>
              <w:fldChar w:fldCharType="begin"/>
            </w:r>
            <w:r w:rsidR="003F6C23" w:rsidRPr="003F6C23">
              <w:rPr>
                <w:webHidden/>
              </w:rPr>
              <w:instrText xml:space="preserve"> PAGEREF _Toc71543150 \h </w:instrText>
            </w:r>
            <w:r w:rsidR="003F6C23" w:rsidRPr="003F6C23">
              <w:rPr>
                <w:webHidden/>
              </w:rPr>
            </w:r>
            <w:r w:rsidR="003F6C23" w:rsidRPr="003F6C23">
              <w:rPr>
                <w:webHidden/>
              </w:rPr>
              <w:fldChar w:fldCharType="separate"/>
            </w:r>
            <w:r w:rsidR="001E69E3">
              <w:rPr>
                <w:webHidden/>
              </w:rPr>
              <w:t>85</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51" w:history="1">
            <w:r w:rsidR="003F6C23" w:rsidRPr="003F6C23">
              <w:rPr>
                <w:rStyle w:val="Hyperlink"/>
              </w:rPr>
              <w:t>APPENDIX III: QUESTIONNAIRE</w:t>
            </w:r>
            <w:r w:rsidR="003F6C23" w:rsidRPr="003F6C23">
              <w:rPr>
                <w:webHidden/>
              </w:rPr>
              <w:tab/>
            </w:r>
            <w:r w:rsidR="003F6C23" w:rsidRPr="003F6C23">
              <w:rPr>
                <w:webHidden/>
              </w:rPr>
              <w:fldChar w:fldCharType="begin"/>
            </w:r>
            <w:r w:rsidR="003F6C23" w:rsidRPr="003F6C23">
              <w:rPr>
                <w:webHidden/>
              </w:rPr>
              <w:instrText xml:space="preserve"> PAGEREF _Toc71543151 \h </w:instrText>
            </w:r>
            <w:r w:rsidR="003F6C23" w:rsidRPr="003F6C23">
              <w:rPr>
                <w:webHidden/>
              </w:rPr>
            </w:r>
            <w:r w:rsidR="003F6C23" w:rsidRPr="003F6C23">
              <w:rPr>
                <w:webHidden/>
              </w:rPr>
              <w:fldChar w:fldCharType="separate"/>
            </w:r>
            <w:r w:rsidR="001E69E3">
              <w:rPr>
                <w:webHidden/>
              </w:rPr>
              <w:t>86</w:t>
            </w:r>
            <w:r w:rsidR="003F6C23" w:rsidRPr="003F6C23">
              <w:rPr>
                <w:webHidden/>
              </w:rPr>
              <w:fldChar w:fldCharType="end"/>
            </w:r>
          </w:hyperlink>
        </w:p>
        <w:p w:rsidR="003F6C23" w:rsidRPr="003F6C23" w:rsidRDefault="00DB3B2D" w:rsidP="001E69E3">
          <w:pPr>
            <w:pStyle w:val="TOC1"/>
            <w:rPr>
              <w:rFonts w:asciiTheme="minorHAnsi" w:eastAsiaTheme="minorEastAsia" w:hAnsiTheme="minorHAnsi" w:cstheme="minorBidi"/>
            </w:rPr>
          </w:pPr>
          <w:hyperlink w:anchor="_Toc71543152" w:history="1">
            <w:r w:rsidR="003F6C23" w:rsidRPr="003F6C23">
              <w:rPr>
                <w:rStyle w:val="Hyperlink"/>
              </w:rPr>
              <w:t>APPENDIX IV: INTERVIEW GUIDE</w:t>
            </w:r>
            <w:r w:rsidR="003F6C23" w:rsidRPr="003F6C23">
              <w:rPr>
                <w:webHidden/>
              </w:rPr>
              <w:tab/>
            </w:r>
            <w:r w:rsidR="003F6C23" w:rsidRPr="003F6C23">
              <w:rPr>
                <w:webHidden/>
              </w:rPr>
              <w:fldChar w:fldCharType="begin"/>
            </w:r>
            <w:r w:rsidR="003F6C23" w:rsidRPr="003F6C23">
              <w:rPr>
                <w:webHidden/>
              </w:rPr>
              <w:instrText xml:space="preserve"> PAGEREF _Toc71543152 \h </w:instrText>
            </w:r>
            <w:r w:rsidR="003F6C23" w:rsidRPr="003F6C23">
              <w:rPr>
                <w:webHidden/>
              </w:rPr>
            </w:r>
            <w:r w:rsidR="003F6C23" w:rsidRPr="003F6C23">
              <w:rPr>
                <w:webHidden/>
              </w:rPr>
              <w:fldChar w:fldCharType="separate"/>
            </w:r>
            <w:r w:rsidR="001E69E3">
              <w:rPr>
                <w:webHidden/>
              </w:rPr>
              <w:t>92</w:t>
            </w:r>
            <w:r w:rsidR="003F6C23" w:rsidRPr="003F6C23">
              <w:rPr>
                <w:webHidden/>
              </w:rPr>
              <w:fldChar w:fldCharType="end"/>
            </w:r>
          </w:hyperlink>
        </w:p>
        <w:p w:rsidR="00FF7AD3" w:rsidRDefault="00BF31A6" w:rsidP="003F6C23">
          <w:pPr>
            <w:spacing w:line="276" w:lineRule="auto"/>
          </w:pPr>
          <w:r w:rsidRPr="003F6C23">
            <w:rPr>
              <w:sz w:val="24"/>
              <w:szCs w:val="24"/>
            </w:rPr>
            <w:fldChar w:fldCharType="end"/>
          </w:r>
        </w:p>
      </w:sdtContent>
    </w:sdt>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FF7AD3" w:rsidRPr="004223B5" w:rsidRDefault="00FF7AD3" w:rsidP="00FF7AD3">
      <w:pPr>
        <w:rPr>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60574D" w:rsidRDefault="0060574D" w:rsidP="00FF7AD3">
      <w:pPr>
        <w:spacing w:after="240" w:line="360" w:lineRule="auto"/>
        <w:jc w:val="center"/>
        <w:rPr>
          <w:b/>
          <w:sz w:val="24"/>
          <w:szCs w:val="24"/>
        </w:rPr>
      </w:pPr>
    </w:p>
    <w:p w:rsidR="002741A8" w:rsidRPr="00DC6DC8" w:rsidRDefault="00DC6DC8" w:rsidP="008310C5">
      <w:pPr>
        <w:pStyle w:val="Heading1"/>
        <w:jc w:val="center"/>
      </w:pPr>
      <w:bookmarkStart w:id="20" w:name="_Toc71542996"/>
      <w:r w:rsidRPr="00DC6DC8">
        <w:lastRenderedPageBreak/>
        <w:t>LIST OF FIGURES</w:t>
      </w:r>
      <w:bookmarkEnd w:id="20"/>
    </w:p>
    <w:p w:rsidR="009113DB" w:rsidRPr="008310C5" w:rsidRDefault="00DB3B2D" w:rsidP="001E69E3">
      <w:pPr>
        <w:pStyle w:val="TOC1"/>
        <w:rPr>
          <w:rFonts w:asciiTheme="minorHAnsi" w:eastAsiaTheme="minorEastAsia" w:hAnsiTheme="minorHAnsi" w:cstheme="minorBidi"/>
        </w:rPr>
      </w:pPr>
      <w:hyperlink w:anchor="_Toc71543030" w:history="1">
        <w:r w:rsidR="009113DB" w:rsidRPr="008310C5">
          <w:rPr>
            <w:rStyle w:val="Hyperlink"/>
            <w:color w:val="auto"/>
            <w:u w:val="none"/>
          </w:rPr>
          <w:t>Table 3.1 Target population</w:t>
        </w:r>
        <w:r w:rsidR="009113DB" w:rsidRPr="008310C5">
          <w:rPr>
            <w:webHidden/>
          </w:rPr>
          <w:tab/>
        </w:r>
        <w:r w:rsidR="009113DB" w:rsidRPr="008310C5">
          <w:rPr>
            <w:webHidden/>
          </w:rPr>
          <w:fldChar w:fldCharType="begin"/>
        </w:r>
        <w:r w:rsidR="009113DB" w:rsidRPr="008310C5">
          <w:rPr>
            <w:webHidden/>
          </w:rPr>
          <w:instrText xml:space="preserve"> PAGEREF _Toc71543030 \h </w:instrText>
        </w:r>
        <w:r w:rsidR="009113DB" w:rsidRPr="008310C5">
          <w:rPr>
            <w:webHidden/>
          </w:rPr>
        </w:r>
        <w:r w:rsidR="009113DB" w:rsidRPr="008310C5">
          <w:rPr>
            <w:webHidden/>
          </w:rPr>
          <w:fldChar w:fldCharType="separate"/>
        </w:r>
        <w:r w:rsidR="001E69E3">
          <w:rPr>
            <w:webHidden/>
          </w:rPr>
          <w:t>25</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32" w:history="1">
        <w:r w:rsidR="009113DB" w:rsidRPr="008310C5">
          <w:rPr>
            <w:rStyle w:val="Hyperlink"/>
            <w:color w:val="auto"/>
            <w:u w:val="none"/>
          </w:rPr>
          <w:t>Table 3.2 Sampling frame</w:t>
        </w:r>
        <w:r w:rsidR="009113DB" w:rsidRPr="008310C5">
          <w:rPr>
            <w:webHidden/>
          </w:rPr>
          <w:tab/>
        </w:r>
        <w:r w:rsidR="009113DB" w:rsidRPr="008310C5">
          <w:rPr>
            <w:webHidden/>
          </w:rPr>
          <w:fldChar w:fldCharType="begin"/>
        </w:r>
        <w:r w:rsidR="009113DB" w:rsidRPr="008310C5">
          <w:rPr>
            <w:webHidden/>
          </w:rPr>
          <w:instrText xml:space="preserve"> PAGEREF _Toc71543032 \h </w:instrText>
        </w:r>
        <w:r w:rsidR="009113DB" w:rsidRPr="008310C5">
          <w:rPr>
            <w:webHidden/>
          </w:rPr>
        </w:r>
        <w:r w:rsidR="009113DB" w:rsidRPr="008310C5">
          <w:rPr>
            <w:webHidden/>
          </w:rPr>
          <w:fldChar w:fldCharType="separate"/>
        </w:r>
        <w:r w:rsidR="001E69E3">
          <w:rPr>
            <w:webHidden/>
          </w:rPr>
          <w:t>26</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53" w:history="1">
        <w:r w:rsidR="009113DB" w:rsidRPr="008310C5">
          <w:rPr>
            <w:rStyle w:val="Hyperlink"/>
            <w:rFonts w:eastAsia="Book Antiqua"/>
            <w:color w:val="auto"/>
            <w:u w:val="none"/>
          </w:rPr>
          <w:t>Table 4.1: Gender of the respondent</w:t>
        </w:r>
        <w:r w:rsidR="009113DB" w:rsidRPr="008310C5">
          <w:rPr>
            <w:webHidden/>
          </w:rPr>
          <w:tab/>
        </w:r>
        <w:r w:rsidR="009113DB" w:rsidRPr="008310C5">
          <w:rPr>
            <w:webHidden/>
          </w:rPr>
          <w:fldChar w:fldCharType="begin"/>
        </w:r>
        <w:r w:rsidR="009113DB" w:rsidRPr="008310C5">
          <w:rPr>
            <w:webHidden/>
          </w:rPr>
          <w:instrText xml:space="preserve"> PAGEREF _Toc71543053 \h </w:instrText>
        </w:r>
        <w:r w:rsidR="009113DB" w:rsidRPr="008310C5">
          <w:rPr>
            <w:webHidden/>
          </w:rPr>
        </w:r>
        <w:r w:rsidR="009113DB" w:rsidRPr="008310C5">
          <w:rPr>
            <w:webHidden/>
          </w:rPr>
          <w:fldChar w:fldCharType="separate"/>
        </w:r>
        <w:r w:rsidR="001E69E3">
          <w:rPr>
            <w:webHidden/>
          </w:rPr>
          <w:t>34</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55" w:history="1">
        <w:r w:rsidR="009113DB" w:rsidRPr="008310C5">
          <w:rPr>
            <w:rStyle w:val="Hyperlink"/>
            <w:color w:val="auto"/>
            <w:u w:val="none"/>
          </w:rPr>
          <w:t>Table 4.2: Age Bracket of the respondent</w:t>
        </w:r>
        <w:r w:rsidR="009113DB" w:rsidRPr="008310C5">
          <w:rPr>
            <w:webHidden/>
          </w:rPr>
          <w:tab/>
        </w:r>
        <w:r w:rsidR="009113DB" w:rsidRPr="008310C5">
          <w:rPr>
            <w:webHidden/>
          </w:rPr>
          <w:fldChar w:fldCharType="begin"/>
        </w:r>
        <w:r w:rsidR="009113DB" w:rsidRPr="008310C5">
          <w:rPr>
            <w:webHidden/>
          </w:rPr>
          <w:instrText xml:space="preserve"> PAGEREF _Toc71543055 \h </w:instrText>
        </w:r>
        <w:r w:rsidR="009113DB" w:rsidRPr="008310C5">
          <w:rPr>
            <w:webHidden/>
          </w:rPr>
        </w:r>
        <w:r w:rsidR="009113DB" w:rsidRPr="008310C5">
          <w:rPr>
            <w:webHidden/>
          </w:rPr>
          <w:fldChar w:fldCharType="separate"/>
        </w:r>
        <w:r w:rsidR="001E69E3">
          <w:rPr>
            <w:webHidden/>
          </w:rPr>
          <w:t>35</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57" w:history="1">
        <w:r w:rsidR="009113DB" w:rsidRPr="008310C5">
          <w:rPr>
            <w:rStyle w:val="Hyperlink"/>
            <w:color w:val="auto"/>
            <w:u w:val="none"/>
          </w:rPr>
          <w:t>Table 4.3: Academic qualification</w:t>
        </w:r>
        <w:r w:rsidR="009113DB" w:rsidRPr="008310C5">
          <w:rPr>
            <w:webHidden/>
          </w:rPr>
          <w:tab/>
        </w:r>
        <w:r w:rsidR="009113DB" w:rsidRPr="008310C5">
          <w:rPr>
            <w:webHidden/>
          </w:rPr>
          <w:fldChar w:fldCharType="begin"/>
        </w:r>
        <w:r w:rsidR="009113DB" w:rsidRPr="008310C5">
          <w:rPr>
            <w:webHidden/>
          </w:rPr>
          <w:instrText xml:space="preserve"> PAGEREF _Toc71543057 \h </w:instrText>
        </w:r>
        <w:r w:rsidR="009113DB" w:rsidRPr="008310C5">
          <w:rPr>
            <w:webHidden/>
          </w:rPr>
        </w:r>
        <w:r w:rsidR="009113DB" w:rsidRPr="008310C5">
          <w:rPr>
            <w:webHidden/>
          </w:rPr>
          <w:fldChar w:fldCharType="separate"/>
        </w:r>
        <w:r w:rsidR="001E69E3">
          <w:rPr>
            <w:webHidden/>
          </w:rPr>
          <w:t>35</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59" w:history="1">
        <w:r w:rsidR="009113DB" w:rsidRPr="008310C5">
          <w:rPr>
            <w:rStyle w:val="Hyperlink"/>
            <w:color w:val="auto"/>
            <w:u w:val="none"/>
          </w:rPr>
          <w:t>Table 4.4: Category of work by the respondent</w:t>
        </w:r>
        <w:r w:rsidR="009113DB" w:rsidRPr="008310C5">
          <w:rPr>
            <w:webHidden/>
          </w:rPr>
          <w:tab/>
        </w:r>
        <w:r w:rsidR="009113DB" w:rsidRPr="008310C5">
          <w:rPr>
            <w:webHidden/>
          </w:rPr>
          <w:fldChar w:fldCharType="begin"/>
        </w:r>
        <w:r w:rsidR="009113DB" w:rsidRPr="008310C5">
          <w:rPr>
            <w:webHidden/>
          </w:rPr>
          <w:instrText xml:space="preserve"> PAGEREF _Toc71543059 \h </w:instrText>
        </w:r>
        <w:r w:rsidR="009113DB" w:rsidRPr="008310C5">
          <w:rPr>
            <w:webHidden/>
          </w:rPr>
        </w:r>
        <w:r w:rsidR="009113DB" w:rsidRPr="008310C5">
          <w:rPr>
            <w:webHidden/>
          </w:rPr>
          <w:fldChar w:fldCharType="separate"/>
        </w:r>
        <w:r w:rsidR="001E69E3">
          <w:rPr>
            <w:webHidden/>
          </w:rPr>
          <w:t>36</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65" w:history="1">
        <w:r w:rsidR="009113DB" w:rsidRPr="008310C5">
          <w:rPr>
            <w:rStyle w:val="Hyperlink"/>
            <w:color w:val="auto"/>
            <w:u w:val="none"/>
          </w:rPr>
          <w:t>Table 5.1: Budget approval is obtained for the required items before purchase orders are placed</w:t>
        </w:r>
        <w:r w:rsidR="009113DB" w:rsidRPr="008310C5">
          <w:rPr>
            <w:webHidden/>
          </w:rPr>
          <w:tab/>
        </w:r>
        <w:r>
          <w:rPr>
            <w:webHidden/>
          </w:rPr>
          <w:t>……………………………………………………………………………………………</w:t>
        </w:r>
        <w:r w:rsidR="009113DB" w:rsidRPr="008310C5">
          <w:rPr>
            <w:webHidden/>
          </w:rPr>
          <w:fldChar w:fldCharType="begin"/>
        </w:r>
        <w:r w:rsidR="009113DB" w:rsidRPr="008310C5">
          <w:rPr>
            <w:webHidden/>
          </w:rPr>
          <w:instrText xml:space="preserve"> PAGEREF _Toc71543065 \h </w:instrText>
        </w:r>
        <w:r w:rsidR="009113DB" w:rsidRPr="008310C5">
          <w:rPr>
            <w:webHidden/>
          </w:rPr>
        </w:r>
        <w:r w:rsidR="009113DB" w:rsidRPr="008310C5">
          <w:rPr>
            <w:webHidden/>
          </w:rPr>
          <w:fldChar w:fldCharType="separate"/>
        </w:r>
        <w:r w:rsidR="001E69E3">
          <w:rPr>
            <w:webHidden/>
          </w:rPr>
          <w:t>38</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67" w:history="1">
        <w:r w:rsidR="009113DB" w:rsidRPr="008310C5">
          <w:rPr>
            <w:rStyle w:val="Hyperlink"/>
            <w:color w:val="auto"/>
            <w:u w:val="none"/>
          </w:rPr>
          <w:t>Table 5.2: Procurement planning sets in motion the entire procurement process in MAF</w:t>
        </w:r>
        <w:r w:rsidR="009113DB" w:rsidRPr="008310C5">
          <w:rPr>
            <w:webHidden/>
          </w:rPr>
          <w:tab/>
        </w:r>
        <w:r w:rsidR="009113DB" w:rsidRPr="008310C5">
          <w:rPr>
            <w:webHidden/>
          </w:rPr>
          <w:fldChar w:fldCharType="begin"/>
        </w:r>
        <w:r w:rsidR="009113DB" w:rsidRPr="008310C5">
          <w:rPr>
            <w:webHidden/>
          </w:rPr>
          <w:instrText xml:space="preserve"> PAGEREF _Toc71543067 \h </w:instrText>
        </w:r>
        <w:r w:rsidR="009113DB" w:rsidRPr="008310C5">
          <w:rPr>
            <w:webHidden/>
          </w:rPr>
        </w:r>
        <w:r w:rsidR="009113DB" w:rsidRPr="008310C5">
          <w:rPr>
            <w:webHidden/>
          </w:rPr>
          <w:fldChar w:fldCharType="separate"/>
        </w:r>
        <w:r w:rsidR="001E69E3">
          <w:rPr>
            <w:webHidden/>
          </w:rPr>
          <w:t>39</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69" w:history="1">
        <w:r w:rsidR="009113DB" w:rsidRPr="008310C5">
          <w:rPr>
            <w:rStyle w:val="Hyperlink"/>
            <w:color w:val="auto"/>
            <w:u w:val="none"/>
          </w:rPr>
          <w:t>Table 5.3: The procurement needs are clearly defined by the heads of department</w:t>
        </w:r>
        <w:r w:rsidR="009113DB" w:rsidRPr="008310C5">
          <w:rPr>
            <w:webHidden/>
          </w:rPr>
          <w:tab/>
        </w:r>
        <w:r w:rsidR="009113DB" w:rsidRPr="008310C5">
          <w:rPr>
            <w:webHidden/>
          </w:rPr>
          <w:fldChar w:fldCharType="begin"/>
        </w:r>
        <w:r w:rsidR="009113DB" w:rsidRPr="008310C5">
          <w:rPr>
            <w:webHidden/>
          </w:rPr>
          <w:instrText xml:space="preserve"> PAGEREF _Toc71543069 \h </w:instrText>
        </w:r>
        <w:r w:rsidR="009113DB" w:rsidRPr="008310C5">
          <w:rPr>
            <w:webHidden/>
          </w:rPr>
        </w:r>
        <w:r w:rsidR="009113DB" w:rsidRPr="008310C5">
          <w:rPr>
            <w:webHidden/>
          </w:rPr>
          <w:fldChar w:fldCharType="separate"/>
        </w:r>
        <w:r w:rsidR="001E69E3">
          <w:rPr>
            <w:webHidden/>
          </w:rPr>
          <w:t>40</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1" w:history="1">
        <w:r w:rsidR="009113DB" w:rsidRPr="008310C5">
          <w:rPr>
            <w:rStyle w:val="Hyperlink"/>
            <w:color w:val="auto"/>
            <w:u w:val="none"/>
          </w:rPr>
          <w:t>Table 5.4: Needs assessment is undertaken by respective heads of department</w:t>
        </w:r>
        <w:r w:rsidR="009113DB" w:rsidRPr="008310C5">
          <w:rPr>
            <w:webHidden/>
          </w:rPr>
          <w:tab/>
        </w:r>
        <w:r w:rsidR="009113DB" w:rsidRPr="008310C5">
          <w:rPr>
            <w:webHidden/>
          </w:rPr>
          <w:fldChar w:fldCharType="begin"/>
        </w:r>
        <w:r w:rsidR="009113DB" w:rsidRPr="008310C5">
          <w:rPr>
            <w:webHidden/>
          </w:rPr>
          <w:instrText xml:space="preserve"> PAGEREF _Toc71543071 \h </w:instrText>
        </w:r>
        <w:r w:rsidR="009113DB" w:rsidRPr="008310C5">
          <w:rPr>
            <w:webHidden/>
          </w:rPr>
        </w:r>
        <w:r w:rsidR="009113DB" w:rsidRPr="008310C5">
          <w:rPr>
            <w:webHidden/>
          </w:rPr>
          <w:fldChar w:fldCharType="separate"/>
        </w:r>
        <w:r w:rsidR="001E69E3">
          <w:rPr>
            <w:webHidden/>
          </w:rPr>
          <w:t>41</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3" w:history="1">
        <w:r w:rsidR="009113DB" w:rsidRPr="008310C5">
          <w:rPr>
            <w:rStyle w:val="Hyperlink"/>
            <w:color w:val="auto"/>
            <w:u w:val="none"/>
          </w:rPr>
          <w:t>Table 5.5: Delivery schedules that fit in the organization requirements are drawn with the suppliers</w:t>
        </w:r>
        <w:r w:rsidR="009113DB" w:rsidRPr="008310C5">
          <w:rPr>
            <w:webHidden/>
          </w:rPr>
          <w:tab/>
        </w:r>
        <w:r w:rsidR="009113DB" w:rsidRPr="008310C5">
          <w:rPr>
            <w:webHidden/>
          </w:rPr>
          <w:fldChar w:fldCharType="begin"/>
        </w:r>
        <w:r w:rsidR="009113DB" w:rsidRPr="008310C5">
          <w:rPr>
            <w:webHidden/>
          </w:rPr>
          <w:instrText xml:space="preserve"> PAGEREF _Toc71543073 \h </w:instrText>
        </w:r>
        <w:r w:rsidR="009113DB" w:rsidRPr="008310C5">
          <w:rPr>
            <w:webHidden/>
          </w:rPr>
        </w:r>
        <w:r w:rsidR="009113DB" w:rsidRPr="008310C5">
          <w:rPr>
            <w:webHidden/>
          </w:rPr>
          <w:fldChar w:fldCharType="separate"/>
        </w:r>
        <w:r w:rsidR="001E69E3">
          <w:rPr>
            <w:webHidden/>
          </w:rPr>
          <w:t>41</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5" w:history="1">
        <w:r w:rsidR="009113DB" w:rsidRPr="008310C5">
          <w:rPr>
            <w:rStyle w:val="Hyperlink"/>
            <w:color w:val="auto"/>
            <w:u w:val="none"/>
          </w:rPr>
          <w:t>Table 5.6: Top management of MAF is involved in the procurement planning</w:t>
        </w:r>
        <w:r w:rsidR="009113DB" w:rsidRPr="008310C5">
          <w:rPr>
            <w:webHidden/>
          </w:rPr>
          <w:tab/>
        </w:r>
        <w:r w:rsidR="009113DB" w:rsidRPr="008310C5">
          <w:rPr>
            <w:webHidden/>
          </w:rPr>
          <w:fldChar w:fldCharType="begin"/>
        </w:r>
        <w:r w:rsidR="009113DB" w:rsidRPr="008310C5">
          <w:rPr>
            <w:webHidden/>
          </w:rPr>
          <w:instrText xml:space="preserve"> PAGEREF _Toc71543075 \h </w:instrText>
        </w:r>
        <w:r w:rsidR="009113DB" w:rsidRPr="008310C5">
          <w:rPr>
            <w:webHidden/>
          </w:rPr>
        </w:r>
        <w:r w:rsidR="009113DB" w:rsidRPr="008310C5">
          <w:rPr>
            <w:webHidden/>
          </w:rPr>
          <w:fldChar w:fldCharType="separate"/>
        </w:r>
        <w:r w:rsidR="001E69E3">
          <w:rPr>
            <w:webHidden/>
          </w:rPr>
          <w:t>42</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7" w:history="1">
        <w:r w:rsidR="009113DB" w:rsidRPr="008310C5">
          <w:rPr>
            <w:rStyle w:val="Hyperlink"/>
            <w:color w:val="auto"/>
            <w:u w:val="none"/>
          </w:rPr>
          <w:t>Table 5.7: Funds are availed based on the budget</w:t>
        </w:r>
        <w:r w:rsidR="009113DB" w:rsidRPr="008310C5">
          <w:rPr>
            <w:webHidden/>
          </w:rPr>
          <w:tab/>
        </w:r>
        <w:r w:rsidR="009113DB" w:rsidRPr="008310C5">
          <w:rPr>
            <w:webHidden/>
          </w:rPr>
          <w:fldChar w:fldCharType="begin"/>
        </w:r>
        <w:r w:rsidR="009113DB" w:rsidRPr="008310C5">
          <w:rPr>
            <w:webHidden/>
          </w:rPr>
          <w:instrText xml:space="preserve"> PAGEREF _Toc71543077 \h </w:instrText>
        </w:r>
        <w:r w:rsidR="009113DB" w:rsidRPr="008310C5">
          <w:rPr>
            <w:webHidden/>
          </w:rPr>
        </w:r>
        <w:r w:rsidR="009113DB" w:rsidRPr="008310C5">
          <w:rPr>
            <w:webHidden/>
          </w:rPr>
          <w:fldChar w:fldCharType="separate"/>
        </w:r>
        <w:r w:rsidR="001E69E3">
          <w:rPr>
            <w:webHidden/>
          </w:rPr>
          <w:t>43</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8" w:history="1">
        <w:r w:rsidR="009113DB" w:rsidRPr="008310C5">
          <w:rPr>
            <w:rStyle w:val="Hyperlink"/>
            <w:color w:val="auto"/>
            <w:u w:val="none"/>
          </w:rPr>
          <w:t>Table 5.8: ANOVA results</w:t>
        </w:r>
        <w:r w:rsidR="009113DB" w:rsidRPr="008310C5">
          <w:rPr>
            <w:webHidden/>
          </w:rPr>
          <w:tab/>
        </w:r>
        <w:r w:rsidR="009113DB" w:rsidRPr="008310C5">
          <w:rPr>
            <w:webHidden/>
          </w:rPr>
          <w:fldChar w:fldCharType="begin"/>
        </w:r>
        <w:r w:rsidR="009113DB" w:rsidRPr="008310C5">
          <w:rPr>
            <w:webHidden/>
          </w:rPr>
          <w:instrText xml:space="preserve"> PAGEREF _Toc71543078 \h </w:instrText>
        </w:r>
        <w:r w:rsidR="009113DB" w:rsidRPr="008310C5">
          <w:rPr>
            <w:webHidden/>
          </w:rPr>
        </w:r>
        <w:r w:rsidR="009113DB" w:rsidRPr="008310C5">
          <w:rPr>
            <w:webHidden/>
          </w:rPr>
          <w:fldChar w:fldCharType="separate"/>
        </w:r>
        <w:r w:rsidR="001E69E3">
          <w:rPr>
            <w:webHidden/>
          </w:rPr>
          <w:t>44</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79" w:history="1">
        <w:r w:rsidR="009113DB" w:rsidRPr="008310C5">
          <w:rPr>
            <w:rStyle w:val="Hyperlink"/>
            <w:color w:val="auto"/>
            <w:u w:val="none"/>
          </w:rPr>
          <w:t xml:space="preserve">Table 5.9: </w:t>
        </w:r>
        <w:r w:rsidR="009113DB" w:rsidRPr="008310C5">
          <w:rPr>
            <w:rStyle w:val="Hyperlink"/>
            <w:rFonts w:eastAsia="Calibri"/>
            <w:color w:val="auto"/>
            <w:u w:val="none"/>
          </w:rPr>
          <w:t>Coefficients Test Result</w:t>
        </w:r>
        <w:r w:rsidR="009113DB" w:rsidRPr="008310C5">
          <w:rPr>
            <w:webHidden/>
          </w:rPr>
          <w:tab/>
        </w:r>
        <w:r w:rsidR="009113DB" w:rsidRPr="008310C5">
          <w:rPr>
            <w:webHidden/>
          </w:rPr>
          <w:fldChar w:fldCharType="begin"/>
        </w:r>
        <w:r w:rsidR="009113DB" w:rsidRPr="008310C5">
          <w:rPr>
            <w:webHidden/>
          </w:rPr>
          <w:instrText xml:space="preserve"> PAGEREF _Toc71543079 \h </w:instrText>
        </w:r>
        <w:r w:rsidR="009113DB" w:rsidRPr="008310C5">
          <w:rPr>
            <w:webHidden/>
          </w:rPr>
        </w:r>
        <w:r w:rsidR="009113DB" w:rsidRPr="008310C5">
          <w:rPr>
            <w:webHidden/>
          </w:rPr>
          <w:fldChar w:fldCharType="separate"/>
        </w:r>
        <w:r w:rsidR="001E69E3">
          <w:rPr>
            <w:webHidden/>
          </w:rPr>
          <w:t>44</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84" w:history="1">
        <w:r w:rsidR="009113DB" w:rsidRPr="008310C5">
          <w:rPr>
            <w:rStyle w:val="Hyperlink"/>
            <w:color w:val="auto"/>
            <w:u w:val="none"/>
          </w:rPr>
          <w:t>Table 6.1: The technical abilities of the suppliers are evaluated before contract awarding</w:t>
        </w:r>
        <w:r w:rsidR="009113DB" w:rsidRPr="008310C5">
          <w:rPr>
            <w:webHidden/>
          </w:rPr>
          <w:tab/>
        </w:r>
        <w:r w:rsidR="009113DB" w:rsidRPr="008310C5">
          <w:rPr>
            <w:webHidden/>
          </w:rPr>
          <w:fldChar w:fldCharType="begin"/>
        </w:r>
        <w:r w:rsidR="009113DB" w:rsidRPr="008310C5">
          <w:rPr>
            <w:webHidden/>
          </w:rPr>
          <w:instrText xml:space="preserve"> PAGEREF _Toc71543084 \h </w:instrText>
        </w:r>
        <w:r w:rsidR="009113DB" w:rsidRPr="008310C5">
          <w:rPr>
            <w:webHidden/>
          </w:rPr>
        </w:r>
        <w:r w:rsidR="009113DB" w:rsidRPr="008310C5">
          <w:rPr>
            <w:webHidden/>
          </w:rPr>
          <w:fldChar w:fldCharType="separate"/>
        </w:r>
        <w:r w:rsidR="001E69E3">
          <w:rPr>
            <w:webHidden/>
          </w:rPr>
          <w:t>46</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86" w:history="1">
        <w:r w:rsidR="009113DB" w:rsidRPr="008310C5">
          <w:rPr>
            <w:rStyle w:val="Hyperlink"/>
            <w:color w:val="auto"/>
            <w:u w:val="none"/>
          </w:rPr>
          <w:t>Table 6.2: Procurement   bids   are   opened   by   an independent committee</w:t>
        </w:r>
        <w:r w:rsidR="009113DB" w:rsidRPr="008310C5">
          <w:rPr>
            <w:webHidden/>
          </w:rPr>
          <w:tab/>
        </w:r>
        <w:r w:rsidR="009113DB" w:rsidRPr="008310C5">
          <w:rPr>
            <w:webHidden/>
          </w:rPr>
          <w:fldChar w:fldCharType="begin"/>
        </w:r>
        <w:r w:rsidR="009113DB" w:rsidRPr="008310C5">
          <w:rPr>
            <w:webHidden/>
          </w:rPr>
          <w:instrText xml:space="preserve"> PAGEREF _Toc71543086 \h </w:instrText>
        </w:r>
        <w:r w:rsidR="009113DB" w:rsidRPr="008310C5">
          <w:rPr>
            <w:webHidden/>
          </w:rPr>
        </w:r>
        <w:r w:rsidR="009113DB" w:rsidRPr="008310C5">
          <w:rPr>
            <w:webHidden/>
          </w:rPr>
          <w:fldChar w:fldCharType="separate"/>
        </w:r>
        <w:r w:rsidR="001E69E3">
          <w:rPr>
            <w:webHidden/>
          </w:rPr>
          <w:t>47</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88" w:history="1">
        <w:r w:rsidR="009113DB" w:rsidRPr="008310C5">
          <w:rPr>
            <w:rStyle w:val="Hyperlink"/>
            <w:color w:val="auto"/>
            <w:u w:val="none"/>
          </w:rPr>
          <w:t>Table 6.3: The MAF periodically reviews the existing procurement policies</w:t>
        </w:r>
        <w:r w:rsidR="009113DB" w:rsidRPr="008310C5">
          <w:rPr>
            <w:webHidden/>
          </w:rPr>
          <w:tab/>
        </w:r>
        <w:r w:rsidR="009113DB" w:rsidRPr="008310C5">
          <w:rPr>
            <w:webHidden/>
          </w:rPr>
          <w:fldChar w:fldCharType="begin"/>
        </w:r>
        <w:r w:rsidR="009113DB" w:rsidRPr="008310C5">
          <w:rPr>
            <w:webHidden/>
          </w:rPr>
          <w:instrText xml:space="preserve"> PAGEREF _Toc71543088 \h </w:instrText>
        </w:r>
        <w:r w:rsidR="009113DB" w:rsidRPr="008310C5">
          <w:rPr>
            <w:webHidden/>
          </w:rPr>
        </w:r>
        <w:r w:rsidR="009113DB" w:rsidRPr="008310C5">
          <w:rPr>
            <w:webHidden/>
          </w:rPr>
          <w:fldChar w:fldCharType="separate"/>
        </w:r>
        <w:r w:rsidR="001E69E3">
          <w:rPr>
            <w:webHidden/>
          </w:rPr>
          <w:t>48</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0" w:history="1">
        <w:r w:rsidR="009113DB" w:rsidRPr="008310C5">
          <w:rPr>
            <w:rStyle w:val="Hyperlink"/>
            <w:color w:val="auto"/>
            <w:u w:val="none"/>
          </w:rPr>
          <w:t>Table 6.4 : Invoices  are  checked  against  the  local purchase  order  and  delivery  note  before payment</w:t>
        </w:r>
        <w:r w:rsidR="009113DB" w:rsidRPr="008310C5">
          <w:rPr>
            <w:webHidden/>
          </w:rPr>
          <w:tab/>
        </w:r>
        <w:r w:rsidR="009113DB" w:rsidRPr="008310C5">
          <w:rPr>
            <w:webHidden/>
          </w:rPr>
          <w:fldChar w:fldCharType="begin"/>
        </w:r>
        <w:r w:rsidR="009113DB" w:rsidRPr="008310C5">
          <w:rPr>
            <w:webHidden/>
          </w:rPr>
          <w:instrText xml:space="preserve"> PAGEREF _Toc71543090 \h </w:instrText>
        </w:r>
        <w:r w:rsidR="009113DB" w:rsidRPr="008310C5">
          <w:rPr>
            <w:webHidden/>
          </w:rPr>
        </w:r>
        <w:r w:rsidR="009113DB" w:rsidRPr="008310C5">
          <w:rPr>
            <w:webHidden/>
          </w:rPr>
          <w:fldChar w:fldCharType="separate"/>
        </w:r>
        <w:r w:rsidR="001E69E3">
          <w:rPr>
            <w:webHidden/>
          </w:rPr>
          <w:t>49</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2" w:history="1">
        <w:r w:rsidR="009113DB" w:rsidRPr="008310C5">
          <w:rPr>
            <w:rStyle w:val="Hyperlink"/>
            <w:color w:val="auto"/>
            <w:u w:val="none"/>
          </w:rPr>
          <w:t>Table 6.5: Supplier evaluation is periodically undertaken to ensure quality of the goods and services</w:t>
        </w:r>
        <w:r w:rsidR="009113DB" w:rsidRPr="008310C5">
          <w:rPr>
            <w:webHidden/>
          </w:rPr>
          <w:tab/>
        </w:r>
        <w:r w:rsidR="009113DB" w:rsidRPr="008310C5">
          <w:rPr>
            <w:webHidden/>
          </w:rPr>
          <w:fldChar w:fldCharType="begin"/>
        </w:r>
        <w:r w:rsidR="009113DB" w:rsidRPr="008310C5">
          <w:rPr>
            <w:webHidden/>
          </w:rPr>
          <w:instrText xml:space="preserve"> PAGEREF _Toc71543092 \h </w:instrText>
        </w:r>
        <w:r w:rsidR="009113DB" w:rsidRPr="008310C5">
          <w:rPr>
            <w:webHidden/>
          </w:rPr>
        </w:r>
        <w:r w:rsidR="009113DB" w:rsidRPr="008310C5">
          <w:rPr>
            <w:webHidden/>
          </w:rPr>
          <w:fldChar w:fldCharType="separate"/>
        </w:r>
        <w:r w:rsidR="001E69E3">
          <w:rPr>
            <w:webHidden/>
          </w:rPr>
          <w:t>50</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4" w:history="1">
        <w:r w:rsidR="009113DB" w:rsidRPr="008310C5">
          <w:rPr>
            <w:rStyle w:val="Hyperlink"/>
            <w:color w:val="auto"/>
            <w:u w:val="none"/>
          </w:rPr>
          <w:t>Table 6.6; Obstacles in the procurement process are mitigated in a timely manner</w:t>
        </w:r>
        <w:r w:rsidR="009113DB" w:rsidRPr="008310C5">
          <w:rPr>
            <w:webHidden/>
          </w:rPr>
          <w:tab/>
        </w:r>
        <w:r w:rsidR="009113DB" w:rsidRPr="008310C5">
          <w:rPr>
            <w:webHidden/>
          </w:rPr>
          <w:fldChar w:fldCharType="begin"/>
        </w:r>
        <w:r w:rsidR="009113DB" w:rsidRPr="008310C5">
          <w:rPr>
            <w:webHidden/>
          </w:rPr>
          <w:instrText xml:space="preserve"> PAGEREF _Toc71543094 \h </w:instrText>
        </w:r>
        <w:r w:rsidR="009113DB" w:rsidRPr="008310C5">
          <w:rPr>
            <w:webHidden/>
          </w:rPr>
        </w:r>
        <w:r w:rsidR="009113DB" w:rsidRPr="008310C5">
          <w:rPr>
            <w:webHidden/>
          </w:rPr>
          <w:fldChar w:fldCharType="separate"/>
        </w:r>
        <w:r w:rsidR="001E69E3">
          <w:rPr>
            <w:webHidden/>
          </w:rPr>
          <w:t>51</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6" w:history="1">
        <w:r w:rsidR="009113DB" w:rsidRPr="008310C5">
          <w:rPr>
            <w:rStyle w:val="Hyperlink"/>
            <w:color w:val="auto"/>
            <w:u w:val="none"/>
          </w:rPr>
          <w:t>Table 6.7: Corrective actions are taken once discrepancy is identified in the procurement processes</w:t>
        </w:r>
        <w:r w:rsidR="009113DB" w:rsidRPr="008310C5">
          <w:rPr>
            <w:webHidden/>
          </w:rPr>
          <w:tab/>
        </w:r>
        <w:r w:rsidR="009113DB" w:rsidRPr="008310C5">
          <w:rPr>
            <w:webHidden/>
          </w:rPr>
          <w:fldChar w:fldCharType="begin"/>
        </w:r>
        <w:r w:rsidR="009113DB" w:rsidRPr="008310C5">
          <w:rPr>
            <w:webHidden/>
          </w:rPr>
          <w:instrText xml:space="preserve"> PAGEREF _Toc71543096 \h </w:instrText>
        </w:r>
        <w:r w:rsidR="009113DB" w:rsidRPr="008310C5">
          <w:rPr>
            <w:webHidden/>
          </w:rPr>
        </w:r>
        <w:r w:rsidR="009113DB" w:rsidRPr="008310C5">
          <w:rPr>
            <w:webHidden/>
          </w:rPr>
          <w:fldChar w:fldCharType="separate"/>
        </w:r>
        <w:r w:rsidR="001E69E3">
          <w:rPr>
            <w:webHidden/>
          </w:rPr>
          <w:t>52</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7" w:history="1">
        <w:r w:rsidR="009113DB" w:rsidRPr="008310C5">
          <w:rPr>
            <w:rStyle w:val="Hyperlink"/>
            <w:color w:val="auto"/>
            <w:u w:val="none"/>
          </w:rPr>
          <w:t>Table 6.8: ANOVA</w:t>
        </w:r>
        <w:r w:rsidR="009113DB" w:rsidRPr="008310C5">
          <w:rPr>
            <w:rStyle w:val="Hyperlink"/>
            <w:color w:val="auto"/>
            <w:u w:val="none"/>
            <w:vertAlign w:val="superscript"/>
          </w:rPr>
          <w:t>a</w:t>
        </w:r>
        <w:r w:rsidR="009113DB" w:rsidRPr="008310C5">
          <w:rPr>
            <w:webHidden/>
          </w:rPr>
          <w:tab/>
        </w:r>
        <w:r w:rsidR="009113DB" w:rsidRPr="008310C5">
          <w:rPr>
            <w:webHidden/>
          </w:rPr>
          <w:fldChar w:fldCharType="begin"/>
        </w:r>
        <w:r w:rsidR="009113DB" w:rsidRPr="008310C5">
          <w:rPr>
            <w:webHidden/>
          </w:rPr>
          <w:instrText xml:space="preserve"> PAGEREF _Toc71543097 \h </w:instrText>
        </w:r>
        <w:r w:rsidR="009113DB" w:rsidRPr="008310C5">
          <w:rPr>
            <w:webHidden/>
          </w:rPr>
        </w:r>
        <w:r w:rsidR="009113DB" w:rsidRPr="008310C5">
          <w:rPr>
            <w:webHidden/>
          </w:rPr>
          <w:fldChar w:fldCharType="separate"/>
        </w:r>
        <w:r w:rsidR="001E69E3">
          <w:rPr>
            <w:webHidden/>
          </w:rPr>
          <w:t>52</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098" w:history="1">
        <w:r w:rsidR="009113DB" w:rsidRPr="008310C5">
          <w:rPr>
            <w:rStyle w:val="Hyperlink"/>
            <w:color w:val="auto"/>
            <w:u w:val="none"/>
          </w:rPr>
          <w:t>Table 6.9: Coefficients Test Result</w:t>
        </w:r>
        <w:r w:rsidR="009113DB" w:rsidRPr="008310C5">
          <w:rPr>
            <w:webHidden/>
          </w:rPr>
          <w:tab/>
        </w:r>
        <w:r w:rsidR="009113DB" w:rsidRPr="008310C5">
          <w:rPr>
            <w:webHidden/>
          </w:rPr>
          <w:fldChar w:fldCharType="begin"/>
        </w:r>
        <w:r w:rsidR="009113DB" w:rsidRPr="008310C5">
          <w:rPr>
            <w:webHidden/>
          </w:rPr>
          <w:instrText xml:space="preserve"> PAGEREF _Toc71543098 \h </w:instrText>
        </w:r>
        <w:r w:rsidR="009113DB" w:rsidRPr="008310C5">
          <w:rPr>
            <w:webHidden/>
          </w:rPr>
        </w:r>
        <w:r w:rsidR="009113DB" w:rsidRPr="008310C5">
          <w:rPr>
            <w:webHidden/>
          </w:rPr>
          <w:fldChar w:fldCharType="separate"/>
        </w:r>
        <w:r w:rsidR="001E69E3">
          <w:rPr>
            <w:webHidden/>
          </w:rPr>
          <w:t>53</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03" w:history="1">
        <w:r w:rsidR="009113DB" w:rsidRPr="008310C5">
          <w:rPr>
            <w:rStyle w:val="Hyperlink"/>
            <w:color w:val="auto"/>
            <w:u w:val="none"/>
          </w:rPr>
          <w:t>Table 7.1 Fair, equal treatment of providers and integrity in the procurement process</w:t>
        </w:r>
        <w:r w:rsidR="009113DB" w:rsidRPr="008310C5">
          <w:rPr>
            <w:webHidden/>
          </w:rPr>
          <w:tab/>
        </w:r>
        <w:r w:rsidR="009113DB" w:rsidRPr="008310C5">
          <w:rPr>
            <w:webHidden/>
          </w:rPr>
          <w:fldChar w:fldCharType="begin"/>
        </w:r>
        <w:r w:rsidR="009113DB" w:rsidRPr="008310C5">
          <w:rPr>
            <w:webHidden/>
          </w:rPr>
          <w:instrText xml:space="preserve"> PAGEREF _Toc71543103 \h </w:instrText>
        </w:r>
        <w:r w:rsidR="009113DB" w:rsidRPr="008310C5">
          <w:rPr>
            <w:webHidden/>
          </w:rPr>
        </w:r>
        <w:r w:rsidR="009113DB" w:rsidRPr="008310C5">
          <w:rPr>
            <w:webHidden/>
          </w:rPr>
          <w:fldChar w:fldCharType="separate"/>
        </w:r>
        <w:r w:rsidR="001E69E3">
          <w:rPr>
            <w:webHidden/>
          </w:rPr>
          <w:t>54</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05" w:history="1">
        <w:r w:rsidR="009113DB" w:rsidRPr="008310C5">
          <w:rPr>
            <w:rStyle w:val="Hyperlink"/>
            <w:color w:val="auto"/>
            <w:u w:val="none"/>
          </w:rPr>
          <w:t>Table 7.2: The criteria for assessing the suitability of bidders are contained in the letter of invitation</w:t>
        </w:r>
        <w:r w:rsidR="009113DB" w:rsidRPr="008310C5">
          <w:rPr>
            <w:webHidden/>
          </w:rPr>
          <w:tab/>
        </w:r>
        <w:r w:rsidR="009113DB" w:rsidRPr="008310C5">
          <w:rPr>
            <w:webHidden/>
          </w:rPr>
          <w:fldChar w:fldCharType="begin"/>
        </w:r>
        <w:r w:rsidR="009113DB" w:rsidRPr="008310C5">
          <w:rPr>
            <w:webHidden/>
          </w:rPr>
          <w:instrText xml:space="preserve"> PAGEREF _Toc71543105 \h </w:instrText>
        </w:r>
        <w:r w:rsidR="009113DB" w:rsidRPr="008310C5">
          <w:rPr>
            <w:webHidden/>
          </w:rPr>
        </w:r>
        <w:r w:rsidR="009113DB" w:rsidRPr="008310C5">
          <w:rPr>
            <w:webHidden/>
          </w:rPr>
          <w:fldChar w:fldCharType="separate"/>
        </w:r>
        <w:r w:rsidR="001E69E3">
          <w:rPr>
            <w:webHidden/>
          </w:rPr>
          <w:t>55</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07" w:history="1">
        <w:r w:rsidR="009113DB" w:rsidRPr="008310C5">
          <w:rPr>
            <w:rStyle w:val="Hyperlink"/>
            <w:color w:val="auto"/>
            <w:u w:val="none"/>
          </w:rPr>
          <w:t>Table 7.3: MAF is always liable to sanctions as a remedy for any behavior that contravenes the public procurement legal framework and principles</w:t>
        </w:r>
        <w:r w:rsidR="009113DB" w:rsidRPr="008310C5">
          <w:rPr>
            <w:webHidden/>
          </w:rPr>
          <w:tab/>
        </w:r>
        <w:r w:rsidR="009113DB" w:rsidRPr="008310C5">
          <w:rPr>
            <w:webHidden/>
          </w:rPr>
          <w:fldChar w:fldCharType="begin"/>
        </w:r>
        <w:r w:rsidR="009113DB" w:rsidRPr="008310C5">
          <w:rPr>
            <w:webHidden/>
          </w:rPr>
          <w:instrText xml:space="preserve"> PAGEREF _Toc71543107 \h </w:instrText>
        </w:r>
        <w:r w:rsidR="009113DB" w:rsidRPr="008310C5">
          <w:rPr>
            <w:webHidden/>
          </w:rPr>
        </w:r>
        <w:r w:rsidR="009113DB" w:rsidRPr="008310C5">
          <w:rPr>
            <w:webHidden/>
          </w:rPr>
          <w:fldChar w:fldCharType="separate"/>
        </w:r>
        <w:r w:rsidR="001E69E3">
          <w:rPr>
            <w:webHidden/>
          </w:rPr>
          <w:t>56</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09" w:history="1">
        <w:r w:rsidR="009113DB" w:rsidRPr="008310C5">
          <w:rPr>
            <w:rStyle w:val="Hyperlink"/>
            <w:color w:val="auto"/>
            <w:u w:val="none"/>
          </w:rPr>
          <w:t>Table 7.4: MAF keeps accurate records of all transactions which provide an audit trail</w:t>
        </w:r>
        <w:r w:rsidR="009113DB" w:rsidRPr="008310C5">
          <w:rPr>
            <w:webHidden/>
          </w:rPr>
          <w:tab/>
        </w:r>
        <w:r w:rsidR="009113DB" w:rsidRPr="008310C5">
          <w:rPr>
            <w:webHidden/>
          </w:rPr>
          <w:fldChar w:fldCharType="begin"/>
        </w:r>
        <w:r w:rsidR="009113DB" w:rsidRPr="008310C5">
          <w:rPr>
            <w:webHidden/>
          </w:rPr>
          <w:instrText xml:space="preserve"> PAGEREF _Toc71543109 \h </w:instrText>
        </w:r>
        <w:r w:rsidR="009113DB" w:rsidRPr="008310C5">
          <w:rPr>
            <w:webHidden/>
          </w:rPr>
        </w:r>
        <w:r w:rsidR="009113DB" w:rsidRPr="008310C5">
          <w:rPr>
            <w:webHidden/>
          </w:rPr>
          <w:fldChar w:fldCharType="separate"/>
        </w:r>
        <w:r w:rsidR="001E69E3">
          <w:rPr>
            <w:webHidden/>
          </w:rPr>
          <w:t>57</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11" w:history="1">
        <w:r w:rsidR="009113DB" w:rsidRPr="008310C5">
          <w:rPr>
            <w:rStyle w:val="Hyperlink"/>
            <w:color w:val="auto"/>
            <w:u w:val="none"/>
          </w:rPr>
          <w:t>Table 7.5: Evaluation process of the tender documents is evaluated separately from the price</w:t>
        </w:r>
        <w:r w:rsidR="009113DB" w:rsidRPr="008310C5">
          <w:rPr>
            <w:webHidden/>
          </w:rPr>
          <w:tab/>
        </w:r>
        <w:r w:rsidR="009113DB" w:rsidRPr="008310C5">
          <w:rPr>
            <w:webHidden/>
          </w:rPr>
          <w:fldChar w:fldCharType="begin"/>
        </w:r>
        <w:r w:rsidR="009113DB" w:rsidRPr="008310C5">
          <w:rPr>
            <w:webHidden/>
          </w:rPr>
          <w:instrText xml:space="preserve"> PAGEREF _Toc71543111 \h </w:instrText>
        </w:r>
        <w:r w:rsidR="009113DB" w:rsidRPr="008310C5">
          <w:rPr>
            <w:webHidden/>
          </w:rPr>
        </w:r>
        <w:r w:rsidR="009113DB" w:rsidRPr="008310C5">
          <w:rPr>
            <w:webHidden/>
          </w:rPr>
          <w:fldChar w:fldCharType="separate"/>
        </w:r>
        <w:r w:rsidR="001E69E3">
          <w:rPr>
            <w:webHidden/>
          </w:rPr>
          <w:t>58</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13" w:history="1">
        <w:r w:rsidR="009113DB" w:rsidRPr="008310C5">
          <w:rPr>
            <w:rStyle w:val="Hyperlink"/>
            <w:color w:val="auto"/>
            <w:u w:val="none"/>
          </w:rPr>
          <w:t>Table 7.6: Employees in the procurement department in MAF follow an ethical code</w:t>
        </w:r>
        <w:r w:rsidR="009113DB" w:rsidRPr="008310C5">
          <w:rPr>
            <w:webHidden/>
          </w:rPr>
          <w:tab/>
        </w:r>
        <w:r w:rsidR="009113DB" w:rsidRPr="008310C5">
          <w:rPr>
            <w:webHidden/>
          </w:rPr>
          <w:fldChar w:fldCharType="begin"/>
        </w:r>
        <w:r w:rsidR="009113DB" w:rsidRPr="008310C5">
          <w:rPr>
            <w:webHidden/>
          </w:rPr>
          <w:instrText xml:space="preserve"> PAGEREF _Toc71543113 \h </w:instrText>
        </w:r>
        <w:r w:rsidR="009113DB" w:rsidRPr="008310C5">
          <w:rPr>
            <w:webHidden/>
          </w:rPr>
        </w:r>
        <w:r w:rsidR="009113DB" w:rsidRPr="008310C5">
          <w:rPr>
            <w:webHidden/>
          </w:rPr>
          <w:fldChar w:fldCharType="separate"/>
        </w:r>
        <w:r w:rsidR="001E69E3">
          <w:rPr>
            <w:webHidden/>
          </w:rPr>
          <w:t>59</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15" w:history="1">
        <w:r w:rsidR="009113DB" w:rsidRPr="008310C5">
          <w:rPr>
            <w:rStyle w:val="Hyperlink"/>
            <w:color w:val="auto"/>
            <w:u w:val="none"/>
          </w:rPr>
          <w:t>Table 7.7: Any employee of MAF who breaches the provisions of confidentiality is disqualified by the firm.</w:t>
        </w:r>
        <w:r w:rsidR="009113DB" w:rsidRPr="008310C5">
          <w:rPr>
            <w:webHidden/>
          </w:rPr>
          <w:tab/>
        </w:r>
        <w:r w:rsidR="009113DB" w:rsidRPr="008310C5">
          <w:rPr>
            <w:webHidden/>
          </w:rPr>
          <w:fldChar w:fldCharType="begin"/>
        </w:r>
        <w:r w:rsidR="009113DB" w:rsidRPr="008310C5">
          <w:rPr>
            <w:webHidden/>
          </w:rPr>
          <w:instrText xml:space="preserve"> PAGEREF _Toc71543115 \h </w:instrText>
        </w:r>
        <w:r w:rsidR="009113DB" w:rsidRPr="008310C5">
          <w:rPr>
            <w:webHidden/>
          </w:rPr>
        </w:r>
        <w:r w:rsidR="009113DB" w:rsidRPr="008310C5">
          <w:rPr>
            <w:webHidden/>
          </w:rPr>
          <w:fldChar w:fldCharType="separate"/>
        </w:r>
        <w:r w:rsidR="001E69E3">
          <w:rPr>
            <w:webHidden/>
          </w:rPr>
          <w:t>60</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16" w:history="1">
        <w:r w:rsidR="009113DB" w:rsidRPr="008310C5">
          <w:rPr>
            <w:rStyle w:val="Hyperlink"/>
            <w:color w:val="auto"/>
            <w:u w:val="none"/>
          </w:rPr>
          <w:t>Table 7.8: ANOVA test results</w:t>
        </w:r>
        <w:r w:rsidR="009113DB" w:rsidRPr="008310C5">
          <w:rPr>
            <w:webHidden/>
          </w:rPr>
          <w:tab/>
        </w:r>
        <w:r w:rsidR="009113DB" w:rsidRPr="008310C5">
          <w:rPr>
            <w:webHidden/>
          </w:rPr>
          <w:fldChar w:fldCharType="begin"/>
        </w:r>
        <w:r w:rsidR="009113DB" w:rsidRPr="008310C5">
          <w:rPr>
            <w:webHidden/>
          </w:rPr>
          <w:instrText xml:space="preserve"> PAGEREF _Toc71543116 \h </w:instrText>
        </w:r>
        <w:r w:rsidR="009113DB" w:rsidRPr="008310C5">
          <w:rPr>
            <w:webHidden/>
          </w:rPr>
        </w:r>
        <w:r w:rsidR="009113DB" w:rsidRPr="008310C5">
          <w:rPr>
            <w:webHidden/>
          </w:rPr>
          <w:fldChar w:fldCharType="separate"/>
        </w:r>
        <w:r w:rsidR="001E69E3">
          <w:rPr>
            <w:webHidden/>
          </w:rPr>
          <w:t>61</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17" w:history="1">
        <w:r w:rsidR="009113DB" w:rsidRPr="008310C5">
          <w:rPr>
            <w:rStyle w:val="Hyperlink"/>
            <w:color w:val="auto"/>
            <w:u w:val="none"/>
          </w:rPr>
          <w:t>Table 7.9: Coefficients Test Result</w:t>
        </w:r>
        <w:r w:rsidR="009113DB" w:rsidRPr="008310C5">
          <w:rPr>
            <w:webHidden/>
          </w:rPr>
          <w:tab/>
        </w:r>
        <w:r w:rsidR="009113DB" w:rsidRPr="008310C5">
          <w:rPr>
            <w:webHidden/>
          </w:rPr>
          <w:fldChar w:fldCharType="begin"/>
        </w:r>
        <w:r w:rsidR="009113DB" w:rsidRPr="008310C5">
          <w:rPr>
            <w:webHidden/>
          </w:rPr>
          <w:instrText xml:space="preserve"> PAGEREF _Toc71543117 \h </w:instrText>
        </w:r>
        <w:r w:rsidR="009113DB" w:rsidRPr="008310C5">
          <w:rPr>
            <w:webHidden/>
          </w:rPr>
        </w:r>
        <w:r w:rsidR="009113DB" w:rsidRPr="008310C5">
          <w:rPr>
            <w:webHidden/>
          </w:rPr>
          <w:fldChar w:fldCharType="separate"/>
        </w:r>
        <w:r w:rsidR="001E69E3">
          <w:rPr>
            <w:webHidden/>
          </w:rPr>
          <w:t>61</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22" w:history="1">
        <w:r w:rsidR="009113DB" w:rsidRPr="008310C5">
          <w:rPr>
            <w:rStyle w:val="Hyperlink"/>
            <w:color w:val="auto"/>
            <w:u w:val="none"/>
          </w:rPr>
          <w:t>Table 8.1: Procurement practices by the MAF have impacted positively on firm’s performance</w:t>
        </w:r>
        <w:r w:rsidR="009113DB" w:rsidRPr="008310C5">
          <w:rPr>
            <w:webHidden/>
          </w:rPr>
          <w:tab/>
        </w:r>
        <w:r w:rsidR="009113DB" w:rsidRPr="008310C5">
          <w:rPr>
            <w:webHidden/>
          </w:rPr>
          <w:fldChar w:fldCharType="begin"/>
        </w:r>
        <w:r w:rsidR="009113DB" w:rsidRPr="008310C5">
          <w:rPr>
            <w:webHidden/>
          </w:rPr>
          <w:instrText xml:space="preserve"> PAGEREF _Toc71543122 \h </w:instrText>
        </w:r>
        <w:r w:rsidR="009113DB" w:rsidRPr="008310C5">
          <w:rPr>
            <w:webHidden/>
          </w:rPr>
        </w:r>
        <w:r w:rsidR="009113DB" w:rsidRPr="008310C5">
          <w:rPr>
            <w:webHidden/>
          </w:rPr>
          <w:fldChar w:fldCharType="separate"/>
        </w:r>
        <w:r w:rsidR="001E69E3">
          <w:rPr>
            <w:webHidden/>
          </w:rPr>
          <w:t>63</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24" w:history="1">
        <w:r w:rsidR="009113DB" w:rsidRPr="008310C5">
          <w:rPr>
            <w:rStyle w:val="Hyperlink"/>
            <w:color w:val="auto"/>
            <w:u w:val="none"/>
          </w:rPr>
          <w:t>Table 8.2: Procurement practices adopted by MAF have contributed users’ department satisfaction</w:t>
        </w:r>
        <w:r w:rsidR="009113DB" w:rsidRPr="008310C5">
          <w:rPr>
            <w:webHidden/>
          </w:rPr>
          <w:tab/>
        </w:r>
        <w:r w:rsidR="009113DB" w:rsidRPr="008310C5">
          <w:rPr>
            <w:webHidden/>
          </w:rPr>
          <w:fldChar w:fldCharType="begin"/>
        </w:r>
        <w:r w:rsidR="009113DB" w:rsidRPr="008310C5">
          <w:rPr>
            <w:webHidden/>
          </w:rPr>
          <w:instrText xml:space="preserve"> PAGEREF _Toc71543124 \h </w:instrText>
        </w:r>
        <w:r w:rsidR="009113DB" w:rsidRPr="008310C5">
          <w:rPr>
            <w:webHidden/>
          </w:rPr>
        </w:r>
        <w:r w:rsidR="009113DB" w:rsidRPr="008310C5">
          <w:rPr>
            <w:webHidden/>
          </w:rPr>
          <w:fldChar w:fldCharType="separate"/>
        </w:r>
        <w:r w:rsidR="001E69E3">
          <w:rPr>
            <w:webHidden/>
          </w:rPr>
          <w:t>64</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26" w:history="1">
        <w:r w:rsidR="009113DB" w:rsidRPr="008310C5">
          <w:rPr>
            <w:rStyle w:val="Hyperlink"/>
            <w:color w:val="auto"/>
            <w:u w:val="none"/>
          </w:rPr>
          <w:t>Table 8.3: Procurement practices adopted in MAF have resulted in procurement cost reduction</w:t>
        </w:r>
        <w:r w:rsidR="009113DB" w:rsidRPr="008310C5">
          <w:rPr>
            <w:webHidden/>
          </w:rPr>
          <w:tab/>
        </w:r>
        <w:r w:rsidR="009113DB" w:rsidRPr="008310C5">
          <w:rPr>
            <w:webHidden/>
          </w:rPr>
          <w:fldChar w:fldCharType="begin"/>
        </w:r>
        <w:r w:rsidR="009113DB" w:rsidRPr="008310C5">
          <w:rPr>
            <w:webHidden/>
          </w:rPr>
          <w:instrText xml:space="preserve"> PAGEREF _Toc71543126 \h </w:instrText>
        </w:r>
        <w:r w:rsidR="009113DB" w:rsidRPr="008310C5">
          <w:rPr>
            <w:webHidden/>
          </w:rPr>
        </w:r>
        <w:r w:rsidR="009113DB" w:rsidRPr="008310C5">
          <w:rPr>
            <w:webHidden/>
          </w:rPr>
          <w:fldChar w:fldCharType="separate"/>
        </w:r>
        <w:r w:rsidR="001E69E3">
          <w:rPr>
            <w:webHidden/>
          </w:rPr>
          <w:t>65</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28" w:history="1">
        <w:r w:rsidR="009113DB" w:rsidRPr="008310C5">
          <w:rPr>
            <w:rStyle w:val="Hyperlink"/>
            <w:color w:val="auto"/>
            <w:u w:val="none"/>
          </w:rPr>
          <w:t>Table 8.4: Procurement practices adopted by MAF have resulted   in quality goods/services</w:t>
        </w:r>
        <w:r w:rsidR="009113DB" w:rsidRPr="008310C5">
          <w:rPr>
            <w:webHidden/>
          </w:rPr>
          <w:tab/>
        </w:r>
        <w:r w:rsidR="009113DB" w:rsidRPr="008310C5">
          <w:rPr>
            <w:webHidden/>
          </w:rPr>
          <w:fldChar w:fldCharType="begin"/>
        </w:r>
        <w:r w:rsidR="009113DB" w:rsidRPr="008310C5">
          <w:rPr>
            <w:webHidden/>
          </w:rPr>
          <w:instrText xml:space="preserve"> PAGEREF _Toc71543128 \h </w:instrText>
        </w:r>
        <w:r w:rsidR="009113DB" w:rsidRPr="008310C5">
          <w:rPr>
            <w:webHidden/>
          </w:rPr>
        </w:r>
        <w:r w:rsidR="009113DB" w:rsidRPr="008310C5">
          <w:rPr>
            <w:webHidden/>
          </w:rPr>
          <w:fldChar w:fldCharType="separate"/>
        </w:r>
        <w:r w:rsidR="001E69E3">
          <w:rPr>
            <w:webHidden/>
          </w:rPr>
          <w:t>66</w:t>
        </w:r>
        <w:r w:rsidR="009113DB" w:rsidRPr="008310C5">
          <w:rPr>
            <w:webHidden/>
          </w:rPr>
          <w:fldChar w:fldCharType="end"/>
        </w:r>
      </w:hyperlink>
    </w:p>
    <w:p w:rsidR="009113DB" w:rsidRPr="008310C5" w:rsidRDefault="00DB3B2D" w:rsidP="001E69E3">
      <w:pPr>
        <w:pStyle w:val="TOC1"/>
        <w:rPr>
          <w:rFonts w:asciiTheme="minorHAnsi" w:eastAsiaTheme="minorEastAsia" w:hAnsiTheme="minorHAnsi" w:cstheme="minorBidi"/>
        </w:rPr>
      </w:pPr>
      <w:hyperlink w:anchor="_Toc71543130" w:history="1">
        <w:r w:rsidR="009113DB" w:rsidRPr="008310C5">
          <w:rPr>
            <w:rStyle w:val="Hyperlink"/>
            <w:color w:val="auto"/>
            <w:u w:val="none"/>
          </w:rPr>
          <w:t>Table 8.5: Procurement practices adopted by MAF have resulted in timely delivery of goods and services</w:t>
        </w:r>
        <w:r w:rsidR="009113DB" w:rsidRPr="008310C5">
          <w:rPr>
            <w:webHidden/>
          </w:rPr>
          <w:tab/>
        </w:r>
        <w:r w:rsidR="009113DB" w:rsidRPr="008310C5">
          <w:rPr>
            <w:webHidden/>
          </w:rPr>
          <w:fldChar w:fldCharType="begin"/>
        </w:r>
        <w:r w:rsidR="009113DB" w:rsidRPr="008310C5">
          <w:rPr>
            <w:webHidden/>
          </w:rPr>
          <w:instrText xml:space="preserve"> PAGEREF _Toc71543130 \h </w:instrText>
        </w:r>
        <w:r w:rsidR="009113DB" w:rsidRPr="008310C5">
          <w:rPr>
            <w:webHidden/>
          </w:rPr>
        </w:r>
        <w:r w:rsidR="009113DB" w:rsidRPr="008310C5">
          <w:rPr>
            <w:webHidden/>
          </w:rPr>
          <w:fldChar w:fldCharType="separate"/>
        </w:r>
        <w:r w:rsidR="001E69E3">
          <w:rPr>
            <w:webHidden/>
          </w:rPr>
          <w:t>66</w:t>
        </w:r>
        <w:r w:rsidR="009113DB" w:rsidRPr="008310C5">
          <w:rPr>
            <w:webHidden/>
          </w:rPr>
          <w:fldChar w:fldCharType="end"/>
        </w:r>
      </w:hyperlink>
    </w:p>
    <w:p w:rsidR="006E633C" w:rsidRDefault="006E633C" w:rsidP="006E633C">
      <w:pPr>
        <w:spacing w:after="240" w:line="360" w:lineRule="auto"/>
        <w:jc w:val="both"/>
        <w:rPr>
          <w:sz w:val="24"/>
          <w:szCs w:val="24"/>
        </w:rPr>
      </w:pPr>
    </w:p>
    <w:p w:rsidR="006E633C" w:rsidRDefault="006E633C"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90655A" w:rsidRDefault="0090655A" w:rsidP="006E633C">
      <w:pPr>
        <w:spacing w:after="240" w:line="360" w:lineRule="auto"/>
        <w:jc w:val="both"/>
        <w:rPr>
          <w:sz w:val="24"/>
          <w:szCs w:val="24"/>
        </w:rPr>
      </w:pPr>
    </w:p>
    <w:p w:rsidR="00D50F94" w:rsidRPr="00DC6DC8" w:rsidRDefault="00D50F94" w:rsidP="00D50F94">
      <w:pPr>
        <w:pStyle w:val="Heading1"/>
        <w:jc w:val="center"/>
      </w:pPr>
      <w:bookmarkStart w:id="21" w:name="_Toc71542995"/>
      <w:r w:rsidRPr="00DC6DC8">
        <w:lastRenderedPageBreak/>
        <w:t xml:space="preserve">LIST OF </w:t>
      </w:r>
      <w:bookmarkEnd w:id="21"/>
      <w:r>
        <w:t xml:space="preserve">FIGURES </w:t>
      </w:r>
    </w:p>
    <w:p w:rsidR="00D50F94" w:rsidRPr="005C2031" w:rsidRDefault="00DB3B2D" w:rsidP="001E69E3">
      <w:pPr>
        <w:pStyle w:val="TOC1"/>
        <w:rPr>
          <w:rFonts w:asciiTheme="minorHAnsi" w:eastAsiaTheme="minorEastAsia" w:hAnsiTheme="minorHAnsi" w:cstheme="minorBidi"/>
        </w:rPr>
      </w:pPr>
      <w:hyperlink w:anchor="_Toc71543024" w:history="1">
        <w:r w:rsidR="00D50F94" w:rsidRPr="005C2031">
          <w:rPr>
            <w:rStyle w:val="Hyperlink"/>
            <w:color w:val="auto"/>
            <w:u w:val="none"/>
          </w:rPr>
          <w:t>Figure 2.1: Conceptual framework</w:t>
        </w:r>
        <w:r w:rsidR="00D50F94" w:rsidRPr="005C2031">
          <w:rPr>
            <w:webHidden/>
          </w:rPr>
          <w:tab/>
        </w:r>
        <w:r w:rsidR="00D50F94" w:rsidRPr="005C2031">
          <w:rPr>
            <w:webHidden/>
          </w:rPr>
          <w:fldChar w:fldCharType="begin"/>
        </w:r>
        <w:r w:rsidR="00D50F94" w:rsidRPr="005C2031">
          <w:rPr>
            <w:webHidden/>
          </w:rPr>
          <w:instrText xml:space="preserve"> PAGEREF _Toc71543024 \h </w:instrText>
        </w:r>
        <w:r w:rsidR="00D50F94" w:rsidRPr="005C2031">
          <w:rPr>
            <w:webHidden/>
          </w:rPr>
        </w:r>
        <w:r w:rsidR="00D50F94" w:rsidRPr="005C2031">
          <w:rPr>
            <w:webHidden/>
          </w:rPr>
          <w:fldChar w:fldCharType="separate"/>
        </w:r>
        <w:r w:rsidR="001E69E3">
          <w:rPr>
            <w:webHidden/>
          </w:rPr>
          <w:t>23</w:t>
        </w:r>
        <w:r w:rsidR="00D50F94" w:rsidRPr="005C2031">
          <w:rPr>
            <w:webHidden/>
          </w:rPr>
          <w:fldChar w:fldCharType="end"/>
        </w:r>
      </w:hyperlink>
    </w:p>
    <w:p w:rsidR="00D50F94" w:rsidRDefault="00D50F94">
      <w:pPr>
        <w:spacing w:after="200" w:line="276" w:lineRule="auto"/>
        <w:rPr>
          <w:sz w:val="24"/>
          <w:szCs w:val="24"/>
        </w:rPr>
      </w:pPr>
      <w:r>
        <w:rPr>
          <w:sz w:val="24"/>
          <w:szCs w:val="24"/>
        </w:rPr>
        <w:br w:type="page"/>
      </w:r>
    </w:p>
    <w:p w:rsidR="00D50F94" w:rsidRPr="00FF7AD3" w:rsidRDefault="00D50F94" w:rsidP="00D50F94">
      <w:pPr>
        <w:spacing w:after="240" w:line="360" w:lineRule="auto"/>
        <w:jc w:val="center"/>
        <w:rPr>
          <w:b/>
          <w:sz w:val="24"/>
          <w:szCs w:val="24"/>
        </w:rPr>
      </w:pPr>
      <w:r w:rsidRPr="00FF7AD3">
        <w:rPr>
          <w:b/>
          <w:sz w:val="24"/>
          <w:szCs w:val="24"/>
        </w:rPr>
        <w:lastRenderedPageBreak/>
        <w:t>LIST OF ACRONYMS / ABBREVIATIONS</w:t>
      </w:r>
    </w:p>
    <w:p w:rsidR="00D50F94" w:rsidRDefault="00D50F94" w:rsidP="00D50F94">
      <w:pPr>
        <w:spacing w:after="240" w:line="360" w:lineRule="auto"/>
        <w:jc w:val="both"/>
        <w:rPr>
          <w:sz w:val="24"/>
          <w:szCs w:val="24"/>
        </w:rPr>
      </w:pPr>
      <w:r>
        <w:rPr>
          <w:sz w:val="24"/>
          <w:szCs w:val="24"/>
        </w:rPr>
        <w:t>COMESA:</w:t>
      </w:r>
      <w:r w:rsidRPr="00607B60">
        <w:t xml:space="preserve"> </w:t>
      </w:r>
      <w:r>
        <w:tab/>
      </w:r>
      <w:r>
        <w:tab/>
      </w:r>
      <w:r w:rsidRPr="00607B60">
        <w:rPr>
          <w:sz w:val="24"/>
          <w:szCs w:val="24"/>
        </w:rPr>
        <w:t>Common Market for Eastern and Southern Africa</w:t>
      </w:r>
    </w:p>
    <w:p w:rsidR="00D50F94" w:rsidRDefault="00D50F94" w:rsidP="00D50F94">
      <w:pPr>
        <w:spacing w:after="240" w:line="360" w:lineRule="auto"/>
        <w:jc w:val="both"/>
        <w:rPr>
          <w:sz w:val="24"/>
          <w:szCs w:val="24"/>
        </w:rPr>
      </w:pPr>
      <w:r>
        <w:rPr>
          <w:sz w:val="24"/>
          <w:szCs w:val="24"/>
        </w:rPr>
        <w:t xml:space="preserve">CVI: </w:t>
      </w:r>
      <w:r>
        <w:rPr>
          <w:sz w:val="24"/>
          <w:szCs w:val="24"/>
        </w:rPr>
        <w:tab/>
      </w:r>
      <w:r>
        <w:rPr>
          <w:sz w:val="24"/>
          <w:szCs w:val="24"/>
        </w:rPr>
        <w:tab/>
      </w:r>
      <w:r>
        <w:rPr>
          <w:sz w:val="24"/>
          <w:szCs w:val="24"/>
        </w:rPr>
        <w:tab/>
        <w:t>Content Validity Index</w:t>
      </w:r>
    </w:p>
    <w:p w:rsidR="00D50F94" w:rsidRDefault="00D50F94" w:rsidP="00D50F94">
      <w:pPr>
        <w:spacing w:after="240" w:line="360" w:lineRule="auto"/>
        <w:jc w:val="both"/>
        <w:rPr>
          <w:sz w:val="24"/>
          <w:szCs w:val="24"/>
        </w:rPr>
      </w:pPr>
      <w:r>
        <w:rPr>
          <w:sz w:val="24"/>
          <w:szCs w:val="24"/>
        </w:rPr>
        <w:t xml:space="preserve">IAPWG: </w:t>
      </w:r>
      <w:r>
        <w:rPr>
          <w:sz w:val="24"/>
          <w:szCs w:val="24"/>
        </w:rPr>
        <w:tab/>
      </w:r>
      <w:r>
        <w:rPr>
          <w:sz w:val="24"/>
          <w:szCs w:val="24"/>
        </w:rPr>
        <w:tab/>
        <w:t>Interagency Procurement Working Group</w:t>
      </w:r>
    </w:p>
    <w:p w:rsidR="00D50F94" w:rsidRDefault="00D50F94" w:rsidP="00D50F94">
      <w:pPr>
        <w:spacing w:after="240" w:line="360" w:lineRule="auto"/>
        <w:jc w:val="both"/>
        <w:rPr>
          <w:sz w:val="24"/>
          <w:szCs w:val="24"/>
        </w:rPr>
      </w:pPr>
      <w:r>
        <w:rPr>
          <w:sz w:val="24"/>
          <w:szCs w:val="24"/>
        </w:rPr>
        <w:t>IDASA:</w:t>
      </w:r>
      <w:r w:rsidRPr="00607B60">
        <w:t xml:space="preserve"> </w:t>
      </w:r>
      <w:r>
        <w:tab/>
      </w:r>
      <w:r>
        <w:tab/>
      </w:r>
      <w:r w:rsidRPr="00607B60">
        <w:rPr>
          <w:sz w:val="24"/>
          <w:szCs w:val="24"/>
        </w:rPr>
        <w:t>Institute for a Democratic Alternative for South Africa</w:t>
      </w:r>
    </w:p>
    <w:p w:rsidR="00D50F94" w:rsidRDefault="00D50F94" w:rsidP="00D50F94">
      <w:pPr>
        <w:spacing w:after="240" w:line="360" w:lineRule="auto"/>
        <w:jc w:val="both"/>
        <w:rPr>
          <w:sz w:val="24"/>
          <w:szCs w:val="24"/>
        </w:rPr>
      </w:pPr>
      <w:r>
        <w:rPr>
          <w:sz w:val="24"/>
          <w:szCs w:val="24"/>
        </w:rPr>
        <w:t xml:space="preserve">KPIs: </w:t>
      </w:r>
      <w:r>
        <w:rPr>
          <w:sz w:val="24"/>
          <w:szCs w:val="24"/>
        </w:rPr>
        <w:tab/>
      </w:r>
      <w:r>
        <w:rPr>
          <w:sz w:val="24"/>
          <w:szCs w:val="24"/>
        </w:rPr>
        <w:tab/>
      </w:r>
      <w:r>
        <w:rPr>
          <w:sz w:val="24"/>
          <w:szCs w:val="24"/>
        </w:rPr>
        <w:tab/>
        <w:t>Key Performance Indicators</w:t>
      </w:r>
    </w:p>
    <w:p w:rsidR="00D50F94" w:rsidRDefault="00D50F94" w:rsidP="00D50F94">
      <w:pPr>
        <w:spacing w:after="240" w:line="360" w:lineRule="auto"/>
        <w:jc w:val="both"/>
        <w:rPr>
          <w:sz w:val="24"/>
          <w:szCs w:val="24"/>
        </w:rPr>
      </w:pPr>
      <w:r>
        <w:rPr>
          <w:sz w:val="24"/>
          <w:szCs w:val="24"/>
        </w:rPr>
        <w:t xml:space="preserve">LT: </w:t>
      </w:r>
      <w:r>
        <w:rPr>
          <w:sz w:val="24"/>
          <w:szCs w:val="24"/>
        </w:rPr>
        <w:tab/>
      </w:r>
      <w:r>
        <w:rPr>
          <w:sz w:val="24"/>
          <w:szCs w:val="24"/>
        </w:rPr>
        <w:tab/>
      </w:r>
      <w:r>
        <w:rPr>
          <w:sz w:val="24"/>
          <w:szCs w:val="24"/>
        </w:rPr>
        <w:tab/>
        <w:t>Legitimacy Theory</w:t>
      </w:r>
    </w:p>
    <w:p w:rsidR="00D50F94" w:rsidRDefault="00D50F94" w:rsidP="00D50F94">
      <w:pPr>
        <w:spacing w:after="240" w:line="360" w:lineRule="auto"/>
        <w:jc w:val="both"/>
        <w:rPr>
          <w:sz w:val="24"/>
          <w:szCs w:val="24"/>
        </w:rPr>
      </w:pPr>
      <w:r>
        <w:rPr>
          <w:sz w:val="24"/>
          <w:szCs w:val="24"/>
        </w:rPr>
        <w:t xml:space="preserve">MAF: </w:t>
      </w:r>
      <w:r>
        <w:rPr>
          <w:sz w:val="24"/>
          <w:szCs w:val="24"/>
        </w:rPr>
        <w:tab/>
      </w:r>
      <w:r>
        <w:rPr>
          <w:sz w:val="24"/>
          <w:szCs w:val="24"/>
        </w:rPr>
        <w:tab/>
      </w:r>
      <w:r>
        <w:rPr>
          <w:sz w:val="24"/>
          <w:szCs w:val="24"/>
        </w:rPr>
        <w:tab/>
        <w:t>Mission Aviation Fellowship</w:t>
      </w:r>
    </w:p>
    <w:p w:rsidR="00D50F94" w:rsidRDefault="00D50F94" w:rsidP="00D50F94">
      <w:pPr>
        <w:spacing w:after="240" w:line="360" w:lineRule="auto"/>
        <w:jc w:val="both"/>
        <w:rPr>
          <w:sz w:val="24"/>
          <w:szCs w:val="24"/>
        </w:rPr>
      </w:pPr>
      <w:r>
        <w:rPr>
          <w:sz w:val="24"/>
          <w:szCs w:val="24"/>
        </w:rPr>
        <w:t xml:space="preserve">PAT: </w:t>
      </w:r>
      <w:r>
        <w:rPr>
          <w:sz w:val="24"/>
          <w:szCs w:val="24"/>
        </w:rPr>
        <w:tab/>
      </w:r>
      <w:r>
        <w:rPr>
          <w:sz w:val="24"/>
          <w:szCs w:val="24"/>
        </w:rPr>
        <w:tab/>
      </w:r>
      <w:r>
        <w:rPr>
          <w:sz w:val="24"/>
          <w:szCs w:val="24"/>
        </w:rPr>
        <w:tab/>
        <w:t>Principal –Agency Theory</w:t>
      </w:r>
    </w:p>
    <w:p w:rsidR="00D50F94" w:rsidRDefault="00D50F94" w:rsidP="00D50F94">
      <w:pPr>
        <w:spacing w:after="240" w:line="360" w:lineRule="auto"/>
        <w:jc w:val="both"/>
        <w:rPr>
          <w:sz w:val="24"/>
          <w:szCs w:val="24"/>
        </w:rPr>
      </w:pPr>
      <w:r>
        <w:rPr>
          <w:sz w:val="24"/>
          <w:szCs w:val="24"/>
        </w:rPr>
        <w:t xml:space="preserve">PM: </w:t>
      </w:r>
      <w:r>
        <w:rPr>
          <w:sz w:val="24"/>
          <w:szCs w:val="24"/>
        </w:rPr>
        <w:tab/>
      </w:r>
      <w:r>
        <w:rPr>
          <w:sz w:val="24"/>
          <w:szCs w:val="24"/>
        </w:rPr>
        <w:tab/>
      </w:r>
      <w:r>
        <w:rPr>
          <w:sz w:val="24"/>
          <w:szCs w:val="24"/>
        </w:rPr>
        <w:tab/>
        <w:t>Performance Management</w:t>
      </w:r>
    </w:p>
    <w:p w:rsidR="00D50F94" w:rsidRDefault="00D50F94" w:rsidP="00D50F94">
      <w:pPr>
        <w:spacing w:after="240" w:line="360" w:lineRule="auto"/>
        <w:jc w:val="both"/>
        <w:rPr>
          <w:sz w:val="24"/>
          <w:szCs w:val="24"/>
        </w:rPr>
      </w:pPr>
      <w:r>
        <w:rPr>
          <w:sz w:val="24"/>
          <w:szCs w:val="24"/>
        </w:rPr>
        <w:t xml:space="preserve">PPOA: </w:t>
      </w:r>
      <w:r>
        <w:rPr>
          <w:sz w:val="24"/>
          <w:szCs w:val="24"/>
        </w:rPr>
        <w:tab/>
      </w:r>
      <w:r>
        <w:rPr>
          <w:sz w:val="24"/>
          <w:szCs w:val="24"/>
        </w:rPr>
        <w:tab/>
        <w:t>Public Procurement Oversight Authority</w:t>
      </w:r>
    </w:p>
    <w:p w:rsidR="00D50F94" w:rsidRDefault="00D50F94" w:rsidP="00D50F94">
      <w:pPr>
        <w:spacing w:after="240" w:line="360" w:lineRule="auto"/>
        <w:jc w:val="both"/>
        <w:rPr>
          <w:sz w:val="24"/>
          <w:szCs w:val="24"/>
        </w:rPr>
      </w:pPr>
      <w:r>
        <w:rPr>
          <w:sz w:val="24"/>
          <w:szCs w:val="24"/>
        </w:rPr>
        <w:t xml:space="preserve">SC: </w:t>
      </w:r>
      <w:r>
        <w:rPr>
          <w:sz w:val="24"/>
          <w:szCs w:val="24"/>
        </w:rPr>
        <w:tab/>
      </w:r>
      <w:r>
        <w:rPr>
          <w:sz w:val="24"/>
          <w:szCs w:val="24"/>
        </w:rPr>
        <w:tab/>
      </w:r>
      <w:r>
        <w:rPr>
          <w:sz w:val="24"/>
          <w:szCs w:val="24"/>
        </w:rPr>
        <w:tab/>
        <w:t>Supply Chain</w:t>
      </w:r>
    </w:p>
    <w:p w:rsidR="00D50F94" w:rsidRDefault="00D50F94" w:rsidP="00D50F94">
      <w:pPr>
        <w:spacing w:after="240" w:line="360" w:lineRule="auto"/>
        <w:jc w:val="both"/>
        <w:rPr>
          <w:sz w:val="24"/>
          <w:szCs w:val="24"/>
        </w:rPr>
      </w:pPr>
      <w:r>
        <w:rPr>
          <w:sz w:val="24"/>
          <w:szCs w:val="24"/>
        </w:rPr>
        <w:t xml:space="preserve">SCM: </w:t>
      </w:r>
      <w:r>
        <w:rPr>
          <w:sz w:val="24"/>
          <w:szCs w:val="24"/>
        </w:rPr>
        <w:tab/>
      </w:r>
      <w:r>
        <w:rPr>
          <w:sz w:val="24"/>
          <w:szCs w:val="24"/>
        </w:rPr>
        <w:tab/>
      </w:r>
      <w:r>
        <w:rPr>
          <w:sz w:val="24"/>
          <w:szCs w:val="24"/>
        </w:rPr>
        <w:tab/>
        <w:t>Supply Chain Management</w:t>
      </w:r>
    </w:p>
    <w:p w:rsidR="00D50F94" w:rsidRDefault="00D50F94" w:rsidP="00D50F94">
      <w:pPr>
        <w:spacing w:after="240" w:line="360" w:lineRule="auto"/>
        <w:jc w:val="both"/>
        <w:rPr>
          <w:sz w:val="24"/>
          <w:szCs w:val="24"/>
        </w:rPr>
      </w:pPr>
    </w:p>
    <w:p w:rsidR="00D50F94" w:rsidRDefault="00D50F94">
      <w:pPr>
        <w:spacing w:after="200" w:line="276" w:lineRule="auto"/>
        <w:rPr>
          <w:sz w:val="24"/>
          <w:szCs w:val="24"/>
        </w:rPr>
      </w:pPr>
      <w:r>
        <w:rPr>
          <w:sz w:val="24"/>
          <w:szCs w:val="24"/>
        </w:rPr>
        <w:br w:type="page"/>
      </w:r>
    </w:p>
    <w:p w:rsidR="00257238" w:rsidRPr="00DC6DC8" w:rsidRDefault="00DC6DC8" w:rsidP="00E36A95">
      <w:pPr>
        <w:pStyle w:val="Heading1"/>
        <w:jc w:val="center"/>
      </w:pPr>
      <w:bookmarkStart w:id="22" w:name="_Toc71542997"/>
      <w:r w:rsidRPr="00DC6DC8">
        <w:lastRenderedPageBreak/>
        <w:t>ABSTRACT</w:t>
      </w:r>
      <w:bookmarkEnd w:id="22"/>
    </w:p>
    <w:p w:rsidR="00DC6DC8" w:rsidRDefault="00DC6DC8" w:rsidP="000F23B0">
      <w:pPr>
        <w:spacing w:line="360" w:lineRule="auto"/>
        <w:jc w:val="both"/>
        <w:rPr>
          <w:sz w:val="24"/>
          <w:szCs w:val="24"/>
        </w:rPr>
      </w:pPr>
      <w:r w:rsidRPr="00DC6DC8">
        <w:rPr>
          <w:iCs/>
          <w:sz w:val="24"/>
          <w:szCs w:val="24"/>
        </w:rPr>
        <w:t xml:space="preserve">The study examined </w:t>
      </w:r>
      <w:r>
        <w:rPr>
          <w:sz w:val="24"/>
          <w:szCs w:val="24"/>
        </w:rPr>
        <w:t>the</w:t>
      </w:r>
      <w:r w:rsidRPr="00D82736">
        <w:rPr>
          <w:sz w:val="24"/>
          <w:szCs w:val="24"/>
        </w:rPr>
        <w:t xml:space="preserve"> relationship between </w:t>
      </w:r>
      <w:r>
        <w:rPr>
          <w:sz w:val="24"/>
          <w:szCs w:val="24"/>
        </w:rPr>
        <w:t>procurement practices</w:t>
      </w:r>
      <w:r w:rsidRPr="00D82736">
        <w:rPr>
          <w:sz w:val="24"/>
          <w:szCs w:val="24"/>
        </w:rPr>
        <w:t xml:space="preserve"> and </w:t>
      </w:r>
      <w:r>
        <w:rPr>
          <w:sz w:val="24"/>
          <w:szCs w:val="24"/>
        </w:rPr>
        <w:t>the performance</w:t>
      </w:r>
      <w:r w:rsidRPr="00D82736">
        <w:rPr>
          <w:sz w:val="24"/>
          <w:szCs w:val="24"/>
        </w:rPr>
        <w:t xml:space="preserve"> in aviation </w:t>
      </w:r>
      <w:r>
        <w:rPr>
          <w:sz w:val="24"/>
          <w:szCs w:val="24"/>
        </w:rPr>
        <w:t>industry at</w:t>
      </w:r>
      <w:r w:rsidRPr="00D82736">
        <w:rPr>
          <w:sz w:val="24"/>
          <w:szCs w:val="24"/>
        </w:rPr>
        <w:t xml:space="preserve"> </w:t>
      </w:r>
      <w:r>
        <w:rPr>
          <w:sz w:val="24"/>
          <w:szCs w:val="24"/>
        </w:rPr>
        <w:t xml:space="preserve">Mission Aviation Fellowship. </w:t>
      </w:r>
      <w:r w:rsidRPr="00DC6DC8">
        <w:rPr>
          <w:sz w:val="24"/>
          <w:szCs w:val="24"/>
        </w:rPr>
        <w:t xml:space="preserve"> It was guided by three objectives</w:t>
      </w:r>
      <w:r>
        <w:rPr>
          <w:sz w:val="24"/>
          <w:szCs w:val="24"/>
        </w:rPr>
        <w:t xml:space="preserve">; </w:t>
      </w:r>
      <w:r w:rsidR="00BE4F73">
        <w:rPr>
          <w:sz w:val="24"/>
          <w:szCs w:val="24"/>
        </w:rPr>
        <w:t>i)</w:t>
      </w:r>
      <w:r w:rsidR="00BE4F73" w:rsidRPr="00BF4292">
        <w:rPr>
          <w:sz w:val="24"/>
          <w:szCs w:val="24"/>
        </w:rPr>
        <w:t xml:space="preserve"> To</w:t>
      </w:r>
      <w:r w:rsidRPr="00BF4292">
        <w:rPr>
          <w:sz w:val="24"/>
          <w:szCs w:val="24"/>
        </w:rPr>
        <w:t xml:space="preserve"> establish the role of procurement planning on the performance of Mission Aviation </w:t>
      </w:r>
      <w:r>
        <w:rPr>
          <w:sz w:val="24"/>
          <w:szCs w:val="24"/>
        </w:rPr>
        <w:t xml:space="preserve">Fellowship-South Sudan, </w:t>
      </w:r>
      <w:r w:rsidR="00136982">
        <w:rPr>
          <w:sz w:val="24"/>
          <w:szCs w:val="24"/>
        </w:rPr>
        <w:t>ii)</w:t>
      </w:r>
      <w:r w:rsidR="00136982" w:rsidRPr="00BF4292">
        <w:rPr>
          <w:sz w:val="24"/>
          <w:szCs w:val="24"/>
        </w:rPr>
        <w:t xml:space="preserve"> To</w:t>
      </w:r>
      <w:r w:rsidRPr="00BF4292">
        <w:rPr>
          <w:sz w:val="24"/>
          <w:szCs w:val="24"/>
        </w:rPr>
        <w:t xml:space="preserve"> establish the role of procurement monitoring </w:t>
      </w:r>
      <w:r>
        <w:rPr>
          <w:sz w:val="24"/>
          <w:szCs w:val="24"/>
        </w:rPr>
        <w:t xml:space="preserve">and control </w:t>
      </w:r>
      <w:r w:rsidRPr="00BF4292">
        <w:rPr>
          <w:sz w:val="24"/>
          <w:szCs w:val="24"/>
        </w:rPr>
        <w:t xml:space="preserve">on the performance of Mission Aviation </w:t>
      </w:r>
      <w:r>
        <w:rPr>
          <w:sz w:val="24"/>
          <w:szCs w:val="24"/>
        </w:rPr>
        <w:t xml:space="preserve">Fellowship-South Sudan and </w:t>
      </w:r>
      <w:r w:rsidR="00136982">
        <w:rPr>
          <w:sz w:val="24"/>
          <w:szCs w:val="24"/>
        </w:rPr>
        <w:t>iii)</w:t>
      </w:r>
      <w:r w:rsidR="00136982" w:rsidRPr="00BF4292">
        <w:rPr>
          <w:sz w:val="24"/>
          <w:szCs w:val="24"/>
        </w:rPr>
        <w:t xml:space="preserve"> To</w:t>
      </w:r>
      <w:r w:rsidRPr="00BF4292">
        <w:rPr>
          <w:sz w:val="24"/>
          <w:szCs w:val="24"/>
        </w:rPr>
        <w:t xml:space="preserve"> determine the role of </w:t>
      </w:r>
      <w:r>
        <w:rPr>
          <w:sz w:val="24"/>
          <w:szCs w:val="24"/>
        </w:rPr>
        <w:t xml:space="preserve">ethical </w:t>
      </w:r>
      <w:r w:rsidRPr="00BF4292">
        <w:rPr>
          <w:sz w:val="24"/>
          <w:szCs w:val="24"/>
        </w:rPr>
        <w:t>procurement</w:t>
      </w:r>
      <w:r>
        <w:rPr>
          <w:sz w:val="24"/>
          <w:szCs w:val="24"/>
        </w:rPr>
        <w:t xml:space="preserve"> practices</w:t>
      </w:r>
      <w:r w:rsidRPr="00BF4292">
        <w:rPr>
          <w:sz w:val="24"/>
          <w:szCs w:val="24"/>
        </w:rPr>
        <w:t xml:space="preserve"> on the performance of Mission Aviation </w:t>
      </w:r>
      <w:r>
        <w:rPr>
          <w:sz w:val="24"/>
          <w:szCs w:val="24"/>
        </w:rPr>
        <w:t>Fellowship</w:t>
      </w:r>
      <w:r w:rsidRPr="00BF4292">
        <w:rPr>
          <w:sz w:val="24"/>
          <w:szCs w:val="24"/>
        </w:rPr>
        <w:t>-South Sudan.</w:t>
      </w:r>
    </w:p>
    <w:p w:rsidR="00DC6DC8" w:rsidRPr="00DC6DC8" w:rsidRDefault="00DC6DC8" w:rsidP="000F23B0">
      <w:pPr>
        <w:spacing w:line="360" w:lineRule="auto"/>
        <w:jc w:val="both"/>
        <w:rPr>
          <w:sz w:val="24"/>
          <w:szCs w:val="24"/>
        </w:rPr>
      </w:pPr>
      <w:r w:rsidRPr="00DC6DC8">
        <w:rPr>
          <w:sz w:val="24"/>
          <w:szCs w:val="24"/>
        </w:rPr>
        <w:t xml:space="preserve">The study adopted a </w:t>
      </w:r>
      <w:r w:rsidR="000F23B0">
        <w:rPr>
          <w:sz w:val="24"/>
          <w:szCs w:val="24"/>
        </w:rPr>
        <w:t xml:space="preserve">case study </w:t>
      </w:r>
      <w:r w:rsidR="000F23B0" w:rsidRPr="00DC6DC8">
        <w:rPr>
          <w:sz w:val="24"/>
          <w:szCs w:val="24"/>
        </w:rPr>
        <w:t>design</w:t>
      </w:r>
      <w:r w:rsidR="000F23B0">
        <w:rPr>
          <w:sz w:val="24"/>
          <w:szCs w:val="24"/>
        </w:rPr>
        <w:t xml:space="preserve"> </w:t>
      </w:r>
      <w:r w:rsidRPr="00DC6DC8">
        <w:rPr>
          <w:sz w:val="24"/>
          <w:szCs w:val="24"/>
        </w:rPr>
        <w:t xml:space="preserve">divided in section of research approach, research strategy, research duration and the research classification. The study population was </w:t>
      </w:r>
      <w:r>
        <w:rPr>
          <w:sz w:val="24"/>
          <w:szCs w:val="24"/>
        </w:rPr>
        <w:t>195</w:t>
      </w:r>
      <w:r w:rsidRPr="00DC6DC8">
        <w:rPr>
          <w:sz w:val="24"/>
          <w:szCs w:val="24"/>
        </w:rPr>
        <w:t xml:space="preserve"> and a sample size of </w:t>
      </w:r>
      <w:r>
        <w:rPr>
          <w:sz w:val="24"/>
          <w:szCs w:val="24"/>
        </w:rPr>
        <w:t>153</w:t>
      </w:r>
      <w:r w:rsidRPr="00DC6DC8">
        <w:rPr>
          <w:sz w:val="24"/>
          <w:szCs w:val="24"/>
        </w:rPr>
        <w:t xml:space="preserve"> respondents of which </w:t>
      </w:r>
      <w:r>
        <w:rPr>
          <w:sz w:val="24"/>
          <w:szCs w:val="24"/>
        </w:rPr>
        <w:t>all</w:t>
      </w:r>
      <w:r w:rsidRPr="00DC6DC8">
        <w:rPr>
          <w:sz w:val="24"/>
          <w:szCs w:val="24"/>
        </w:rPr>
        <w:t xml:space="preserve"> participated. </w:t>
      </w:r>
    </w:p>
    <w:p w:rsidR="00DC6DC8" w:rsidRPr="00DC6DC8" w:rsidRDefault="00DC6DC8" w:rsidP="000F23B0">
      <w:pPr>
        <w:spacing w:line="360" w:lineRule="auto"/>
        <w:jc w:val="both"/>
        <w:rPr>
          <w:sz w:val="24"/>
          <w:szCs w:val="24"/>
        </w:rPr>
      </w:pPr>
      <w:r w:rsidRPr="00DC6DC8">
        <w:rPr>
          <w:sz w:val="24"/>
          <w:szCs w:val="24"/>
        </w:rPr>
        <w:t>Results revealed that</w:t>
      </w:r>
      <w:r w:rsidR="00F242D8">
        <w:rPr>
          <w:sz w:val="24"/>
          <w:szCs w:val="24"/>
        </w:rPr>
        <w:t xml:space="preserve"> </w:t>
      </w:r>
      <w:r w:rsidR="00F242D8" w:rsidRPr="00FF2057">
        <w:rPr>
          <w:sz w:val="24"/>
          <w:szCs w:val="24"/>
        </w:rPr>
        <w:t>suppliers are evaluated before contract awarding</w:t>
      </w:r>
      <w:r w:rsidR="00F242D8">
        <w:rPr>
          <w:sz w:val="24"/>
          <w:szCs w:val="24"/>
        </w:rPr>
        <w:t>,</w:t>
      </w:r>
      <w:r w:rsidR="00F242D8" w:rsidRPr="00FF2057">
        <w:rPr>
          <w:sz w:val="24"/>
          <w:szCs w:val="24"/>
        </w:rPr>
        <w:t xml:space="preserve"> </w:t>
      </w:r>
      <w:r w:rsidR="00F242D8">
        <w:rPr>
          <w:sz w:val="24"/>
          <w:szCs w:val="24"/>
        </w:rPr>
        <w:t>p</w:t>
      </w:r>
      <w:r w:rsidR="00F242D8" w:rsidRPr="00C61D45">
        <w:rPr>
          <w:sz w:val="24"/>
          <w:szCs w:val="24"/>
        </w:rPr>
        <w:t>rocurement   bids   are   opened by an independent committee</w:t>
      </w:r>
      <w:r w:rsidR="00F242D8">
        <w:rPr>
          <w:sz w:val="24"/>
          <w:szCs w:val="24"/>
        </w:rPr>
        <w:t xml:space="preserve">, The results revealed that </w:t>
      </w:r>
      <w:r w:rsidR="00F242D8" w:rsidRPr="00ED0DE4">
        <w:rPr>
          <w:sz w:val="24"/>
          <w:szCs w:val="24"/>
        </w:rPr>
        <w:t>there exist</w:t>
      </w:r>
      <w:r w:rsidR="00F242D8">
        <w:rPr>
          <w:sz w:val="24"/>
          <w:szCs w:val="24"/>
        </w:rPr>
        <w:t>s</w:t>
      </w:r>
      <w:r w:rsidR="00F242D8" w:rsidRPr="00ED0DE4">
        <w:rPr>
          <w:sz w:val="24"/>
          <w:szCs w:val="24"/>
        </w:rPr>
        <w:t xml:space="preserve"> fair and equal treatment of providers and integrity in the firm’s procurement process and there exist no preference to any group of suppliers</w:t>
      </w:r>
      <w:r w:rsidR="00F242D8">
        <w:rPr>
          <w:sz w:val="24"/>
          <w:szCs w:val="24"/>
        </w:rPr>
        <w:t>, in the firms’</w:t>
      </w:r>
      <w:r w:rsidR="00F242D8" w:rsidRPr="00ED0DE4">
        <w:rPr>
          <w:sz w:val="24"/>
          <w:szCs w:val="24"/>
        </w:rPr>
        <w:t xml:space="preserve"> procurement process, the criteria for assessing the suitability of bidders and for assessing the tenders in order to award a contract forms part of the minimum information contained in the letter of invitation or contract notice</w:t>
      </w:r>
      <w:r w:rsidR="00F242D8">
        <w:rPr>
          <w:sz w:val="24"/>
          <w:szCs w:val="24"/>
        </w:rPr>
        <w:t>.</w:t>
      </w:r>
      <w:r w:rsidR="000F23B0">
        <w:rPr>
          <w:sz w:val="24"/>
          <w:szCs w:val="24"/>
        </w:rPr>
        <w:t xml:space="preserve"> </w:t>
      </w:r>
    </w:p>
    <w:p w:rsidR="004A3A54" w:rsidRDefault="00DC6DC8" w:rsidP="00DC6DC8">
      <w:pPr>
        <w:spacing w:after="240" w:line="360" w:lineRule="auto"/>
        <w:jc w:val="both"/>
        <w:rPr>
          <w:sz w:val="24"/>
          <w:szCs w:val="24"/>
        </w:rPr>
      </w:pPr>
      <w:r w:rsidRPr="00DC6DC8">
        <w:rPr>
          <w:sz w:val="24"/>
          <w:szCs w:val="24"/>
        </w:rPr>
        <w:t xml:space="preserve">In conclusion, </w:t>
      </w:r>
      <w:r w:rsidR="00F242D8" w:rsidRPr="00574E3C">
        <w:rPr>
          <w:sz w:val="24"/>
          <w:szCs w:val="24"/>
        </w:rPr>
        <w:t xml:space="preserve">application of the practices of procurement in the organization is founded on proper planning. Through proper procurement planning, a firm can be sure of increasing </w:t>
      </w:r>
      <w:r w:rsidR="00F242D8">
        <w:rPr>
          <w:sz w:val="24"/>
          <w:szCs w:val="24"/>
        </w:rPr>
        <w:t xml:space="preserve">its </w:t>
      </w:r>
      <w:r w:rsidR="00F242D8" w:rsidRPr="00574E3C">
        <w:rPr>
          <w:sz w:val="24"/>
          <w:szCs w:val="24"/>
        </w:rPr>
        <w:t>performance level in form of productivity, cost cutting, quality of goods and services delivered as well a</w:t>
      </w:r>
      <w:r w:rsidR="000F23B0">
        <w:rPr>
          <w:sz w:val="24"/>
          <w:szCs w:val="24"/>
        </w:rPr>
        <w:t>s deliveries being made on time and that performance is largely influenced by accountability practices in procurement. The study therefore recommends that all</w:t>
      </w:r>
      <w:r w:rsidR="001B6280" w:rsidRPr="006D38DE">
        <w:rPr>
          <w:sz w:val="24"/>
          <w:szCs w:val="24"/>
        </w:rPr>
        <w:t xml:space="preserve"> suppliers should be treated fairly and even-handedly at all sta</w:t>
      </w:r>
      <w:r w:rsidR="001B6280">
        <w:rPr>
          <w:sz w:val="24"/>
          <w:szCs w:val="24"/>
        </w:rPr>
        <w:t xml:space="preserve">ges of the procurement process, </w:t>
      </w:r>
      <w:r w:rsidR="001B6280" w:rsidRPr="006D38DE">
        <w:rPr>
          <w:sz w:val="24"/>
          <w:szCs w:val="24"/>
        </w:rPr>
        <w:t xml:space="preserve">supplier confidentiality should be safe-guarded, and unsuccessful suppliers should be debriefed with as much transparency about the procurement process as can be </w:t>
      </w:r>
      <w:r w:rsidR="00542AB2" w:rsidRPr="006D38DE">
        <w:rPr>
          <w:sz w:val="24"/>
          <w:szCs w:val="24"/>
        </w:rPr>
        <w:t>provided</w:t>
      </w:r>
      <w:r w:rsidR="00542AB2">
        <w:rPr>
          <w:sz w:val="24"/>
          <w:szCs w:val="24"/>
        </w:rPr>
        <w:t>.</w:t>
      </w:r>
      <w:r w:rsidR="000F23B0">
        <w:rPr>
          <w:sz w:val="24"/>
          <w:szCs w:val="24"/>
        </w:rPr>
        <w:t xml:space="preserve"> </w:t>
      </w:r>
      <w:r w:rsidRPr="00DC6DC8">
        <w:rPr>
          <w:sz w:val="24"/>
          <w:szCs w:val="24"/>
        </w:rPr>
        <w:t>The study</w:t>
      </w:r>
      <w:r w:rsidR="000F23B0">
        <w:rPr>
          <w:sz w:val="24"/>
          <w:szCs w:val="24"/>
        </w:rPr>
        <w:t xml:space="preserve"> also recommends that </w:t>
      </w:r>
      <w:r w:rsidR="00686F50" w:rsidRPr="00535C52">
        <w:rPr>
          <w:sz w:val="24"/>
          <w:szCs w:val="24"/>
        </w:rPr>
        <w:t xml:space="preserve">procurement teams in the </w:t>
      </w:r>
      <w:r w:rsidR="00686F50">
        <w:rPr>
          <w:sz w:val="24"/>
          <w:szCs w:val="24"/>
        </w:rPr>
        <w:t xml:space="preserve">MAF </w:t>
      </w:r>
      <w:r w:rsidR="00686F50" w:rsidRPr="00535C52">
        <w:rPr>
          <w:sz w:val="24"/>
          <w:szCs w:val="24"/>
        </w:rPr>
        <w:t>should adopt transparency procurement practices, accountability practices in procurement, integrity practices in procurement, confidentiality practices in procurement and procurement professionalism practice</w:t>
      </w:r>
      <w:r w:rsidR="00686F50">
        <w:rPr>
          <w:sz w:val="24"/>
          <w:szCs w:val="24"/>
        </w:rPr>
        <w:t xml:space="preserve">s </w:t>
      </w:r>
      <w:r w:rsidR="00686F50" w:rsidRPr="00167F7F">
        <w:rPr>
          <w:sz w:val="24"/>
          <w:szCs w:val="24"/>
        </w:rPr>
        <w:t>so as to effectively and efficiently improve on the performance.</w:t>
      </w:r>
    </w:p>
    <w:p w:rsidR="00064746" w:rsidRDefault="00064746" w:rsidP="00DC6DC8">
      <w:pPr>
        <w:spacing w:after="240" w:line="360" w:lineRule="auto"/>
        <w:jc w:val="both"/>
        <w:rPr>
          <w:sz w:val="24"/>
          <w:szCs w:val="24"/>
        </w:rPr>
        <w:sectPr w:rsidR="00064746" w:rsidSect="004A3A54">
          <w:pgSz w:w="12240" w:h="15840"/>
          <w:pgMar w:top="1440" w:right="1440" w:bottom="1440" w:left="1440" w:header="720" w:footer="720" w:gutter="0"/>
          <w:pgNumType w:fmt="lowerRoman" w:start="1"/>
          <w:cols w:space="720"/>
          <w:docGrid w:linePitch="360"/>
        </w:sectPr>
      </w:pPr>
    </w:p>
    <w:p w:rsidR="007A4A45" w:rsidRPr="004834FF" w:rsidRDefault="007A4A45" w:rsidP="00136982">
      <w:pPr>
        <w:pStyle w:val="Heading1"/>
        <w:spacing w:before="120"/>
        <w:jc w:val="center"/>
      </w:pPr>
      <w:bookmarkStart w:id="23" w:name="_Toc71542998"/>
      <w:r w:rsidRPr="004834FF">
        <w:lastRenderedPageBreak/>
        <w:t>CHAPTER ONE</w:t>
      </w:r>
      <w:bookmarkEnd w:id="1"/>
      <w:bookmarkEnd w:id="2"/>
      <w:bookmarkEnd w:id="3"/>
      <w:bookmarkEnd w:id="23"/>
    </w:p>
    <w:p w:rsidR="007A4A45" w:rsidRDefault="007A4A45" w:rsidP="00136982">
      <w:pPr>
        <w:pStyle w:val="Heading1"/>
        <w:spacing w:before="120"/>
        <w:jc w:val="center"/>
      </w:pPr>
      <w:bookmarkStart w:id="24" w:name="_Toc487842436"/>
      <w:bookmarkStart w:id="25" w:name="_Toc487842464"/>
      <w:bookmarkStart w:id="26" w:name="_Toc9916465"/>
      <w:bookmarkStart w:id="27" w:name="_Toc71542999"/>
      <w:r w:rsidRPr="004834FF">
        <w:t>INTRODUCTION</w:t>
      </w:r>
      <w:bookmarkEnd w:id="24"/>
      <w:bookmarkEnd w:id="25"/>
      <w:bookmarkEnd w:id="26"/>
      <w:bookmarkEnd w:id="27"/>
    </w:p>
    <w:p w:rsidR="007A4A45" w:rsidRPr="006160E2" w:rsidRDefault="0032038B" w:rsidP="00136982">
      <w:pPr>
        <w:pStyle w:val="Heading1"/>
        <w:spacing w:before="120"/>
      </w:pPr>
      <w:bookmarkStart w:id="28" w:name="_Toc71543000"/>
      <w:r>
        <w:t xml:space="preserve">1.0 </w:t>
      </w:r>
      <w:r w:rsidR="007A4A45" w:rsidRPr="006160E2">
        <w:t>Introduction</w:t>
      </w:r>
      <w:bookmarkEnd w:id="28"/>
    </w:p>
    <w:p w:rsidR="007A4A45" w:rsidRPr="0030530E" w:rsidRDefault="0030530E" w:rsidP="006E633C">
      <w:pPr>
        <w:spacing w:after="240" w:line="360" w:lineRule="auto"/>
        <w:jc w:val="both"/>
        <w:rPr>
          <w:sz w:val="24"/>
          <w:szCs w:val="24"/>
        </w:rPr>
      </w:pPr>
      <w:r w:rsidRPr="004834FF">
        <w:rPr>
          <w:sz w:val="24"/>
          <w:szCs w:val="24"/>
        </w:rPr>
        <w:t>The study examine</w:t>
      </w:r>
      <w:r>
        <w:rPr>
          <w:sz w:val="24"/>
          <w:szCs w:val="24"/>
        </w:rPr>
        <w:t>d</w:t>
      </w:r>
      <w:r w:rsidRPr="004834FF">
        <w:rPr>
          <w:sz w:val="24"/>
          <w:szCs w:val="24"/>
        </w:rPr>
        <w:t xml:space="preserve"> the relationship between </w:t>
      </w:r>
      <w:r>
        <w:rPr>
          <w:sz w:val="24"/>
          <w:szCs w:val="24"/>
        </w:rPr>
        <w:t>procurement practices</w:t>
      </w:r>
      <w:r w:rsidRPr="004834FF">
        <w:rPr>
          <w:sz w:val="24"/>
          <w:szCs w:val="24"/>
        </w:rPr>
        <w:t xml:space="preserve"> and </w:t>
      </w:r>
      <w:r>
        <w:rPr>
          <w:sz w:val="24"/>
          <w:szCs w:val="24"/>
        </w:rPr>
        <w:t>the performance of aviation industry in South Sudan</w:t>
      </w:r>
      <w:r w:rsidRPr="004834FF">
        <w:rPr>
          <w:sz w:val="24"/>
          <w:szCs w:val="24"/>
        </w:rPr>
        <w:t xml:space="preserve"> with </w:t>
      </w:r>
      <w:r>
        <w:rPr>
          <w:sz w:val="24"/>
          <w:szCs w:val="24"/>
        </w:rPr>
        <w:t xml:space="preserve">Mission Aviation Fellowship </w:t>
      </w:r>
      <w:r w:rsidRPr="004834FF">
        <w:rPr>
          <w:sz w:val="24"/>
          <w:szCs w:val="24"/>
        </w:rPr>
        <w:t>as the case study.</w:t>
      </w:r>
      <w:r>
        <w:rPr>
          <w:sz w:val="24"/>
          <w:szCs w:val="24"/>
        </w:rPr>
        <w:t xml:space="preserve"> </w:t>
      </w:r>
      <w:r w:rsidR="007A4A45" w:rsidRPr="006E5601">
        <w:rPr>
          <w:color w:val="000000" w:themeColor="text1"/>
          <w:sz w:val="24"/>
          <w:szCs w:val="24"/>
        </w:rPr>
        <w:t>This chapter covers the background to the study, problem statement, purpose of the study, objectives of the study, research questions,</w:t>
      </w:r>
      <w:r w:rsidR="007A4A45">
        <w:rPr>
          <w:color w:val="000000" w:themeColor="text1"/>
          <w:sz w:val="24"/>
          <w:szCs w:val="24"/>
        </w:rPr>
        <w:t xml:space="preserve"> research hypothesis</w:t>
      </w:r>
      <w:r w:rsidR="007A4A45" w:rsidRPr="006E5601">
        <w:rPr>
          <w:color w:val="000000" w:themeColor="text1"/>
          <w:sz w:val="24"/>
          <w:szCs w:val="24"/>
        </w:rPr>
        <w:t xml:space="preserve"> scope of study and significance of the study</w:t>
      </w:r>
      <w:r w:rsidR="007A4A45" w:rsidRPr="006E5601">
        <w:rPr>
          <w:b/>
          <w:color w:val="000000" w:themeColor="text1"/>
          <w:sz w:val="24"/>
          <w:szCs w:val="24"/>
        </w:rPr>
        <w:t>.</w:t>
      </w:r>
    </w:p>
    <w:p w:rsidR="007A4A45" w:rsidRPr="004834FF" w:rsidRDefault="0032038B" w:rsidP="0032038B">
      <w:pPr>
        <w:pStyle w:val="Heading1"/>
      </w:pPr>
      <w:bookmarkStart w:id="29" w:name="_Toc487842437"/>
      <w:bookmarkStart w:id="30" w:name="_Toc487842465"/>
      <w:bookmarkStart w:id="31" w:name="_Toc9916466"/>
      <w:bookmarkStart w:id="32" w:name="_Toc71543001"/>
      <w:r>
        <w:t xml:space="preserve">1.1 </w:t>
      </w:r>
      <w:r w:rsidR="007A4A45" w:rsidRPr="0032038B">
        <w:rPr>
          <w:szCs w:val="24"/>
        </w:rPr>
        <w:t>Background</w:t>
      </w:r>
      <w:r w:rsidR="007A4A45" w:rsidRPr="004834FF">
        <w:t xml:space="preserve"> of the Study</w:t>
      </w:r>
      <w:bookmarkEnd w:id="29"/>
      <w:bookmarkEnd w:id="30"/>
      <w:bookmarkEnd w:id="31"/>
      <w:bookmarkEnd w:id="32"/>
    </w:p>
    <w:p w:rsidR="007A4A45" w:rsidRDefault="007A4A45" w:rsidP="006E633C">
      <w:pPr>
        <w:spacing w:after="240" w:line="360" w:lineRule="auto"/>
        <w:jc w:val="both"/>
        <w:rPr>
          <w:sz w:val="24"/>
          <w:szCs w:val="24"/>
        </w:rPr>
      </w:pPr>
      <w:r w:rsidRPr="00B55DE0">
        <w:rPr>
          <w:sz w:val="24"/>
          <w:szCs w:val="24"/>
        </w:rPr>
        <w:t xml:space="preserve">The present day business environment is characterized by an expanding number of business competitors, both in local and global trades. </w:t>
      </w:r>
      <w:r w:rsidR="0030530E">
        <w:rPr>
          <w:sz w:val="24"/>
          <w:szCs w:val="24"/>
        </w:rPr>
        <w:t>Supply Chain Management (</w:t>
      </w:r>
      <w:r w:rsidRPr="00B55DE0">
        <w:rPr>
          <w:sz w:val="24"/>
          <w:szCs w:val="24"/>
        </w:rPr>
        <w:t>SCM</w:t>
      </w:r>
      <w:r w:rsidR="0030530E">
        <w:rPr>
          <w:sz w:val="24"/>
          <w:szCs w:val="24"/>
        </w:rPr>
        <w:t>)</w:t>
      </w:r>
      <w:r w:rsidRPr="00B55DE0">
        <w:rPr>
          <w:sz w:val="24"/>
          <w:szCs w:val="24"/>
        </w:rPr>
        <w:t xml:space="preserve"> have been touted as improving the performance of organizations who participate in them (Giunipero et al., 2008).</w:t>
      </w:r>
      <w:r w:rsidR="00542AB2">
        <w:rPr>
          <w:sz w:val="24"/>
          <w:szCs w:val="24"/>
        </w:rPr>
        <w:t xml:space="preserve"> </w:t>
      </w:r>
      <w:r w:rsidRPr="00B55DE0">
        <w:rPr>
          <w:sz w:val="24"/>
          <w:szCs w:val="24"/>
        </w:rPr>
        <w:t>As a result, managers not only have to re-establish their companies to produce higher-quality products and services, decrease waste, respond rapidly to the market, but also to handl</w:t>
      </w:r>
      <w:r w:rsidR="0030530E">
        <w:rPr>
          <w:sz w:val="24"/>
          <w:szCs w:val="24"/>
        </w:rPr>
        <w:t xml:space="preserve">e their SCM </w:t>
      </w:r>
      <w:r w:rsidRPr="00B55DE0">
        <w:rPr>
          <w:sz w:val="24"/>
          <w:szCs w:val="24"/>
        </w:rPr>
        <w:t xml:space="preserve">efficiently. Carter and Narasimhan (2006) suggest that SCM and purchasing practices, associated with competition capabilities of the firm, may have more significant effects on firm performance. Chong and Ooi, (2008) observe that a good organized and executed procurement process will make it possible for companies to decrease their inventories, have better customer service, diminish costs as well as aid fast inventory turns. From the </w:t>
      </w:r>
      <w:r w:rsidR="00603832" w:rsidRPr="00B55DE0">
        <w:rPr>
          <w:sz w:val="24"/>
          <w:szCs w:val="24"/>
        </w:rPr>
        <w:t>long-term</w:t>
      </w:r>
      <w:r w:rsidRPr="00B55DE0">
        <w:rPr>
          <w:sz w:val="24"/>
          <w:szCs w:val="24"/>
        </w:rPr>
        <w:t xml:space="preserve"> perspective, a procurement process has been found to significantly increase a company’s market share (Li et al., 2006).</w:t>
      </w:r>
    </w:p>
    <w:p w:rsidR="007A4A45" w:rsidRDefault="007A4A45" w:rsidP="006E633C">
      <w:pPr>
        <w:spacing w:after="240" w:line="360" w:lineRule="auto"/>
        <w:jc w:val="both"/>
        <w:rPr>
          <w:sz w:val="24"/>
          <w:szCs w:val="24"/>
        </w:rPr>
      </w:pPr>
      <w:r w:rsidRPr="00D12544">
        <w:rPr>
          <w:sz w:val="24"/>
          <w:szCs w:val="24"/>
        </w:rPr>
        <w:t>Procurement practices cannot on their own improve efficiencies individually, since the efficiency can be achieved through the interaction of various supply chain practices. Dawe (2004) point that, for effective SCM, a comprehensive effort for improvement in all of supply chain functions within a firm should be made, and, first of all, the focus of supply chain practices should shift from functional and independent to general and integrative. This implies that the performance of each supply chain practice should be evaluated depending on how the practice has a significant effect on the efficient integration of entire supply chain processes, and thus, the successful achievement of SC integration can be possible by the systematic utilization of various supply chain practices</w:t>
      </w:r>
      <w:r>
        <w:rPr>
          <w:sz w:val="24"/>
          <w:szCs w:val="24"/>
        </w:rPr>
        <w:t>.</w:t>
      </w:r>
    </w:p>
    <w:p w:rsidR="007A4A45" w:rsidRPr="005E733F" w:rsidRDefault="007A4A45" w:rsidP="006E633C">
      <w:pPr>
        <w:spacing w:after="240" w:line="360" w:lineRule="auto"/>
        <w:jc w:val="both"/>
        <w:rPr>
          <w:sz w:val="24"/>
          <w:szCs w:val="24"/>
        </w:rPr>
      </w:pPr>
      <w:r w:rsidRPr="005E733F">
        <w:rPr>
          <w:sz w:val="24"/>
          <w:szCs w:val="24"/>
        </w:rPr>
        <w:lastRenderedPageBreak/>
        <w:t xml:space="preserve">Procurement practices are vital functions in the public sector, since procurement process is generally a critical part of open spending in organizations. Carr and Smeltzer (1997) states that </w:t>
      </w:r>
    </w:p>
    <w:p w:rsidR="007A4A45" w:rsidRDefault="007A4A45" w:rsidP="006E633C">
      <w:pPr>
        <w:spacing w:after="240" w:line="360" w:lineRule="auto"/>
        <w:jc w:val="both"/>
        <w:rPr>
          <w:sz w:val="24"/>
          <w:szCs w:val="24"/>
        </w:rPr>
      </w:pPr>
      <w:r w:rsidRPr="00D12544">
        <w:rPr>
          <w:sz w:val="24"/>
          <w:szCs w:val="24"/>
        </w:rPr>
        <w:t xml:space="preserve">The aviation sector in </w:t>
      </w:r>
      <w:r>
        <w:rPr>
          <w:sz w:val="24"/>
          <w:szCs w:val="24"/>
        </w:rPr>
        <w:t>South Sudan</w:t>
      </w:r>
      <w:r w:rsidRPr="00D12544">
        <w:rPr>
          <w:sz w:val="24"/>
          <w:szCs w:val="24"/>
        </w:rPr>
        <w:t xml:space="preserve"> and </w:t>
      </w:r>
      <w:r>
        <w:rPr>
          <w:sz w:val="24"/>
          <w:szCs w:val="24"/>
        </w:rPr>
        <w:t>Mission Aviation Fellowship</w:t>
      </w:r>
      <w:r w:rsidRPr="00D12544">
        <w:rPr>
          <w:sz w:val="24"/>
          <w:szCs w:val="24"/>
        </w:rPr>
        <w:t xml:space="preserve"> in particular are critical to this study because they embrace a high level of </w:t>
      </w:r>
      <w:r>
        <w:rPr>
          <w:sz w:val="24"/>
          <w:szCs w:val="24"/>
        </w:rPr>
        <w:t>procurement practices</w:t>
      </w:r>
      <w:r w:rsidRPr="00D12544">
        <w:rPr>
          <w:sz w:val="24"/>
          <w:szCs w:val="24"/>
        </w:rPr>
        <w:t xml:space="preserve"> in their operations to achieve organizational goals. Therefore, the need to assess the role of </w:t>
      </w:r>
      <w:r>
        <w:rPr>
          <w:sz w:val="24"/>
          <w:szCs w:val="24"/>
        </w:rPr>
        <w:t>procurement practices</w:t>
      </w:r>
      <w:r w:rsidRPr="00D12544">
        <w:rPr>
          <w:sz w:val="24"/>
          <w:szCs w:val="24"/>
        </w:rPr>
        <w:t xml:space="preserve"> in achieving </w:t>
      </w:r>
      <w:r>
        <w:rPr>
          <w:sz w:val="24"/>
          <w:szCs w:val="24"/>
        </w:rPr>
        <w:t>performance</w:t>
      </w:r>
      <w:r w:rsidRPr="00D12544">
        <w:rPr>
          <w:sz w:val="24"/>
          <w:szCs w:val="24"/>
        </w:rPr>
        <w:t xml:space="preserve"> in </w:t>
      </w:r>
      <w:r>
        <w:rPr>
          <w:sz w:val="24"/>
          <w:szCs w:val="24"/>
        </w:rPr>
        <w:t xml:space="preserve">Mission </w:t>
      </w:r>
      <w:r w:rsidRPr="00D12544">
        <w:rPr>
          <w:sz w:val="24"/>
          <w:szCs w:val="24"/>
        </w:rPr>
        <w:t xml:space="preserve">Aviation </w:t>
      </w:r>
      <w:r>
        <w:rPr>
          <w:sz w:val="24"/>
          <w:szCs w:val="24"/>
        </w:rPr>
        <w:t>Fellowship</w:t>
      </w:r>
      <w:r w:rsidRPr="00D12544">
        <w:rPr>
          <w:sz w:val="24"/>
          <w:szCs w:val="24"/>
        </w:rPr>
        <w:t xml:space="preserve"> is of paramount importance.</w:t>
      </w:r>
      <w:r w:rsidRPr="00811113">
        <w:rPr>
          <w:sz w:val="24"/>
          <w:szCs w:val="24"/>
        </w:rPr>
        <w:t xml:space="preserve"> </w:t>
      </w:r>
      <w:r w:rsidRPr="005E733F">
        <w:rPr>
          <w:sz w:val="24"/>
          <w:szCs w:val="24"/>
        </w:rPr>
        <w:t>Procurement practices comprises of the actions taken by the purchasing organization to navigate and integrate its performance in order to increase productivity by reducing cost and time. Procurement is the practice of selecting vendors, strategic vetting, setting up payment terms, selection, negotiation of contracts and actual purchasing of goods (Weele, 2010).  Lim (2014) describes procurement as a process which entails acquiring (procuring) goods, services and work that is vital to an organization. Worldwide, public procurement has become an issue of concern and debate, and has been subjected to reforms, restructuring, rules and regulations (Kabega, Kule &amp; Mbera, 2016).</w:t>
      </w:r>
    </w:p>
    <w:p w:rsidR="007A4A45" w:rsidRPr="005E733F" w:rsidRDefault="007A4A45" w:rsidP="006E633C">
      <w:pPr>
        <w:spacing w:after="240" w:line="360" w:lineRule="auto"/>
        <w:jc w:val="both"/>
        <w:rPr>
          <w:sz w:val="24"/>
          <w:szCs w:val="24"/>
        </w:rPr>
      </w:pPr>
      <w:r w:rsidRPr="005E733F">
        <w:rPr>
          <w:sz w:val="24"/>
          <w:szCs w:val="24"/>
        </w:rPr>
        <w:t>The linkage of procurement to organizational performance in particular, makes the embracing of best practices important to present organizational success. Procurement is found to be practiced in many industries around the world (Hussein &amp; Shale, 2014). Kabega, et, al. (2016) reiterated that various public institutions both in developing and developed countries have instituted procurement reforms which involve laws and regulations but the main challenge has been inadequate regulatory compliance. Public institutions are found to be big spenders and that they deal with massive budgets (Roodhooft &amp; Abbeele, 2006). In addition, Mahmood (2010) restates that public procurement was estimated to represent 18.42% of the world Gross Domestic Product (GDP). Public procurement is recognized as essential in service delivery and it accounted</w:t>
      </w:r>
      <w:r>
        <w:rPr>
          <w:sz w:val="24"/>
          <w:szCs w:val="24"/>
        </w:rPr>
        <w:t xml:space="preserve"> </w:t>
      </w:r>
      <w:r w:rsidRPr="005E733F">
        <w:rPr>
          <w:sz w:val="24"/>
          <w:szCs w:val="24"/>
        </w:rPr>
        <w:t>for a high proportion of total expenditure (Basheka &amp; Bisangabasaija, 2010).</w:t>
      </w:r>
    </w:p>
    <w:p w:rsidR="00103137" w:rsidRPr="00103137" w:rsidRDefault="00103137" w:rsidP="006E633C">
      <w:pPr>
        <w:spacing w:after="240" w:line="360" w:lineRule="auto"/>
        <w:jc w:val="both"/>
        <w:rPr>
          <w:b/>
          <w:sz w:val="24"/>
          <w:szCs w:val="24"/>
        </w:rPr>
      </w:pPr>
      <w:r w:rsidRPr="00103137">
        <w:rPr>
          <w:b/>
          <w:sz w:val="24"/>
          <w:szCs w:val="24"/>
        </w:rPr>
        <w:t xml:space="preserve">1.1.1 Theoretical background </w:t>
      </w:r>
    </w:p>
    <w:p w:rsidR="007A4A45" w:rsidRPr="00811113" w:rsidRDefault="007A4A45" w:rsidP="006E633C">
      <w:pPr>
        <w:spacing w:after="240" w:line="360" w:lineRule="auto"/>
        <w:jc w:val="both"/>
        <w:rPr>
          <w:sz w:val="24"/>
          <w:szCs w:val="24"/>
        </w:rPr>
      </w:pPr>
      <w:r w:rsidRPr="00811113">
        <w:rPr>
          <w:sz w:val="24"/>
          <w:szCs w:val="24"/>
        </w:rPr>
        <w:t>The theories guiding the research are the principal-agency theory (PAT) and the legitimacy theory (LT). The PAT concerns with the understanding that is put in place for an individual or entity (agent) to act in another’s interest (principal). The legitimacy theory asserts that an organization has the mandate to explain its activities to the stakeholders, especially, if it is a public entity and should state how society will benefit from it.</w:t>
      </w:r>
    </w:p>
    <w:p w:rsidR="007A4A45" w:rsidRDefault="007A4A45" w:rsidP="006E633C">
      <w:pPr>
        <w:spacing w:after="240" w:line="360" w:lineRule="auto"/>
        <w:jc w:val="both"/>
        <w:rPr>
          <w:sz w:val="24"/>
          <w:szCs w:val="24"/>
        </w:rPr>
      </w:pPr>
      <w:r w:rsidRPr="00811113">
        <w:rPr>
          <w:sz w:val="24"/>
          <w:szCs w:val="24"/>
        </w:rPr>
        <w:lastRenderedPageBreak/>
        <w:t xml:space="preserve">The existence of integration of procurement practices in various organizational operations and support functions, harmonizing production with new orders, purchasing with demand, scheduling and shipping with customer requirements, has contributed significantly to the performance of many public organizations (Baily, 2011). Application of appropriate procurement practices strategically, has the potential impact to the performance of organizations and national economies in general (Keith, Vitasek, Manrodt, &amp; Kling, 2016). However, Singhal (2011) observed that disruptions in procurement practices at any level devastate organizational performance. Poorly coordinated procurement practices do long-lasting damage to organizations’ stock prices and profitability and need to be more thoroughly addressed by supply chain continuity planners (Thai, 2010). For leading </w:t>
      </w:r>
      <w:r>
        <w:rPr>
          <w:sz w:val="24"/>
          <w:szCs w:val="24"/>
        </w:rPr>
        <w:t xml:space="preserve">aviation </w:t>
      </w:r>
      <w:r w:rsidRPr="00811113">
        <w:rPr>
          <w:sz w:val="24"/>
          <w:szCs w:val="24"/>
        </w:rPr>
        <w:t xml:space="preserve">organizations like the </w:t>
      </w:r>
      <w:r>
        <w:rPr>
          <w:sz w:val="24"/>
          <w:szCs w:val="24"/>
        </w:rPr>
        <w:t>Mission aviation fellowship</w:t>
      </w:r>
      <w:r w:rsidRPr="00811113">
        <w:rPr>
          <w:sz w:val="24"/>
          <w:szCs w:val="24"/>
        </w:rPr>
        <w:t xml:space="preserve"> to respond to the current dynamic purchasing environment, it is required to embrace procurement. Since the entire </w:t>
      </w:r>
      <w:r w:rsidR="008819F3" w:rsidRPr="00811113">
        <w:rPr>
          <w:sz w:val="24"/>
          <w:szCs w:val="24"/>
        </w:rPr>
        <w:t>procurement,</w:t>
      </w:r>
      <w:r w:rsidRPr="00811113">
        <w:rPr>
          <w:sz w:val="24"/>
          <w:szCs w:val="24"/>
        </w:rPr>
        <w:t xml:space="preserve"> processes can work well in the improvement of the responsiveness of the </w:t>
      </w:r>
      <w:r>
        <w:rPr>
          <w:sz w:val="24"/>
          <w:szCs w:val="24"/>
        </w:rPr>
        <w:t>Mission aviation fellowship</w:t>
      </w:r>
      <w:r w:rsidRPr="00811113">
        <w:rPr>
          <w:sz w:val="24"/>
          <w:szCs w:val="24"/>
        </w:rPr>
        <w:t xml:space="preserve"> procurement systems.</w:t>
      </w:r>
    </w:p>
    <w:p w:rsidR="00103137" w:rsidRPr="00103137" w:rsidRDefault="00103137" w:rsidP="006E633C">
      <w:pPr>
        <w:spacing w:after="240" w:line="360" w:lineRule="auto"/>
        <w:jc w:val="both"/>
        <w:rPr>
          <w:b/>
          <w:sz w:val="24"/>
          <w:szCs w:val="24"/>
        </w:rPr>
      </w:pPr>
      <w:r w:rsidRPr="00103137">
        <w:rPr>
          <w:b/>
          <w:sz w:val="24"/>
          <w:szCs w:val="24"/>
        </w:rPr>
        <w:t>1.1.2 Conceptual Background</w:t>
      </w:r>
    </w:p>
    <w:p w:rsidR="007A4A45" w:rsidRPr="00232660" w:rsidRDefault="00EB3BAB" w:rsidP="006E633C">
      <w:pPr>
        <w:spacing w:after="240" w:line="360" w:lineRule="auto"/>
        <w:jc w:val="both"/>
        <w:rPr>
          <w:sz w:val="24"/>
          <w:szCs w:val="24"/>
        </w:rPr>
      </w:pPr>
      <w:r w:rsidRPr="00232660">
        <w:rPr>
          <w:sz w:val="24"/>
          <w:szCs w:val="24"/>
        </w:rPr>
        <w:t>Procurement practices</w:t>
      </w:r>
      <w:r w:rsidR="007A4A45" w:rsidRPr="00232660">
        <w:rPr>
          <w:sz w:val="24"/>
          <w:szCs w:val="24"/>
        </w:rPr>
        <w:t xml:space="preserve"> can be described as activities which involve procurement planning, procurement controls, procurement monitoring and training workforce and this formed the basis of this study with addition of inventory management (Makabira &amp;</w:t>
      </w:r>
      <w:r>
        <w:rPr>
          <w:sz w:val="24"/>
          <w:szCs w:val="24"/>
        </w:rPr>
        <w:t xml:space="preserve"> </w:t>
      </w:r>
      <w:r w:rsidR="007A4A45" w:rsidRPr="00232660">
        <w:rPr>
          <w:sz w:val="24"/>
          <w:szCs w:val="24"/>
        </w:rPr>
        <w:t>Waiganjo, 2014). An organization’s procurement functions are guided by practices and activities that are entirely different hence divided into strategic and operational processes (Kaufmann, 2009). The importance of procurement in an organization has made some organizations to improve procurement processes of new systems such as, e-procurement that relates well with the varied technologies of electronic commerce such as document imaging, workflow management, bulletin boards and e-mail enabling business process remodeling (Wanyama, 2012).</w:t>
      </w:r>
    </w:p>
    <w:p w:rsidR="007A4A45" w:rsidRPr="00232660" w:rsidRDefault="007A4A45" w:rsidP="006E633C">
      <w:pPr>
        <w:spacing w:after="240" w:line="360" w:lineRule="auto"/>
        <w:jc w:val="both"/>
        <w:rPr>
          <w:sz w:val="24"/>
          <w:szCs w:val="24"/>
        </w:rPr>
      </w:pPr>
      <w:r w:rsidRPr="00232660">
        <w:rPr>
          <w:sz w:val="24"/>
          <w:szCs w:val="24"/>
        </w:rPr>
        <w:t>Buying of goods and services through various channels necessitates organizations procurement. Public or government organization sees procurement as a good opportunity to en</w:t>
      </w:r>
      <w:r w:rsidR="00E01ACE">
        <w:rPr>
          <w:sz w:val="24"/>
          <w:szCs w:val="24"/>
        </w:rPr>
        <w:t>bashe</w:t>
      </w:r>
      <w:r w:rsidRPr="00232660">
        <w:rPr>
          <w:sz w:val="24"/>
          <w:szCs w:val="24"/>
        </w:rPr>
        <w:t xml:space="preserve">hance process of procurement within </w:t>
      </w:r>
      <w:r w:rsidR="00BE4F73" w:rsidRPr="00232660">
        <w:rPr>
          <w:sz w:val="24"/>
          <w:szCs w:val="24"/>
        </w:rPr>
        <w:t>the public sector bodies (</w:t>
      </w:r>
      <w:r w:rsidRPr="00232660">
        <w:rPr>
          <w:sz w:val="24"/>
          <w:szCs w:val="24"/>
        </w:rPr>
        <w:t xml:space="preserve">Makabira &amp; Waiganjo, 2014). Kierkegaard (2006) stated that government procurement procedures could be guided by three main principles: all parties interested have an equal opportunity to submit tenders, all enquiries must receive equal treatment in order to eliminate discrimination on the grounds of the nationality of </w:t>
      </w:r>
      <w:r w:rsidRPr="00232660">
        <w:rPr>
          <w:sz w:val="24"/>
          <w:szCs w:val="24"/>
        </w:rPr>
        <w:lastRenderedPageBreak/>
        <w:t>the contractor or the origin of the goods/services, and all tendering and award procedures must involve the application of objective criteria. With these combinations, proper application of procurement practices give rise to a number of benefits to an organization and to the strategic plans of organizations that could lead to acceleration and flow of important information between the buyer and supplier, and also helps to respond quickly to highly competitive new</w:t>
      </w:r>
      <w:r>
        <w:rPr>
          <w:sz w:val="24"/>
          <w:szCs w:val="24"/>
        </w:rPr>
        <w:t xml:space="preserve"> </w:t>
      </w:r>
      <w:r w:rsidRPr="00232660">
        <w:rPr>
          <w:sz w:val="24"/>
          <w:szCs w:val="24"/>
        </w:rPr>
        <w:t>market entrants (Dong, Xu &amp; Zhu, 2009). On the other hand, improving financial control by making it easier to match orders, improving auditing and better security are the operational benefits of procurement practices (Ordanini &amp; Rubera, 2008).</w:t>
      </w:r>
    </w:p>
    <w:p w:rsidR="007A4A45" w:rsidRPr="00D62A9D" w:rsidRDefault="007A4A45" w:rsidP="006E633C">
      <w:pPr>
        <w:spacing w:after="240" w:line="360" w:lineRule="auto"/>
        <w:jc w:val="both"/>
        <w:rPr>
          <w:sz w:val="24"/>
          <w:szCs w:val="24"/>
        </w:rPr>
      </w:pPr>
      <w:r w:rsidRPr="00D62A9D">
        <w:rPr>
          <w:sz w:val="24"/>
          <w:szCs w:val="24"/>
        </w:rPr>
        <w:t>Organizational performance is the actual output or outcomes of an institution and its intended outputs or goals and objectives (Upadhaya, Munir &amp; Blount, 2014). Organizational performance can be measured through reduction in cost, quality of goods/services delivered, productivity, lead time (Mchopa, Njau, Ruoja, Huka &amp; Panga,</w:t>
      </w:r>
      <w:r>
        <w:rPr>
          <w:sz w:val="24"/>
          <w:szCs w:val="24"/>
        </w:rPr>
        <w:t xml:space="preserve"> </w:t>
      </w:r>
      <w:r w:rsidRPr="00D62A9D">
        <w:rPr>
          <w:sz w:val="24"/>
          <w:szCs w:val="24"/>
        </w:rPr>
        <w:t>2014; and Richard, Devinney, Yip &amp; Johnson, 2009). Hamon (2003) states that the most critical factor for effective management is Performance Measurement (PM) and that identifying and measuring the influence of Supply Chain Management (SCM) on it enhances the organizational performance. However, the subject of performance does not receive sufficient motivation in supply chain management research. The indicators of performance of an organization can be financial targets attained and satisfaction of labour force. On the same note, Ho (2008) observed that organization performance could also be estimated based on institutions effectiveness and efficiency.</w:t>
      </w:r>
    </w:p>
    <w:p w:rsidR="007A4A45" w:rsidRDefault="007A4A45" w:rsidP="006E633C">
      <w:pPr>
        <w:spacing w:after="240" w:line="360" w:lineRule="auto"/>
        <w:jc w:val="both"/>
        <w:rPr>
          <w:sz w:val="24"/>
          <w:szCs w:val="24"/>
        </w:rPr>
      </w:pPr>
      <w:r w:rsidRPr="00D62A9D">
        <w:rPr>
          <w:sz w:val="24"/>
          <w:szCs w:val="24"/>
        </w:rPr>
        <w:t xml:space="preserve">According Venkatraman and Ramanujam (1986) the indicators of performance should be </w:t>
      </w:r>
      <w:r w:rsidR="00D824D8" w:rsidRPr="00D62A9D">
        <w:rPr>
          <w:sz w:val="24"/>
          <w:szCs w:val="24"/>
        </w:rPr>
        <w:t>measured based on financial elements such</w:t>
      </w:r>
      <w:r w:rsidRPr="00D62A9D">
        <w:rPr>
          <w:sz w:val="24"/>
          <w:szCs w:val="24"/>
        </w:rPr>
        <w:t xml:space="preserve"> as growth of sales, profit, return on investment, business performance and organization effectiveness. Delaney and Huselid (2006) emphasized that performance of an organization could be measured by observing quality of products and service, performance in the market, </w:t>
      </w:r>
      <w:r w:rsidR="00D824D8" w:rsidRPr="00D62A9D">
        <w:rPr>
          <w:sz w:val="24"/>
          <w:szCs w:val="24"/>
        </w:rPr>
        <w:t>customer’s</w:t>
      </w:r>
      <w:r w:rsidRPr="00D62A9D">
        <w:rPr>
          <w:sz w:val="24"/>
          <w:szCs w:val="24"/>
        </w:rPr>
        <w:t xml:space="preserve"> satisfaction, innovations of services, and labour force. Green and Inman (2007) further recognized</w:t>
      </w:r>
      <w:r>
        <w:rPr>
          <w:sz w:val="24"/>
          <w:szCs w:val="24"/>
        </w:rPr>
        <w:t xml:space="preserve"> </w:t>
      </w:r>
      <w:r w:rsidRPr="00D62A9D">
        <w:rPr>
          <w:sz w:val="24"/>
          <w:szCs w:val="24"/>
        </w:rPr>
        <w:t>essential elements which can be used to gauge performance of any given organization include: profit, sales and market growth as well as return on investment. Consequently, Masiko</w:t>
      </w:r>
      <w:r w:rsidR="00D824D8" w:rsidRPr="00D62A9D">
        <w:rPr>
          <w:sz w:val="24"/>
          <w:szCs w:val="24"/>
        </w:rPr>
        <w:t xml:space="preserve"> (</w:t>
      </w:r>
      <w:r w:rsidRPr="00D62A9D">
        <w:rPr>
          <w:sz w:val="24"/>
          <w:szCs w:val="24"/>
        </w:rPr>
        <w:t>2013)   observed   that   organizational   performance   can   be   measured   by productivity, cost saved, value of services and goods distributed on time, and client contentment.</w:t>
      </w:r>
    </w:p>
    <w:p w:rsidR="00103137" w:rsidRPr="00103137" w:rsidRDefault="00103137" w:rsidP="006E633C">
      <w:pPr>
        <w:spacing w:after="240" w:line="360" w:lineRule="auto"/>
        <w:jc w:val="both"/>
        <w:rPr>
          <w:b/>
          <w:sz w:val="24"/>
          <w:szCs w:val="24"/>
        </w:rPr>
      </w:pPr>
      <w:r w:rsidRPr="00103137">
        <w:rPr>
          <w:b/>
          <w:sz w:val="24"/>
          <w:szCs w:val="24"/>
        </w:rPr>
        <w:lastRenderedPageBreak/>
        <w:t>1.1.3 Contextual Background</w:t>
      </w:r>
    </w:p>
    <w:p w:rsidR="007A4A45" w:rsidRDefault="007A4A45" w:rsidP="006E633C">
      <w:pPr>
        <w:spacing w:after="240" w:line="360" w:lineRule="auto"/>
        <w:jc w:val="both"/>
        <w:rPr>
          <w:sz w:val="24"/>
          <w:szCs w:val="24"/>
        </w:rPr>
      </w:pPr>
      <w:r w:rsidRPr="0027440C">
        <w:rPr>
          <w:bCs/>
          <w:sz w:val="24"/>
          <w:szCs w:val="24"/>
        </w:rPr>
        <w:t>Mission Aviation Fellowship</w:t>
      </w:r>
      <w:r w:rsidRPr="0027440C">
        <w:rPr>
          <w:sz w:val="24"/>
          <w:szCs w:val="24"/>
        </w:rPr>
        <w:t xml:space="preserve"> (</w:t>
      </w:r>
      <w:r w:rsidRPr="0027440C">
        <w:rPr>
          <w:bCs/>
          <w:sz w:val="24"/>
          <w:szCs w:val="24"/>
        </w:rPr>
        <w:t>MAF</w:t>
      </w:r>
      <w:r w:rsidRPr="0027440C">
        <w:rPr>
          <w:sz w:val="24"/>
          <w:szCs w:val="24"/>
        </w:rPr>
        <w:t>)</w:t>
      </w:r>
      <w:r w:rsidRPr="00911917">
        <w:rPr>
          <w:sz w:val="24"/>
          <w:szCs w:val="24"/>
        </w:rPr>
        <w:t xml:space="preserve"> is a </w:t>
      </w:r>
      <w:hyperlink r:id="rId9" w:tooltip="Christianity" w:history="1">
        <w:r w:rsidRPr="00911917">
          <w:rPr>
            <w:rStyle w:val="Hyperlink"/>
            <w:color w:val="auto"/>
            <w:sz w:val="24"/>
            <w:szCs w:val="24"/>
            <w:u w:val="none"/>
          </w:rPr>
          <w:t>Christian</w:t>
        </w:r>
      </w:hyperlink>
      <w:r w:rsidRPr="00911917">
        <w:rPr>
          <w:sz w:val="24"/>
          <w:szCs w:val="24"/>
        </w:rPr>
        <w:t xml:space="preserve"> organization that provides aviation, communications, and learning technology services to more than 1,000 Christian and humanitarian agencies, as well as thousands of isolated missionaries and indigenous villagers in the world's most remote areas</w:t>
      </w:r>
      <w:r>
        <w:rPr>
          <w:sz w:val="24"/>
          <w:szCs w:val="24"/>
        </w:rPr>
        <w:t xml:space="preserve"> (</w:t>
      </w:r>
      <w:r w:rsidRPr="00911917">
        <w:rPr>
          <w:sz w:val="24"/>
          <w:szCs w:val="24"/>
        </w:rPr>
        <w:t>Young</w:t>
      </w:r>
      <w:r>
        <w:rPr>
          <w:sz w:val="24"/>
          <w:szCs w:val="24"/>
        </w:rPr>
        <w:t>, 2006).</w:t>
      </w:r>
      <w:r w:rsidRPr="00911917">
        <w:rPr>
          <w:sz w:val="24"/>
          <w:szCs w:val="24"/>
        </w:rPr>
        <w:t xml:space="preserve"> There are three major operational centers – </w:t>
      </w:r>
      <w:hyperlink r:id="rId10" w:tooltip="Nampa, Idaho" w:history="1">
        <w:r w:rsidRPr="00911917">
          <w:rPr>
            <w:rStyle w:val="Hyperlink"/>
            <w:color w:val="auto"/>
            <w:sz w:val="24"/>
            <w:szCs w:val="24"/>
            <w:u w:val="none"/>
          </w:rPr>
          <w:t>Nampa, Idaho</w:t>
        </w:r>
      </w:hyperlink>
      <w:r w:rsidRPr="00911917">
        <w:rPr>
          <w:sz w:val="24"/>
          <w:szCs w:val="24"/>
        </w:rPr>
        <w:t xml:space="preserve">, United States, </w:t>
      </w:r>
      <w:hyperlink r:id="rId11" w:tooltip="Ashford, Kent" w:history="1">
        <w:r w:rsidRPr="00911917">
          <w:rPr>
            <w:rStyle w:val="Hyperlink"/>
            <w:color w:val="auto"/>
            <w:sz w:val="24"/>
            <w:szCs w:val="24"/>
            <w:u w:val="none"/>
          </w:rPr>
          <w:t>Ashford</w:t>
        </w:r>
      </w:hyperlink>
      <w:r w:rsidRPr="00911917">
        <w:rPr>
          <w:sz w:val="24"/>
          <w:szCs w:val="24"/>
        </w:rPr>
        <w:t xml:space="preserve">, United Kingdom, and </w:t>
      </w:r>
      <w:hyperlink r:id="rId12" w:tooltip="Cairns" w:history="1">
        <w:r w:rsidRPr="00911917">
          <w:rPr>
            <w:rStyle w:val="Hyperlink"/>
            <w:color w:val="auto"/>
            <w:sz w:val="24"/>
            <w:szCs w:val="24"/>
            <w:u w:val="none"/>
          </w:rPr>
          <w:t>Cairns</w:t>
        </w:r>
      </w:hyperlink>
      <w:r w:rsidRPr="00911917">
        <w:rPr>
          <w:sz w:val="24"/>
          <w:szCs w:val="24"/>
        </w:rPr>
        <w:t xml:space="preserve">, </w:t>
      </w:r>
      <w:hyperlink r:id="rId13" w:tooltip="Australia" w:history="1">
        <w:r w:rsidRPr="00911917">
          <w:rPr>
            <w:rStyle w:val="Hyperlink"/>
            <w:color w:val="auto"/>
            <w:sz w:val="24"/>
            <w:szCs w:val="24"/>
            <w:u w:val="none"/>
          </w:rPr>
          <w:t>Australia</w:t>
        </w:r>
      </w:hyperlink>
      <w:r w:rsidRPr="00911917">
        <w:rPr>
          <w:sz w:val="24"/>
          <w:szCs w:val="24"/>
        </w:rPr>
        <w:t>. These centres provide operational support to programs in the Americas, Africa and Asia Pacific regions. In 2010, MAF served in more than 55 countries, flying 201,710 passengers with a fleet of some 130 aircraft</w:t>
      </w:r>
      <w:r>
        <w:rPr>
          <w:sz w:val="24"/>
          <w:szCs w:val="24"/>
        </w:rPr>
        <w:t>.</w:t>
      </w:r>
      <w:r w:rsidRPr="00327A58">
        <w:t xml:space="preserve"> </w:t>
      </w:r>
      <w:r w:rsidRPr="00327A58">
        <w:rPr>
          <w:sz w:val="24"/>
          <w:szCs w:val="24"/>
        </w:rPr>
        <w:t xml:space="preserve">Mission Aviation Fellowship provides transport services to missionaries, translators, support personnel, consultants, trainers and linguists; provides medical evacuations; and assists in disaster relief work. In some areas, support is also provided too many Christian mission organizations, hospitals, local people and governments. Since these services involve flying into steep, short, or otherwise difficult runways, Mission Aviation Fellowship provides its personnel with training in </w:t>
      </w:r>
      <w:hyperlink r:id="rId14" w:tooltip="STOL" w:history="1">
        <w:r w:rsidRPr="00327A58">
          <w:rPr>
            <w:rStyle w:val="Hyperlink"/>
            <w:color w:val="auto"/>
            <w:sz w:val="24"/>
            <w:szCs w:val="24"/>
            <w:u w:val="none"/>
          </w:rPr>
          <w:t>STOL</w:t>
        </w:r>
      </w:hyperlink>
      <w:r w:rsidRPr="00327A58">
        <w:rPr>
          <w:sz w:val="24"/>
          <w:szCs w:val="24"/>
        </w:rPr>
        <w:t xml:space="preserve"> and other specialized techniques.</w:t>
      </w:r>
    </w:p>
    <w:p w:rsidR="007A4A45" w:rsidRDefault="007A4A45" w:rsidP="006E633C">
      <w:pPr>
        <w:spacing w:after="240" w:line="360" w:lineRule="auto"/>
        <w:jc w:val="both"/>
        <w:rPr>
          <w:sz w:val="24"/>
          <w:szCs w:val="24"/>
        </w:rPr>
      </w:pPr>
      <w:r w:rsidRPr="003C5E53">
        <w:rPr>
          <w:sz w:val="24"/>
          <w:szCs w:val="24"/>
        </w:rPr>
        <w:t xml:space="preserve">According to the 2016 Financial Policies and Procedures Manual of </w:t>
      </w:r>
      <w:r>
        <w:rPr>
          <w:sz w:val="24"/>
          <w:szCs w:val="24"/>
        </w:rPr>
        <w:t>Mission</w:t>
      </w:r>
      <w:r w:rsidRPr="003C5E53">
        <w:rPr>
          <w:sz w:val="24"/>
          <w:szCs w:val="24"/>
        </w:rPr>
        <w:t xml:space="preserve"> Aviation </w:t>
      </w:r>
      <w:r>
        <w:rPr>
          <w:sz w:val="24"/>
          <w:szCs w:val="24"/>
        </w:rPr>
        <w:t>Fellowship</w:t>
      </w:r>
      <w:r w:rsidRPr="003C5E53">
        <w:rPr>
          <w:sz w:val="24"/>
          <w:szCs w:val="24"/>
        </w:rPr>
        <w:t xml:space="preserve"> provides the purpose of the procurement policies and procedures is to: a) Ensure that goods and services procured are delivered in the correct quantity, quality and in a timely manner; b) Ensure that </w:t>
      </w:r>
      <w:r>
        <w:rPr>
          <w:sz w:val="24"/>
          <w:szCs w:val="24"/>
        </w:rPr>
        <w:t>MAF</w:t>
      </w:r>
      <w:r w:rsidRPr="003C5E53">
        <w:rPr>
          <w:sz w:val="24"/>
          <w:szCs w:val="24"/>
        </w:rPr>
        <w:t xml:space="preserve"> obtains value for money on all goods and services procured; c) Achieve a high standard of ethics and integrity in dealings with the suppliers; d) Accord a fair opportunity to prospective suppliers to provide goods and services, e) Work towards a commitment to continuous improvement of supply of goods; f) Enable accountability and consistency in the procurement practices and process; g) Promote open, fair and effective competition among suppliers; and h) Provide a point of reference against which principles and practices can be evaluated.</w:t>
      </w:r>
    </w:p>
    <w:p w:rsidR="007A4A45" w:rsidRPr="0032038B" w:rsidRDefault="0032038B" w:rsidP="0032038B">
      <w:pPr>
        <w:pStyle w:val="Heading1"/>
      </w:pPr>
      <w:bookmarkStart w:id="33" w:name="_Toc71543002"/>
      <w:r>
        <w:t xml:space="preserve">1.2 </w:t>
      </w:r>
      <w:r w:rsidR="007A4A45" w:rsidRPr="0032038B">
        <w:t>Problem statement</w:t>
      </w:r>
      <w:bookmarkEnd w:id="33"/>
    </w:p>
    <w:p w:rsidR="007A4A45" w:rsidRDefault="007A4A45" w:rsidP="006E633C">
      <w:pPr>
        <w:spacing w:after="240" w:line="360" w:lineRule="auto"/>
        <w:jc w:val="both"/>
        <w:rPr>
          <w:sz w:val="24"/>
          <w:szCs w:val="24"/>
        </w:rPr>
      </w:pPr>
      <w:r>
        <w:rPr>
          <w:spacing w:val="1"/>
          <w:sz w:val="24"/>
          <w:szCs w:val="24"/>
        </w:rPr>
        <w:t>P</w:t>
      </w:r>
      <w:r>
        <w:rPr>
          <w:sz w:val="24"/>
          <w:szCs w:val="24"/>
        </w:rPr>
        <w:t>ro</w:t>
      </w:r>
      <w:r>
        <w:rPr>
          <w:spacing w:val="-2"/>
          <w:sz w:val="24"/>
          <w:szCs w:val="24"/>
        </w:rPr>
        <w:t>c</w:t>
      </w:r>
      <w:r>
        <w:rPr>
          <w:sz w:val="24"/>
          <w:szCs w:val="24"/>
        </w:rPr>
        <w:t>ur</w:t>
      </w:r>
      <w:r>
        <w:rPr>
          <w:spacing w:val="-2"/>
          <w:sz w:val="24"/>
          <w:szCs w:val="24"/>
        </w:rPr>
        <w:t>e</w:t>
      </w:r>
      <w:r>
        <w:rPr>
          <w:sz w:val="24"/>
          <w:szCs w:val="24"/>
        </w:rPr>
        <w:t>ment</w:t>
      </w:r>
      <w:r>
        <w:rPr>
          <w:spacing w:val="1"/>
          <w:sz w:val="24"/>
          <w:szCs w:val="24"/>
        </w:rPr>
        <w:t xml:space="preserve"> </w:t>
      </w:r>
      <w:r>
        <w:rPr>
          <w:sz w:val="24"/>
          <w:szCs w:val="24"/>
        </w:rPr>
        <w:t>is</w:t>
      </w:r>
      <w:r>
        <w:rPr>
          <w:spacing w:val="2"/>
          <w:sz w:val="24"/>
          <w:szCs w:val="24"/>
        </w:rPr>
        <w:t xml:space="preserve"> d</w:t>
      </w:r>
      <w:r>
        <w:rPr>
          <w:spacing w:val="-1"/>
          <w:sz w:val="24"/>
          <w:szCs w:val="24"/>
        </w:rPr>
        <w:t>ee</w:t>
      </w:r>
      <w:r>
        <w:rPr>
          <w:sz w:val="24"/>
          <w:szCs w:val="24"/>
        </w:rPr>
        <w:t>med</w:t>
      </w:r>
      <w:r>
        <w:rPr>
          <w:spacing w:val="5"/>
          <w:sz w:val="24"/>
          <w:szCs w:val="24"/>
        </w:rPr>
        <w:t xml:space="preserve"> </w:t>
      </w:r>
      <w:r>
        <w:rPr>
          <w:sz w:val="24"/>
          <w:szCs w:val="24"/>
        </w:rPr>
        <w:t>to</w:t>
      </w:r>
      <w:r>
        <w:rPr>
          <w:spacing w:val="2"/>
          <w:sz w:val="24"/>
          <w:szCs w:val="24"/>
        </w:rPr>
        <w:t xml:space="preserve"> </w:t>
      </w:r>
      <w:r>
        <w:rPr>
          <w:sz w:val="24"/>
          <w:szCs w:val="24"/>
        </w:rPr>
        <w:t>be p</w:t>
      </w:r>
      <w:r>
        <w:rPr>
          <w:spacing w:val="1"/>
          <w:sz w:val="24"/>
          <w:szCs w:val="24"/>
        </w:rPr>
        <w:t>a</w:t>
      </w:r>
      <w:r>
        <w:rPr>
          <w:sz w:val="24"/>
          <w:szCs w:val="24"/>
        </w:rPr>
        <w:t>rt</w:t>
      </w:r>
      <w:r>
        <w:rPr>
          <w:spacing w:val="1"/>
          <w:sz w:val="24"/>
          <w:szCs w:val="24"/>
        </w:rPr>
        <w:t xml:space="preserve"> </w:t>
      </w:r>
      <w:r>
        <w:rPr>
          <w:sz w:val="24"/>
          <w:szCs w:val="24"/>
        </w:rPr>
        <w:t>of</w:t>
      </w:r>
      <w:r>
        <w:rPr>
          <w:spacing w:val="1"/>
          <w:sz w:val="24"/>
          <w:szCs w:val="24"/>
        </w:rPr>
        <w:t xml:space="preserve"> </w:t>
      </w:r>
      <w:r>
        <w:rPr>
          <w:spacing w:val="2"/>
          <w:sz w:val="24"/>
          <w:szCs w:val="24"/>
        </w:rPr>
        <w:t>p</w:t>
      </w:r>
      <w:r>
        <w:rPr>
          <w:sz w:val="24"/>
          <w:szCs w:val="24"/>
        </w:rPr>
        <w:t>rin</w:t>
      </w:r>
      <w:r>
        <w:rPr>
          <w:spacing w:val="-1"/>
          <w:sz w:val="24"/>
          <w:szCs w:val="24"/>
        </w:rPr>
        <w:t>c</w:t>
      </w:r>
      <w:r>
        <w:rPr>
          <w:sz w:val="24"/>
          <w:szCs w:val="24"/>
        </w:rPr>
        <w:t>ip</w:t>
      </w:r>
      <w:r>
        <w:rPr>
          <w:spacing w:val="1"/>
          <w:sz w:val="24"/>
          <w:szCs w:val="24"/>
        </w:rPr>
        <w:t>l</w:t>
      </w:r>
      <w:r>
        <w:rPr>
          <w:spacing w:val="-1"/>
          <w:sz w:val="24"/>
          <w:szCs w:val="24"/>
        </w:rPr>
        <w:t>e</w:t>
      </w:r>
      <w:r>
        <w:rPr>
          <w:sz w:val="24"/>
          <w:szCs w:val="24"/>
        </w:rPr>
        <w:t>s</w:t>
      </w:r>
      <w:r>
        <w:rPr>
          <w:spacing w:val="4"/>
          <w:sz w:val="24"/>
          <w:szCs w:val="24"/>
        </w:rPr>
        <w:t xml:space="preserve"> </w:t>
      </w:r>
      <w:r>
        <w:rPr>
          <w:sz w:val="24"/>
          <w:szCs w:val="24"/>
        </w:rPr>
        <w:t>of</w:t>
      </w:r>
      <w:r>
        <w:rPr>
          <w:spacing w:val="1"/>
          <w:sz w:val="24"/>
          <w:szCs w:val="24"/>
        </w:rPr>
        <w:t xml:space="preserve"> </w:t>
      </w:r>
      <w:r>
        <w:rPr>
          <w:sz w:val="24"/>
          <w:szCs w:val="24"/>
        </w:rPr>
        <w:t>man</w:t>
      </w:r>
      <w:r>
        <w:rPr>
          <w:spacing w:val="1"/>
          <w:sz w:val="24"/>
          <w:szCs w:val="24"/>
        </w:rPr>
        <w:t>a</w:t>
      </w:r>
      <w:r>
        <w:rPr>
          <w:sz w:val="24"/>
          <w:szCs w:val="24"/>
        </w:rPr>
        <w:t>g</w:t>
      </w:r>
      <w:r>
        <w:rPr>
          <w:spacing w:val="-1"/>
          <w:sz w:val="24"/>
          <w:szCs w:val="24"/>
        </w:rPr>
        <w:t>e</w:t>
      </w:r>
      <w:r>
        <w:rPr>
          <w:sz w:val="24"/>
          <w:szCs w:val="24"/>
        </w:rPr>
        <w:t>ment</w:t>
      </w:r>
      <w:r>
        <w:rPr>
          <w:spacing w:val="1"/>
          <w:sz w:val="24"/>
          <w:szCs w:val="24"/>
        </w:rPr>
        <w:t xml:space="preserve"> </w:t>
      </w:r>
      <w:r>
        <w:rPr>
          <w:sz w:val="24"/>
          <w:szCs w:val="24"/>
        </w:rPr>
        <w:t>of</w:t>
      </w:r>
      <w:r>
        <w:rPr>
          <w:spacing w:val="3"/>
          <w:sz w:val="24"/>
          <w:szCs w:val="24"/>
        </w:rPr>
        <w:t xml:space="preserve"> </w:t>
      </w:r>
      <w:r>
        <w:rPr>
          <w:sz w:val="24"/>
          <w:szCs w:val="24"/>
        </w:rPr>
        <w:t>plans</w:t>
      </w:r>
      <w:r>
        <w:rPr>
          <w:spacing w:val="3"/>
          <w:sz w:val="24"/>
          <w:szCs w:val="24"/>
        </w:rPr>
        <w:t xml:space="preserve"> </w:t>
      </w:r>
      <w:r>
        <w:rPr>
          <w:sz w:val="24"/>
          <w:szCs w:val="24"/>
        </w:rPr>
        <w:t>that</w:t>
      </w:r>
      <w:r>
        <w:rPr>
          <w:spacing w:val="1"/>
          <w:sz w:val="24"/>
          <w:szCs w:val="24"/>
        </w:rPr>
        <w:t xml:space="preserve"> </w:t>
      </w:r>
      <w:r>
        <w:rPr>
          <w:sz w:val="24"/>
          <w:szCs w:val="24"/>
        </w:rPr>
        <w:t>fo</w:t>
      </w:r>
      <w:r>
        <w:rPr>
          <w:spacing w:val="-2"/>
          <w:sz w:val="24"/>
          <w:szCs w:val="24"/>
        </w:rPr>
        <w:t>c</w:t>
      </w:r>
      <w:r>
        <w:rPr>
          <w:sz w:val="24"/>
          <w:szCs w:val="24"/>
        </w:rPr>
        <w:t>us</w:t>
      </w:r>
      <w:r>
        <w:rPr>
          <w:spacing w:val="4"/>
          <w:sz w:val="24"/>
          <w:szCs w:val="24"/>
        </w:rPr>
        <w:t xml:space="preserve"> </w:t>
      </w:r>
      <w:r>
        <w:rPr>
          <w:sz w:val="24"/>
          <w:szCs w:val="24"/>
        </w:rPr>
        <w:t xml:space="preserve">on </w:t>
      </w:r>
      <w:r>
        <w:rPr>
          <w:spacing w:val="-1"/>
          <w:sz w:val="24"/>
          <w:szCs w:val="24"/>
        </w:rPr>
        <w:t>e</w:t>
      </w:r>
      <w:r>
        <w:rPr>
          <w:sz w:val="24"/>
          <w:szCs w:val="24"/>
        </w:rPr>
        <w:t>f</w:t>
      </w:r>
      <w:r>
        <w:rPr>
          <w:spacing w:val="-1"/>
          <w:sz w:val="24"/>
          <w:szCs w:val="24"/>
        </w:rPr>
        <w:t>f</w:t>
      </w:r>
      <w:r>
        <w:rPr>
          <w:spacing w:val="1"/>
          <w:sz w:val="24"/>
          <w:szCs w:val="24"/>
        </w:rPr>
        <w:t>e</w:t>
      </w:r>
      <w:r>
        <w:rPr>
          <w:spacing w:val="-1"/>
          <w:sz w:val="24"/>
          <w:szCs w:val="24"/>
        </w:rPr>
        <w:t>c</w:t>
      </w:r>
      <w:r>
        <w:rPr>
          <w:sz w:val="24"/>
          <w:szCs w:val="24"/>
        </w:rPr>
        <w:t>t</w:t>
      </w:r>
      <w:r>
        <w:rPr>
          <w:spacing w:val="1"/>
          <w:sz w:val="24"/>
          <w:szCs w:val="24"/>
        </w:rPr>
        <w:t>i</w:t>
      </w:r>
      <w:r>
        <w:rPr>
          <w:sz w:val="24"/>
          <w:szCs w:val="24"/>
        </w:rPr>
        <w:t xml:space="preserve">ve </w:t>
      </w:r>
      <w:r>
        <w:rPr>
          <w:spacing w:val="-1"/>
          <w:sz w:val="24"/>
          <w:szCs w:val="24"/>
        </w:rPr>
        <w:t>ac</w:t>
      </w:r>
      <w:r>
        <w:rPr>
          <w:sz w:val="24"/>
          <w:szCs w:val="24"/>
        </w:rPr>
        <w:t>h</w:t>
      </w:r>
      <w:r>
        <w:rPr>
          <w:spacing w:val="3"/>
          <w:sz w:val="24"/>
          <w:szCs w:val="24"/>
        </w:rPr>
        <w:t>i</w:t>
      </w:r>
      <w:r>
        <w:rPr>
          <w:spacing w:val="-1"/>
          <w:sz w:val="24"/>
          <w:szCs w:val="24"/>
        </w:rPr>
        <w:t>e</w:t>
      </w:r>
      <w:r>
        <w:rPr>
          <w:sz w:val="24"/>
          <w:szCs w:val="24"/>
        </w:rPr>
        <w:t>v</w:t>
      </w:r>
      <w:r>
        <w:rPr>
          <w:spacing w:val="-1"/>
          <w:sz w:val="24"/>
          <w:szCs w:val="24"/>
        </w:rPr>
        <w:t>e</w:t>
      </w:r>
      <w:r>
        <w:rPr>
          <w:sz w:val="24"/>
          <w:szCs w:val="24"/>
        </w:rPr>
        <w:t>ment</w:t>
      </w:r>
      <w:r>
        <w:rPr>
          <w:spacing w:val="1"/>
          <w:sz w:val="24"/>
          <w:szCs w:val="24"/>
        </w:rPr>
        <w:t xml:space="preserve"> </w:t>
      </w:r>
      <w:r>
        <w:rPr>
          <w:sz w:val="24"/>
          <w:szCs w:val="24"/>
        </w:rPr>
        <w:t>of</w:t>
      </w:r>
      <w:r>
        <w:rPr>
          <w:spacing w:val="3"/>
          <w:sz w:val="24"/>
          <w:szCs w:val="24"/>
        </w:rPr>
        <w:t xml:space="preserve"> </w:t>
      </w:r>
      <w:r>
        <w:rPr>
          <w:spacing w:val="2"/>
          <w:sz w:val="24"/>
          <w:szCs w:val="24"/>
        </w:rPr>
        <w:t>p</w:t>
      </w:r>
      <w:r>
        <w:rPr>
          <w:spacing w:val="-1"/>
          <w:sz w:val="24"/>
          <w:szCs w:val="24"/>
        </w:rPr>
        <w:t>e</w:t>
      </w:r>
      <w:r>
        <w:rPr>
          <w:sz w:val="24"/>
          <w:szCs w:val="24"/>
        </w:rPr>
        <w:t>r</w:t>
      </w:r>
      <w:r>
        <w:rPr>
          <w:spacing w:val="-1"/>
          <w:sz w:val="24"/>
          <w:szCs w:val="24"/>
        </w:rPr>
        <w:t>f</w:t>
      </w:r>
      <w:r>
        <w:rPr>
          <w:sz w:val="24"/>
          <w:szCs w:val="24"/>
        </w:rPr>
        <w:t>orm</w:t>
      </w:r>
      <w:r>
        <w:rPr>
          <w:spacing w:val="-1"/>
          <w:sz w:val="24"/>
          <w:szCs w:val="24"/>
        </w:rPr>
        <w:t>a</w:t>
      </w:r>
      <w:r>
        <w:rPr>
          <w:spacing w:val="2"/>
          <w:sz w:val="24"/>
          <w:szCs w:val="24"/>
        </w:rPr>
        <w:t>n</w:t>
      </w:r>
      <w:r>
        <w:rPr>
          <w:spacing w:val="-1"/>
          <w:sz w:val="24"/>
          <w:szCs w:val="24"/>
        </w:rPr>
        <w:t>c</w:t>
      </w:r>
      <w:r>
        <w:rPr>
          <w:sz w:val="24"/>
          <w:szCs w:val="24"/>
        </w:rPr>
        <w:t xml:space="preserve">e </w:t>
      </w:r>
      <w:r>
        <w:rPr>
          <w:spacing w:val="1"/>
          <w:sz w:val="24"/>
          <w:szCs w:val="24"/>
        </w:rPr>
        <w:t>e</w:t>
      </w:r>
      <w:r>
        <w:rPr>
          <w:sz w:val="24"/>
          <w:szCs w:val="24"/>
        </w:rPr>
        <w:t>f</w:t>
      </w:r>
      <w:r>
        <w:rPr>
          <w:spacing w:val="-1"/>
          <w:sz w:val="24"/>
          <w:szCs w:val="24"/>
        </w:rPr>
        <w:t>f</w:t>
      </w:r>
      <w:r>
        <w:rPr>
          <w:sz w:val="24"/>
          <w:szCs w:val="24"/>
        </w:rPr>
        <w:t>ici</w:t>
      </w:r>
      <w:r>
        <w:rPr>
          <w:spacing w:val="-1"/>
          <w:sz w:val="24"/>
          <w:szCs w:val="24"/>
        </w:rPr>
        <w:t>e</w:t>
      </w:r>
      <w:r>
        <w:rPr>
          <w:sz w:val="24"/>
          <w:szCs w:val="24"/>
        </w:rPr>
        <w:t>nt</w:t>
      </w:r>
      <w:r>
        <w:rPr>
          <w:spacing w:val="2"/>
          <w:sz w:val="24"/>
          <w:szCs w:val="24"/>
        </w:rPr>
        <w:t xml:space="preserve"> </w:t>
      </w:r>
      <w:r>
        <w:rPr>
          <w:sz w:val="24"/>
          <w:szCs w:val="24"/>
        </w:rPr>
        <w:t>in</w:t>
      </w:r>
      <w:r>
        <w:rPr>
          <w:spacing w:val="4"/>
          <w:sz w:val="24"/>
          <w:szCs w:val="24"/>
        </w:rPr>
        <w:t xml:space="preserve"> </w:t>
      </w:r>
      <w:r>
        <w:rPr>
          <w:sz w:val="24"/>
          <w:szCs w:val="24"/>
        </w:rPr>
        <w:t>publ</w:t>
      </w:r>
      <w:r>
        <w:rPr>
          <w:spacing w:val="1"/>
          <w:sz w:val="24"/>
          <w:szCs w:val="24"/>
        </w:rPr>
        <w:t>i</w:t>
      </w:r>
      <w:r>
        <w:rPr>
          <w:sz w:val="24"/>
          <w:szCs w:val="24"/>
        </w:rPr>
        <w:t>c ins</w:t>
      </w:r>
      <w:r>
        <w:rPr>
          <w:spacing w:val="1"/>
          <w:sz w:val="24"/>
          <w:szCs w:val="24"/>
        </w:rPr>
        <w:t>t</w:t>
      </w:r>
      <w:r>
        <w:rPr>
          <w:sz w:val="24"/>
          <w:szCs w:val="24"/>
        </w:rPr>
        <w:t>i</w:t>
      </w:r>
      <w:r>
        <w:rPr>
          <w:spacing w:val="1"/>
          <w:sz w:val="24"/>
          <w:szCs w:val="24"/>
        </w:rPr>
        <w:t>t</w:t>
      </w:r>
      <w:r>
        <w:rPr>
          <w:spacing w:val="-2"/>
          <w:sz w:val="24"/>
          <w:szCs w:val="24"/>
        </w:rPr>
        <w:t>u</w:t>
      </w:r>
      <w:r>
        <w:rPr>
          <w:sz w:val="24"/>
          <w:szCs w:val="24"/>
        </w:rPr>
        <w:t>t</w:t>
      </w:r>
      <w:r>
        <w:rPr>
          <w:spacing w:val="1"/>
          <w:sz w:val="24"/>
          <w:szCs w:val="24"/>
        </w:rPr>
        <w:t>i</w:t>
      </w:r>
      <w:r>
        <w:rPr>
          <w:sz w:val="24"/>
          <w:szCs w:val="24"/>
        </w:rPr>
        <w:t>ons</w:t>
      </w:r>
      <w:r>
        <w:rPr>
          <w:spacing w:val="2"/>
          <w:sz w:val="24"/>
          <w:szCs w:val="24"/>
        </w:rPr>
        <w:t xml:space="preserve"> </w:t>
      </w:r>
      <w:r>
        <w:rPr>
          <w:spacing w:val="-1"/>
          <w:sz w:val="24"/>
          <w:szCs w:val="24"/>
        </w:rPr>
        <w:t>a</w:t>
      </w:r>
      <w:r>
        <w:rPr>
          <w:sz w:val="24"/>
          <w:szCs w:val="24"/>
        </w:rPr>
        <w:t>s</w:t>
      </w:r>
      <w:r>
        <w:rPr>
          <w:spacing w:val="2"/>
          <w:sz w:val="24"/>
          <w:szCs w:val="24"/>
        </w:rPr>
        <w:t xml:space="preserve"> </w:t>
      </w:r>
      <w:r>
        <w:rPr>
          <w:sz w:val="24"/>
          <w:szCs w:val="24"/>
        </w:rPr>
        <w:t>w</w:t>
      </w:r>
      <w:r>
        <w:rPr>
          <w:spacing w:val="-1"/>
          <w:sz w:val="24"/>
          <w:szCs w:val="24"/>
        </w:rPr>
        <w:t>e</w:t>
      </w:r>
      <w:r>
        <w:rPr>
          <w:sz w:val="24"/>
          <w:szCs w:val="24"/>
        </w:rPr>
        <w:t>ll</w:t>
      </w:r>
      <w:r>
        <w:rPr>
          <w:spacing w:val="2"/>
          <w:sz w:val="24"/>
          <w:szCs w:val="24"/>
        </w:rPr>
        <w:t xml:space="preserve"> </w:t>
      </w:r>
      <w:r>
        <w:rPr>
          <w:spacing w:val="-1"/>
          <w:sz w:val="24"/>
          <w:szCs w:val="24"/>
        </w:rPr>
        <w:t>a</w:t>
      </w:r>
      <w:r>
        <w:rPr>
          <w:sz w:val="24"/>
          <w:szCs w:val="24"/>
        </w:rPr>
        <w:t>s</w:t>
      </w:r>
      <w:r>
        <w:rPr>
          <w:spacing w:val="2"/>
          <w:sz w:val="24"/>
          <w:szCs w:val="24"/>
        </w:rPr>
        <w:t xml:space="preserve"> </w:t>
      </w:r>
      <w:r>
        <w:rPr>
          <w:spacing w:val="-2"/>
          <w:sz w:val="24"/>
          <w:szCs w:val="24"/>
        </w:rPr>
        <w:t>g</w:t>
      </w:r>
      <w:r>
        <w:rPr>
          <w:sz w:val="24"/>
          <w:szCs w:val="24"/>
        </w:rPr>
        <w:t>ro</w:t>
      </w:r>
      <w:r>
        <w:rPr>
          <w:spacing w:val="-1"/>
          <w:sz w:val="24"/>
          <w:szCs w:val="24"/>
        </w:rPr>
        <w:t>w</w:t>
      </w:r>
      <w:r>
        <w:rPr>
          <w:sz w:val="24"/>
          <w:szCs w:val="24"/>
        </w:rPr>
        <w:t>th</w:t>
      </w:r>
      <w:r>
        <w:rPr>
          <w:spacing w:val="2"/>
          <w:sz w:val="24"/>
          <w:szCs w:val="24"/>
        </w:rPr>
        <w:t xml:space="preserve"> </w:t>
      </w:r>
      <w:r>
        <w:rPr>
          <w:sz w:val="24"/>
          <w:szCs w:val="24"/>
        </w:rPr>
        <w:t>of the</w:t>
      </w:r>
      <w:r>
        <w:rPr>
          <w:spacing w:val="30"/>
          <w:sz w:val="24"/>
          <w:szCs w:val="24"/>
        </w:rPr>
        <w:t xml:space="preserve"> </w:t>
      </w:r>
      <w:r>
        <w:rPr>
          <w:sz w:val="24"/>
          <w:szCs w:val="24"/>
        </w:rPr>
        <w:t>n</w:t>
      </w:r>
      <w:r>
        <w:rPr>
          <w:spacing w:val="-1"/>
          <w:sz w:val="24"/>
          <w:szCs w:val="24"/>
        </w:rPr>
        <w:t>a</w:t>
      </w:r>
      <w:r>
        <w:rPr>
          <w:sz w:val="24"/>
          <w:szCs w:val="24"/>
        </w:rPr>
        <w:t>t</w:t>
      </w:r>
      <w:r>
        <w:rPr>
          <w:spacing w:val="1"/>
          <w:sz w:val="24"/>
          <w:szCs w:val="24"/>
        </w:rPr>
        <w:t>i</w:t>
      </w:r>
      <w:r>
        <w:rPr>
          <w:sz w:val="24"/>
          <w:szCs w:val="24"/>
        </w:rPr>
        <w:t>on.</w:t>
      </w:r>
      <w:r>
        <w:rPr>
          <w:spacing w:val="33"/>
          <w:sz w:val="24"/>
          <w:szCs w:val="24"/>
        </w:rPr>
        <w:t xml:space="preserve"> </w:t>
      </w:r>
      <w:r>
        <w:rPr>
          <w:spacing w:val="-6"/>
          <w:sz w:val="24"/>
          <w:szCs w:val="24"/>
        </w:rPr>
        <w:t>I</w:t>
      </w:r>
      <w:r>
        <w:rPr>
          <w:sz w:val="24"/>
          <w:szCs w:val="24"/>
        </w:rPr>
        <w:t>n</w:t>
      </w:r>
      <w:r>
        <w:rPr>
          <w:spacing w:val="31"/>
          <w:sz w:val="24"/>
          <w:szCs w:val="24"/>
        </w:rPr>
        <w:t xml:space="preserve"> </w:t>
      </w:r>
      <w:r>
        <w:rPr>
          <w:sz w:val="24"/>
          <w:szCs w:val="24"/>
        </w:rPr>
        <w:t>p</w:t>
      </w:r>
      <w:r>
        <w:rPr>
          <w:spacing w:val="1"/>
          <w:sz w:val="24"/>
          <w:szCs w:val="24"/>
        </w:rPr>
        <w:t>r</w:t>
      </w:r>
      <w:r>
        <w:rPr>
          <w:spacing w:val="-1"/>
          <w:sz w:val="24"/>
          <w:szCs w:val="24"/>
        </w:rPr>
        <w:t>ac</w:t>
      </w:r>
      <w:r>
        <w:rPr>
          <w:sz w:val="24"/>
          <w:szCs w:val="24"/>
        </w:rPr>
        <w:t>t</w:t>
      </w:r>
      <w:r>
        <w:rPr>
          <w:spacing w:val="1"/>
          <w:sz w:val="24"/>
          <w:szCs w:val="24"/>
        </w:rPr>
        <w:t>i</w:t>
      </w:r>
      <w:r>
        <w:rPr>
          <w:spacing w:val="-1"/>
          <w:sz w:val="24"/>
          <w:szCs w:val="24"/>
        </w:rPr>
        <w:t>ce</w:t>
      </w:r>
      <w:r>
        <w:rPr>
          <w:sz w:val="24"/>
          <w:szCs w:val="24"/>
        </w:rPr>
        <w:t>,</w:t>
      </w:r>
      <w:r>
        <w:rPr>
          <w:spacing w:val="33"/>
          <w:sz w:val="24"/>
          <w:szCs w:val="24"/>
        </w:rPr>
        <w:t xml:space="preserve"> </w:t>
      </w:r>
      <w:r>
        <w:rPr>
          <w:sz w:val="24"/>
          <w:szCs w:val="24"/>
        </w:rPr>
        <w:t>wh</w:t>
      </w:r>
      <w:r>
        <w:rPr>
          <w:spacing w:val="-1"/>
          <w:sz w:val="24"/>
          <w:szCs w:val="24"/>
        </w:rPr>
        <w:t>e</w:t>
      </w:r>
      <w:r>
        <w:rPr>
          <w:sz w:val="24"/>
          <w:szCs w:val="24"/>
        </w:rPr>
        <w:t>n</w:t>
      </w:r>
      <w:r>
        <w:rPr>
          <w:spacing w:val="31"/>
          <w:sz w:val="24"/>
          <w:szCs w:val="24"/>
        </w:rPr>
        <w:t xml:space="preserve"> </w:t>
      </w:r>
      <w:r>
        <w:rPr>
          <w:sz w:val="24"/>
          <w:szCs w:val="24"/>
        </w:rPr>
        <w:t>pro</w:t>
      </w:r>
      <w:r>
        <w:rPr>
          <w:spacing w:val="-2"/>
          <w:sz w:val="24"/>
          <w:szCs w:val="24"/>
        </w:rPr>
        <w:t>c</w:t>
      </w:r>
      <w:r>
        <w:rPr>
          <w:sz w:val="24"/>
          <w:szCs w:val="24"/>
        </w:rPr>
        <w:t>u</w:t>
      </w:r>
      <w:r>
        <w:rPr>
          <w:spacing w:val="1"/>
          <w:sz w:val="24"/>
          <w:szCs w:val="24"/>
        </w:rPr>
        <w:t>r</w:t>
      </w:r>
      <w:r>
        <w:rPr>
          <w:spacing w:val="-1"/>
          <w:sz w:val="24"/>
          <w:szCs w:val="24"/>
        </w:rPr>
        <w:t>e</w:t>
      </w:r>
      <w:r>
        <w:rPr>
          <w:sz w:val="24"/>
          <w:szCs w:val="24"/>
        </w:rPr>
        <w:t>ment</w:t>
      </w:r>
      <w:r>
        <w:rPr>
          <w:spacing w:val="31"/>
          <w:sz w:val="24"/>
          <w:szCs w:val="24"/>
        </w:rPr>
        <w:t xml:space="preserve"> </w:t>
      </w:r>
      <w:r>
        <w:rPr>
          <w:sz w:val="24"/>
          <w:szCs w:val="24"/>
        </w:rPr>
        <w:t>proc</w:t>
      </w:r>
      <w:r>
        <w:rPr>
          <w:spacing w:val="1"/>
          <w:sz w:val="24"/>
          <w:szCs w:val="24"/>
        </w:rPr>
        <w:t>e</w:t>
      </w:r>
      <w:r>
        <w:rPr>
          <w:sz w:val="24"/>
          <w:szCs w:val="24"/>
        </w:rPr>
        <w:t>ss</w:t>
      </w:r>
      <w:r>
        <w:rPr>
          <w:spacing w:val="31"/>
          <w:sz w:val="24"/>
          <w:szCs w:val="24"/>
        </w:rPr>
        <w:t xml:space="preserve"> </w:t>
      </w:r>
      <w:r>
        <w:rPr>
          <w:sz w:val="24"/>
          <w:szCs w:val="24"/>
        </w:rPr>
        <w:t>is</w:t>
      </w:r>
      <w:r>
        <w:rPr>
          <w:spacing w:val="32"/>
          <w:sz w:val="24"/>
          <w:szCs w:val="24"/>
        </w:rPr>
        <w:t xml:space="preserve"> </w:t>
      </w:r>
      <w:r>
        <w:rPr>
          <w:sz w:val="24"/>
          <w:szCs w:val="24"/>
        </w:rPr>
        <w:t>w</w:t>
      </w:r>
      <w:r>
        <w:rPr>
          <w:spacing w:val="-1"/>
          <w:sz w:val="24"/>
          <w:szCs w:val="24"/>
        </w:rPr>
        <w:t>e</w:t>
      </w:r>
      <w:r>
        <w:rPr>
          <w:sz w:val="24"/>
          <w:szCs w:val="24"/>
        </w:rPr>
        <w:t>ll</w:t>
      </w:r>
      <w:r>
        <w:rPr>
          <w:spacing w:val="32"/>
          <w:sz w:val="24"/>
          <w:szCs w:val="24"/>
        </w:rPr>
        <w:t xml:space="preserve"> </w:t>
      </w:r>
      <w:r>
        <w:rPr>
          <w:sz w:val="24"/>
          <w:szCs w:val="24"/>
        </w:rPr>
        <w:t>plann</w:t>
      </w:r>
      <w:r>
        <w:rPr>
          <w:spacing w:val="-1"/>
          <w:sz w:val="24"/>
          <w:szCs w:val="24"/>
        </w:rPr>
        <w:t>e</w:t>
      </w:r>
      <w:r>
        <w:rPr>
          <w:sz w:val="24"/>
          <w:szCs w:val="24"/>
        </w:rPr>
        <w:t>d</w:t>
      </w:r>
      <w:r>
        <w:rPr>
          <w:spacing w:val="31"/>
          <w:sz w:val="24"/>
          <w:szCs w:val="24"/>
        </w:rPr>
        <w:t xml:space="preserve"> </w:t>
      </w:r>
      <w:r>
        <w:rPr>
          <w:spacing w:val="-1"/>
          <w:sz w:val="24"/>
          <w:szCs w:val="24"/>
        </w:rPr>
        <w:t>a</w:t>
      </w:r>
      <w:r>
        <w:rPr>
          <w:sz w:val="24"/>
          <w:szCs w:val="24"/>
        </w:rPr>
        <w:t>nd</w:t>
      </w:r>
      <w:r>
        <w:rPr>
          <w:spacing w:val="31"/>
          <w:sz w:val="24"/>
          <w:szCs w:val="24"/>
        </w:rPr>
        <w:t xml:space="preserve"> </w:t>
      </w:r>
      <w:r>
        <w:rPr>
          <w:sz w:val="24"/>
          <w:szCs w:val="24"/>
        </w:rPr>
        <w:t>i</w:t>
      </w:r>
      <w:r>
        <w:rPr>
          <w:spacing w:val="1"/>
          <w:sz w:val="24"/>
          <w:szCs w:val="24"/>
        </w:rPr>
        <w:t>m</w:t>
      </w:r>
      <w:r>
        <w:rPr>
          <w:sz w:val="24"/>
          <w:szCs w:val="24"/>
        </w:rPr>
        <w:t>plem</w:t>
      </w:r>
      <w:r>
        <w:rPr>
          <w:spacing w:val="-1"/>
          <w:sz w:val="24"/>
          <w:szCs w:val="24"/>
        </w:rPr>
        <w:t>e</w:t>
      </w:r>
      <w:r>
        <w:rPr>
          <w:sz w:val="24"/>
          <w:szCs w:val="24"/>
        </w:rPr>
        <w:t>nted,</w:t>
      </w:r>
      <w:r>
        <w:rPr>
          <w:spacing w:val="30"/>
          <w:sz w:val="24"/>
          <w:szCs w:val="24"/>
        </w:rPr>
        <w:t xml:space="preserve"> </w:t>
      </w:r>
      <w:r>
        <w:rPr>
          <w:sz w:val="24"/>
          <w:szCs w:val="24"/>
        </w:rPr>
        <w:t xml:space="preserve">it </w:t>
      </w:r>
      <w:r>
        <w:rPr>
          <w:spacing w:val="-1"/>
          <w:sz w:val="24"/>
          <w:szCs w:val="24"/>
        </w:rPr>
        <w:t>ca</w:t>
      </w:r>
      <w:r>
        <w:rPr>
          <w:sz w:val="24"/>
          <w:szCs w:val="24"/>
        </w:rPr>
        <w:t>n</w:t>
      </w:r>
      <w:r>
        <w:rPr>
          <w:spacing w:val="26"/>
          <w:sz w:val="24"/>
          <w:szCs w:val="24"/>
        </w:rPr>
        <w:t xml:space="preserve"> </w:t>
      </w:r>
      <w:r>
        <w:rPr>
          <w:spacing w:val="-1"/>
          <w:sz w:val="24"/>
          <w:szCs w:val="24"/>
        </w:rPr>
        <w:t>ac</w:t>
      </w:r>
      <w:r>
        <w:rPr>
          <w:sz w:val="24"/>
          <w:szCs w:val="24"/>
        </w:rPr>
        <w:t>t</w:t>
      </w:r>
      <w:r>
        <w:rPr>
          <w:spacing w:val="27"/>
          <w:sz w:val="24"/>
          <w:szCs w:val="24"/>
        </w:rPr>
        <w:t xml:space="preserve"> </w:t>
      </w:r>
      <w:r>
        <w:rPr>
          <w:spacing w:val="-1"/>
          <w:sz w:val="24"/>
          <w:szCs w:val="24"/>
        </w:rPr>
        <w:t>a</w:t>
      </w:r>
      <w:r>
        <w:rPr>
          <w:sz w:val="24"/>
          <w:szCs w:val="24"/>
        </w:rPr>
        <w:t>s</w:t>
      </w:r>
      <w:r>
        <w:rPr>
          <w:spacing w:val="26"/>
          <w:sz w:val="24"/>
          <w:szCs w:val="24"/>
        </w:rPr>
        <w:t xml:space="preserve"> </w:t>
      </w:r>
      <w:r>
        <w:rPr>
          <w:spacing w:val="-1"/>
          <w:sz w:val="24"/>
          <w:szCs w:val="24"/>
        </w:rPr>
        <w:t>a</w:t>
      </w:r>
      <w:r>
        <w:rPr>
          <w:sz w:val="24"/>
          <w:szCs w:val="24"/>
        </w:rPr>
        <w:t>n</w:t>
      </w:r>
      <w:r>
        <w:rPr>
          <w:spacing w:val="26"/>
          <w:sz w:val="24"/>
          <w:szCs w:val="24"/>
        </w:rPr>
        <w:t xml:space="preserve"> </w:t>
      </w:r>
      <w:r>
        <w:rPr>
          <w:spacing w:val="1"/>
          <w:sz w:val="24"/>
          <w:szCs w:val="24"/>
        </w:rPr>
        <w:t>e</w:t>
      </w:r>
      <w:r>
        <w:rPr>
          <w:spacing w:val="-1"/>
          <w:sz w:val="24"/>
          <w:szCs w:val="24"/>
        </w:rPr>
        <w:t>c</w:t>
      </w:r>
      <w:r>
        <w:rPr>
          <w:sz w:val="24"/>
          <w:szCs w:val="24"/>
        </w:rPr>
        <w:t>onom</w:t>
      </w:r>
      <w:r>
        <w:rPr>
          <w:spacing w:val="1"/>
          <w:sz w:val="24"/>
          <w:szCs w:val="24"/>
        </w:rPr>
        <w:t>i</w:t>
      </w:r>
      <w:r>
        <w:rPr>
          <w:sz w:val="24"/>
          <w:szCs w:val="24"/>
        </w:rPr>
        <w:t>c</w:t>
      </w:r>
      <w:r>
        <w:rPr>
          <w:spacing w:val="28"/>
          <w:sz w:val="24"/>
          <w:szCs w:val="24"/>
        </w:rPr>
        <w:t xml:space="preserve"> </w:t>
      </w:r>
      <w:r>
        <w:rPr>
          <w:sz w:val="24"/>
          <w:szCs w:val="24"/>
        </w:rPr>
        <w:t>ins</w:t>
      </w:r>
      <w:r>
        <w:rPr>
          <w:spacing w:val="1"/>
          <w:sz w:val="24"/>
          <w:szCs w:val="24"/>
        </w:rPr>
        <w:t>t</w:t>
      </w:r>
      <w:r>
        <w:rPr>
          <w:sz w:val="24"/>
          <w:szCs w:val="24"/>
        </w:rPr>
        <w:t>rum</w:t>
      </w:r>
      <w:r>
        <w:rPr>
          <w:spacing w:val="-1"/>
          <w:sz w:val="24"/>
          <w:szCs w:val="24"/>
        </w:rPr>
        <w:t>e</w:t>
      </w:r>
      <w:r>
        <w:rPr>
          <w:sz w:val="24"/>
          <w:szCs w:val="24"/>
        </w:rPr>
        <w:t>nt</w:t>
      </w:r>
      <w:r>
        <w:rPr>
          <w:spacing w:val="27"/>
          <w:sz w:val="24"/>
          <w:szCs w:val="24"/>
        </w:rPr>
        <w:t xml:space="preserve"> </w:t>
      </w:r>
      <w:r>
        <w:rPr>
          <w:sz w:val="24"/>
          <w:szCs w:val="24"/>
        </w:rPr>
        <w:t>for</w:t>
      </w:r>
      <w:r>
        <w:rPr>
          <w:spacing w:val="25"/>
          <w:sz w:val="24"/>
          <w:szCs w:val="24"/>
        </w:rPr>
        <w:t xml:space="preserve"> </w:t>
      </w:r>
      <w:r>
        <w:rPr>
          <w:spacing w:val="-2"/>
          <w:sz w:val="24"/>
          <w:szCs w:val="24"/>
        </w:rPr>
        <w:t>g</w:t>
      </w:r>
      <w:r>
        <w:rPr>
          <w:sz w:val="24"/>
          <w:szCs w:val="24"/>
        </w:rPr>
        <w:t>u</w:t>
      </w:r>
      <w:r>
        <w:rPr>
          <w:spacing w:val="1"/>
          <w:sz w:val="24"/>
          <w:szCs w:val="24"/>
        </w:rPr>
        <w:t>a</w:t>
      </w:r>
      <w:r>
        <w:rPr>
          <w:sz w:val="24"/>
          <w:szCs w:val="24"/>
        </w:rPr>
        <w:t>r</w:t>
      </w:r>
      <w:r>
        <w:rPr>
          <w:spacing w:val="-2"/>
          <w:sz w:val="24"/>
          <w:szCs w:val="24"/>
        </w:rPr>
        <w:t>a</w:t>
      </w:r>
      <w:r>
        <w:rPr>
          <w:sz w:val="24"/>
          <w:szCs w:val="24"/>
        </w:rPr>
        <w:t>nt</w:t>
      </w:r>
      <w:r>
        <w:rPr>
          <w:spacing w:val="2"/>
          <w:sz w:val="24"/>
          <w:szCs w:val="24"/>
        </w:rPr>
        <w:t>e</w:t>
      </w:r>
      <w:r>
        <w:rPr>
          <w:spacing w:val="1"/>
          <w:sz w:val="24"/>
          <w:szCs w:val="24"/>
        </w:rPr>
        <w:t>e</w:t>
      </w:r>
      <w:r>
        <w:rPr>
          <w:sz w:val="24"/>
          <w:szCs w:val="24"/>
        </w:rPr>
        <w:t>ing</w:t>
      </w:r>
      <w:r>
        <w:rPr>
          <w:spacing w:val="24"/>
          <w:sz w:val="24"/>
          <w:szCs w:val="24"/>
        </w:rPr>
        <w:t xml:space="preserve"> </w:t>
      </w:r>
      <w:r>
        <w:rPr>
          <w:sz w:val="24"/>
          <w:szCs w:val="24"/>
        </w:rPr>
        <w:t>n</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w:t>
      </w:r>
      <w:r>
        <w:rPr>
          <w:spacing w:val="27"/>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lop</w:t>
      </w:r>
      <w:r>
        <w:rPr>
          <w:spacing w:val="1"/>
          <w:sz w:val="24"/>
          <w:szCs w:val="24"/>
        </w:rPr>
        <w:t>m</w:t>
      </w:r>
      <w:r>
        <w:rPr>
          <w:spacing w:val="-1"/>
          <w:sz w:val="24"/>
          <w:szCs w:val="24"/>
        </w:rPr>
        <w:t>e</w:t>
      </w:r>
      <w:r>
        <w:rPr>
          <w:spacing w:val="2"/>
          <w:sz w:val="24"/>
          <w:szCs w:val="24"/>
        </w:rPr>
        <w:t>n</w:t>
      </w:r>
      <w:r>
        <w:rPr>
          <w:sz w:val="24"/>
          <w:szCs w:val="24"/>
        </w:rPr>
        <w:t>t</w:t>
      </w:r>
      <w:r>
        <w:rPr>
          <w:spacing w:val="27"/>
          <w:sz w:val="24"/>
          <w:szCs w:val="24"/>
        </w:rPr>
        <w:t xml:space="preserve"> </w:t>
      </w:r>
      <w:r>
        <w:rPr>
          <w:sz w:val="24"/>
          <w:szCs w:val="24"/>
        </w:rPr>
        <w:t>(</w:t>
      </w:r>
      <w:r>
        <w:rPr>
          <w:spacing w:val="-1"/>
          <w:sz w:val="24"/>
          <w:szCs w:val="24"/>
        </w:rPr>
        <w:t>Ke</w:t>
      </w:r>
      <w:r>
        <w:rPr>
          <w:sz w:val="24"/>
          <w:szCs w:val="24"/>
        </w:rPr>
        <w:t>i</w:t>
      </w:r>
      <w:r>
        <w:rPr>
          <w:spacing w:val="1"/>
          <w:sz w:val="24"/>
          <w:szCs w:val="24"/>
        </w:rPr>
        <w:t>t</w:t>
      </w:r>
      <w:r>
        <w:rPr>
          <w:sz w:val="24"/>
          <w:szCs w:val="24"/>
        </w:rPr>
        <w:t>h</w:t>
      </w:r>
      <w:r>
        <w:rPr>
          <w:spacing w:val="26"/>
          <w:sz w:val="24"/>
          <w:szCs w:val="24"/>
        </w:rPr>
        <w:t xml:space="preserve"> </w:t>
      </w:r>
      <w:r>
        <w:rPr>
          <w:spacing w:val="-1"/>
          <w:sz w:val="24"/>
          <w:szCs w:val="24"/>
        </w:rPr>
        <w:t>e</w:t>
      </w:r>
      <w:r>
        <w:rPr>
          <w:sz w:val="24"/>
          <w:szCs w:val="24"/>
        </w:rPr>
        <w:t>t.</w:t>
      </w:r>
      <w:r>
        <w:rPr>
          <w:spacing w:val="27"/>
          <w:sz w:val="24"/>
          <w:szCs w:val="24"/>
        </w:rPr>
        <w:t xml:space="preserve"> </w:t>
      </w:r>
      <w:r>
        <w:rPr>
          <w:spacing w:val="-1"/>
          <w:sz w:val="24"/>
          <w:szCs w:val="24"/>
        </w:rPr>
        <w:t>a</w:t>
      </w:r>
      <w:r>
        <w:rPr>
          <w:sz w:val="24"/>
          <w:szCs w:val="24"/>
        </w:rPr>
        <w:t>l, 2016</w:t>
      </w:r>
      <w:r>
        <w:rPr>
          <w:spacing w:val="-1"/>
          <w:sz w:val="24"/>
          <w:szCs w:val="24"/>
        </w:rPr>
        <w:t>)</w:t>
      </w:r>
      <w:r>
        <w:rPr>
          <w:sz w:val="24"/>
          <w:szCs w:val="24"/>
        </w:rPr>
        <w:t>.</w:t>
      </w:r>
      <w:r>
        <w:rPr>
          <w:spacing w:val="5"/>
          <w:sz w:val="24"/>
          <w:szCs w:val="24"/>
        </w:rPr>
        <w:t xml:space="preserve"> </w:t>
      </w:r>
      <w:r>
        <w:rPr>
          <w:sz w:val="24"/>
          <w:szCs w:val="24"/>
        </w:rPr>
        <w:t>M</w:t>
      </w:r>
      <w:r>
        <w:rPr>
          <w:spacing w:val="-1"/>
          <w:sz w:val="24"/>
          <w:szCs w:val="24"/>
        </w:rPr>
        <w:t>a</w:t>
      </w:r>
      <w:r>
        <w:rPr>
          <w:spacing w:val="5"/>
          <w:sz w:val="24"/>
          <w:szCs w:val="24"/>
        </w:rPr>
        <w:t>n</w:t>
      </w:r>
      <w:r>
        <w:rPr>
          <w:sz w:val="24"/>
          <w:szCs w:val="24"/>
        </w:rPr>
        <w:t xml:space="preserve">y </w:t>
      </w:r>
      <w:r>
        <w:rPr>
          <w:spacing w:val="2"/>
          <w:sz w:val="24"/>
          <w:szCs w:val="24"/>
        </w:rPr>
        <w:t>o</w:t>
      </w:r>
      <w:r>
        <w:rPr>
          <w:sz w:val="24"/>
          <w:szCs w:val="24"/>
        </w:rPr>
        <w:t>f</w:t>
      </w:r>
      <w:r>
        <w:rPr>
          <w:spacing w:val="4"/>
          <w:sz w:val="24"/>
          <w:szCs w:val="24"/>
        </w:rPr>
        <w:t xml:space="preserve"> </w:t>
      </w:r>
      <w:r>
        <w:rPr>
          <w:sz w:val="24"/>
          <w:szCs w:val="24"/>
        </w:rPr>
        <w:t>the</w:t>
      </w:r>
      <w:r>
        <w:rPr>
          <w:spacing w:val="9"/>
          <w:sz w:val="24"/>
          <w:szCs w:val="24"/>
        </w:rPr>
        <w:t xml:space="preserve"> </w:t>
      </w:r>
      <w:r>
        <w:rPr>
          <w:sz w:val="24"/>
          <w:szCs w:val="24"/>
        </w:rPr>
        <w:t>t</w:t>
      </w:r>
      <w:r>
        <w:rPr>
          <w:spacing w:val="3"/>
          <w:sz w:val="24"/>
          <w:szCs w:val="24"/>
        </w:rPr>
        <w:t>h</w:t>
      </w:r>
      <w:r>
        <w:rPr>
          <w:sz w:val="24"/>
          <w:szCs w:val="24"/>
        </w:rPr>
        <w:t>ird</w:t>
      </w:r>
      <w:r>
        <w:rPr>
          <w:spacing w:val="5"/>
          <w:sz w:val="24"/>
          <w:szCs w:val="24"/>
        </w:rPr>
        <w:t xml:space="preserve"> </w:t>
      </w:r>
      <w:r>
        <w:rPr>
          <w:sz w:val="24"/>
          <w:szCs w:val="24"/>
        </w:rPr>
        <w:t>wo</w:t>
      </w:r>
      <w:r>
        <w:rPr>
          <w:spacing w:val="-1"/>
          <w:sz w:val="24"/>
          <w:szCs w:val="24"/>
        </w:rPr>
        <w:t>r</w:t>
      </w:r>
      <w:r>
        <w:rPr>
          <w:sz w:val="24"/>
          <w:szCs w:val="24"/>
        </w:rPr>
        <w:t>ld</w:t>
      </w:r>
      <w:r>
        <w:rPr>
          <w:spacing w:val="8"/>
          <w:sz w:val="24"/>
          <w:szCs w:val="24"/>
        </w:rPr>
        <w:t xml:space="preserve"> </w:t>
      </w:r>
      <w:r>
        <w:rPr>
          <w:spacing w:val="-1"/>
          <w:sz w:val="24"/>
          <w:szCs w:val="24"/>
        </w:rPr>
        <w:t>c</w:t>
      </w:r>
      <w:r>
        <w:rPr>
          <w:sz w:val="24"/>
          <w:szCs w:val="24"/>
        </w:rPr>
        <w:t>ountri</w:t>
      </w:r>
      <w:r>
        <w:rPr>
          <w:spacing w:val="-1"/>
          <w:sz w:val="24"/>
          <w:szCs w:val="24"/>
        </w:rPr>
        <w:t>e</w:t>
      </w:r>
      <w:r>
        <w:rPr>
          <w:sz w:val="24"/>
          <w:szCs w:val="24"/>
        </w:rPr>
        <w:t>s</w:t>
      </w:r>
      <w:r>
        <w:rPr>
          <w:spacing w:val="7"/>
          <w:sz w:val="24"/>
          <w:szCs w:val="24"/>
        </w:rPr>
        <w:t xml:space="preserve"> </w:t>
      </w:r>
      <w:r>
        <w:rPr>
          <w:spacing w:val="-1"/>
          <w:sz w:val="24"/>
          <w:szCs w:val="24"/>
        </w:rPr>
        <w:t>a</w:t>
      </w:r>
      <w:r>
        <w:rPr>
          <w:sz w:val="24"/>
          <w:szCs w:val="24"/>
        </w:rPr>
        <w:t>re</w:t>
      </w:r>
      <w:r>
        <w:rPr>
          <w:spacing w:val="5"/>
          <w:sz w:val="24"/>
          <w:szCs w:val="24"/>
        </w:rPr>
        <w:t xml:space="preserve"> </w:t>
      </w:r>
      <w:r>
        <w:rPr>
          <w:spacing w:val="-1"/>
          <w:sz w:val="24"/>
          <w:szCs w:val="24"/>
        </w:rPr>
        <w:t>c</w:t>
      </w:r>
      <w:r>
        <w:rPr>
          <w:sz w:val="24"/>
          <w:szCs w:val="24"/>
        </w:rPr>
        <w:t>h</w:t>
      </w:r>
      <w:r>
        <w:rPr>
          <w:spacing w:val="-1"/>
          <w:sz w:val="24"/>
          <w:szCs w:val="24"/>
        </w:rPr>
        <w:t>a</w:t>
      </w:r>
      <w:r>
        <w:rPr>
          <w:sz w:val="24"/>
          <w:szCs w:val="24"/>
        </w:rPr>
        <w:t>l</w:t>
      </w:r>
      <w:r>
        <w:rPr>
          <w:spacing w:val="1"/>
          <w:sz w:val="24"/>
          <w:szCs w:val="24"/>
        </w:rPr>
        <w:t>l</w:t>
      </w:r>
      <w:r>
        <w:rPr>
          <w:spacing w:val="-1"/>
          <w:sz w:val="24"/>
          <w:szCs w:val="24"/>
        </w:rPr>
        <w:t>e</w:t>
      </w:r>
      <w:r>
        <w:rPr>
          <w:spacing w:val="2"/>
          <w:sz w:val="24"/>
          <w:szCs w:val="24"/>
        </w:rPr>
        <w:t>n</w:t>
      </w:r>
      <w:r>
        <w:rPr>
          <w:sz w:val="24"/>
          <w:szCs w:val="24"/>
        </w:rPr>
        <w:t>g</w:t>
      </w:r>
      <w:r>
        <w:rPr>
          <w:spacing w:val="-1"/>
          <w:sz w:val="24"/>
          <w:szCs w:val="24"/>
        </w:rPr>
        <w:t>e</w:t>
      </w:r>
      <w:r>
        <w:rPr>
          <w:sz w:val="24"/>
          <w:szCs w:val="24"/>
        </w:rPr>
        <w:t>d</w:t>
      </w:r>
      <w:r>
        <w:rPr>
          <w:spacing w:val="5"/>
          <w:sz w:val="24"/>
          <w:szCs w:val="24"/>
        </w:rPr>
        <w:t xml:space="preserve"> b</w:t>
      </w:r>
      <w:r>
        <w:rPr>
          <w:sz w:val="24"/>
          <w:szCs w:val="24"/>
        </w:rPr>
        <w:t xml:space="preserve">y </w:t>
      </w:r>
      <w:r>
        <w:rPr>
          <w:spacing w:val="5"/>
          <w:sz w:val="24"/>
          <w:szCs w:val="24"/>
        </w:rPr>
        <w:t>d</w:t>
      </w:r>
      <w:r>
        <w:rPr>
          <w:spacing w:val="-5"/>
          <w:sz w:val="24"/>
          <w:szCs w:val="24"/>
        </w:rPr>
        <w:t>y</w:t>
      </w:r>
      <w:r>
        <w:rPr>
          <w:spacing w:val="2"/>
          <w:sz w:val="24"/>
          <w:szCs w:val="24"/>
        </w:rPr>
        <w:t>n</w:t>
      </w:r>
      <w:r>
        <w:rPr>
          <w:spacing w:val="-1"/>
          <w:sz w:val="24"/>
          <w:szCs w:val="24"/>
        </w:rPr>
        <w:t>a</w:t>
      </w:r>
      <w:r>
        <w:rPr>
          <w:sz w:val="24"/>
          <w:szCs w:val="24"/>
        </w:rPr>
        <w:t>m</w:t>
      </w:r>
      <w:r>
        <w:rPr>
          <w:spacing w:val="1"/>
          <w:sz w:val="24"/>
          <w:szCs w:val="24"/>
        </w:rPr>
        <w:t>i</w:t>
      </w:r>
      <w:r>
        <w:rPr>
          <w:sz w:val="24"/>
          <w:szCs w:val="24"/>
        </w:rPr>
        <w:t>c</w:t>
      </w:r>
      <w:r>
        <w:rPr>
          <w:spacing w:val="4"/>
          <w:sz w:val="24"/>
          <w:szCs w:val="24"/>
        </w:rPr>
        <w:t xml:space="preserve"> </w:t>
      </w:r>
      <w:r>
        <w:rPr>
          <w:sz w:val="24"/>
          <w:szCs w:val="24"/>
        </w:rPr>
        <w:t>pro</w:t>
      </w:r>
      <w:r>
        <w:rPr>
          <w:spacing w:val="-2"/>
          <w:sz w:val="24"/>
          <w:szCs w:val="24"/>
        </w:rPr>
        <w:t>c</w:t>
      </w:r>
      <w:r>
        <w:rPr>
          <w:spacing w:val="2"/>
          <w:sz w:val="24"/>
          <w:szCs w:val="24"/>
        </w:rPr>
        <w:t>u</w:t>
      </w:r>
      <w:r>
        <w:rPr>
          <w:sz w:val="24"/>
          <w:szCs w:val="24"/>
        </w:rPr>
        <w:t>r</w:t>
      </w:r>
      <w:r>
        <w:rPr>
          <w:spacing w:val="-2"/>
          <w:sz w:val="24"/>
          <w:szCs w:val="24"/>
        </w:rPr>
        <w:t>e</w:t>
      </w:r>
      <w:r>
        <w:rPr>
          <w:sz w:val="24"/>
          <w:szCs w:val="24"/>
        </w:rPr>
        <w:t>ment r</w:t>
      </w:r>
      <w:r>
        <w:rPr>
          <w:spacing w:val="-2"/>
          <w:sz w:val="24"/>
          <w:szCs w:val="24"/>
        </w:rPr>
        <w:t>e</w:t>
      </w:r>
      <w:r>
        <w:rPr>
          <w:sz w:val="24"/>
          <w:szCs w:val="24"/>
        </w:rPr>
        <w:t>volu</w:t>
      </w:r>
      <w:r>
        <w:rPr>
          <w:spacing w:val="1"/>
          <w:sz w:val="24"/>
          <w:szCs w:val="24"/>
        </w:rPr>
        <w:t>t</w:t>
      </w:r>
      <w:r>
        <w:rPr>
          <w:sz w:val="24"/>
          <w:szCs w:val="24"/>
        </w:rPr>
        <w:t>ion</w:t>
      </w:r>
      <w:r>
        <w:rPr>
          <w:spacing w:val="5"/>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th</w:t>
      </w:r>
      <w:r>
        <w:rPr>
          <w:spacing w:val="1"/>
          <w:sz w:val="24"/>
          <w:szCs w:val="24"/>
        </w:rPr>
        <w:t>i</w:t>
      </w:r>
      <w:r>
        <w:rPr>
          <w:sz w:val="24"/>
          <w:szCs w:val="24"/>
        </w:rPr>
        <w:t>s</w:t>
      </w:r>
      <w:r>
        <w:rPr>
          <w:spacing w:val="5"/>
          <w:sz w:val="24"/>
          <w:szCs w:val="24"/>
        </w:rPr>
        <w:t xml:space="preserve"> </w:t>
      </w:r>
      <w:r>
        <w:rPr>
          <w:spacing w:val="-2"/>
          <w:sz w:val="24"/>
          <w:szCs w:val="24"/>
        </w:rPr>
        <w:t>g</w:t>
      </w:r>
      <w:r>
        <w:rPr>
          <w:sz w:val="24"/>
          <w:szCs w:val="24"/>
        </w:rPr>
        <w:t>ives</w:t>
      </w:r>
      <w:r>
        <w:rPr>
          <w:spacing w:val="4"/>
          <w:sz w:val="24"/>
          <w:szCs w:val="24"/>
        </w:rPr>
        <w:t xml:space="preserve"> </w:t>
      </w:r>
      <w:r>
        <w:rPr>
          <w:sz w:val="24"/>
          <w:szCs w:val="24"/>
        </w:rPr>
        <w:t>them</w:t>
      </w:r>
      <w:r>
        <w:rPr>
          <w:spacing w:val="4"/>
          <w:sz w:val="24"/>
          <w:szCs w:val="24"/>
        </w:rPr>
        <w:t xml:space="preserve"> </w:t>
      </w:r>
      <w:r>
        <w:rPr>
          <w:sz w:val="24"/>
          <w:szCs w:val="24"/>
        </w:rPr>
        <w:t>dif</w:t>
      </w:r>
      <w:r>
        <w:rPr>
          <w:spacing w:val="-1"/>
          <w:sz w:val="24"/>
          <w:szCs w:val="24"/>
        </w:rPr>
        <w:t>f</w:t>
      </w:r>
      <w:r>
        <w:rPr>
          <w:sz w:val="24"/>
          <w:szCs w:val="24"/>
        </w:rPr>
        <w:t>icul</w:t>
      </w:r>
      <w:r>
        <w:rPr>
          <w:spacing w:val="3"/>
          <w:sz w:val="24"/>
          <w:szCs w:val="24"/>
        </w:rPr>
        <w:t>t</w:t>
      </w:r>
      <w:r>
        <w:rPr>
          <w:sz w:val="24"/>
          <w:szCs w:val="24"/>
        </w:rPr>
        <w:t>y on</w:t>
      </w:r>
      <w:r>
        <w:rPr>
          <w:spacing w:val="4"/>
          <w:sz w:val="24"/>
          <w:szCs w:val="24"/>
        </w:rPr>
        <w:t xml:space="preserve"> </w:t>
      </w:r>
      <w:r>
        <w:rPr>
          <w:sz w:val="24"/>
          <w:szCs w:val="24"/>
        </w:rPr>
        <w:t>the</w:t>
      </w:r>
      <w:r>
        <w:rPr>
          <w:spacing w:val="4"/>
          <w:sz w:val="24"/>
          <w:szCs w:val="24"/>
        </w:rPr>
        <w:t xml:space="preserve"> </w:t>
      </w:r>
      <w:r>
        <w:rPr>
          <w:sz w:val="24"/>
          <w:szCs w:val="24"/>
        </w:rPr>
        <w:lastRenderedPageBreak/>
        <w:t>fun</w:t>
      </w:r>
      <w:r>
        <w:rPr>
          <w:spacing w:val="-2"/>
          <w:sz w:val="24"/>
          <w:szCs w:val="24"/>
        </w:rPr>
        <w:t>c</w:t>
      </w:r>
      <w:r>
        <w:rPr>
          <w:sz w:val="24"/>
          <w:szCs w:val="24"/>
        </w:rPr>
        <w:t>t</w:t>
      </w:r>
      <w:r>
        <w:rPr>
          <w:spacing w:val="1"/>
          <w:sz w:val="24"/>
          <w:szCs w:val="24"/>
        </w:rPr>
        <w:t>i</w:t>
      </w:r>
      <w:r>
        <w:rPr>
          <w:sz w:val="24"/>
          <w:szCs w:val="24"/>
        </w:rPr>
        <w:t>oning</w:t>
      </w:r>
      <w:r>
        <w:rPr>
          <w:spacing w:val="2"/>
          <w:sz w:val="24"/>
          <w:szCs w:val="24"/>
        </w:rPr>
        <w:t xml:space="preserve"> </w:t>
      </w:r>
      <w:r>
        <w:rPr>
          <w:sz w:val="24"/>
          <w:szCs w:val="24"/>
        </w:rPr>
        <w:t>of</w:t>
      </w:r>
      <w:r>
        <w:rPr>
          <w:spacing w:val="4"/>
          <w:sz w:val="24"/>
          <w:szCs w:val="24"/>
        </w:rPr>
        <w:t xml:space="preserve"> </w:t>
      </w:r>
      <w:r>
        <w:rPr>
          <w:sz w:val="24"/>
          <w:szCs w:val="24"/>
        </w:rPr>
        <w:t>pr</w:t>
      </w:r>
      <w:r>
        <w:rPr>
          <w:spacing w:val="1"/>
          <w:sz w:val="24"/>
          <w:szCs w:val="24"/>
        </w:rPr>
        <w:t>o</w:t>
      </w:r>
      <w:r>
        <w:rPr>
          <w:spacing w:val="-1"/>
          <w:sz w:val="24"/>
          <w:szCs w:val="24"/>
        </w:rPr>
        <w:t>c</w:t>
      </w:r>
      <w:r>
        <w:rPr>
          <w:sz w:val="24"/>
          <w:szCs w:val="24"/>
        </w:rPr>
        <w:t>ur</w:t>
      </w:r>
      <w:r>
        <w:rPr>
          <w:spacing w:val="-2"/>
          <w:sz w:val="24"/>
          <w:szCs w:val="24"/>
        </w:rPr>
        <w:t>e</w:t>
      </w:r>
      <w:r>
        <w:rPr>
          <w:sz w:val="24"/>
          <w:szCs w:val="24"/>
        </w:rPr>
        <w:t>ment</w:t>
      </w:r>
      <w:r>
        <w:rPr>
          <w:spacing w:val="4"/>
          <w:sz w:val="24"/>
          <w:szCs w:val="24"/>
        </w:rPr>
        <w:t xml:space="preserve"> </w:t>
      </w:r>
      <w:r>
        <w:rPr>
          <w:spacing w:val="-1"/>
          <w:sz w:val="24"/>
          <w:szCs w:val="24"/>
        </w:rPr>
        <w:t>a</w:t>
      </w:r>
      <w:r>
        <w:rPr>
          <w:sz w:val="24"/>
          <w:szCs w:val="24"/>
        </w:rPr>
        <w:t>nd p</w:t>
      </w:r>
      <w:r>
        <w:rPr>
          <w:spacing w:val="-1"/>
          <w:sz w:val="24"/>
          <w:szCs w:val="24"/>
        </w:rPr>
        <w:t>e</w:t>
      </w:r>
      <w:r>
        <w:rPr>
          <w:sz w:val="24"/>
          <w:szCs w:val="24"/>
        </w:rPr>
        <w:t>r</w:t>
      </w:r>
      <w:r>
        <w:rPr>
          <w:spacing w:val="-1"/>
          <w:sz w:val="24"/>
          <w:szCs w:val="24"/>
        </w:rPr>
        <w:t>f</w:t>
      </w:r>
      <w:r>
        <w:rPr>
          <w:sz w:val="24"/>
          <w:szCs w:val="24"/>
        </w:rPr>
        <w:t>orm</w:t>
      </w:r>
      <w:r>
        <w:rPr>
          <w:spacing w:val="-1"/>
          <w:sz w:val="24"/>
          <w:szCs w:val="24"/>
        </w:rPr>
        <w:t>a</w:t>
      </w:r>
      <w:r>
        <w:rPr>
          <w:spacing w:val="2"/>
          <w:sz w:val="24"/>
          <w:szCs w:val="24"/>
        </w:rPr>
        <w:t>n</w:t>
      </w:r>
      <w:r>
        <w:rPr>
          <w:spacing w:val="-1"/>
          <w:sz w:val="24"/>
          <w:szCs w:val="24"/>
        </w:rPr>
        <w:t>c</w:t>
      </w:r>
      <w:r>
        <w:rPr>
          <w:sz w:val="24"/>
          <w:szCs w:val="24"/>
        </w:rPr>
        <w:t>e</w:t>
      </w:r>
      <w:r>
        <w:rPr>
          <w:spacing w:val="3"/>
          <w:sz w:val="24"/>
          <w:szCs w:val="24"/>
        </w:rPr>
        <w:t xml:space="preserve"> </w:t>
      </w:r>
      <w:r>
        <w:rPr>
          <w:sz w:val="24"/>
          <w:szCs w:val="24"/>
        </w:rPr>
        <w:t>t</w:t>
      </w:r>
      <w:r>
        <w:rPr>
          <w:spacing w:val="3"/>
          <w:sz w:val="24"/>
          <w:szCs w:val="24"/>
        </w:rPr>
        <w:t>o</w:t>
      </w:r>
      <w:r>
        <w:rPr>
          <w:spacing w:val="-2"/>
          <w:sz w:val="24"/>
          <w:szCs w:val="24"/>
        </w:rPr>
        <w:t>g</w:t>
      </w:r>
      <w:r>
        <w:rPr>
          <w:spacing w:val="-1"/>
          <w:sz w:val="24"/>
          <w:szCs w:val="24"/>
        </w:rPr>
        <w:t>e</w:t>
      </w:r>
      <w:r>
        <w:rPr>
          <w:sz w:val="24"/>
          <w:szCs w:val="24"/>
        </w:rPr>
        <w:t>ther</w:t>
      </w:r>
      <w:r>
        <w:rPr>
          <w:spacing w:val="5"/>
          <w:sz w:val="24"/>
          <w:szCs w:val="24"/>
        </w:rPr>
        <w:t xml:space="preserve"> </w:t>
      </w:r>
      <w:r>
        <w:rPr>
          <w:sz w:val="24"/>
          <w:szCs w:val="24"/>
        </w:rPr>
        <w:t>with</w:t>
      </w:r>
      <w:r>
        <w:rPr>
          <w:spacing w:val="4"/>
          <w:sz w:val="24"/>
          <w:szCs w:val="24"/>
        </w:rPr>
        <w:t xml:space="preserve"> </w:t>
      </w:r>
      <w:r>
        <w:rPr>
          <w:sz w:val="24"/>
          <w:szCs w:val="24"/>
        </w:rPr>
        <w:t>the</w:t>
      </w:r>
      <w:r>
        <w:rPr>
          <w:spacing w:val="3"/>
          <w:sz w:val="24"/>
          <w:szCs w:val="24"/>
        </w:rPr>
        <w:t xml:space="preserve"> </w:t>
      </w:r>
      <w:r>
        <w:rPr>
          <w:sz w:val="24"/>
          <w:szCs w:val="24"/>
        </w:rPr>
        <w:t>ins</w:t>
      </w:r>
      <w:r>
        <w:rPr>
          <w:spacing w:val="1"/>
          <w:sz w:val="24"/>
          <w:szCs w:val="24"/>
        </w:rPr>
        <w:t>i</w:t>
      </w:r>
      <w:r>
        <w:rPr>
          <w:sz w:val="24"/>
          <w:szCs w:val="24"/>
        </w:rPr>
        <w:t xml:space="preserve">de </w:t>
      </w:r>
      <w:r>
        <w:rPr>
          <w:spacing w:val="-1"/>
          <w:sz w:val="24"/>
          <w:szCs w:val="24"/>
        </w:rPr>
        <w:t>a</w:t>
      </w:r>
      <w:r>
        <w:rPr>
          <w:sz w:val="24"/>
          <w:szCs w:val="24"/>
        </w:rPr>
        <w:t>nd</w:t>
      </w:r>
      <w:r>
        <w:rPr>
          <w:spacing w:val="4"/>
          <w:sz w:val="24"/>
          <w:szCs w:val="24"/>
        </w:rPr>
        <w:t xml:space="preserve"> </w:t>
      </w:r>
      <w:r>
        <w:rPr>
          <w:spacing w:val="-2"/>
          <w:sz w:val="24"/>
          <w:szCs w:val="24"/>
        </w:rPr>
        <w:t>o</w:t>
      </w:r>
      <w:r>
        <w:rPr>
          <w:sz w:val="24"/>
          <w:szCs w:val="24"/>
        </w:rPr>
        <w:t>uts</w:t>
      </w:r>
      <w:r>
        <w:rPr>
          <w:spacing w:val="1"/>
          <w:sz w:val="24"/>
          <w:szCs w:val="24"/>
        </w:rPr>
        <w:t>i</w:t>
      </w:r>
      <w:r>
        <w:rPr>
          <w:sz w:val="24"/>
          <w:szCs w:val="24"/>
        </w:rPr>
        <w:t>de</w:t>
      </w:r>
      <w:r>
        <w:rPr>
          <w:spacing w:val="3"/>
          <w:sz w:val="24"/>
          <w:szCs w:val="24"/>
        </w:rPr>
        <w:t xml:space="preserve"> </w:t>
      </w:r>
      <w:r>
        <w:rPr>
          <w:sz w:val="24"/>
          <w:szCs w:val="24"/>
        </w:rPr>
        <w:t>d</w:t>
      </w:r>
      <w:r>
        <w:rPr>
          <w:spacing w:val="-1"/>
          <w:sz w:val="24"/>
          <w:szCs w:val="24"/>
        </w:rPr>
        <w:t>ea</w:t>
      </w:r>
      <w:r>
        <w:rPr>
          <w:sz w:val="24"/>
          <w:szCs w:val="24"/>
        </w:rPr>
        <w:t>l</w:t>
      </w:r>
      <w:r>
        <w:rPr>
          <w:spacing w:val="1"/>
          <w:sz w:val="24"/>
          <w:szCs w:val="24"/>
        </w:rPr>
        <w:t>i</w:t>
      </w:r>
      <w:r>
        <w:rPr>
          <w:sz w:val="24"/>
          <w:szCs w:val="24"/>
        </w:rPr>
        <w:t>n</w:t>
      </w:r>
      <w:r>
        <w:rPr>
          <w:spacing w:val="-2"/>
          <w:sz w:val="24"/>
          <w:szCs w:val="24"/>
        </w:rPr>
        <w:t>g</w:t>
      </w:r>
      <w:r>
        <w:rPr>
          <w:sz w:val="24"/>
          <w:szCs w:val="24"/>
        </w:rPr>
        <w:t>s</w:t>
      </w:r>
      <w:r>
        <w:rPr>
          <w:spacing w:val="4"/>
          <w:sz w:val="24"/>
          <w:szCs w:val="24"/>
        </w:rPr>
        <w:t xml:space="preserve"> </w:t>
      </w:r>
      <w:r>
        <w:rPr>
          <w:sz w:val="24"/>
          <w:szCs w:val="24"/>
        </w:rPr>
        <w:t>(W</w:t>
      </w:r>
      <w:r>
        <w:rPr>
          <w:spacing w:val="-1"/>
          <w:sz w:val="24"/>
          <w:szCs w:val="24"/>
        </w:rPr>
        <w:t>a</w:t>
      </w:r>
      <w:r>
        <w:rPr>
          <w:sz w:val="24"/>
          <w:szCs w:val="24"/>
        </w:rPr>
        <w:t>mbu</w:t>
      </w:r>
      <w:r>
        <w:rPr>
          <w:spacing w:val="1"/>
          <w:sz w:val="24"/>
          <w:szCs w:val="24"/>
        </w:rPr>
        <w:t>i</w:t>
      </w:r>
      <w:r>
        <w:rPr>
          <w:sz w:val="24"/>
          <w:szCs w:val="24"/>
        </w:rPr>
        <w:t>,</w:t>
      </w:r>
      <w:r>
        <w:rPr>
          <w:spacing w:val="4"/>
          <w:sz w:val="24"/>
          <w:szCs w:val="24"/>
        </w:rPr>
        <w:t xml:space="preserve"> </w:t>
      </w:r>
      <w:r>
        <w:rPr>
          <w:sz w:val="24"/>
          <w:szCs w:val="24"/>
        </w:rPr>
        <w:t>2013</w:t>
      </w:r>
      <w:r>
        <w:rPr>
          <w:spacing w:val="-1"/>
          <w:sz w:val="24"/>
          <w:szCs w:val="24"/>
        </w:rPr>
        <w:t>)</w:t>
      </w:r>
      <w:r>
        <w:rPr>
          <w:sz w:val="24"/>
          <w:szCs w:val="24"/>
        </w:rPr>
        <w:t>.</w:t>
      </w:r>
      <w:r>
        <w:rPr>
          <w:spacing w:val="4"/>
          <w:sz w:val="24"/>
          <w:szCs w:val="24"/>
        </w:rPr>
        <w:t xml:space="preserve"> </w:t>
      </w:r>
      <w:r>
        <w:rPr>
          <w:sz w:val="24"/>
          <w:szCs w:val="24"/>
        </w:rPr>
        <w:t>The pro</w:t>
      </w:r>
      <w:r>
        <w:rPr>
          <w:spacing w:val="-2"/>
          <w:sz w:val="24"/>
          <w:szCs w:val="24"/>
        </w:rPr>
        <w:t>c</w:t>
      </w:r>
      <w:r>
        <w:rPr>
          <w:sz w:val="24"/>
          <w:szCs w:val="24"/>
        </w:rPr>
        <w:t>ur</w:t>
      </w:r>
      <w:r>
        <w:rPr>
          <w:spacing w:val="-2"/>
          <w:sz w:val="24"/>
          <w:szCs w:val="24"/>
        </w:rPr>
        <w:t>e</w:t>
      </w:r>
      <w:r>
        <w:rPr>
          <w:spacing w:val="3"/>
          <w:sz w:val="24"/>
          <w:szCs w:val="24"/>
        </w:rPr>
        <w:t>m</w:t>
      </w:r>
      <w:r>
        <w:rPr>
          <w:spacing w:val="-1"/>
          <w:sz w:val="24"/>
          <w:szCs w:val="24"/>
        </w:rPr>
        <w:t>e</w:t>
      </w:r>
      <w:r>
        <w:rPr>
          <w:sz w:val="24"/>
          <w:szCs w:val="24"/>
        </w:rPr>
        <w:t>nt</w:t>
      </w:r>
      <w:r>
        <w:rPr>
          <w:spacing w:val="39"/>
          <w:sz w:val="24"/>
          <w:szCs w:val="24"/>
        </w:rPr>
        <w:t xml:space="preserve"> </w:t>
      </w:r>
      <w:r>
        <w:rPr>
          <w:sz w:val="24"/>
          <w:szCs w:val="24"/>
        </w:rPr>
        <w:t>pra</w:t>
      </w:r>
      <w:r>
        <w:rPr>
          <w:spacing w:val="-1"/>
          <w:sz w:val="24"/>
          <w:szCs w:val="24"/>
        </w:rPr>
        <w:t>c</w:t>
      </w:r>
      <w:r>
        <w:rPr>
          <w:sz w:val="24"/>
          <w:szCs w:val="24"/>
        </w:rPr>
        <w:t>t</w:t>
      </w:r>
      <w:r>
        <w:rPr>
          <w:spacing w:val="1"/>
          <w:sz w:val="24"/>
          <w:szCs w:val="24"/>
        </w:rPr>
        <w:t>i</w:t>
      </w:r>
      <w:r>
        <w:rPr>
          <w:spacing w:val="-1"/>
          <w:sz w:val="24"/>
          <w:szCs w:val="24"/>
        </w:rPr>
        <w:t>ce</w:t>
      </w:r>
      <w:r>
        <w:rPr>
          <w:sz w:val="24"/>
          <w:szCs w:val="24"/>
        </w:rPr>
        <w:t>s</w:t>
      </w:r>
      <w:r>
        <w:rPr>
          <w:spacing w:val="38"/>
          <w:sz w:val="24"/>
          <w:szCs w:val="24"/>
        </w:rPr>
        <w:t xml:space="preserve"> </w:t>
      </w:r>
      <w:r>
        <w:rPr>
          <w:spacing w:val="1"/>
          <w:sz w:val="24"/>
          <w:szCs w:val="24"/>
        </w:rPr>
        <w:t>ar</w:t>
      </w:r>
      <w:r>
        <w:rPr>
          <w:sz w:val="24"/>
          <w:szCs w:val="24"/>
        </w:rPr>
        <w:t>e</w:t>
      </w:r>
      <w:r>
        <w:rPr>
          <w:spacing w:val="37"/>
          <w:sz w:val="24"/>
          <w:szCs w:val="24"/>
        </w:rPr>
        <w:t xml:space="preserve"> </w:t>
      </w:r>
      <w:r>
        <w:rPr>
          <w:sz w:val="24"/>
          <w:szCs w:val="24"/>
        </w:rPr>
        <w:t>f</w:t>
      </w:r>
      <w:r>
        <w:rPr>
          <w:spacing w:val="1"/>
          <w:sz w:val="24"/>
          <w:szCs w:val="24"/>
        </w:rPr>
        <w:t>ra</w:t>
      </w:r>
      <w:r>
        <w:rPr>
          <w:spacing w:val="-2"/>
          <w:sz w:val="24"/>
          <w:szCs w:val="24"/>
        </w:rPr>
        <w:t>g</w:t>
      </w:r>
      <w:r>
        <w:rPr>
          <w:sz w:val="24"/>
          <w:szCs w:val="24"/>
        </w:rPr>
        <w:t>i</w:t>
      </w:r>
      <w:r>
        <w:rPr>
          <w:spacing w:val="1"/>
          <w:sz w:val="24"/>
          <w:szCs w:val="24"/>
        </w:rPr>
        <w:t>l</w:t>
      </w:r>
      <w:r>
        <w:rPr>
          <w:sz w:val="24"/>
          <w:szCs w:val="24"/>
        </w:rPr>
        <w:t>e</w:t>
      </w:r>
      <w:r>
        <w:rPr>
          <w:spacing w:val="37"/>
          <w:sz w:val="24"/>
          <w:szCs w:val="24"/>
        </w:rPr>
        <w:t xml:space="preserve"> </w:t>
      </w:r>
      <w:r>
        <w:rPr>
          <w:spacing w:val="-1"/>
          <w:sz w:val="24"/>
          <w:szCs w:val="24"/>
        </w:rPr>
        <w:t>a</w:t>
      </w:r>
      <w:r>
        <w:rPr>
          <w:sz w:val="24"/>
          <w:szCs w:val="24"/>
        </w:rPr>
        <w:t>nd</w:t>
      </w:r>
      <w:r>
        <w:rPr>
          <w:spacing w:val="42"/>
          <w:sz w:val="24"/>
          <w:szCs w:val="24"/>
        </w:rPr>
        <w:t xml:space="preserve"> </w:t>
      </w:r>
      <w:r>
        <w:rPr>
          <w:spacing w:val="2"/>
          <w:sz w:val="24"/>
          <w:szCs w:val="24"/>
        </w:rPr>
        <w:t>p</w:t>
      </w:r>
      <w:r>
        <w:rPr>
          <w:sz w:val="24"/>
          <w:szCs w:val="24"/>
        </w:rPr>
        <w:t>r</w:t>
      </w:r>
      <w:r>
        <w:rPr>
          <w:spacing w:val="-2"/>
          <w:sz w:val="24"/>
          <w:szCs w:val="24"/>
        </w:rPr>
        <w:t>e</w:t>
      </w:r>
      <w:r>
        <w:rPr>
          <w:sz w:val="24"/>
          <w:szCs w:val="24"/>
        </w:rPr>
        <w:t>dispos</w:t>
      </w:r>
      <w:r>
        <w:rPr>
          <w:spacing w:val="1"/>
          <w:sz w:val="24"/>
          <w:szCs w:val="24"/>
        </w:rPr>
        <w:t>e</w:t>
      </w:r>
      <w:r>
        <w:rPr>
          <w:sz w:val="24"/>
          <w:szCs w:val="24"/>
        </w:rPr>
        <w:t>d</w:t>
      </w:r>
      <w:r>
        <w:rPr>
          <w:spacing w:val="38"/>
          <w:sz w:val="24"/>
          <w:szCs w:val="24"/>
        </w:rPr>
        <w:t xml:space="preserve"> </w:t>
      </w:r>
      <w:r>
        <w:rPr>
          <w:sz w:val="24"/>
          <w:szCs w:val="24"/>
        </w:rPr>
        <w:t>to</w:t>
      </w:r>
      <w:r>
        <w:rPr>
          <w:spacing w:val="39"/>
          <w:sz w:val="24"/>
          <w:szCs w:val="24"/>
        </w:rPr>
        <w:t xml:space="preserve"> </w:t>
      </w:r>
      <w:r>
        <w:rPr>
          <w:sz w:val="24"/>
          <w:szCs w:val="24"/>
        </w:rPr>
        <w:t>re</w:t>
      </w:r>
      <w:r>
        <w:rPr>
          <w:spacing w:val="-2"/>
          <w:sz w:val="24"/>
          <w:szCs w:val="24"/>
        </w:rPr>
        <w:t>g</w:t>
      </w:r>
      <w:r>
        <w:rPr>
          <w:sz w:val="24"/>
          <w:szCs w:val="24"/>
        </w:rPr>
        <w:t>ular</w:t>
      </w:r>
      <w:r>
        <w:rPr>
          <w:spacing w:val="39"/>
          <w:sz w:val="24"/>
          <w:szCs w:val="24"/>
        </w:rPr>
        <w:t xml:space="preserve"> </w:t>
      </w:r>
      <w:r>
        <w:rPr>
          <w:sz w:val="24"/>
          <w:szCs w:val="24"/>
        </w:rPr>
        <w:t>discontinui</w:t>
      </w:r>
      <w:r>
        <w:rPr>
          <w:spacing w:val="1"/>
          <w:sz w:val="24"/>
          <w:szCs w:val="24"/>
        </w:rPr>
        <w:t>t</w:t>
      </w:r>
      <w:r>
        <w:rPr>
          <w:sz w:val="24"/>
          <w:szCs w:val="24"/>
        </w:rPr>
        <w:t>ies</w:t>
      </w:r>
      <w:r>
        <w:rPr>
          <w:spacing w:val="38"/>
          <w:sz w:val="24"/>
          <w:szCs w:val="24"/>
        </w:rPr>
        <w:t xml:space="preserve"> </w:t>
      </w:r>
      <w:r>
        <w:rPr>
          <w:sz w:val="24"/>
          <w:szCs w:val="24"/>
        </w:rPr>
        <w:t>(</w:t>
      </w:r>
      <w:r>
        <w:rPr>
          <w:spacing w:val="2"/>
          <w:sz w:val="24"/>
          <w:szCs w:val="24"/>
        </w:rPr>
        <w:t>J</w:t>
      </w:r>
      <w:r>
        <w:rPr>
          <w:spacing w:val="-1"/>
          <w:sz w:val="24"/>
          <w:szCs w:val="24"/>
        </w:rPr>
        <w:t>e</w:t>
      </w:r>
      <w:r>
        <w:rPr>
          <w:sz w:val="24"/>
          <w:szCs w:val="24"/>
        </w:rPr>
        <w:t>pp</w:t>
      </w:r>
      <w:r>
        <w:rPr>
          <w:spacing w:val="-1"/>
          <w:sz w:val="24"/>
          <w:szCs w:val="24"/>
        </w:rPr>
        <w:t>e</w:t>
      </w:r>
      <w:r>
        <w:rPr>
          <w:sz w:val="24"/>
          <w:szCs w:val="24"/>
        </w:rPr>
        <w:t>s</w:t>
      </w:r>
      <w:r>
        <w:rPr>
          <w:spacing w:val="-1"/>
          <w:sz w:val="24"/>
          <w:szCs w:val="24"/>
        </w:rPr>
        <w:t>e</w:t>
      </w:r>
      <w:r>
        <w:rPr>
          <w:sz w:val="24"/>
          <w:szCs w:val="24"/>
        </w:rPr>
        <w:t>n, 2010</w:t>
      </w:r>
      <w:r>
        <w:rPr>
          <w:spacing w:val="-1"/>
          <w:sz w:val="24"/>
          <w:szCs w:val="24"/>
        </w:rPr>
        <w:t>)</w:t>
      </w:r>
      <w:r>
        <w:rPr>
          <w:sz w:val="24"/>
          <w:szCs w:val="24"/>
        </w:rPr>
        <w:t>.  K</w:t>
      </w:r>
      <w:r>
        <w:rPr>
          <w:spacing w:val="-1"/>
          <w:sz w:val="24"/>
          <w:szCs w:val="24"/>
        </w:rPr>
        <w:t>a</w:t>
      </w:r>
      <w:r>
        <w:rPr>
          <w:sz w:val="24"/>
          <w:szCs w:val="24"/>
        </w:rPr>
        <w:t>r</w:t>
      </w:r>
      <w:r>
        <w:rPr>
          <w:spacing w:val="-2"/>
          <w:sz w:val="24"/>
          <w:szCs w:val="24"/>
        </w:rPr>
        <w:t>a</w:t>
      </w:r>
      <w:r>
        <w:rPr>
          <w:sz w:val="24"/>
          <w:szCs w:val="24"/>
        </w:rPr>
        <w:t>n</w:t>
      </w:r>
      <w:r>
        <w:rPr>
          <w:spacing w:val="3"/>
          <w:sz w:val="24"/>
          <w:szCs w:val="24"/>
        </w:rPr>
        <w:t>j</w:t>
      </w:r>
      <w:r>
        <w:rPr>
          <w:sz w:val="24"/>
          <w:szCs w:val="24"/>
        </w:rPr>
        <w:t>a</w:t>
      </w:r>
      <w:r>
        <w:rPr>
          <w:spacing w:val="59"/>
          <w:sz w:val="24"/>
          <w:szCs w:val="24"/>
        </w:rPr>
        <w:t xml:space="preserve"> </w:t>
      </w:r>
      <w:r>
        <w:rPr>
          <w:spacing w:val="-1"/>
          <w:sz w:val="24"/>
          <w:szCs w:val="24"/>
        </w:rPr>
        <w:t>a</w:t>
      </w:r>
      <w:r>
        <w:rPr>
          <w:sz w:val="24"/>
          <w:szCs w:val="24"/>
        </w:rPr>
        <w:t>nd  Ki</w:t>
      </w:r>
      <w:r>
        <w:rPr>
          <w:spacing w:val="1"/>
          <w:sz w:val="24"/>
          <w:szCs w:val="24"/>
        </w:rPr>
        <w:t>a</w:t>
      </w:r>
      <w:r>
        <w:rPr>
          <w:sz w:val="24"/>
          <w:szCs w:val="24"/>
        </w:rPr>
        <w:t>re</w:t>
      </w:r>
      <w:r>
        <w:rPr>
          <w:spacing w:val="58"/>
          <w:sz w:val="24"/>
          <w:szCs w:val="24"/>
        </w:rPr>
        <w:t xml:space="preserve"> </w:t>
      </w:r>
      <w:r>
        <w:rPr>
          <w:sz w:val="24"/>
          <w:szCs w:val="24"/>
        </w:rPr>
        <w:t>(201</w:t>
      </w:r>
      <w:r>
        <w:rPr>
          <w:spacing w:val="-1"/>
          <w:sz w:val="24"/>
          <w:szCs w:val="24"/>
        </w:rPr>
        <w:t>5</w:t>
      </w:r>
      <w:r>
        <w:rPr>
          <w:sz w:val="24"/>
          <w:szCs w:val="24"/>
        </w:rPr>
        <w:t>)</w:t>
      </w:r>
      <w:r>
        <w:rPr>
          <w:spacing w:val="59"/>
          <w:sz w:val="24"/>
          <w:szCs w:val="24"/>
        </w:rPr>
        <w:t xml:space="preserve"> </w:t>
      </w:r>
      <w:r>
        <w:rPr>
          <w:sz w:val="24"/>
          <w:szCs w:val="24"/>
        </w:rPr>
        <w:t>ind</w:t>
      </w:r>
      <w:r>
        <w:rPr>
          <w:spacing w:val="1"/>
          <w:sz w:val="24"/>
          <w:szCs w:val="24"/>
        </w:rPr>
        <w:t>i</w:t>
      </w:r>
      <w:r>
        <w:rPr>
          <w:spacing w:val="-1"/>
          <w:sz w:val="24"/>
          <w:szCs w:val="24"/>
        </w:rPr>
        <w:t>ca</w:t>
      </w:r>
      <w:r>
        <w:rPr>
          <w:spacing w:val="3"/>
          <w:sz w:val="24"/>
          <w:szCs w:val="24"/>
        </w:rPr>
        <w:t>t</w:t>
      </w:r>
      <w:r>
        <w:rPr>
          <w:spacing w:val="-1"/>
          <w:sz w:val="24"/>
          <w:szCs w:val="24"/>
        </w:rPr>
        <w:t>e</w:t>
      </w:r>
      <w:r>
        <w:rPr>
          <w:sz w:val="24"/>
          <w:szCs w:val="24"/>
        </w:rPr>
        <w:t>s  that  the</w:t>
      </w:r>
      <w:r>
        <w:rPr>
          <w:spacing w:val="59"/>
          <w:sz w:val="24"/>
          <w:szCs w:val="24"/>
        </w:rPr>
        <w:t xml:space="preserve"> </w:t>
      </w:r>
      <w:r>
        <w:rPr>
          <w:sz w:val="24"/>
          <w:szCs w:val="24"/>
        </w:rPr>
        <w:t>vulne</w:t>
      </w:r>
      <w:r>
        <w:rPr>
          <w:spacing w:val="-1"/>
          <w:sz w:val="24"/>
          <w:szCs w:val="24"/>
        </w:rPr>
        <w:t>ra</w:t>
      </w:r>
      <w:r>
        <w:rPr>
          <w:sz w:val="24"/>
          <w:szCs w:val="24"/>
        </w:rPr>
        <w:t>bi</w:t>
      </w:r>
      <w:r>
        <w:rPr>
          <w:spacing w:val="1"/>
          <w:sz w:val="24"/>
          <w:szCs w:val="24"/>
        </w:rPr>
        <w:t>l</w:t>
      </w:r>
      <w:r>
        <w:rPr>
          <w:sz w:val="24"/>
          <w:szCs w:val="24"/>
        </w:rPr>
        <w:t>i</w:t>
      </w:r>
      <w:r>
        <w:rPr>
          <w:spacing w:val="1"/>
          <w:sz w:val="24"/>
          <w:szCs w:val="24"/>
        </w:rPr>
        <w:t>t</w:t>
      </w:r>
      <w:r>
        <w:rPr>
          <w:sz w:val="24"/>
          <w:szCs w:val="24"/>
        </w:rPr>
        <w:t xml:space="preserve">ies  in  </w:t>
      </w:r>
      <w:r>
        <w:rPr>
          <w:spacing w:val="-2"/>
          <w:sz w:val="24"/>
          <w:szCs w:val="24"/>
        </w:rPr>
        <w:t>t</w:t>
      </w:r>
      <w:r>
        <w:rPr>
          <w:sz w:val="24"/>
          <w:szCs w:val="24"/>
        </w:rPr>
        <w:t>he</w:t>
      </w:r>
      <w:r>
        <w:rPr>
          <w:spacing w:val="59"/>
          <w:sz w:val="24"/>
          <w:szCs w:val="24"/>
        </w:rPr>
        <w:t xml:space="preserve"> </w:t>
      </w:r>
      <w:r>
        <w:rPr>
          <w:sz w:val="24"/>
          <w:szCs w:val="24"/>
        </w:rPr>
        <w:t>publ</w:t>
      </w:r>
      <w:r>
        <w:rPr>
          <w:spacing w:val="1"/>
          <w:sz w:val="24"/>
          <w:szCs w:val="24"/>
        </w:rPr>
        <w:t>i</w:t>
      </w:r>
      <w:r>
        <w:rPr>
          <w:sz w:val="24"/>
          <w:szCs w:val="24"/>
        </w:rPr>
        <w:t>c</w:t>
      </w:r>
      <w:r>
        <w:rPr>
          <w:spacing w:val="59"/>
          <w:sz w:val="24"/>
          <w:szCs w:val="24"/>
        </w:rPr>
        <w:t xml:space="preserve"> </w:t>
      </w:r>
      <w:r>
        <w:rPr>
          <w:spacing w:val="-1"/>
          <w:sz w:val="24"/>
          <w:szCs w:val="24"/>
        </w:rPr>
        <w:t>a</w:t>
      </w:r>
      <w:r>
        <w:rPr>
          <w:sz w:val="24"/>
          <w:szCs w:val="24"/>
        </w:rPr>
        <w:t>nd priv</w:t>
      </w:r>
      <w:r>
        <w:rPr>
          <w:spacing w:val="-1"/>
          <w:sz w:val="24"/>
          <w:szCs w:val="24"/>
        </w:rPr>
        <w:t>a</w:t>
      </w:r>
      <w:r>
        <w:rPr>
          <w:sz w:val="24"/>
          <w:szCs w:val="24"/>
        </w:rPr>
        <w:t>te</w:t>
      </w:r>
      <w:r>
        <w:rPr>
          <w:spacing w:val="1"/>
          <w:sz w:val="24"/>
          <w:szCs w:val="24"/>
        </w:rPr>
        <w:t xml:space="preserve"> </w:t>
      </w:r>
      <w:r>
        <w:rPr>
          <w:sz w:val="24"/>
          <w:szCs w:val="24"/>
        </w:rPr>
        <w:t>s</w:t>
      </w:r>
      <w:r>
        <w:rPr>
          <w:spacing w:val="1"/>
          <w:sz w:val="24"/>
          <w:szCs w:val="24"/>
        </w:rPr>
        <w:t>e</w:t>
      </w:r>
      <w:r>
        <w:rPr>
          <w:spacing w:val="-1"/>
          <w:sz w:val="24"/>
          <w:szCs w:val="24"/>
        </w:rPr>
        <w:t>c</w:t>
      </w:r>
      <w:r>
        <w:rPr>
          <w:sz w:val="24"/>
          <w:szCs w:val="24"/>
        </w:rPr>
        <w:t>tor</w:t>
      </w:r>
      <w:r>
        <w:rPr>
          <w:spacing w:val="4"/>
          <w:sz w:val="24"/>
          <w:szCs w:val="24"/>
        </w:rPr>
        <w:t xml:space="preserve"> </w:t>
      </w:r>
      <w:r>
        <w:rPr>
          <w:spacing w:val="-1"/>
          <w:sz w:val="24"/>
          <w:szCs w:val="24"/>
        </w:rPr>
        <w:t>e</w:t>
      </w:r>
      <w:r>
        <w:rPr>
          <w:sz w:val="24"/>
          <w:szCs w:val="24"/>
        </w:rPr>
        <w:t>viden</w:t>
      </w:r>
      <w:r>
        <w:rPr>
          <w:spacing w:val="1"/>
          <w:sz w:val="24"/>
          <w:szCs w:val="24"/>
        </w:rPr>
        <w:t>c</w:t>
      </w:r>
      <w:r>
        <w:rPr>
          <w:spacing w:val="-1"/>
          <w:sz w:val="24"/>
          <w:szCs w:val="24"/>
        </w:rPr>
        <w:t>e</w:t>
      </w:r>
      <w:r>
        <w:rPr>
          <w:sz w:val="24"/>
          <w:szCs w:val="24"/>
        </w:rPr>
        <w:t>d</w:t>
      </w:r>
      <w:r>
        <w:rPr>
          <w:spacing w:val="4"/>
          <w:sz w:val="24"/>
          <w:szCs w:val="24"/>
        </w:rPr>
        <w:t xml:space="preserve"> </w:t>
      </w:r>
      <w:r>
        <w:rPr>
          <w:sz w:val="24"/>
          <w:szCs w:val="24"/>
        </w:rPr>
        <w:t>in</w:t>
      </w:r>
      <w:r>
        <w:rPr>
          <w:spacing w:val="2"/>
          <w:sz w:val="24"/>
          <w:szCs w:val="24"/>
        </w:rPr>
        <w:t xml:space="preserve"> </w:t>
      </w:r>
      <w:r>
        <w:rPr>
          <w:sz w:val="24"/>
          <w:szCs w:val="24"/>
        </w:rPr>
        <w:t>the</w:t>
      </w:r>
      <w:r>
        <w:rPr>
          <w:spacing w:val="3"/>
          <w:sz w:val="24"/>
          <w:szCs w:val="24"/>
        </w:rPr>
        <w:t xml:space="preserve"> </w:t>
      </w:r>
      <w:r>
        <w:rPr>
          <w:spacing w:val="-1"/>
          <w:sz w:val="24"/>
          <w:szCs w:val="24"/>
        </w:rPr>
        <w:t>e</w:t>
      </w:r>
      <w:r>
        <w:rPr>
          <w:sz w:val="24"/>
          <w:szCs w:val="24"/>
        </w:rPr>
        <w:t>r</w:t>
      </w:r>
      <w:r>
        <w:rPr>
          <w:spacing w:val="1"/>
          <w:sz w:val="24"/>
          <w:szCs w:val="24"/>
        </w:rPr>
        <w:t>r</w:t>
      </w:r>
      <w:r>
        <w:rPr>
          <w:spacing w:val="-1"/>
          <w:sz w:val="24"/>
          <w:szCs w:val="24"/>
        </w:rPr>
        <w:t>a</w:t>
      </w:r>
      <w:r>
        <w:rPr>
          <w:sz w:val="24"/>
          <w:szCs w:val="24"/>
        </w:rPr>
        <w:t>t</w:t>
      </w:r>
      <w:r>
        <w:rPr>
          <w:spacing w:val="1"/>
          <w:sz w:val="24"/>
          <w:szCs w:val="24"/>
        </w:rPr>
        <w:t>i</w:t>
      </w:r>
      <w:r>
        <w:rPr>
          <w:sz w:val="24"/>
          <w:szCs w:val="24"/>
        </w:rPr>
        <w:t>c sh</w:t>
      </w:r>
      <w:r>
        <w:rPr>
          <w:spacing w:val="-1"/>
          <w:sz w:val="24"/>
          <w:szCs w:val="24"/>
        </w:rPr>
        <w:t>e</w:t>
      </w:r>
      <w:r>
        <w:rPr>
          <w:sz w:val="24"/>
          <w:szCs w:val="24"/>
        </w:rPr>
        <w:t>ddi</w:t>
      </w:r>
      <w:r>
        <w:rPr>
          <w:spacing w:val="3"/>
          <w:sz w:val="24"/>
          <w:szCs w:val="24"/>
        </w:rPr>
        <w:t>n</w:t>
      </w:r>
      <w:r>
        <w:rPr>
          <w:sz w:val="24"/>
          <w:szCs w:val="24"/>
        </w:rPr>
        <w:t>g</w:t>
      </w:r>
      <w:r>
        <w:rPr>
          <w:spacing w:val="1"/>
          <w:sz w:val="24"/>
          <w:szCs w:val="24"/>
        </w:rPr>
        <w:t xml:space="preserve"> </w:t>
      </w:r>
      <w:r>
        <w:rPr>
          <w:spacing w:val="-1"/>
          <w:sz w:val="24"/>
          <w:szCs w:val="24"/>
        </w:rPr>
        <w:t>a</w:t>
      </w:r>
      <w:r>
        <w:rPr>
          <w:sz w:val="24"/>
          <w:szCs w:val="24"/>
        </w:rPr>
        <w:t>nd</w:t>
      </w:r>
      <w:r>
        <w:rPr>
          <w:spacing w:val="1"/>
          <w:sz w:val="24"/>
          <w:szCs w:val="24"/>
        </w:rPr>
        <w:t xml:space="preserve"> </w:t>
      </w:r>
      <w:r>
        <w:rPr>
          <w:sz w:val="24"/>
          <w:szCs w:val="24"/>
        </w:rPr>
        <w:t>r</w:t>
      </w:r>
      <w:r>
        <w:rPr>
          <w:spacing w:val="5"/>
          <w:sz w:val="24"/>
          <w:szCs w:val="24"/>
        </w:rPr>
        <w:t>e</w:t>
      </w:r>
      <w:r>
        <w:rPr>
          <w:spacing w:val="-1"/>
          <w:sz w:val="24"/>
          <w:szCs w:val="24"/>
        </w:rPr>
        <w:t>-e</w:t>
      </w:r>
      <w:r>
        <w:rPr>
          <w:sz w:val="24"/>
          <w:szCs w:val="24"/>
        </w:rPr>
        <w:t>mp</w:t>
      </w:r>
      <w:r>
        <w:rPr>
          <w:spacing w:val="1"/>
          <w:sz w:val="24"/>
          <w:szCs w:val="24"/>
        </w:rPr>
        <w:t>l</w:t>
      </w:r>
      <w:r>
        <w:rPr>
          <w:spacing w:val="5"/>
          <w:sz w:val="24"/>
          <w:szCs w:val="24"/>
        </w:rPr>
        <w:t>o</w:t>
      </w:r>
      <w:r>
        <w:rPr>
          <w:spacing w:val="-5"/>
          <w:sz w:val="24"/>
          <w:szCs w:val="24"/>
        </w:rPr>
        <w:t>y</w:t>
      </w:r>
      <w:r>
        <w:rPr>
          <w:sz w:val="24"/>
          <w:szCs w:val="24"/>
        </w:rPr>
        <w:t>ment</w:t>
      </w:r>
      <w:r>
        <w:rPr>
          <w:spacing w:val="1"/>
          <w:sz w:val="24"/>
          <w:szCs w:val="24"/>
        </w:rPr>
        <w:t xml:space="preserve"> </w:t>
      </w:r>
      <w:r>
        <w:rPr>
          <w:sz w:val="24"/>
          <w:szCs w:val="24"/>
        </w:rPr>
        <w:t>of</w:t>
      </w:r>
      <w:r>
        <w:rPr>
          <w:spacing w:val="3"/>
          <w:sz w:val="24"/>
          <w:szCs w:val="24"/>
        </w:rPr>
        <w:t xml:space="preserve"> </w:t>
      </w:r>
      <w:r>
        <w:rPr>
          <w:sz w:val="24"/>
          <w:szCs w:val="24"/>
        </w:rPr>
        <w:t>s</w:t>
      </w:r>
      <w:r>
        <w:rPr>
          <w:spacing w:val="3"/>
          <w:sz w:val="24"/>
          <w:szCs w:val="24"/>
        </w:rPr>
        <w:t>t</w:t>
      </w:r>
      <w:r>
        <w:rPr>
          <w:spacing w:val="-1"/>
          <w:sz w:val="24"/>
          <w:szCs w:val="24"/>
        </w:rPr>
        <w:t>a</w:t>
      </w:r>
      <w:r>
        <w:rPr>
          <w:sz w:val="24"/>
          <w:szCs w:val="24"/>
        </w:rPr>
        <w:t>ff</w:t>
      </w:r>
      <w:r>
        <w:rPr>
          <w:spacing w:val="2"/>
          <w:sz w:val="24"/>
          <w:szCs w:val="24"/>
        </w:rPr>
        <w:t xml:space="preserve"> </w:t>
      </w:r>
      <w:r>
        <w:rPr>
          <w:sz w:val="24"/>
          <w:szCs w:val="24"/>
        </w:rPr>
        <w:t>wh</w:t>
      </w:r>
      <w:r>
        <w:rPr>
          <w:spacing w:val="-1"/>
          <w:sz w:val="24"/>
          <w:szCs w:val="24"/>
        </w:rPr>
        <w:t>e</w:t>
      </w:r>
      <w:r>
        <w:rPr>
          <w:sz w:val="24"/>
          <w:szCs w:val="24"/>
        </w:rPr>
        <w:t>n</w:t>
      </w:r>
      <w:r>
        <w:rPr>
          <w:spacing w:val="4"/>
          <w:sz w:val="24"/>
          <w:szCs w:val="24"/>
        </w:rPr>
        <w:t xml:space="preserve"> </w:t>
      </w:r>
      <w:r>
        <w:rPr>
          <w:sz w:val="24"/>
          <w:szCs w:val="24"/>
        </w:rPr>
        <w:t>f</w:t>
      </w:r>
      <w:r>
        <w:rPr>
          <w:spacing w:val="-2"/>
          <w:sz w:val="24"/>
          <w:szCs w:val="24"/>
        </w:rPr>
        <w:t>a</w:t>
      </w:r>
      <w:r>
        <w:rPr>
          <w:spacing w:val="1"/>
          <w:sz w:val="24"/>
          <w:szCs w:val="24"/>
        </w:rPr>
        <w:t>c</w:t>
      </w:r>
      <w:r>
        <w:rPr>
          <w:spacing w:val="-1"/>
          <w:sz w:val="24"/>
          <w:szCs w:val="24"/>
        </w:rPr>
        <w:t>e</w:t>
      </w:r>
      <w:r>
        <w:rPr>
          <w:sz w:val="24"/>
          <w:szCs w:val="24"/>
        </w:rPr>
        <w:t xml:space="preserve">d with </w:t>
      </w:r>
      <w:r>
        <w:rPr>
          <w:spacing w:val="1"/>
          <w:sz w:val="24"/>
          <w:szCs w:val="24"/>
        </w:rPr>
        <w:t xml:space="preserve"> </w:t>
      </w:r>
      <w:r>
        <w:rPr>
          <w:sz w:val="24"/>
          <w:szCs w:val="24"/>
        </w:rPr>
        <w:t>downstr</w:t>
      </w:r>
      <w:r>
        <w:rPr>
          <w:spacing w:val="-1"/>
          <w:sz w:val="24"/>
          <w:szCs w:val="24"/>
        </w:rPr>
        <w:t>ea</w:t>
      </w:r>
      <w:r>
        <w:rPr>
          <w:sz w:val="24"/>
          <w:szCs w:val="24"/>
        </w:rPr>
        <w:t xml:space="preserve">m </w:t>
      </w:r>
      <w:r>
        <w:rPr>
          <w:spacing w:val="1"/>
          <w:sz w:val="24"/>
          <w:szCs w:val="24"/>
        </w:rPr>
        <w:t xml:space="preserve"> </w:t>
      </w:r>
      <w:r>
        <w:rPr>
          <w:spacing w:val="-1"/>
          <w:sz w:val="24"/>
          <w:szCs w:val="24"/>
        </w:rPr>
        <w:t>a</w:t>
      </w:r>
      <w:r>
        <w:rPr>
          <w:sz w:val="24"/>
          <w:szCs w:val="24"/>
        </w:rPr>
        <w:t xml:space="preserve">nd </w:t>
      </w:r>
      <w:r>
        <w:rPr>
          <w:spacing w:val="3"/>
          <w:sz w:val="24"/>
          <w:szCs w:val="24"/>
        </w:rPr>
        <w:t xml:space="preserve"> </w:t>
      </w:r>
      <w:r>
        <w:rPr>
          <w:sz w:val="24"/>
          <w:szCs w:val="24"/>
        </w:rPr>
        <w:t>upstr</w:t>
      </w:r>
      <w:r>
        <w:rPr>
          <w:spacing w:val="-2"/>
          <w:sz w:val="24"/>
          <w:szCs w:val="24"/>
        </w:rPr>
        <w:t>e</w:t>
      </w:r>
      <w:r>
        <w:rPr>
          <w:spacing w:val="-1"/>
          <w:sz w:val="24"/>
          <w:szCs w:val="24"/>
        </w:rPr>
        <w:t>a</w:t>
      </w:r>
      <w:r>
        <w:rPr>
          <w:sz w:val="24"/>
          <w:szCs w:val="24"/>
        </w:rPr>
        <w:t xml:space="preserve">m </w:t>
      </w:r>
      <w:r>
        <w:rPr>
          <w:spacing w:val="1"/>
          <w:sz w:val="24"/>
          <w:szCs w:val="24"/>
        </w:rPr>
        <w:t xml:space="preserve"> </w:t>
      </w:r>
      <w:r>
        <w:rPr>
          <w:sz w:val="24"/>
          <w:szCs w:val="24"/>
        </w:rPr>
        <w:t>l</w:t>
      </w:r>
      <w:r>
        <w:rPr>
          <w:spacing w:val="1"/>
          <w:sz w:val="24"/>
          <w:szCs w:val="24"/>
        </w:rPr>
        <w:t>i</w:t>
      </w:r>
      <w:r>
        <w:rPr>
          <w:sz w:val="24"/>
          <w:szCs w:val="24"/>
        </w:rPr>
        <w:t>n</w:t>
      </w:r>
      <w:r>
        <w:rPr>
          <w:spacing w:val="2"/>
          <w:sz w:val="24"/>
          <w:szCs w:val="24"/>
        </w:rPr>
        <w:t>k</w:t>
      </w:r>
      <w:r>
        <w:rPr>
          <w:spacing w:val="-1"/>
          <w:sz w:val="24"/>
          <w:szCs w:val="24"/>
        </w:rPr>
        <w:t>a</w:t>
      </w:r>
      <w:r>
        <w:rPr>
          <w:sz w:val="24"/>
          <w:szCs w:val="24"/>
        </w:rPr>
        <w:t xml:space="preserve">ge  </w:t>
      </w:r>
      <w:r>
        <w:rPr>
          <w:spacing w:val="2"/>
          <w:sz w:val="24"/>
          <w:szCs w:val="24"/>
        </w:rPr>
        <w:t>d</w:t>
      </w:r>
      <w:r>
        <w:rPr>
          <w:sz w:val="24"/>
          <w:szCs w:val="24"/>
        </w:rPr>
        <w:t>iscontinui</w:t>
      </w:r>
      <w:r>
        <w:rPr>
          <w:spacing w:val="1"/>
          <w:sz w:val="24"/>
          <w:szCs w:val="24"/>
        </w:rPr>
        <w:t>t</w:t>
      </w:r>
      <w:r>
        <w:rPr>
          <w:sz w:val="24"/>
          <w:szCs w:val="24"/>
        </w:rPr>
        <w:t xml:space="preserve">ies, </w:t>
      </w:r>
      <w:r>
        <w:rPr>
          <w:spacing w:val="1"/>
          <w:sz w:val="24"/>
          <w:szCs w:val="24"/>
        </w:rPr>
        <w:t xml:space="preserve"> </w:t>
      </w:r>
      <w:r>
        <w:rPr>
          <w:spacing w:val="-1"/>
          <w:sz w:val="24"/>
          <w:szCs w:val="24"/>
        </w:rPr>
        <w:t>a</w:t>
      </w:r>
      <w:r>
        <w:rPr>
          <w:sz w:val="24"/>
          <w:szCs w:val="24"/>
        </w:rPr>
        <w:t>f</w:t>
      </w:r>
      <w:r>
        <w:rPr>
          <w:spacing w:val="-1"/>
          <w:sz w:val="24"/>
          <w:szCs w:val="24"/>
        </w:rPr>
        <w:t>fec</w:t>
      </w:r>
      <w:r>
        <w:rPr>
          <w:sz w:val="24"/>
          <w:szCs w:val="24"/>
        </w:rPr>
        <w:t xml:space="preserve">t </w:t>
      </w:r>
      <w:r>
        <w:rPr>
          <w:spacing w:val="4"/>
          <w:sz w:val="24"/>
          <w:szCs w:val="24"/>
        </w:rPr>
        <w:t xml:space="preserve"> </w:t>
      </w:r>
      <w:r>
        <w:rPr>
          <w:sz w:val="24"/>
          <w:szCs w:val="24"/>
        </w:rPr>
        <w:t>org</w:t>
      </w:r>
      <w:r>
        <w:rPr>
          <w:spacing w:val="-2"/>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p</w:t>
      </w:r>
      <w:r>
        <w:rPr>
          <w:spacing w:val="-1"/>
          <w:sz w:val="24"/>
          <w:szCs w:val="24"/>
        </w:rPr>
        <w:t>e</w:t>
      </w:r>
      <w:r>
        <w:rPr>
          <w:sz w:val="24"/>
          <w:szCs w:val="24"/>
        </w:rPr>
        <w:t>r</w:t>
      </w:r>
      <w:r>
        <w:rPr>
          <w:spacing w:val="-1"/>
          <w:sz w:val="24"/>
          <w:szCs w:val="24"/>
        </w:rPr>
        <w:t>f</w:t>
      </w:r>
      <w:r>
        <w:rPr>
          <w:sz w:val="24"/>
          <w:szCs w:val="24"/>
        </w:rPr>
        <w:t>orm</w:t>
      </w:r>
      <w:r>
        <w:rPr>
          <w:spacing w:val="-1"/>
          <w:sz w:val="24"/>
          <w:szCs w:val="24"/>
        </w:rPr>
        <w:t>a</w:t>
      </w:r>
      <w:r>
        <w:rPr>
          <w:spacing w:val="2"/>
          <w:sz w:val="24"/>
          <w:szCs w:val="24"/>
        </w:rPr>
        <w:t>n</w:t>
      </w:r>
      <w:r>
        <w:rPr>
          <w:spacing w:val="-1"/>
          <w:sz w:val="24"/>
          <w:szCs w:val="24"/>
        </w:rPr>
        <w:t>ce</w:t>
      </w:r>
      <w:r>
        <w:rPr>
          <w:sz w:val="24"/>
          <w:szCs w:val="24"/>
        </w:rPr>
        <w:t>.</w:t>
      </w:r>
      <w:r>
        <w:rPr>
          <w:spacing w:val="1"/>
          <w:sz w:val="24"/>
          <w:szCs w:val="24"/>
        </w:rPr>
        <w:t xml:space="preserve"> </w:t>
      </w:r>
      <w:r>
        <w:rPr>
          <w:spacing w:val="2"/>
          <w:sz w:val="24"/>
          <w:szCs w:val="24"/>
        </w:rPr>
        <w:t>J</w:t>
      </w:r>
      <w:r>
        <w:rPr>
          <w:sz w:val="24"/>
          <w:szCs w:val="24"/>
        </w:rPr>
        <w:t>ibrin,</w:t>
      </w:r>
      <w:r>
        <w:rPr>
          <w:spacing w:val="1"/>
          <w:sz w:val="24"/>
          <w:szCs w:val="24"/>
        </w:rPr>
        <w:t xml:space="preserve"> </w:t>
      </w:r>
      <w:r>
        <w:rPr>
          <w:sz w:val="24"/>
          <w:szCs w:val="24"/>
        </w:rPr>
        <w:t xml:space="preserve">Ejura </w:t>
      </w:r>
      <w:r>
        <w:rPr>
          <w:spacing w:val="-1"/>
          <w:sz w:val="24"/>
          <w:szCs w:val="24"/>
        </w:rPr>
        <w:t>a</w:t>
      </w:r>
      <w:r>
        <w:rPr>
          <w:sz w:val="24"/>
          <w:szCs w:val="24"/>
        </w:rPr>
        <w:t>nd</w:t>
      </w:r>
      <w:r>
        <w:rPr>
          <w:spacing w:val="3"/>
          <w:sz w:val="24"/>
          <w:szCs w:val="24"/>
        </w:rPr>
        <w:t xml:space="preserve"> </w:t>
      </w:r>
      <w:r>
        <w:rPr>
          <w:sz w:val="24"/>
          <w:szCs w:val="24"/>
        </w:rPr>
        <w:t>A</w:t>
      </w:r>
      <w:r>
        <w:rPr>
          <w:spacing w:val="2"/>
          <w:sz w:val="24"/>
          <w:szCs w:val="24"/>
        </w:rPr>
        <w:t>u</w:t>
      </w:r>
      <w:r>
        <w:rPr>
          <w:spacing w:val="-2"/>
          <w:sz w:val="24"/>
          <w:szCs w:val="24"/>
        </w:rPr>
        <w:t>g</w:t>
      </w:r>
      <w:r>
        <w:rPr>
          <w:sz w:val="24"/>
          <w:szCs w:val="24"/>
        </w:rPr>
        <w:t>ust</w:t>
      </w:r>
      <w:r>
        <w:rPr>
          <w:spacing w:val="1"/>
          <w:sz w:val="24"/>
          <w:szCs w:val="24"/>
        </w:rPr>
        <w:t>i</w:t>
      </w:r>
      <w:r>
        <w:rPr>
          <w:sz w:val="24"/>
          <w:szCs w:val="24"/>
        </w:rPr>
        <w:t>ne (201</w:t>
      </w:r>
      <w:r>
        <w:rPr>
          <w:spacing w:val="1"/>
          <w:sz w:val="24"/>
          <w:szCs w:val="24"/>
        </w:rPr>
        <w:t>4</w:t>
      </w:r>
      <w:r>
        <w:rPr>
          <w:sz w:val="24"/>
          <w:szCs w:val="24"/>
        </w:rPr>
        <w:t>) noted that</w:t>
      </w:r>
      <w:r>
        <w:rPr>
          <w:spacing w:val="1"/>
          <w:sz w:val="24"/>
          <w:szCs w:val="24"/>
        </w:rPr>
        <w:t xml:space="preserve"> </w:t>
      </w:r>
      <w:r>
        <w:rPr>
          <w:sz w:val="24"/>
          <w:szCs w:val="24"/>
        </w:rPr>
        <w:t>the major</w:t>
      </w:r>
      <w:r>
        <w:rPr>
          <w:spacing w:val="5"/>
          <w:sz w:val="24"/>
          <w:szCs w:val="24"/>
        </w:rPr>
        <w:t xml:space="preserve"> </w:t>
      </w:r>
      <w:r>
        <w:rPr>
          <w:sz w:val="24"/>
          <w:szCs w:val="24"/>
        </w:rPr>
        <w:t>probl</w:t>
      </w:r>
      <w:r>
        <w:rPr>
          <w:spacing w:val="-1"/>
          <w:sz w:val="24"/>
          <w:szCs w:val="24"/>
        </w:rPr>
        <w:t>e</w:t>
      </w:r>
      <w:r>
        <w:rPr>
          <w:sz w:val="24"/>
          <w:szCs w:val="24"/>
        </w:rPr>
        <w:t>m</w:t>
      </w:r>
      <w:r>
        <w:rPr>
          <w:spacing w:val="1"/>
          <w:sz w:val="24"/>
          <w:szCs w:val="24"/>
        </w:rPr>
        <w:t xml:space="preserve"> </w:t>
      </w:r>
      <w:r>
        <w:rPr>
          <w:sz w:val="24"/>
          <w:szCs w:val="24"/>
        </w:rPr>
        <w:t>in</w:t>
      </w:r>
      <w:r>
        <w:rPr>
          <w:spacing w:val="1"/>
          <w:sz w:val="24"/>
          <w:szCs w:val="24"/>
        </w:rPr>
        <w:t xml:space="preserve"> </w:t>
      </w:r>
      <w:r>
        <w:rPr>
          <w:sz w:val="24"/>
          <w:szCs w:val="24"/>
        </w:rPr>
        <w:t xml:space="preserve">the </w:t>
      </w:r>
      <w:r>
        <w:rPr>
          <w:spacing w:val="-1"/>
          <w:sz w:val="24"/>
          <w:szCs w:val="24"/>
        </w:rPr>
        <w:t>c</w:t>
      </w:r>
      <w:r>
        <w:rPr>
          <w:sz w:val="24"/>
          <w:szCs w:val="24"/>
        </w:rPr>
        <w:t>ur</w:t>
      </w:r>
      <w:r>
        <w:rPr>
          <w:spacing w:val="-1"/>
          <w:sz w:val="24"/>
          <w:szCs w:val="24"/>
        </w:rPr>
        <w:t>re</w:t>
      </w:r>
      <w:r>
        <w:rPr>
          <w:sz w:val="24"/>
          <w:szCs w:val="24"/>
        </w:rPr>
        <w:t>nt</w:t>
      </w:r>
      <w:r>
        <w:rPr>
          <w:spacing w:val="5"/>
          <w:sz w:val="24"/>
          <w:szCs w:val="24"/>
        </w:rPr>
        <w:t xml:space="preserve"> </w:t>
      </w:r>
      <w:r>
        <w:rPr>
          <w:spacing w:val="2"/>
          <w:sz w:val="24"/>
          <w:szCs w:val="24"/>
        </w:rPr>
        <w:t>p</w:t>
      </w:r>
      <w:r>
        <w:rPr>
          <w:sz w:val="24"/>
          <w:szCs w:val="24"/>
        </w:rPr>
        <w:t>ro</w:t>
      </w:r>
      <w:r>
        <w:rPr>
          <w:spacing w:val="-2"/>
          <w:sz w:val="24"/>
          <w:szCs w:val="24"/>
        </w:rPr>
        <w:t>c</w:t>
      </w:r>
      <w:r>
        <w:rPr>
          <w:sz w:val="24"/>
          <w:szCs w:val="24"/>
        </w:rPr>
        <w:t>u</w:t>
      </w:r>
      <w:r>
        <w:rPr>
          <w:spacing w:val="1"/>
          <w:sz w:val="24"/>
          <w:szCs w:val="24"/>
        </w:rPr>
        <w:t>r</w:t>
      </w:r>
      <w:r>
        <w:rPr>
          <w:spacing w:val="-1"/>
          <w:sz w:val="24"/>
          <w:szCs w:val="24"/>
        </w:rPr>
        <w:t>e</w:t>
      </w:r>
      <w:r>
        <w:rPr>
          <w:sz w:val="24"/>
          <w:szCs w:val="24"/>
        </w:rPr>
        <w:t>ment</w:t>
      </w:r>
      <w:r>
        <w:rPr>
          <w:spacing w:val="4"/>
          <w:sz w:val="24"/>
          <w:szCs w:val="24"/>
        </w:rPr>
        <w:t xml:space="preserve"> </w:t>
      </w:r>
      <w:r>
        <w:rPr>
          <w:sz w:val="24"/>
          <w:szCs w:val="24"/>
        </w:rPr>
        <w:t>in</w:t>
      </w:r>
      <w:r>
        <w:rPr>
          <w:spacing w:val="3"/>
          <w:sz w:val="24"/>
          <w:szCs w:val="24"/>
        </w:rPr>
        <w:t>d</w:t>
      </w:r>
      <w:r>
        <w:rPr>
          <w:sz w:val="24"/>
          <w:szCs w:val="24"/>
        </w:rPr>
        <w:t>ust</w:t>
      </w:r>
      <w:r>
        <w:rPr>
          <w:spacing w:val="2"/>
          <w:sz w:val="24"/>
          <w:szCs w:val="24"/>
        </w:rPr>
        <w:t>r</w:t>
      </w:r>
      <w:r>
        <w:rPr>
          <w:sz w:val="24"/>
          <w:szCs w:val="24"/>
        </w:rPr>
        <w:t>y is</w:t>
      </w:r>
      <w:r>
        <w:rPr>
          <w:spacing w:val="5"/>
          <w:sz w:val="24"/>
          <w:szCs w:val="24"/>
        </w:rPr>
        <w:t xml:space="preserve"> </w:t>
      </w:r>
      <w:r>
        <w:rPr>
          <w:sz w:val="24"/>
          <w:szCs w:val="24"/>
        </w:rPr>
        <w:t>not</w:t>
      </w:r>
      <w:r>
        <w:rPr>
          <w:spacing w:val="5"/>
          <w:sz w:val="24"/>
          <w:szCs w:val="24"/>
        </w:rPr>
        <w:t xml:space="preserve"> </w:t>
      </w:r>
      <w:r>
        <w:rPr>
          <w:sz w:val="24"/>
          <w:szCs w:val="24"/>
        </w:rPr>
        <w:t>on</w:t>
      </w:r>
      <w:r>
        <w:rPr>
          <w:spacing w:val="4"/>
          <w:sz w:val="24"/>
          <w:szCs w:val="24"/>
        </w:rPr>
        <w:t xml:space="preserve"> </w:t>
      </w:r>
      <w:r>
        <w:rPr>
          <w:sz w:val="24"/>
          <w:szCs w:val="24"/>
        </w:rPr>
        <w:t>the</w:t>
      </w:r>
      <w:r>
        <w:rPr>
          <w:spacing w:val="4"/>
          <w:sz w:val="24"/>
          <w:szCs w:val="24"/>
        </w:rPr>
        <w:t xml:space="preserve"> </w:t>
      </w:r>
      <w:r>
        <w:rPr>
          <w:sz w:val="24"/>
          <w:szCs w:val="24"/>
        </w:rPr>
        <w:t>l</w:t>
      </w:r>
      <w:r>
        <w:rPr>
          <w:spacing w:val="1"/>
          <w:sz w:val="24"/>
          <w:szCs w:val="24"/>
        </w:rPr>
        <w:t>i</w:t>
      </w:r>
      <w:r>
        <w:rPr>
          <w:sz w:val="24"/>
          <w:szCs w:val="24"/>
        </w:rPr>
        <w:t>m</w:t>
      </w:r>
      <w:r>
        <w:rPr>
          <w:spacing w:val="1"/>
          <w:sz w:val="24"/>
          <w:szCs w:val="24"/>
        </w:rPr>
        <w:t>i</w:t>
      </w:r>
      <w:r>
        <w:rPr>
          <w:sz w:val="24"/>
          <w:szCs w:val="24"/>
        </w:rPr>
        <w:t>t</w:t>
      </w:r>
      <w:r>
        <w:rPr>
          <w:spacing w:val="2"/>
          <w:sz w:val="24"/>
          <w:szCs w:val="24"/>
        </w:rPr>
        <w:t>e</w:t>
      </w:r>
      <w:r>
        <w:rPr>
          <w:sz w:val="24"/>
          <w:szCs w:val="24"/>
        </w:rPr>
        <w:t>d</w:t>
      </w:r>
      <w:r>
        <w:rPr>
          <w:spacing w:val="4"/>
          <w:sz w:val="24"/>
          <w:szCs w:val="24"/>
        </w:rPr>
        <w:t xml:space="preserve"> </w:t>
      </w:r>
      <w:r>
        <w:rPr>
          <w:sz w:val="24"/>
          <w:szCs w:val="24"/>
        </w:rPr>
        <w:t>re</w:t>
      </w:r>
      <w:r>
        <w:rPr>
          <w:spacing w:val="-2"/>
          <w:sz w:val="24"/>
          <w:szCs w:val="24"/>
        </w:rPr>
        <w:t>g</w:t>
      </w:r>
      <w:r>
        <w:rPr>
          <w:sz w:val="24"/>
          <w:szCs w:val="24"/>
        </w:rPr>
        <w:t>ulation</w:t>
      </w:r>
      <w:r>
        <w:rPr>
          <w:spacing w:val="5"/>
          <w:sz w:val="24"/>
          <w:szCs w:val="24"/>
        </w:rPr>
        <w:t xml:space="preserve"> </w:t>
      </w:r>
      <w:r>
        <w:rPr>
          <w:sz w:val="24"/>
          <w:szCs w:val="24"/>
        </w:rPr>
        <w:t>models</w:t>
      </w:r>
      <w:r>
        <w:rPr>
          <w:spacing w:val="5"/>
          <w:sz w:val="24"/>
          <w:szCs w:val="24"/>
        </w:rPr>
        <w:t xml:space="preserve"> </w:t>
      </w:r>
      <w:r>
        <w:rPr>
          <w:sz w:val="24"/>
          <w:szCs w:val="24"/>
        </w:rPr>
        <w:t>but</w:t>
      </w:r>
      <w:r>
        <w:rPr>
          <w:spacing w:val="7"/>
          <w:sz w:val="24"/>
          <w:szCs w:val="24"/>
        </w:rPr>
        <w:t xml:space="preserve"> </w:t>
      </w:r>
      <w:r>
        <w:rPr>
          <w:sz w:val="24"/>
          <w:szCs w:val="24"/>
        </w:rPr>
        <w:t>b</w:t>
      </w:r>
      <w:r>
        <w:rPr>
          <w:spacing w:val="-1"/>
          <w:sz w:val="24"/>
          <w:szCs w:val="24"/>
        </w:rPr>
        <w:t>eca</w:t>
      </w:r>
      <w:r>
        <w:rPr>
          <w:sz w:val="24"/>
          <w:szCs w:val="24"/>
        </w:rPr>
        <w:t>use</w:t>
      </w:r>
      <w:r>
        <w:rPr>
          <w:spacing w:val="6"/>
          <w:sz w:val="24"/>
          <w:szCs w:val="24"/>
        </w:rPr>
        <w:t xml:space="preserve"> </w:t>
      </w:r>
      <w:r>
        <w:rPr>
          <w:sz w:val="24"/>
          <w:szCs w:val="24"/>
        </w:rPr>
        <w:t>of</w:t>
      </w:r>
      <w:r>
        <w:rPr>
          <w:spacing w:val="4"/>
          <w:sz w:val="24"/>
          <w:szCs w:val="24"/>
        </w:rPr>
        <w:t xml:space="preserve"> </w:t>
      </w:r>
      <w:r>
        <w:rPr>
          <w:sz w:val="24"/>
          <w:szCs w:val="24"/>
        </w:rPr>
        <w:t>no</w:t>
      </w:r>
      <w:r>
        <w:rPr>
          <w:spacing w:val="7"/>
          <w:sz w:val="24"/>
          <w:szCs w:val="24"/>
        </w:rPr>
        <w:t>n</w:t>
      </w:r>
      <w:r>
        <w:rPr>
          <w:sz w:val="24"/>
          <w:szCs w:val="24"/>
        </w:rPr>
        <w:t xml:space="preserve">- </w:t>
      </w:r>
      <w:r>
        <w:rPr>
          <w:spacing w:val="-1"/>
          <w:sz w:val="24"/>
          <w:szCs w:val="24"/>
        </w:rPr>
        <w:t>c</w:t>
      </w:r>
      <w:r>
        <w:rPr>
          <w:sz w:val="24"/>
          <w:szCs w:val="24"/>
        </w:rPr>
        <w:t>omp</w:t>
      </w:r>
      <w:r>
        <w:rPr>
          <w:spacing w:val="1"/>
          <w:sz w:val="24"/>
          <w:szCs w:val="24"/>
        </w:rPr>
        <w:t>l</w:t>
      </w:r>
      <w:r>
        <w:rPr>
          <w:sz w:val="24"/>
          <w:szCs w:val="24"/>
        </w:rPr>
        <w:t>ian</w:t>
      </w:r>
      <w:r>
        <w:rPr>
          <w:spacing w:val="-1"/>
          <w:sz w:val="24"/>
          <w:szCs w:val="24"/>
        </w:rPr>
        <w:t>c</w:t>
      </w:r>
      <w:r>
        <w:rPr>
          <w:sz w:val="24"/>
          <w:szCs w:val="24"/>
        </w:rPr>
        <w:t>e</w:t>
      </w:r>
      <w:r>
        <w:rPr>
          <w:spacing w:val="-1"/>
          <w:sz w:val="24"/>
          <w:szCs w:val="24"/>
        </w:rPr>
        <w:t xml:space="preserve"> a</w:t>
      </w:r>
      <w:r>
        <w:rPr>
          <w:sz w:val="24"/>
          <w:szCs w:val="24"/>
        </w:rPr>
        <w:t>nd pi</w:t>
      </w:r>
      <w:r>
        <w:rPr>
          <w:spacing w:val="1"/>
          <w:sz w:val="24"/>
          <w:szCs w:val="24"/>
        </w:rPr>
        <w:t>t</w:t>
      </w:r>
      <w:r>
        <w:rPr>
          <w:sz w:val="24"/>
          <w:szCs w:val="24"/>
        </w:rPr>
        <w:t>iable</w:t>
      </w:r>
      <w:r>
        <w:rPr>
          <w:spacing w:val="1"/>
          <w:sz w:val="24"/>
          <w:szCs w:val="24"/>
        </w:rPr>
        <w:t xml:space="preserve"> </w:t>
      </w:r>
      <w:r>
        <w:rPr>
          <w:spacing w:val="-1"/>
          <w:sz w:val="24"/>
          <w:szCs w:val="24"/>
        </w:rPr>
        <w:t>e</w:t>
      </w:r>
      <w:r>
        <w:rPr>
          <w:spacing w:val="2"/>
          <w:sz w:val="24"/>
          <w:szCs w:val="24"/>
        </w:rPr>
        <w:t>x</w:t>
      </w:r>
      <w:r>
        <w:rPr>
          <w:spacing w:val="-1"/>
          <w:sz w:val="24"/>
          <w:szCs w:val="24"/>
        </w:rPr>
        <w:t>ec</w:t>
      </w:r>
      <w:r>
        <w:rPr>
          <w:sz w:val="24"/>
          <w:szCs w:val="24"/>
        </w:rPr>
        <w:t>ut</w:t>
      </w:r>
      <w:r>
        <w:rPr>
          <w:spacing w:val="1"/>
          <w:sz w:val="24"/>
          <w:szCs w:val="24"/>
        </w:rPr>
        <w:t>i</w:t>
      </w:r>
      <w:r>
        <w:rPr>
          <w:sz w:val="24"/>
          <w:szCs w:val="24"/>
        </w:rPr>
        <w:t>on p</w:t>
      </w:r>
      <w:r>
        <w:rPr>
          <w:spacing w:val="-1"/>
          <w:sz w:val="24"/>
          <w:szCs w:val="24"/>
        </w:rPr>
        <w:t>r</w:t>
      </w:r>
      <w:r>
        <w:rPr>
          <w:sz w:val="24"/>
          <w:szCs w:val="24"/>
        </w:rPr>
        <w:t>o</w:t>
      </w:r>
      <w:r>
        <w:rPr>
          <w:spacing w:val="-1"/>
          <w:sz w:val="24"/>
          <w:szCs w:val="24"/>
        </w:rPr>
        <w:t>ce</w:t>
      </w:r>
      <w:r>
        <w:rPr>
          <w:sz w:val="24"/>
          <w:szCs w:val="24"/>
        </w:rPr>
        <w:t>s</w:t>
      </w:r>
      <w:r>
        <w:rPr>
          <w:spacing w:val="2"/>
          <w:sz w:val="24"/>
          <w:szCs w:val="24"/>
        </w:rPr>
        <w:t>s</w:t>
      </w:r>
      <w:r>
        <w:rPr>
          <w:sz w:val="24"/>
          <w:szCs w:val="24"/>
        </w:rPr>
        <w:t>.</w:t>
      </w:r>
    </w:p>
    <w:p w:rsidR="007A4A45" w:rsidRPr="003D3033" w:rsidRDefault="007A4A45" w:rsidP="006E633C">
      <w:pPr>
        <w:spacing w:after="240" w:line="360" w:lineRule="auto"/>
        <w:jc w:val="both"/>
        <w:rPr>
          <w:sz w:val="24"/>
          <w:szCs w:val="24"/>
        </w:rPr>
      </w:pPr>
      <w:r w:rsidRPr="003D3033">
        <w:rPr>
          <w:sz w:val="24"/>
          <w:szCs w:val="24"/>
        </w:rPr>
        <w:t xml:space="preserve">Regardless of the effort by the private and public institutions in </w:t>
      </w:r>
      <w:r>
        <w:rPr>
          <w:sz w:val="24"/>
          <w:szCs w:val="24"/>
        </w:rPr>
        <w:t>South Sudan mostly especially Mission Aviation</w:t>
      </w:r>
      <w:r w:rsidRPr="003D3033">
        <w:rPr>
          <w:sz w:val="24"/>
          <w:szCs w:val="24"/>
        </w:rPr>
        <w:t xml:space="preserve"> to improve performance of the procurement function, poor implementation and non-compliance to procurement regulations still pose as key challenges (Hussein &amp; Shale, 2014). They are burdened with delays and occasional inability to deliver the goods to the designated organizations (World Bank, 2010). This problem has precipitated to a decline of procurement/supply performance of enormous public organizations (Schiele, Horn &amp;Vos,</w:t>
      </w:r>
      <w:r>
        <w:rPr>
          <w:sz w:val="24"/>
          <w:szCs w:val="24"/>
        </w:rPr>
        <w:t xml:space="preserve"> </w:t>
      </w:r>
      <w:r w:rsidRPr="003D3033">
        <w:rPr>
          <w:sz w:val="24"/>
          <w:szCs w:val="24"/>
        </w:rPr>
        <w:t>2011). With the present estimated spending of about 70% in purchasing and the importance of functions of procurement in contribution of profitability of a firm by over</w:t>
      </w:r>
      <w:r>
        <w:rPr>
          <w:sz w:val="24"/>
          <w:szCs w:val="24"/>
        </w:rPr>
        <w:t xml:space="preserve"> </w:t>
      </w:r>
      <w:r w:rsidRPr="003D3033">
        <w:rPr>
          <w:sz w:val="24"/>
          <w:szCs w:val="24"/>
        </w:rPr>
        <w:t>25%, it will be essential for institutions to come up with a decision on how practices of procurement could assist in meeting organizations goals (Jibrin, et al, 2014).</w:t>
      </w:r>
    </w:p>
    <w:p w:rsidR="007A4A45" w:rsidRPr="0057609D" w:rsidRDefault="00103137" w:rsidP="006E633C">
      <w:pPr>
        <w:spacing w:after="240" w:line="360" w:lineRule="auto"/>
        <w:jc w:val="both"/>
        <w:rPr>
          <w:sz w:val="24"/>
          <w:szCs w:val="24"/>
        </w:rPr>
      </w:pPr>
      <w:r>
        <w:rPr>
          <w:sz w:val="24"/>
          <w:szCs w:val="24"/>
        </w:rPr>
        <w:t xml:space="preserve">While there a number of studies carried out on procurement and performance, </w:t>
      </w:r>
      <w:r w:rsidR="007A4A45" w:rsidRPr="0057609D">
        <w:rPr>
          <w:sz w:val="24"/>
          <w:szCs w:val="24"/>
        </w:rPr>
        <w:t xml:space="preserve">most of them were done in different countries </w:t>
      </w:r>
      <w:r>
        <w:rPr>
          <w:sz w:val="24"/>
          <w:szCs w:val="24"/>
        </w:rPr>
        <w:t xml:space="preserve">and </w:t>
      </w:r>
      <w:r w:rsidR="007A4A45" w:rsidRPr="0057609D">
        <w:rPr>
          <w:sz w:val="24"/>
          <w:szCs w:val="24"/>
        </w:rPr>
        <w:t>focus on different aspects othe</w:t>
      </w:r>
      <w:r>
        <w:rPr>
          <w:sz w:val="24"/>
          <w:szCs w:val="24"/>
        </w:rPr>
        <w:t xml:space="preserve">r than procurement practices in relation to </w:t>
      </w:r>
      <w:r w:rsidR="007A4A45" w:rsidRPr="0057609D">
        <w:rPr>
          <w:sz w:val="24"/>
          <w:szCs w:val="24"/>
        </w:rPr>
        <w:t xml:space="preserve">performance. Therefore, the aim of this study </w:t>
      </w:r>
      <w:r w:rsidR="00C20655">
        <w:rPr>
          <w:sz w:val="24"/>
          <w:szCs w:val="24"/>
        </w:rPr>
        <w:t>was</w:t>
      </w:r>
      <w:r w:rsidR="007A4A45" w:rsidRPr="0057609D">
        <w:rPr>
          <w:sz w:val="24"/>
          <w:szCs w:val="24"/>
        </w:rPr>
        <w:t xml:space="preserve"> to fill this knowledge gap in literature guided by the following research question: What effect does procurement practices have on </w:t>
      </w:r>
      <w:r w:rsidR="007A4A45">
        <w:rPr>
          <w:sz w:val="24"/>
          <w:szCs w:val="24"/>
        </w:rPr>
        <w:t>the</w:t>
      </w:r>
      <w:r w:rsidR="007A4A45" w:rsidRPr="0057609D">
        <w:rPr>
          <w:sz w:val="24"/>
          <w:szCs w:val="24"/>
        </w:rPr>
        <w:t xml:space="preserve"> performance of the </w:t>
      </w:r>
      <w:r w:rsidR="007A4A45">
        <w:rPr>
          <w:sz w:val="24"/>
          <w:szCs w:val="24"/>
        </w:rPr>
        <w:t>Mission Aviation fellowship.</w:t>
      </w:r>
    </w:p>
    <w:p w:rsidR="007A4A45" w:rsidRPr="00D82736" w:rsidRDefault="007A4A45" w:rsidP="0032038B">
      <w:pPr>
        <w:pStyle w:val="Heading1"/>
      </w:pPr>
      <w:bookmarkStart w:id="34" w:name="_Toc71543003"/>
      <w:r>
        <w:t xml:space="preserve">1.3 </w:t>
      </w:r>
      <w:r w:rsidRPr="00D82736">
        <w:t>Purpose of the study</w:t>
      </w:r>
      <w:bookmarkEnd w:id="34"/>
    </w:p>
    <w:p w:rsidR="007A4A45" w:rsidRPr="00D82736" w:rsidRDefault="007A4A45" w:rsidP="006E633C">
      <w:pPr>
        <w:spacing w:after="240" w:line="360" w:lineRule="auto"/>
        <w:jc w:val="both"/>
        <w:rPr>
          <w:sz w:val="24"/>
          <w:szCs w:val="24"/>
        </w:rPr>
      </w:pPr>
      <w:r w:rsidRPr="00D82736">
        <w:rPr>
          <w:sz w:val="24"/>
          <w:szCs w:val="24"/>
        </w:rPr>
        <w:t xml:space="preserve">The purpose of this study </w:t>
      </w:r>
      <w:r w:rsidR="00C20655">
        <w:rPr>
          <w:sz w:val="24"/>
          <w:szCs w:val="24"/>
        </w:rPr>
        <w:t>was</w:t>
      </w:r>
      <w:r w:rsidRPr="00D82736">
        <w:rPr>
          <w:sz w:val="24"/>
          <w:szCs w:val="24"/>
        </w:rPr>
        <w:t xml:space="preserve"> to</w:t>
      </w:r>
      <w:r>
        <w:rPr>
          <w:sz w:val="24"/>
          <w:szCs w:val="24"/>
        </w:rPr>
        <w:t xml:space="preserve"> </w:t>
      </w:r>
      <w:r w:rsidR="004C60DE">
        <w:rPr>
          <w:sz w:val="24"/>
          <w:szCs w:val="24"/>
        </w:rPr>
        <w:t>establish</w:t>
      </w:r>
      <w:r>
        <w:rPr>
          <w:sz w:val="24"/>
          <w:szCs w:val="24"/>
        </w:rPr>
        <w:t xml:space="preserve"> the</w:t>
      </w:r>
      <w:r w:rsidRPr="00D82736">
        <w:rPr>
          <w:sz w:val="24"/>
          <w:szCs w:val="24"/>
        </w:rPr>
        <w:t xml:space="preserve"> relationship between </w:t>
      </w:r>
      <w:r>
        <w:rPr>
          <w:sz w:val="24"/>
          <w:szCs w:val="24"/>
        </w:rPr>
        <w:t>procurement practices</w:t>
      </w:r>
      <w:r w:rsidRPr="00D82736">
        <w:rPr>
          <w:sz w:val="24"/>
          <w:szCs w:val="24"/>
        </w:rPr>
        <w:t xml:space="preserve"> and </w:t>
      </w:r>
      <w:r>
        <w:rPr>
          <w:sz w:val="24"/>
          <w:szCs w:val="24"/>
        </w:rPr>
        <w:t>the performance</w:t>
      </w:r>
      <w:r w:rsidRPr="00D82736">
        <w:rPr>
          <w:sz w:val="24"/>
          <w:szCs w:val="24"/>
        </w:rPr>
        <w:t xml:space="preserve"> in aviation </w:t>
      </w:r>
      <w:r>
        <w:rPr>
          <w:sz w:val="24"/>
          <w:szCs w:val="24"/>
        </w:rPr>
        <w:t>industry at</w:t>
      </w:r>
      <w:r w:rsidRPr="00D82736">
        <w:rPr>
          <w:sz w:val="24"/>
          <w:szCs w:val="24"/>
        </w:rPr>
        <w:t xml:space="preserve"> </w:t>
      </w:r>
      <w:r>
        <w:rPr>
          <w:sz w:val="24"/>
          <w:szCs w:val="24"/>
        </w:rPr>
        <w:t>Mission Aviation Fellowship</w:t>
      </w:r>
      <w:r w:rsidR="00C20655">
        <w:rPr>
          <w:sz w:val="24"/>
          <w:szCs w:val="24"/>
        </w:rPr>
        <w:t>.</w:t>
      </w:r>
    </w:p>
    <w:p w:rsidR="007A4A45" w:rsidRPr="00581A06" w:rsidRDefault="007A4A45" w:rsidP="0032038B">
      <w:pPr>
        <w:pStyle w:val="Heading1"/>
      </w:pPr>
      <w:bookmarkStart w:id="35" w:name="_Toc71543004"/>
      <w:r>
        <w:lastRenderedPageBreak/>
        <w:t xml:space="preserve">1.4 </w:t>
      </w:r>
      <w:r w:rsidRPr="00581A06">
        <w:t>Objectives of the study</w:t>
      </w:r>
      <w:bookmarkEnd w:id="35"/>
    </w:p>
    <w:p w:rsidR="007A4A45" w:rsidRPr="00BF4292" w:rsidRDefault="007A4A45" w:rsidP="006E633C">
      <w:pPr>
        <w:pStyle w:val="ListParagraph"/>
        <w:numPr>
          <w:ilvl w:val="0"/>
          <w:numId w:val="6"/>
        </w:numPr>
        <w:spacing w:after="240" w:line="360" w:lineRule="auto"/>
        <w:jc w:val="both"/>
        <w:rPr>
          <w:rFonts w:ascii="Times New Roman" w:hAnsi="Times New Roman" w:cs="Times New Roman"/>
          <w:sz w:val="24"/>
          <w:szCs w:val="24"/>
        </w:rPr>
      </w:pPr>
      <w:r w:rsidRPr="00BF4292">
        <w:rPr>
          <w:rFonts w:ascii="Times New Roman" w:hAnsi="Times New Roman" w:cs="Times New Roman"/>
          <w:sz w:val="24"/>
          <w:szCs w:val="24"/>
        </w:rPr>
        <w:t xml:space="preserve">To establish the role of procurement planning on the performance of Mission Aviation </w:t>
      </w:r>
      <w:r>
        <w:rPr>
          <w:rFonts w:ascii="Times New Roman" w:hAnsi="Times New Roman" w:cs="Times New Roman"/>
          <w:sz w:val="24"/>
          <w:szCs w:val="24"/>
        </w:rPr>
        <w:t>Fellowship</w:t>
      </w:r>
      <w:r w:rsidRPr="00BF4292">
        <w:rPr>
          <w:rFonts w:ascii="Times New Roman" w:hAnsi="Times New Roman" w:cs="Times New Roman"/>
          <w:sz w:val="24"/>
          <w:szCs w:val="24"/>
        </w:rPr>
        <w:t>-South Sudan.</w:t>
      </w:r>
    </w:p>
    <w:p w:rsidR="007A4A45" w:rsidRPr="00BF4292" w:rsidRDefault="004C60DE" w:rsidP="006E633C">
      <w:pPr>
        <w:pStyle w:val="ListParagraph"/>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To assess </w:t>
      </w:r>
      <w:r w:rsidR="007A4A45" w:rsidRPr="00BF4292">
        <w:rPr>
          <w:rFonts w:ascii="Times New Roman" w:hAnsi="Times New Roman" w:cs="Times New Roman"/>
          <w:sz w:val="24"/>
          <w:szCs w:val="24"/>
        </w:rPr>
        <w:t xml:space="preserve">the role of procurement monitoring </w:t>
      </w:r>
      <w:r w:rsidR="007A4A45">
        <w:rPr>
          <w:rFonts w:ascii="Times New Roman" w:hAnsi="Times New Roman" w:cs="Times New Roman"/>
          <w:sz w:val="24"/>
          <w:szCs w:val="24"/>
        </w:rPr>
        <w:t xml:space="preserve">and control </w:t>
      </w:r>
      <w:r w:rsidR="007A4A45" w:rsidRPr="00BF4292">
        <w:rPr>
          <w:rFonts w:ascii="Times New Roman" w:hAnsi="Times New Roman" w:cs="Times New Roman"/>
          <w:sz w:val="24"/>
          <w:szCs w:val="24"/>
        </w:rPr>
        <w:t xml:space="preserve">on the performance of Mission Aviation </w:t>
      </w:r>
      <w:r w:rsidR="007A4A45">
        <w:rPr>
          <w:rFonts w:ascii="Times New Roman" w:hAnsi="Times New Roman" w:cs="Times New Roman"/>
          <w:sz w:val="24"/>
          <w:szCs w:val="24"/>
        </w:rPr>
        <w:t>Fellowship</w:t>
      </w:r>
      <w:r w:rsidR="007A4A45" w:rsidRPr="00BF4292">
        <w:rPr>
          <w:rFonts w:ascii="Times New Roman" w:hAnsi="Times New Roman" w:cs="Times New Roman"/>
          <w:sz w:val="24"/>
          <w:szCs w:val="24"/>
        </w:rPr>
        <w:t>-South Sudan.</w:t>
      </w:r>
    </w:p>
    <w:p w:rsidR="007A4A45" w:rsidRDefault="007A4A45" w:rsidP="006E633C">
      <w:pPr>
        <w:pStyle w:val="ListParagraph"/>
        <w:numPr>
          <w:ilvl w:val="0"/>
          <w:numId w:val="6"/>
        </w:numPr>
        <w:spacing w:after="240" w:line="360" w:lineRule="auto"/>
        <w:jc w:val="both"/>
        <w:rPr>
          <w:rFonts w:ascii="Times New Roman" w:hAnsi="Times New Roman" w:cs="Times New Roman"/>
          <w:sz w:val="24"/>
          <w:szCs w:val="24"/>
        </w:rPr>
      </w:pPr>
      <w:r w:rsidRPr="00BF4292">
        <w:rPr>
          <w:rFonts w:ascii="Times New Roman" w:hAnsi="Times New Roman" w:cs="Times New Roman"/>
          <w:sz w:val="24"/>
          <w:szCs w:val="24"/>
        </w:rPr>
        <w:t xml:space="preserve">To determine the role of </w:t>
      </w:r>
      <w:r>
        <w:rPr>
          <w:rFonts w:ascii="Times New Roman" w:hAnsi="Times New Roman" w:cs="Times New Roman"/>
          <w:sz w:val="24"/>
          <w:szCs w:val="24"/>
        </w:rPr>
        <w:t xml:space="preserve">ethical </w:t>
      </w:r>
      <w:r w:rsidRPr="00BF4292">
        <w:rPr>
          <w:rFonts w:ascii="Times New Roman" w:hAnsi="Times New Roman" w:cs="Times New Roman"/>
          <w:sz w:val="24"/>
          <w:szCs w:val="24"/>
        </w:rPr>
        <w:t>procurement</w:t>
      </w:r>
      <w:r>
        <w:rPr>
          <w:rFonts w:ascii="Times New Roman" w:hAnsi="Times New Roman" w:cs="Times New Roman"/>
          <w:sz w:val="24"/>
          <w:szCs w:val="24"/>
        </w:rPr>
        <w:t xml:space="preserve"> practices</w:t>
      </w:r>
      <w:r w:rsidRPr="00BF4292">
        <w:rPr>
          <w:rFonts w:ascii="Times New Roman" w:hAnsi="Times New Roman" w:cs="Times New Roman"/>
          <w:sz w:val="24"/>
          <w:szCs w:val="24"/>
        </w:rPr>
        <w:t xml:space="preserve"> on the performance of Mission Aviation </w:t>
      </w:r>
      <w:r>
        <w:rPr>
          <w:rFonts w:ascii="Times New Roman" w:hAnsi="Times New Roman" w:cs="Times New Roman"/>
          <w:sz w:val="24"/>
          <w:szCs w:val="24"/>
        </w:rPr>
        <w:t>Fellowship</w:t>
      </w:r>
      <w:r w:rsidRPr="00BF4292">
        <w:rPr>
          <w:rFonts w:ascii="Times New Roman" w:hAnsi="Times New Roman" w:cs="Times New Roman"/>
          <w:sz w:val="24"/>
          <w:szCs w:val="24"/>
        </w:rPr>
        <w:t>-South Sudan.</w:t>
      </w:r>
    </w:p>
    <w:p w:rsidR="007A4A45" w:rsidRPr="00581A06" w:rsidRDefault="007A4A45" w:rsidP="0032038B">
      <w:pPr>
        <w:pStyle w:val="Heading1"/>
      </w:pPr>
      <w:bookmarkStart w:id="36" w:name="_Toc71543005"/>
      <w:r>
        <w:t xml:space="preserve">1.5 </w:t>
      </w:r>
      <w:r w:rsidRPr="00581A06">
        <w:t>Research question</w:t>
      </w:r>
      <w:bookmarkEnd w:id="36"/>
    </w:p>
    <w:p w:rsidR="007A4A45" w:rsidRPr="00BF4292" w:rsidRDefault="007A4A45" w:rsidP="006E633C">
      <w:pPr>
        <w:pStyle w:val="ListParagraph"/>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What is the role of</w:t>
      </w:r>
      <w:r w:rsidRPr="00BF4292">
        <w:rPr>
          <w:rFonts w:ascii="Times New Roman" w:hAnsi="Times New Roman" w:cs="Times New Roman"/>
          <w:sz w:val="24"/>
          <w:szCs w:val="24"/>
        </w:rPr>
        <w:t xml:space="preserve"> procurement planning </w:t>
      </w:r>
      <w:r>
        <w:rPr>
          <w:rFonts w:ascii="Times New Roman" w:hAnsi="Times New Roman" w:cs="Times New Roman"/>
          <w:sz w:val="24"/>
          <w:szCs w:val="24"/>
        </w:rPr>
        <w:t>on</w:t>
      </w:r>
      <w:r w:rsidRPr="00BF4292">
        <w:rPr>
          <w:rFonts w:ascii="Times New Roman" w:hAnsi="Times New Roman" w:cs="Times New Roman"/>
          <w:sz w:val="24"/>
          <w:szCs w:val="24"/>
        </w:rPr>
        <w:t xml:space="preserve"> the performance of Mission Aviation </w:t>
      </w:r>
      <w:r>
        <w:rPr>
          <w:rFonts w:ascii="Times New Roman" w:hAnsi="Times New Roman" w:cs="Times New Roman"/>
          <w:sz w:val="24"/>
          <w:szCs w:val="24"/>
        </w:rPr>
        <w:t>Fellowship</w:t>
      </w:r>
      <w:r w:rsidRPr="00BF4292">
        <w:rPr>
          <w:rFonts w:ascii="Times New Roman" w:hAnsi="Times New Roman" w:cs="Times New Roman"/>
          <w:sz w:val="24"/>
          <w:szCs w:val="24"/>
        </w:rPr>
        <w:t>-South Sudan?</w:t>
      </w:r>
    </w:p>
    <w:p w:rsidR="007A4A45" w:rsidRPr="00BF4292" w:rsidRDefault="007A4A45" w:rsidP="006E633C">
      <w:pPr>
        <w:pStyle w:val="ListParagraph"/>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is the role of </w:t>
      </w:r>
      <w:r w:rsidRPr="00BF4292">
        <w:rPr>
          <w:rFonts w:ascii="Times New Roman" w:hAnsi="Times New Roman" w:cs="Times New Roman"/>
          <w:sz w:val="24"/>
          <w:szCs w:val="24"/>
        </w:rPr>
        <w:t>procurement monitoring</w:t>
      </w:r>
      <w:r>
        <w:rPr>
          <w:rFonts w:ascii="Times New Roman" w:hAnsi="Times New Roman" w:cs="Times New Roman"/>
          <w:sz w:val="24"/>
          <w:szCs w:val="24"/>
        </w:rPr>
        <w:t xml:space="preserve"> and control</w:t>
      </w:r>
      <w:r w:rsidRPr="00BF4292">
        <w:rPr>
          <w:rFonts w:ascii="Times New Roman" w:hAnsi="Times New Roman" w:cs="Times New Roman"/>
          <w:sz w:val="24"/>
          <w:szCs w:val="24"/>
        </w:rPr>
        <w:t xml:space="preserve"> </w:t>
      </w:r>
      <w:r>
        <w:rPr>
          <w:rFonts w:ascii="Times New Roman" w:hAnsi="Times New Roman" w:cs="Times New Roman"/>
          <w:sz w:val="24"/>
          <w:szCs w:val="24"/>
        </w:rPr>
        <w:t>on</w:t>
      </w:r>
      <w:r w:rsidRPr="00BF4292">
        <w:rPr>
          <w:rFonts w:ascii="Times New Roman" w:hAnsi="Times New Roman" w:cs="Times New Roman"/>
          <w:sz w:val="24"/>
          <w:szCs w:val="24"/>
        </w:rPr>
        <w:t xml:space="preserve"> the performance of Mission Aviation </w:t>
      </w:r>
      <w:r>
        <w:rPr>
          <w:rFonts w:ascii="Times New Roman" w:hAnsi="Times New Roman" w:cs="Times New Roman"/>
          <w:sz w:val="24"/>
          <w:szCs w:val="24"/>
        </w:rPr>
        <w:t>Fellowship</w:t>
      </w:r>
      <w:r w:rsidRPr="00BF4292">
        <w:rPr>
          <w:rFonts w:ascii="Times New Roman" w:hAnsi="Times New Roman" w:cs="Times New Roman"/>
          <w:sz w:val="24"/>
          <w:szCs w:val="24"/>
        </w:rPr>
        <w:t>-South Sudan?</w:t>
      </w:r>
    </w:p>
    <w:p w:rsidR="007A4A45" w:rsidRPr="00BF4292" w:rsidRDefault="007A4A45" w:rsidP="006E633C">
      <w:pPr>
        <w:pStyle w:val="ListParagraph"/>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What is the role of</w:t>
      </w:r>
      <w:r w:rsidRPr="00BF4292">
        <w:rPr>
          <w:rFonts w:ascii="Times New Roman" w:hAnsi="Times New Roman" w:cs="Times New Roman"/>
          <w:sz w:val="24"/>
          <w:szCs w:val="24"/>
        </w:rPr>
        <w:t xml:space="preserve"> ethical procurement practice</w:t>
      </w:r>
      <w:r>
        <w:rPr>
          <w:rFonts w:ascii="Times New Roman" w:hAnsi="Times New Roman" w:cs="Times New Roman"/>
          <w:sz w:val="24"/>
          <w:szCs w:val="24"/>
        </w:rPr>
        <w:t xml:space="preserve"> on</w:t>
      </w:r>
      <w:r w:rsidRPr="00BF4292">
        <w:rPr>
          <w:rFonts w:ascii="Times New Roman" w:hAnsi="Times New Roman" w:cs="Times New Roman"/>
          <w:sz w:val="24"/>
          <w:szCs w:val="24"/>
        </w:rPr>
        <w:t xml:space="preserve"> the performance of Mission Aviation </w:t>
      </w:r>
      <w:r>
        <w:rPr>
          <w:rFonts w:ascii="Times New Roman" w:hAnsi="Times New Roman" w:cs="Times New Roman"/>
          <w:sz w:val="24"/>
          <w:szCs w:val="24"/>
        </w:rPr>
        <w:t>Fellowship</w:t>
      </w:r>
      <w:r w:rsidRPr="00BF4292">
        <w:rPr>
          <w:rFonts w:ascii="Times New Roman" w:hAnsi="Times New Roman" w:cs="Times New Roman"/>
          <w:sz w:val="24"/>
          <w:szCs w:val="24"/>
        </w:rPr>
        <w:t>-South Sudan?</w:t>
      </w:r>
    </w:p>
    <w:p w:rsidR="007A4A45" w:rsidRPr="00BF4292" w:rsidRDefault="007A4A45" w:rsidP="0032038B">
      <w:pPr>
        <w:pStyle w:val="Heading1"/>
      </w:pPr>
      <w:bookmarkStart w:id="37" w:name="_Toc484428182"/>
      <w:bookmarkStart w:id="38" w:name="_Toc524421041"/>
      <w:bookmarkStart w:id="39" w:name="_Toc9916471"/>
      <w:bookmarkStart w:id="40" w:name="_Toc71543006"/>
      <w:bookmarkStart w:id="41" w:name="_Toc298499045"/>
      <w:r w:rsidRPr="00BF4292">
        <w:t>1.6 Research hypotheses</w:t>
      </w:r>
      <w:bookmarkEnd w:id="37"/>
      <w:bookmarkEnd w:id="38"/>
      <w:bookmarkEnd w:id="39"/>
      <w:bookmarkEnd w:id="40"/>
    </w:p>
    <w:p w:rsidR="007A4A45" w:rsidRPr="00BF4292" w:rsidRDefault="007A4A45" w:rsidP="006E633C">
      <w:pPr>
        <w:spacing w:after="240" w:line="360" w:lineRule="auto"/>
        <w:jc w:val="both"/>
        <w:rPr>
          <w:bCs/>
          <w:sz w:val="24"/>
          <w:szCs w:val="24"/>
        </w:rPr>
      </w:pPr>
      <w:r w:rsidRPr="00BF4292">
        <w:rPr>
          <w:b/>
          <w:sz w:val="24"/>
          <w:szCs w:val="24"/>
        </w:rPr>
        <w:t>H</w:t>
      </w:r>
      <w:r w:rsidRPr="00BF4292">
        <w:rPr>
          <w:b/>
          <w:sz w:val="24"/>
          <w:szCs w:val="24"/>
          <w:vertAlign w:val="subscript"/>
        </w:rPr>
        <w:t>o</w:t>
      </w:r>
      <w:r w:rsidRPr="00BF4292">
        <w:rPr>
          <w:sz w:val="24"/>
          <w:szCs w:val="24"/>
        </w:rPr>
        <w:t xml:space="preserve">: There is no </w:t>
      </w:r>
      <w:r w:rsidR="00B413FC">
        <w:rPr>
          <w:sz w:val="24"/>
          <w:szCs w:val="24"/>
        </w:rPr>
        <w:t xml:space="preserve">statistically </w:t>
      </w:r>
      <w:r w:rsidRPr="00BF4292">
        <w:rPr>
          <w:sz w:val="24"/>
          <w:szCs w:val="24"/>
        </w:rPr>
        <w:t xml:space="preserve">significant relationship between </w:t>
      </w:r>
      <w:r>
        <w:rPr>
          <w:sz w:val="24"/>
          <w:szCs w:val="24"/>
        </w:rPr>
        <w:t>procurement practices</w:t>
      </w:r>
      <w:r w:rsidRPr="00BF4292">
        <w:rPr>
          <w:sz w:val="24"/>
          <w:szCs w:val="24"/>
        </w:rPr>
        <w:t xml:space="preserve"> and the performance of Mission Aviation </w:t>
      </w:r>
      <w:r>
        <w:rPr>
          <w:sz w:val="24"/>
          <w:szCs w:val="24"/>
        </w:rPr>
        <w:t>Fellowship</w:t>
      </w:r>
      <w:r w:rsidRPr="00BF4292">
        <w:rPr>
          <w:sz w:val="24"/>
          <w:szCs w:val="24"/>
        </w:rPr>
        <w:t>-South Sudan</w:t>
      </w:r>
      <w:r>
        <w:rPr>
          <w:sz w:val="24"/>
          <w:szCs w:val="24"/>
        </w:rPr>
        <w:t>.</w:t>
      </w:r>
    </w:p>
    <w:p w:rsidR="007A4A45" w:rsidRPr="00BF4292" w:rsidRDefault="007A4A45" w:rsidP="006E633C">
      <w:pPr>
        <w:spacing w:after="240" w:line="360" w:lineRule="auto"/>
        <w:jc w:val="both"/>
        <w:rPr>
          <w:bCs/>
          <w:sz w:val="24"/>
          <w:szCs w:val="24"/>
        </w:rPr>
      </w:pPr>
      <w:r w:rsidRPr="00BF4292">
        <w:rPr>
          <w:b/>
          <w:sz w:val="24"/>
          <w:szCs w:val="24"/>
        </w:rPr>
        <w:t>H</w:t>
      </w:r>
      <w:r w:rsidRPr="00BF4292">
        <w:rPr>
          <w:b/>
          <w:sz w:val="24"/>
          <w:szCs w:val="24"/>
          <w:vertAlign w:val="subscript"/>
        </w:rPr>
        <w:t>1</w:t>
      </w:r>
      <w:r w:rsidRPr="00BF4292">
        <w:rPr>
          <w:sz w:val="24"/>
          <w:szCs w:val="24"/>
        </w:rPr>
        <w:t>: There is a</w:t>
      </w:r>
      <w:r w:rsidR="00B413FC">
        <w:rPr>
          <w:sz w:val="24"/>
          <w:szCs w:val="24"/>
        </w:rPr>
        <w:t xml:space="preserve"> statistically</w:t>
      </w:r>
      <w:r w:rsidRPr="00BF4292">
        <w:rPr>
          <w:sz w:val="24"/>
          <w:szCs w:val="24"/>
        </w:rPr>
        <w:t xml:space="preserve"> significant relationship between </w:t>
      </w:r>
      <w:r>
        <w:rPr>
          <w:sz w:val="24"/>
          <w:szCs w:val="24"/>
        </w:rPr>
        <w:t>procurement practices</w:t>
      </w:r>
      <w:r w:rsidRPr="00BF4292">
        <w:rPr>
          <w:sz w:val="24"/>
          <w:szCs w:val="24"/>
        </w:rPr>
        <w:t xml:space="preserve"> and the performance of Mission Aviation </w:t>
      </w:r>
      <w:r>
        <w:rPr>
          <w:sz w:val="24"/>
          <w:szCs w:val="24"/>
        </w:rPr>
        <w:t>Fellowship</w:t>
      </w:r>
      <w:r w:rsidRPr="00BF4292">
        <w:rPr>
          <w:sz w:val="24"/>
          <w:szCs w:val="24"/>
        </w:rPr>
        <w:t>-South Sudan</w:t>
      </w:r>
      <w:r>
        <w:rPr>
          <w:sz w:val="24"/>
          <w:szCs w:val="24"/>
        </w:rPr>
        <w:t>.</w:t>
      </w:r>
    </w:p>
    <w:p w:rsidR="007A4A45" w:rsidRPr="00BF4292" w:rsidRDefault="007A4A45" w:rsidP="0032038B">
      <w:pPr>
        <w:pStyle w:val="Heading1"/>
      </w:pPr>
      <w:bookmarkStart w:id="42" w:name="_Toc484428183"/>
      <w:bookmarkStart w:id="43" w:name="_Toc524421042"/>
      <w:bookmarkStart w:id="44" w:name="_Toc9916472"/>
      <w:bookmarkStart w:id="45" w:name="_Toc71543007"/>
      <w:r w:rsidRPr="00BF4292">
        <w:t xml:space="preserve">1.7 The scope of </w:t>
      </w:r>
      <w:r w:rsidRPr="0032038B">
        <w:rPr>
          <w:szCs w:val="24"/>
        </w:rPr>
        <w:t>the</w:t>
      </w:r>
      <w:r w:rsidRPr="00BF4292">
        <w:t xml:space="preserve"> study</w:t>
      </w:r>
      <w:bookmarkEnd w:id="42"/>
      <w:bookmarkEnd w:id="43"/>
      <w:bookmarkEnd w:id="44"/>
      <w:bookmarkEnd w:id="45"/>
    </w:p>
    <w:p w:rsidR="007A4A45" w:rsidRPr="00BF4292" w:rsidRDefault="00C20655" w:rsidP="006E633C">
      <w:pPr>
        <w:spacing w:after="240" w:line="360" w:lineRule="auto"/>
        <w:jc w:val="both"/>
        <w:rPr>
          <w:sz w:val="24"/>
          <w:szCs w:val="24"/>
        </w:rPr>
      </w:pPr>
      <w:r>
        <w:rPr>
          <w:sz w:val="24"/>
          <w:szCs w:val="24"/>
        </w:rPr>
        <w:t>The scope of the study included</w:t>
      </w:r>
      <w:r w:rsidR="007A4A45" w:rsidRPr="00BF4292">
        <w:rPr>
          <w:sz w:val="24"/>
          <w:szCs w:val="24"/>
        </w:rPr>
        <w:t xml:space="preserve"> conceptual scope, geographical scope and time scope. These provide</w:t>
      </w:r>
      <w:r>
        <w:rPr>
          <w:sz w:val="24"/>
          <w:szCs w:val="24"/>
        </w:rPr>
        <w:t>d</w:t>
      </w:r>
      <w:r w:rsidR="007A4A45" w:rsidRPr="00BF4292">
        <w:rPr>
          <w:sz w:val="24"/>
          <w:szCs w:val="24"/>
        </w:rPr>
        <w:t xml:space="preserve"> the limits within which the study operate</w:t>
      </w:r>
      <w:r>
        <w:rPr>
          <w:sz w:val="24"/>
          <w:szCs w:val="24"/>
        </w:rPr>
        <w:t>d</w:t>
      </w:r>
      <w:r w:rsidR="007A4A45" w:rsidRPr="00BF4292">
        <w:rPr>
          <w:sz w:val="24"/>
          <w:szCs w:val="24"/>
        </w:rPr>
        <w:t>.</w:t>
      </w:r>
    </w:p>
    <w:p w:rsidR="007A4A45" w:rsidRPr="00BF4292" w:rsidRDefault="0032038B" w:rsidP="0032038B">
      <w:pPr>
        <w:pStyle w:val="Heading1"/>
      </w:pPr>
      <w:bookmarkStart w:id="46" w:name="_Toc71543008"/>
      <w:r>
        <w:t xml:space="preserve">1.7.1 </w:t>
      </w:r>
      <w:r w:rsidR="007A4A45">
        <w:t>Subject/ Content scope</w:t>
      </w:r>
      <w:bookmarkEnd w:id="46"/>
    </w:p>
    <w:p w:rsidR="007A4A45" w:rsidRPr="0027440C" w:rsidRDefault="007A4A45" w:rsidP="006E633C">
      <w:pPr>
        <w:spacing w:after="240" w:line="360" w:lineRule="auto"/>
        <w:jc w:val="both"/>
        <w:rPr>
          <w:sz w:val="24"/>
          <w:szCs w:val="24"/>
        </w:rPr>
      </w:pPr>
      <w:bookmarkStart w:id="47" w:name="_Toc446676187"/>
      <w:r w:rsidRPr="0027440C">
        <w:rPr>
          <w:sz w:val="24"/>
          <w:szCs w:val="24"/>
        </w:rPr>
        <w:t>The study focus</w:t>
      </w:r>
      <w:r w:rsidR="00C20655">
        <w:rPr>
          <w:sz w:val="24"/>
          <w:szCs w:val="24"/>
        </w:rPr>
        <w:t>ed</w:t>
      </w:r>
      <w:r w:rsidRPr="0027440C">
        <w:rPr>
          <w:sz w:val="24"/>
          <w:szCs w:val="24"/>
        </w:rPr>
        <w:t xml:space="preserve"> on procurement practices as the independent variable and the performance in aviation industry as the dependent variable. Procurement practices in this study focus</w:t>
      </w:r>
      <w:r w:rsidR="00C20655">
        <w:rPr>
          <w:sz w:val="24"/>
          <w:szCs w:val="24"/>
        </w:rPr>
        <w:t>ed</w:t>
      </w:r>
      <w:r w:rsidRPr="0027440C">
        <w:rPr>
          <w:sz w:val="24"/>
          <w:szCs w:val="24"/>
        </w:rPr>
        <w:t xml:space="preserve"> on the </w:t>
      </w:r>
      <w:r w:rsidRPr="0027440C">
        <w:rPr>
          <w:sz w:val="24"/>
          <w:szCs w:val="24"/>
        </w:rPr>
        <w:lastRenderedPageBreak/>
        <w:t>procurement planning, procurement monitoring</w:t>
      </w:r>
      <w:r>
        <w:rPr>
          <w:sz w:val="24"/>
          <w:szCs w:val="24"/>
        </w:rPr>
        <w:t xml:space="preserve"> and control</w:t>
      </w:r>
      <w:r w:rsidRPr="0027440C">
        <w:rPr>
          <w:sz w:val="24"/>
          <w:szCs w:val="24"/>
        </w:rPr>
        <w:t xml:space="preserve"> and procurement </w:t>
      </w:r>
      <w:r>
        <w:rPr>
          <w:sz w:val="24"/>
          <w:szCs w:val="24"/>
        </w:rPr>
        <w:t>ethical practices</w:t>
      </w:r>
      <w:r w:rsidRPr="0027440C">
        <w:rPr>
          <w:sz w:val="24"/>
          <w:szCs w:val="24"/>
        </w:rPr>
        <w:t xml:space="preserve"> and how these impact on the performance in Mission Aviation Fellowship-South Sudan. While organizational performance in Mission Aviation Fellowship-South Sudan focus</w:t>
      </w:r>
      <w:r w:rsidR="00C20655">
        <w:rPr>
          <w:sz w:val="24"/>
          <w:szCs w:val="24"/>
        </w:rPr>
        <w:t>ed</w:t>
      </w:r>
      <w:r w:rsidRPr="0027440C">
        <w:rPr>
          <w:sz w:val="24"/>
          <w:szCs w:val="24"/>
        </w:rPr>
        <w:t xml:space="preserve"> on reduction in cost, quality of goods/services delivered, productivity, lead time and efficiency and effectiveness of goods and services</w:t>
      </w:r>
      <w:r>
        <w:rPr>
          <w:sz w:val="24"/>
          <w:szCs w:val="24"/>
        </w:rPr>
        <w:t>.</w:t>
      </w:r>
      <w:r w:rsidRPr="0027440C">
        <w:rPr>
          <w:sz w:val="24"/>
          <w:szCs w:val="24"/>
        </w:rPr>
        <w:t xml:space="preserve"> These constructs </w:t>
      </w:r>
      <w:r w:rsidR="00C20655">
        <w:rPr>
          <w:sz w:val="24"/>
          <w:szCs w:val="24"/>
        </w:rPr>
        <w:t xml:space="preserve">were </w:t>
      </w:r>
      <w:r w:rsidRPr="0027440C">
        <w:rPr>
          <w:sz w:val="24"/>
          <w:szCs w:val="24"/>
        </w:rPr>
        <w:t xml:space="preserve">considered because they </w:t>
      </w:r>
      <w:r w:rsidR="00C20655">
        <w:rPr>
          <w:sz w:val="24"/>
          <w:szCs w:val="24"/>
        </w:rPr>
        <w:t>were</w:t>
      </w:r>
      <w:r w:rsidRPr="0027440C">
        <w:rPr>
          <w:sz w:val="24"/>
          <w:szCs w:val="24"/>
        </w:rPr>
        <w:t xml:space="preserve"> more strongly linked as predictors and measures to the </w:t>
      </w:r>
      <w:r>
        <w:rPr>
          <w:sz w:val="24"/>
          <w:szCs w:val="24"/>
        </w:rPr>
        <w:t>performance</w:t>
      </w:r>
      <w:r w:rsidRPr="0027440C">
        <w:rPr>
          <w:sz w:val="24"/>
          <w:szCs w:val="24"/>
        </w:rPr>
        <w:t xml:space="preserve"> and procurement </w:t>
      </w:r>
      <w:r>
        <w:rPr>
          <w:sz w:val="24"/>
          <w:szCs w:val="24"/>
        </w:rPr>
        <w:t>practices</w:t>
      </w:r>
      <w:r w:rsidRPr="0027440C">
        <w:rPr>
          <w:sz w:val="24"/>
          <w:szCs w:val="24"/>
        </w:rPr>
        <w:t xml:space="preserve"> that adequately examine</w:t>
      </w:r>
      <w:r w:rsidR="00C20655">
        <w:rPr>
          <w:sz w:val="24"/>
          <w:szCs w:val="24"/>
        </w:rPr>
        <w:t>d</w:t>
      </w:r>
      <w:r w:rsidRPr="0027440C">
        <w:rPr>
          <w:sz w:val="24"/>
          <w:szCs w:val="24"/>
        </w:rPr>
        <w:t xml:space="preserve"> the relationship between </w:t>
      </w:r>
      <w:r>
        <w:rPr>
          <w:sz w:val="24"/>
          <w:szCs w:val="24"/>
        </w:rPr>
        <w:t>procurement practices</w:t>
      </w:r>
      <w:r w:rsidRPr="0027440C">
        <w:rPr>
          <w:sz w:val="24"/>
          <w:szCs w:val="24"/>
        </w:rPr>
        <w:t xml:space="preserve"> and </w:t>
      </w:r>
      <w:r>
        <w:rPr>
          <w:sz w:val="24"/>
          <w:szCs w:val="24"/>
        </w:rPr>
        <w:t xml:space="preserve">the performance </w:t>
      </w:r>
      <w:r w:rsidRPr="0027440C">
        <w:rPr>
          <w:sz w:val="24"/>
          <w:szCs w:val="24"/>
        </w:rPr>
        <w:t xml:space="preserve">in </w:t>
      </w:r>
      <w:r>
        <w:rPr>
          <w:sz w:val="24"/>
          <w:szCs w:val="24"/>
        </w:rPr>
        <w:t>Mission</w:t>
      </w:r>
      <w:r w:rsidRPr="0027440C">
        <w:rPr>
          <w:sz w:val="24"/>
          <w:szCs w:val="24"/>
        </w:rPr>
        <w:t xml:space="preserve"> Aviation </w:t>
      </w:r>
      <w:r>
        <w:rPr>
          <w:sz w:val="24"/>
          <w:szCs w:val="24"/>
        </w:rPr>
        <w:t>Fellowship-South Sudan.</w:t>
      </w:r>
    </w:p>
    <w:p w:rsidR="007A4A45" w:rsidRPr="00C20655" w:rsidRDefault="007A4A45" w:rsidP="00EE0E3A">
      <w:pPr>
        <w:pStyle w:val="Heading1"/>
      </w:pPr>
      <w:bookmarkStart w:id="48" w:name="_Toc484428185"/>
      <w:bookmarkStart w:id="49" w:name="_Toc524421044"/>
      <w:bookmarkStart w:id="50" w:name="_Toc9916474"/>
      <w:bookmarkStart w:id="51" w:name="_Toc71543009"/>
      <w:r w:rsidRPr="00C20655">
        <w:t>1.7.2 Geographical scope</w:t>
      </w:r>
      <w:bookmarkEnd w:id="47"/>
      <w:bookmarkEnd w:id="48"/>
      <w:bookmarkEnd w:id="49"/>
      <w:bookmarkEnd w:id="50"/>
      <w:bookmarkEnd w:id="51"/>
    </w:p>
    <w:p w:rsidR="00920BD4" w:rsidRPr="00920BD4" w:rsidRDefault="007A4A45" w:rsidP="006E633C">
      <w:pPr>
        <w:spacing w:after="240" w:line="360" w:lineRule="auto"/>
        <w:jc w:val="both"/>
        <w:rPr>
          <w:sz w:val="24"/>
          <w:szCs w:val="24"/>
        </w:rPr>
      </w:pPr>
      <w:r w:rsidRPr="00920BD4">
        <w:rPr>
          <w:sz w:val="24"/>
          <w:szCs w:val="24"/>
        </w:rPr>
        <w:t xml:space="preserve">The study </w:t>
      </w:r>
      <w:r w:rsidR="00C20655" w:rsidRPr="00920BD4">
        <w:rPr>
          <w:sz w:val="24"/>
          <w:szCs w:val="24"/>
        </w:rPr>
        <w:t>was</w:t>
      </w:r>
      <w:r w:rsidRPr="00920BD4">
        <w:rPr>
          <w:sz w:val="24"/>
          <w:szCs w:val="24"/>
        </w:rPr>
        <w:t xml:space="preserve"> conducted at Mission Aviation</w:t>
      </w:r>
      <w:r w:rsidR="00136F51" w:rsidRPr="00920BD4">
        <w:rPr>
          <w:sz w:val="24"/>
          <w:szCs w:val="24"/>
        </w:rPr>
        <w:t xml:space="preserve"> Fellowship in Juba South Sudan. </w:t>
      </w:r>
      <w:r w:rsidR="00920BD4" w:rsidRPr="00920BD4">
        <w:rPr>
          <w:sz w:val="24"/>
          <w:szCs w:val="24"/>
          <w:shd w:val="clear" w:color="auto" w:fill="FFFFFF"/>
        </w:rPr>
        <w:t xml:space="preserve">South Sudan is a land of expansive grassland, swamps and tropical rain forest straddling both banks of the White Nile. MAF services were extended in South Sudan to continue serving isolated and underprivileged men and women and children, by providing a regular flight and freight services bringing the essentials of life into these communities as well as medical care and emergency food. </w:t>
      </w:r>
      <w:r w:rsidRPr="00920BD4">
        <w:rPr>
          <w:sz w:val="24"/>
          <w:szCs w:val="24"/>
        </w:rPr>
        <w:t xml:space="preserve"> The fellowship's </w:t>
      </w:r>
      <w:hyperlink r:id="rId15" w:tooltip="Office" w:history="1">
        <w:r w:rsidRPr="00920BD4">
          <w:rPr>
            <w:rStyle w:val="Hyperlink"/>
            <w:color w:val="auto"/>
            <w:sz w:val="24"/>
            <w:szCs w:val="24"/>
            <w:u w:val="none"/>
          </w:rPr>
          <w:t>head offices</w:t>
        </w:r>
      </w:hyperlink>
      <w:r w:rsidRPr="00920BD4">
        <w:rPr>
          <w:sz w:val="24"/>
          <w:szCs w:val="24"/>
        </w:rPr>
        <w:t xml:space="preserve"> are at Hai, Cinema, </w:t>
      </w:r>
      <w:bookmarkStart w:id="52" w:name="_Toc446676188"/>
      <w:bookmarkStart w:id="53" w:name="_Toc484428186"/>
      <w:bookmarkStart w:id="54" w:name="_Toc524421045"/>
      <w:bookmarkStart w:id="55" w:name="_Toc9916475"/>
      <w:r w:rsidR="00920BD4" w:rsidRPr="00920BD4">
        <w:rPr>
          <w:sz w:val="24"/>
          <w:szCs w:val="24"/>
        </w:rPr>
        <w:t xml:space="preserve">and Juba South Sudan and its grounds are at </w:t>
      </w:r>
      <w:r w:rsidR="00920BD4" w:rsidRPr="00920BD4">
        <w:rPr>
          <w:sz w:val="24"/>
          <w:szCs w:val="24"/>
          <w:shd w:val="clear" w:color="auto" w:fill="FFFFFF"/>
        </w:rPr>
        <w:t>Cnr UNMISS and Theo Road,</w:t>
      </w:r>
      <w:r w:rsidR="00920BD4" w:rsidRPr="00920BD4">
        <w:rPr>
          <w:sz w:val="24"/>
          <w:szCs w:val="24"/>
        </w:rPr>
        <w:t xml:space="preserve"> </w:t>
      </w:r>
      <w:r w:rsidR="00920BD4" w:rsidRPr="00920BD4">
        <w:rPr>
          <w:sz w:val="24"/>
          <w:szCs w:val="24"/>
          <w:shd w:val="clear" w:color="auto" w:fill="FFFFFF"/>
        </w:rPr>
        <w:t>Thongpiny in  Juba, South Sudan.</w:t>
      </w:r>
    </w:p>
    <w:p w:rsidR="007A4A45" w:rsidRPr="00BF4292" w:rsidRDefault="007A4A45" w:rsidP="00EE0E3A">
      <w:pPr>
        <w:pStyle w:val="Heading1"/>
      </w:pPr>
      <w:bookmarkStart w:id="56" w:name="_Toc71543010"/>
      <w:r w:rsidRPr="00BF4292">
        <w:t>1.7.3 Time scope</w:t>
      </w:r>
      <w:bookmarkEnd w:id="52"/>
      <w:bookmarkEnd w:id="53"/>
      <w:bookmarkEnd w:id="54"/>
      <w:bookmarkEnd w:id="55"/>
      <w:bookmarkEnd w:id="56"/>
    </w:p>
    <w:p w:rsidR="007A4A45" w:rsidRPr="00BF4292" w:rsidRDefault="007A4A45" w:rsidP="006E633C">
      <w:pPr>
        <w:spacing w:after="240" w:line="360" w:lineRule="auto"/>
        <w:jc w:val="both"/>
        <w:rPr>
          <w:sz w:val="24"/>
          <w:szCs w:val="24"/>
        </w:rPr>
      </w:pPr>
      <w:r w:rsidRPr="00BF4292">
        <w:rPr>
          <w:sz w:val="24"/>
          <w:szCs w:val="24"/>
        </w:rPr>
        <w:t>The study cover</w:t>
      </w:r>
      <w:r w:rsidR="00C20655">
        <w:rPr>
          <w:sz w:val="24"/>
          <w:szCs w:val="24"/>
        </w:rPr>
        <w:t>ed</w:t>
      </w:r>
      <w:r w:rsidRPr="00BF4292">
        <w:rPr>
          <w:sz w:val="24"/>
          <w:szCs w:val="24"/>
        </w:rPr>
        <w:t xml:space="preserve"> a period </w:t>
      </w:r>
      <w:r>
        <w:rPr>
          <w:sz w:val="24"/>
          <w:szCs w:val="24"/>
        </w:rPr>
        <w:t>of five years that is, from 2015 to 2019</w:t>
      </w:r>
      <w:r w:rsidRPr="00BF4292">
        <w:rPr>
          <w:sz w:val="24"/>
          <w:szCs w:val="24"/>
        </w:rPr>
        <w:t xml:space="preserve">. This is because, during this period there were </w:t>
      </w:r>
      <w:r>
        <w:rPr>
          <w:sz w:val="24"/>
          <w:szCs w:val="24"/>
        </w:rPr>
        <w:t>procurement practices</w:t>
      </w:r>
      <w:r w:rsidRPr="00BF4292">
        <w:rPr>
          <w:sz w:val="24"/>
          <w:szCs w:val="24"/>
        </w:rPr>
        <w:t xml:space="preserve"> noted to have a significant negative impact on </w:t>
      </w:r>
      <w:r>
        <w:rPr>
          <w:sz w:val="24"/>
          <w:szCs w:val="24"/>
        </w:rPr>
        <w:t>performance</w:t>
      </w:r>
      <w:r w:rsidRPr="00BF4292">
        <w:rPr>
          <w:sz w:val="24"/>
          <w:szCs w:val="24"/>
        </w:rPr>
        <w:t xml:space="preserve"> in </w:t>
      </w:r>
      <w:r>
        <w:rPr>
          <w:sz w:val="24"/>
          <w:szCs w:val="24"/>
        </w:rPr>
        <w:t>Mission Aviation Fellowship</w:t>
      </w:r>
      <w:r w:rsidRPr="00BF4292">
        <w:rPr>
          <w:sz w:val="24"/>
          <w:szCs w:val="24"/>
        </w:rPr>
        <w:t xml:space="preserve">. And the actual research activity for this study </w:t>
      </w:r>
      <w:r w:rsidR="00C20655">
        <w:rPr>
          <w:sz w:val="24"/>
          <w:szCs w:val="24"/>
        </w:rPr>
        <w:t>ra</w:t>
      </w:r>
      <w:r w:rsidRPr="00BF4292">
        <w:rPr>
          <w:sz w:val="24"/>
          <w:szCs w:val="24"/>
        </w:rPr>
        <w:t xml:space="preserve">n from </w:t>
      </w:r>
      <w:r>
        <w:rPr>
          <w:sz w:val="24"/>
          <w:szCs w:val="24"/>
        </w:rPr>
        <w:t>January to August, 2020</w:t>
      </w:r>
    </w:p>
    <w:p w:rsidR="007A4A45" w:rsidRPr="00BF4292" w:rsidRDefault="007A4A45" w:rsidP="00EE0E3A">
      <w:pPr>
        <w:pStyle w:val="Heading1"/>
      </w:pPr>
      <w:bookmarkStart w:id="57" w:name="_Toc446676189"/>
      <w:bookmarkStart w:id="58" w:name="_Toc484428187"/>
      <w:bookmarkStart w:id="59" w:name="_Toc524421046"/>
      <w:bookmarkStart w:id="60" w:name="_Toc9916476"/>
      <w:bookmarkStart w:id="61" w:name="_Toc71543011"/>
      <w:r w:rsidRPr="00BF4292">
        <w:t>1.8 Significance of the study</w:t>
      </w:r>
      <w:bookmarkEnd w:id="57"/>
      <w:bookmarkEnd w:id="58"/>
      <w:bookmarkEnd w:id="59"/>
      <w:bookmarkEnd w:id="60"/>
      <w:bookmarkEnd w:id="61"/>
    </w:p>
    <w:p w:rsidR="007A4A45" w:rsidRPr="00BF4292" w:rsidRDefault="007A4A45" w:rsidP="004E2861">
      <w:pPr>
        <w:spacing w:after="240" w:line="360" w:lineRule="auto"/>
        <w:jc w:val="both"/>
        <w:rPr>
          <w:sz w:val="24"/>
          <w:szCs w:val="24"/>
        </w:rPr>
      </w:pPr>
      <w:r w:rsidRPr="00BF4292">
        <w:rPr>
          <w:i/>
          <w:sz w:val="24"/>
          <w:szCs w:val="24"/>
        </w:rPr>
        <w:t>To the Aviation Sector and</w:t>
      </w:r>
      <w:r w:rsidRPr="00BF4292">
        <w:rPr>
          <w:sz w:val="24"/>
          <w:szCs w:val="24"/>
        </w:rPr>
        <w:t xml:space="preserve"> </w:t>
      </w:r>
      <w:r>
        <w:rPr>
          <w:i/>
          <w:sz w:val="24"/>
          <w:szCs w:val="24"/>
        </w:rPr>
        <w:t>Mission</w:t>
      </w:r>
      <w:r w:rsidRPr="00BF4292">
        <w:rPr>
          <w:i/>
          <w:sz w:val="24"/>
          <w:szCs w:val="24"/>
        </w:rPr>
        <w:t xml:space="preserve"> Aviation </w:t>
      </w:r>
      <w:r>
        <w:rPr>
          <w:i/>
          <w:sz w:val="24"/>
          <w:szCs w:val="24"/>
        </w:rPr>
        <w:t>Fellowship</w:t>
      </w:r>
      <w:r w:rsidRPr="00BF4292">
        <w:rPr>
          <w:sz w:val="24"/>
          <w:szCs w:val="24"/>
        </w:rPr>
        <w:t xml:space="preserve">: The study </w:t>
      </w:r>
      <w:r w:rsidR="00AA32AC">
        <w:rPr>
          <w:sz w:val="24"/>
          <w:szCs w:val="24"/>
        </w:rPr>
        <w:t>may</w:t>
      </w:r>
      <w:r w:rsidRPr="00BF4292">
        <w:rPr>
          <w:sz w:val="24"/>
          <w:szCs w:val="24"/>
        </w:rPr>
        <w:t xml:space="preserve"> help provide useful reference for stake holders in the Aviation Industry and </w:t>
      </w:r>
      <w:r>
        <w:rPr>
          <w:sz w:val="24"/>
          <w:szCs w:val="24"/>
        </w:rPr>
        <w:t>MAF</w:t>
      </w:r>
      <w:r w:rsidRPr="00BF4292">
        <w:rPr>
          <w:sz w:val="24"/>
          <w:szCs w:val="24"/>
        </w:rPr>
        <w:t xml:space="preserve"> in their endeavors to formulate and select feasible </w:t>
      </w:r>
      <w:r>
        <w:rPr>
          <w:sz w:val="24"/>
          <w:szCs w:val="24"/>
        </w:rPr>
        <w:t>procurement practices</w:t>
      </w:r>
      <w:r w:rsidRPr="00BF4292">
        <w:rPr>
          <w:sz w:val="24"/>
          <w:szCs w:val="24"/>
        </w:rPr>
        <w:t xml:space="preserve"> </w:t>
      </w:r>
      <w:r w:rsidR="00AA32AC">
        <w:rPr>
          <w:sz w:val="24"/>
          <w:szCs w:val="24"/>
        </w:rPr>
        <w:t xml:space="preserve">may </w:t>
      </w:r>
      <w:r w:rsidRPr="00BF4292">
        <w:rPr>
          <w:sz w:val="24"/>
          <w:szCs w:val="24"/>
        </w:rPr>
        <w:t>optimize effectiveness in p</w:t>
      </w:r>
      <w:r>
        <w:rPr>
          <w:sz w:val="24"/>
          <w:szCs w:val="24"/>
        </w:rPr>
        <w:t xml:space="preserve">erformance </w:t>
      </w:r>
      <w:r w:rsidRPr="00BF4292">
        <w:rPr>
          <w:sz w:val="24"/>
          <w:szCs w:val="24"/>
        </w:rPr>
        <w:t xml:space="preserve">and other operations. </w:t>
      </w:r>
    </w:p>
    <w:p w:rsidR="007A4A45" w:rsidRPr="00BF4292" w:rsidRDefault="007A4A45" w:rsidP="004E2861">
      <w:pPr>
        <w:spacing w:after="240" w:line="360" w:lineRule="auto"/>
        <w:jc w:val="both"/>
        <w:rPr>
          <w:sz w:val="24"/>
          <w:szCs w:val="24"/>
        </w:rPr>
      </w:pPr>
      <w:r w:rsidRPr="00BF4292">
        <w:rPr>
          <w:sz w:val="24"/>
          <w:szCs w:val="24"/>
        </w:rPr>
        <w:lastRenderedPageBreak/>
        <w:t xml:space="preserve">To </w:t>
      </w:r>
      <w:r w:rsidRPr="00BF4292">
        <w:rPr>
          <w:i/>
          <w:sz w:val="24"/>
          <w:szCs w:val="24"/>
        </w:rPr>
        <w:t>knowledge</w:t>
      </w:r>
      <w:r w:rsidRPr="00BF4292">
        <w:rPr>
          <w:sz w:val="24"/>
          <w:szCs w:val="24"/>
        </w:rPr>
        <w:t xml:space="preserve">: The findings of the study </w:t>
      </w:r>
      <w:r w:rsidR="00AA32AC">
        <w:rPr>
          <w:sz w:val="24"/>
          <w:szCs w:val="24"/>
        </w:rPr>
        <w:t>may</w:t>
      </w:r>
      <w:r w:rsidRPr="00BF4292">
        <w:rPr>
          <w:sz w:val="24"/>
          <w:szCs w:val="24"/>
        </w:rPr>
        <w:t xml:space="preserve"> particularly be useful in providing additional knowledge to existing and future organizations on the impact of </w:t>
      </w:r>
      <w:r>
        <w:rPr>
          <w:sz w:val="24"/>
          <w:szCs w:val="24"/>
        </w:rPr>
        <w:t xml:space="preserve">procurement practices </w:t>
      </w:r>
      <w:r w:rsidRPr="00BF4292">
        <w:rPr>
          <w:sz w:val="24"/>
          <w:szCs w:val="24"/>
        </w:rPr>
        <w:t xml:space="preserve">on </w:t>
      </w:r>
      <w:r>
        <w:rPr>
          <w:sz w:val="24"/>
          <w:szCs w:val="24"/>
        </w:rPr>
        <w:t>the performance</w:t>
      </w:r>
      <w:r w:rsidRPr="00BF4292">
        <w:rPr>
          <w:sz w:val="24"/>
          <w:szCs w:val="24"/>
        </w:rPr>
        <w:t xml:space="preserve"> in the aviation sector.</w:t>
      </w:r>
    </w:p>
    <w:p w:rsidR="007A4A45" w:rsidRPr="00BF4292" w:rsidRDefault="007A4A45" w:rsidP="004E2861">
      <w:pPr>
        <w:spacing w:after="240" w:line="360" w:lineRule="auto"/>
        <w:jc w:val="both"/>
        <w:rPr>
          <w:sz w:val="24"/>
          <w:szCs w:val="24"/>
        </w:rPr>
      </w:pPr>
      <w:r w:rsidRPr="00BF4292">
        <w:rPr>
          <w:i/>
          <w:sz w:val="24"/>
          <w:szCs w:val="24"/>
        </w:rPr>
        <w:t>To the private sector:</w:t>
      </w:r>
      <w:r w:rsidRPr="00BF4292">
        <w:rPr>
          <w:sz w:val="24"/>
          <w:szCs w:val="24"/>
        </w:rPr>
        <w:t xml:space="preserve"> This study </w:t>
      </w:r>
      <w:r w:rsidR="00AA32AC">
        <w:rPr>
          <w:sz w:val="24"/>
          <w:szCs w:val="24"/>
        </w:rPr>
        <w:t>may</w:t>
      </w:r>
      <w:r w:rsidRPr="00BF4292">
        <w:rPr>
          <w:sz w:val="24"/>
          <w:szCs w:val="24"/>
        </w:rPr>
        <w:t xml:space="preserve"> also be beneficial to all, private manufacturing and service providing companies since they </w:t>
      </w:r>
      <w:r w:rsidR="00AA32AC">
        <w:rPr>
          <w:sz w:val="24"/>
          <w:szCs w:val="24"/>
        </w:rPr>
        <w:t>may</w:t>
      </w:r>
      <w:r w:rsidRPr="00BF4292">
        <w:rPr>
          <w:sz w:val="24"/>
          <w:szCs w:val="24"/>
        </w:rPr>
        <w:t xml:space="preserve"> enhance the realization on the impact of </w:t>
      </w:r>
      <w:r>
        <w:rPr>
          <w:sz w:val="24"/>
          <w:szCs w:val="24"/>
        </w:rPr>
        <w:t>procurement practices</w:t>
      </w:r>
      <w:r w:rsidRPr="00BF4292">
        <w:rPr>
          <w:sz w:val="24"/>
          <w:szCs w:val="24"/>
        </w:rPr>
        <w:t xml:space="preserve"> on </w:t>
      </w:r>
      <w:r>
        <w:rPr>
          <w:sz w:val="24"/>
          <w:szCs w:val="24"/>
        </w:rPr>
        <w:t>the performance of aviation industry.</w:t>
      </w:r>
    </w:p>
    <w:p w:rsidR="007A4A45" w:rsidRPr="00BF4292" w:rsidRDefault="007A4A45" w:rsidP="004E2861">
      <w:pPr>
        <w:spacing w:after="240" w:line="360" w:lineRule="auto"/>
        <w:jc w:val="both"/>
        <w:rPr>
          <w:sz w:val="24"/>
          <w:szCs w:val="24"/>
        </w:rPr>
      </w:pPr>
      <w:r w:rsidRPr="00BF4292">
        <w:rPr>
          <w:sz w:val="24"/>
          <w:szCs w:val="24"/>
        </w:rPr>
        <w:t xml:space="preserve">To </w:t>
      </w:r>
      <w:r w:rsidRPr="00BF4292">
        <w:rPr>
          <w:i/>
          <w:sz w:val="24"/>
          <w:szCs w:val="24"/>
        </w:rPr>
        <w:t>Government</w:t>
      </w:r>
      <w:r w:rsidRPr="00BF4292">
        <w:rPr>
          <w:sz w:val="24"/>
          <w:szCs w:val="24"/>
        </w:rPr>
        <w:t xml:space="preserve">: The study </w:t>
      </w:r>
      <w:r w:rsidR="00AA32AC">
        <w:rPr>
          <w:sz w:val="24"/>
          <w:szCs w:val="24"/>
        </w:rPr>
        <w:t>may</w:t>
      </w:r>
      <w:r w:rsidRPr="00BF4292">
        <w:rPr>
          <w:sz w:val="24"/>
          <w:szCs w:val="24"/>
        </w:rPr>
        <w:t xml:space="preserve"> help the Government of </w:t>
      </w:r>
      <w:r>
        <w:rPr>
          <w:sz w:val="24"/>
          <w:szCs w:val="24"/>
        </w:rPr>
        <w:t>South Sudan</w:t>
      </w:r>
      <w:r w:rsidRPr="00BF4292">
        <w:rPr>
          <w:sz w:val="24"/>
          <w:szCs w:val="24"/>
        </w:rPr>
        <w:t xml:space="preserve"> being the main stakeholder in the aviation industry of </w:t>
      </w:r>
      <w:r>
        <w:rPr>
          <w:sz w:val="24"/>
          <w:szCs w:val="24"/>
        </w:rPr>
        <w:t>South Sudan</w:t>
      </w:r>
      <w:r w:rsidRPr="00BF4292">
        <w:rPr>
          <w:sz w:val="24"/>
          <w:szCs w:val="24"/>
        </w:rPr>
        <w:t xml:space="preserve"> to draw up clear national information systems policies for the aviation industry in </w:t>
      </w:r>
      <w:r>
        <w:rPr>
          <w:sz w:val="24"/>
          <w:szCs w:val="24"/>
        </w:rPr>
        <w:t>South Sudan</w:t>
      </w:r>
      <w:r w:rsidRPr="00BF4292">
        <w:rPr>
          <w:sz w:val="24"/>
          <w:szCs w:val="24"/>
        </w:rPr>
        <w:t xml:space="preserve"> and provide a model to guide systems policy in other agencies of government.</w:t>
      </w:r>
    </w:p>
    <w:p w:rsidR="007A4A45" w:rsidRDefault="007A4A45" w:rsidP="004E2861">
      <w:pPr>
        <w:spacing w:after="240" w:line="360" w:lineRule="auto"/>
        <w:jc w:val="both"/>
        <w:rPr>
          <w:sz w:val="24"/>
          <w:szCs w:val="24"/>
        </w:rPr>
      </w:pPr>
      <w:r w:rsidRPr="00DE7B75">
        <w:rPr>
          <w:sz w:val="24"/>
          <w:szCs w:val="24"/>
        </w:rPr>
        <w:t xml:space="preserve">To </w:t>
      </w:r>
      <w:r w:rsidRPr="00DE7B75">
        <w:rPr>
          <w:i/>
          <w:sz w:val="24"/>
          <w:szCs w:val="24"/>
        </w:rPr>
        <w:t>the Researcher</w:t>
      </w:r>
      <w:r w:rsidRPr="00DE7B75">
        <w:rPr>
          <w:sz w:val="24"/>
          <w:szCs w:val="24"/>
        </w:rPr>
        <w:t>: The study</w:t>
      </w:r>
      <w:r w:rsidR="00AA32AC">
        <w:rPr>
          <w:sz w:val="24"/>
          <w:szCs w:val="24"/>
        </w:rPr>
        <w:t xml:space="preserve"> may</w:t>
      </w:r>
      <w:r w:rsidRPr="00DE7B75">
        <w:rPr>
          <w:sz w:val="24"/>
          <w:szCs w:val="24"/>
        </w:rPr>
        <w:t xml:space="preserve"> be a fulfillment of the requirements for the award of the degree of Master of Procurement and Logistics Management of Nkumba University-Entebbe.</w:t>
      </w:r>
      <w:bookmarkEnd w:id="41"/>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Pr="0042199B" w:rsidRDefault="007A4A45" w:rsidP="00E36A95">
      <w:pPr>
        <w:pStyle w:val="Heading1"/>
        <w:jc w:val="center"/>
      </w:pPr>
      <w:bookmarkStart w:id="62" w:name="_Toc9916477"/>
      <w:bookmarkStart w:id="63" w:name="_Toc71543012"/>
      <w:r w:rsidRPr="0042199B">
        <w:lastRenderedPageBreak/>
        <w:t>CHAPTER TWO</w:t>
      </w:r>
      <w:bookmarkEnd w:id="62"/>
      <w:bookmarkEnd w:id="63"/>
    </w:p>
    <w:p w:rsidR="007A4A45" w:rsidRPr="0042199B" w:rsidRDefault="007A4A45" w:rsidP="00E36A95">
      <w:pPr>
        <w:pStyle w:val="Heading1"/>
        <w:jc w:val="center"/>
      </w:pPr>
      <w:bookmarkStart w:id="64" w:name="_Toc9916478"/>
      <w:bookmarkStart w:id="65" w:name="_Toc71543013"/>
      <w:r w:rsidRPr="0042199B">
        <w:t>LITERATURE REVIEW</w:t>
      </w:r>
      <w:bookmarkEnd w:id="64"/>
      <w:bookmarkEnd w:id="65"/>
    </w:p>
    <w:p w:rsidR="007A4A45" w:rsidRPr="0042199B" w:rsidRDefault="007A4A45" w:rsidP="00EE0E3A">
      <w:pPr>
        <w:pStyle w:val="Heading1"/>
      </w:pPr>
      <w:bookmarkStart w:id="66" w:name="_Toc9916479"/>
      <w:bookmarkStart w:id="67" w:name="_Toc71543014"/>
      <w:r w:rsidRPr="0042199B">
        <w:t>2.1 Introduction</w:t>
      </w:r>
      <w:bookmarkEnd w:id="66"/>
      <w:bookmarkEnd w:id="67"/>
    </w:p>
    <w:p w:rsidR="007A4A45" w:rsidRPr="0042199B" w:rsidRDefault="007A4A45" w:rsidP="006E633C">
      <w:pPr>
        <w:spacing w:after="240" w:line="360" w:lineRule="auto"/>
        <w:jc w:val="both"/>
        <w:rPr>
          <w:sz w:val="24"/>
          <w:szCs w:val="24"/>
        </w:rPr>
      </w:pPr>
      <w:r w:rsidRPr="0042199B">
        <w:rPr>
          <w:sz w:val="24"/>
          <w:szCs w:val="24"/>
        </w:rPr>
        <w:t xml:space="preserve">This chapter reviews the literature related to the concepts, theories, views and models of study on </w:t>
      </w:r>
      <w:r>
        <w:rPr>
          <w:sz w:val="24"/>
          <w:szCs w:val="24"/>
        </w:rPr>
        <w:t>procurement practices and the performance of the Mission Aviation Fellowship</w:t>
      </w:r>
      <w:r w:rsidRPr="0042199B">
        <w:rPr>
          <w:sz w:val="24"/>
          <w:szCs w:val="24"/>
        </w:rPr>
        <w:t xml:space="preserve">. Literature review is a critical discussion of all significant, publicly available literature that contributes to the understanding of a subject (Zikmund and William, 2002). The study will come up with an in-built body of the literature and also establish the gaps left previous research work on the main variables. To yield a clear path and context for the study, a conceptual framework is generated. Sources for this body of literature are already done research works, library text books, the online journals and text books, newspapers and finally the magazines concerning </w:t>
      </w:r>
      <w:r>
        <w:rPr>
          <w:sz w:val="24"/>
          <w:szCs w:val="24"/>
        </w:rPr>
        <w:t>procurement practices and performance of the aviation industry</w:t>
      </w:r>
      <w:r w:rsidRPr="0042199B">
        <w:rPr>
          <w:sz w:val="24"/>
          <w:szCs w:val="24"/>
        </w:rPr>
        <w:t xml:space="preserve">. The information extracted from these sources relates to the problem situation on </w:t>
      </w:r>
      <w:r>
        <w:rPr>
          <w:sz w:val="24"/>
          <w:szCs w:val="24"/>
        </w:rPr>
        <w:t>procurement practices and performance of the Mission Aviation Fellowship.</w:t>
      </w:r>
    </w:p>
    <w:p w:rsidR="007A4A45" w:rsidRPr="00A71C28" w:rsidRDefault="007A4A45" w:rsidP="00EE0E3A">
      <w:pPr>
        <w:pStyle w:val="Heading1"/>
      </w:pPr>
      <w:bookmarkStart w:id="68" w:name="_Toc9916480"/>
      <w:bookmarkStart w:id="69" w:name="_Toc71543015"/>
      <w:r w:rsidRPr="00A71C28">
        <w:t>2.2 Literature Survey</w:t>
      </w:r>
      <w:bookmarkEnd w:id="68"/>
      <w:bookmarkEnd w:id="69"/>
    </w:p>
    <w:p w:rsidR="007A4A45" w:rsidRDefault="007A4A45" w:rsidP="006E633C">
      <w:pPr>
        <w:spacing w:after="240" w:line="360" w:lineRule="auto"/>
        <w:jc w:val="both"/>
        <w:rPr>
          <w:sz w:val="24"/>
          <w:szCs w:val="24"/>
        </w:rPr>
      </w:pPr>
      <w:r w:rsidRPr="00A71C28">
        <w:rPr>
          <w:sz w:val="24"/>
          <w:szCs w:val="24"/>
        </w:rPr>
        <w:t>Kabega, Kule and Mbera (2016)</w:t>
      </w:r>
      <w:r>
        <w:rPr>
          <w:sz w:val="24"/>
          <w:szCs w:val="24"/>
        </w:rPr>
        <w:t xml:space="preserve"> conducted </w:t>
      </w:r>
      <w:r w:rsidRPr="00A71C28">
        <w:rPr>
          <w:sz w:val="24"/>
          <w:szCs w:val="24"/>
        </w:rPr>
        <w:t>a research on</w:t>
      </w:r>
      <w:r w:rsidRPr="00A71C28">
        <w:rPr>
          <w:rFonts w:ascii="Arial" w:hAnsi="Arial" w:cs="Arial"/>
        </w:rPr>
        <w:t xml:space="preserve"> </w:t>
      </w:r>
      <w:r w:rsidRPr="00A71C28">
        <w:rPr>
          <w:sz w:val="24"/>
          <w:szCs w:val="24"/>
        </w:rPr>
        <w:t>Effect of procurement practices on performance of public projects in Rwanda</w:t>
      </w:r>
      <w:r>
        <w:rPr>
          <w:sz w:val="24"/>
          <w:szCs w:val="24"/>
        </w:rPr>
        <w:t>.</w:t>
      </w:r>
      <w:r w:rsidRPr="00A71C28">
        <w:rPr>
          <w:sz w:val="24"/>
          <w:szCs w:val="24"/>
        </w:rPr>
        <w:t xml:space="preserve"> The study adopted a descriptive survey research design. Primary data was collected using a questionnaire. The completed questionnaires were edited for completeness and consistency. Quantitative data collected was analyzed by the use of descriptive statistical package for social sciences (SPSS V.21). The information collected was presented using frequency tables, graphs and pie charts.</w:t>
      </w:r>
      <w:r w:rsidRPr="00A854EC">
        <w:rPr>
          <w:rFonts w:ascii="Arial" w:hAnsi="Arial" w:cs="Arial"/>
          <w:sz w:val="30"/>
          <w:szCs w:val="30"/>
        </w:rPr>
        <w:t xml:space="preserve"> </w:t>
      </w:r>
      <w:r w:rsidRPr="00A854EC">
        <w:rPr>
          <w:sz w:val="24"/>
          <w:szCs w:val="24"/>
        </w:rPr>
        <w:t>There was significant relationship between public procurement planning and performance and that the positive organizational performance in Rwanda was attributed by proper public procurement planning.</w:t>
      </w:r>
      <w:r w:rsidRPr="00A854EC">
        <w:rPr>
          <w:rFonts w:ascii="Arial" w:hAnsi="Arial" w:cs="Arial"/>
        </w:rPr>
        <w:t xml:space="preserve"> </w:t>
      </w:r>
      <w:r w:rsidRPr="00A854EC">
        <w:rPr>
          <w:sz w:val="24"/>
          <w:szCs w:val="24"/>
        </w:rPr>
        <w:t xml:space="preserve">This study </w:t>
      </w:r>
      <w:r w:rsidRPr="001F78EE">
        <w:rPr>
          <w:sz w:val="24"/>
          <w:szCs w:val="24"/>
        </w:rPr>
        <w:t>investigated practices such as procurement planning, tendering system, and contract administration. Their study did not outline how the government should monitor, control, and train their employees.</w:t>
      </w:r>
      <w:r>
        <w:rPr>
          <w:sz w:val="24"/>
          <w:szCs w:val="24"/>
        </w:rPr>
        <w:t xml:space="preserve"> Also research shows a geographical gap i.e. it was carried out in Rwanda while this research </w:t>
      </w:r>
      <w:r w:rsidR="00AA32AC">
        <w:rPr>
          <w:sz w:val="24"/>
          <w:szCs w:val="24"/>
        </w:rPr>
        <w:t>was</w:t>
      </w:r>
      <w:r>
        <w:rPr>
          <w:sz w:val="24"/>
          <w:szCs w:val="24"/>
        </w:rPr>
        <w:t xml:space="preserve"> conducted in South Sudan.</w:t>
      </w:r>
    </w:p>
    <w:p w:rsidR="007A4A45" w:rsidRDefault="007A4A45" w:rsidP="006E633C">
      <w:pPr>
        <w:spacing w:after="240" w:line="360" w:lineRule="auto"/>
        <w:jc w:val="both"/>
        <w:rPr>
          <w:sz w:val="24"/>
          <w:szCs w:val="24"/>
        </w:rPr>
      </w:pPr>
      <w:r w:rsidRPr="0046213C">
        <w:rPr>
          <w:sz w:val="24"/>
          <w:szCs w:val="24"/>
        </w:rPr>
        <w:lastRenderedPageBreak/>
        <w:t>Karanja and Kiarie (2015) conducted research on Guaranty Trust Bank to indicate the impact of procurement practices on organizational performance in private scope. Their purpose was to demonstrate the effect of procurement practices on an organization performance in the private scope in Kenya. The study concluded that procurement practices had a great influence on the performance of the organizations in private sector and help in saving money that would have been lost. Hence it is not a waste of time for the private sector. The study also noted that procurement planning was a Major contributor to organizational performance.</w:t>
      </w:r>
      <w:r>
        <w:rPr>
          <w:sz w:val="24"/>
          <w:szCs w:val="24"/>
        </w:rPr>
        <w:t xml:space="preserve"> The study was carried out in Kenya while this research </w:t>
      </w:r>
      <w:r w:rsidR="00D16690">
        <w:rPr>
          <w:sz w:val="24"/>
          <w:szCs w:val="24"/>
        </w:rPr>
        <w:t>was</w:t>
      </w:r>
      <w:r>
        <w:rPr>
          <w:sz w:val="24"/>
          <w:szCs w:val="24"/>
        </w:rPr>
        <w:t xml:space="preserve"> conducted in South Sudan.</w:t>
      </w:r>
    </w:p>
    <w:p w:rsidR="007A4A45" w:rsidRPr="0046213C" w:rsidRDefault="007A4A45" w:rsidP="006E633C">
      <w:pPr>
        <w:spacing w:after="240" w:line="360" w:lineRule="auto"/>
        <w:jc w:val="both"/>
        <w:rPr>
          <w:sz w:val="24"/>
          <w:szCs w:val="24"/>
        </w:rPr>
      </w:pPr>
      <w:r w:rsidRPr="0046213C">
        <w:rPr>
          <w:sz w:val="24"/>
          <w:szCs w:val="24"/>
        </w:rPr>
        <w:t>Mokogi, Mairura, and Ombui (2015) surveyed the state-owned businesses in Nairobi to demonstrate the impact of procurement practices on performance. Their main objective was to ascertain the significance of procurement practices on the government-owned enterprises performance in Nairobi.  They concluded that various enterprises employed procurement practices. The study confirmed that procurement practices are very significant in enhancing the</w:t>
      </w:r>
      <w:r>
        <w:rPr>
          <w:sz w:val="24"/>
          <w:szCs w:val="24"/>
        </w:rPr>
        <w:t xml:space="preserve"> </w:t>
      </w:r>
      <w:r w:rsidRPr="0046213C">
        <w:rPr>
          <w:sz w:val="24"/>
          <w:szCs w:val="24"/>
        </w:rPr>
        <w:t xml:space="preserve">performance of Profitable enterprises in Nairobi County. </w:t>
      </w:r>
      <w:r w:rsidR="00BE4F73" w:rsidRPr="0046213C">
        <w:rPr>
          <w:sz w:val="24"/>
          <w:szCs w:val="24"/>
        </w:rPr>
        <w:t>Therefore,</w:t>
      </w:r>
      <w:r w:rsidRPr="0046213C">
        <w:rPr>
          <w:sz w:val="24"/>
          <w:szCs w:val="24"/>
        </w:rPr>
        <w:t xml:space="preserve"> those practices enhanced the performance of these enterprises. The study showed that there was a substantial liaison between procurement practices and the overall performance in the organizations.</w:t>
      </w:r>
      <w:r>
        <w:rPr>
          <w:sz w:val="24"/>
          <w:szCs w:val="24"/>
        </w:rPr>
        <w:t xml:space="preserve"> The study was carried out in Kenya while this research </w:t>
      </w:r>
      <w:r w:rsidR="00D16690">
        <w:rPr>
          <w:sz w:val="24"/>
          <w:szCs w:val="24"/>
        </w:rPr>
        <w:t>was</w:t>
      </w:r>
      <w:r>
        <w:rPr>
          <w:sz w:val="24"/>
          <w:szCs w:val="24"/>
        </w:rPr>
        <w:t xml:space="preserve"> conducted in South Sudan.</w:t>
      </w:r>
    </w:p>
    <w:p w:rsidR="007A4A45" w:rsidRDefault="007A4A45" w:rsidP="006E633C">
      <w:pPr>
        <w:spacing w:after="240" w:line="360" w:lineRule="auto"/>
        <w:jc w:val="both"/>
        <w:rPr>
          <w:sz w:val="24"/>
          <w:szCs w:val="24"/>
        </w:rPr>
      </w:pPr>
      <w:r w:rsidRPr="001F78EE">
        <w:rPr>
          <w:sz w:val="24"/>
          <w:szCs w:val="24"/>
        </w:rPr>
        <w:t>Makabira and Waiganjo (2014</w:t>
      </w:r>
      <w:r>
        <w:rPr>
          <w:sz w:val="24"/>
          <w:szCs w:val="24"/>
        </w:rPr>
        <w:t>)</w:t>
      </w:r>
      <w:r w:rsidRPr="001F78EE">
        <w:rPr>
          <w:sz w:val="24"/>
          <w:szCs w:val="24"/>
        </w:rPr>
        <w:t xml:space="preserve"> </w:t>
      </w:r>
      <w:r>
        <w:rPr>
          <w:sz w:val="24"/>
          <w:szCs w:val="24"/>
        </w:rPr>
        <w:t xml:space="preserve">conducted </w:t>
      </w:r>
      <w:r w:rsidRPr="00A71C28">
        <w:rPr>
          <w:sz w:val="24"/>
          <w:szCs w:val="24"/>
        </w:rPr>
        <w:t>a research on</w:t>
      </w:r>
      <w:r>
        <w:rPr>
          <w:sz w:val="24"/>
          <w:szCs w:val="24"/>
        </w:rPr>
        <w:t xml:space="preserve"> </w:t>
      </w:r>
      <w:r w:rsidRPr="00A92871">
        <w:rPr>
          <w:sz w:val="24"/>
          <w:szCs w:val="24"/>
        </w:rPr>
        <w:t>the role of procurement practices on performance of Kenya National Police Service in Makueni County</w:t>
      </w:r>
      <w:r>
        <w:rPr>
          <w:sz w:val="24"/>
          <w:szCs w:val="24"/>
        </w:rPr>
        <w:t>.</w:t>
      </w:r>
      <w:r w:rsidRPr="00A92871">
        <w:rPr>
          <w:rFonts w:ascii="Calibri" w:eastAsia="Calibri" w:hAnsi="Calibri" w:cs="Calibri"/>
          <w:sz w:val="24"/>
          <w:szCs w:val="24"/>
        </w:rPr>
        <w:t xml:space="preserve"> </w:t>
      </w:r>
      <w:r w:rsidRPr="00A92871">
        <w:rPr>
          <w:sz w:val="24"/>
          <w:szCs w:val="24"/>
        </w:rPr>
        <w:t>The study adopted descriptive research design</w:t>
      </w:r>
      <w:r>
        <w:rPr>
          <w:sz w:val="24"/>
          <w:szCs w:val="24"/>
        </w:rPr>
        <w:t>.</w:t>
      </w:r>
      <w:r w:rsidRPr="00A92871">
        <w:rPr>
          <w:sz w:val="24"/>
          <w:szCs w:val="24"/>
        </w:rPr>
        <w:t xml:space="preserve"> Primary data was collected using a questionnaire. The completed questionnaires were edited for completeness and consistency.</w:t>
      </w:r>
      <w:r w:rsidRPr="000C2554">
        <w:rPr>
          <w:sz w:val="24"/>
          <w:szCs w:val="24"/>
        </w:rPr>
        <w:t xml:space="preserve"> The study found out that Procurement practices such as development, controlling, monitoring and training workforce played a great responsibility in the performance within the Kenya National Police Service.</w:t>
      </w:r>
      <w:r w:rsidRPr="000C2554">
        <w:rPr>
          <w:rFonts w:ascii="Arial" w:hAnsi="Arial" w:cs="Arial"/>
        </w:rPr>
        <w:t xml:space="preserve"> </w:t>
      </w:r>
      <w:r w:rsidRPr="000C2554">
        <w:rPr>
          <w:sz w:val="24"/>
          <w:szCs w:val="24"/>
        </w:rPr>
        <w:t>The existing procurement practices in this study did not include inventory management of which if applied well, can improve organizational performance.</w:t>
      </w:r>
      <w:r>
        <w:rPr>
          <w:sz w:val="24"/>
          <w:szCs w:val="24"/>
        </w:rPr>
        <w:t xml:space="preserve"> The study was carried out in Kenya while this research </w:t>
      </w:r>
      <w:r w:rsidR="00D16690">
        <w:rPr>
          <w:sz w:val="24"/>
          <w:szCs w:val="24"/>
        </w:rPr>
        <w:t>was</w:t>
      </w:r>
      <w:r>
        <w:rPr>
          <w:sz w:val="24"/>
          <w:szCs w:val="24"/>
        </w:rPr>
        <w:t xml:space="preserve"> conducted in South Sudan.</w:t>
      </w: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Pr="00183828" w:rsidRDefault="007A4A45" w:rsidP="00EE0E3A">
      <w:pPr>
        <w:pStyle w:val="Heading1"/>
      </w:pPr>
      <w:bookmarkStart w:id="70" w:name="_Toc9916481"/>
      <w:bookmarkStart w:id="71" w:name="_Toc71543016"/>
      <w:r w:rsidRPr="00183828">
        <w:lastRenderedPageBreak/>
        <w:t>2.3 Theoretical Review</w:t>
      </w:r>
      <w:bookmarkEnd w:id="70"/>
      <w:bookmarkEnd w:id="71"/>
      <w:r w:rsidRPr="00183828">
        <w:t xml:space="preserve"> </w:t>
      </w:r>
    </w:p>
    <w:p w:rsidR="007A4A45" w:rsidRPr="009E568E" w:rsidRDefault="007A4A45" w:rsidP="00EE0E3A">
      <w:pPr>
        <w:pStyle w:val="Heading1"/>
      </w:pPr>
      <w:bookmarkStart w:id="72" w:name="_Toc71543017"/>
      <w:r>
        <w:t xml:space="preserve">2.3.1 </w:t>
      </w:r>
      <w:r w:rsidRPr="009E568E">
        <w:t>Legitimacy theory</w:t>
      </w:r>
      <w:bookmarkEnd w:id="72"/>
    </w:p>
    <w:p w:rsidR="007A4A45" w:rsidRPr="009E568E" w:rsidRDefault="007A4A45" w:rsidP="006E633C">
      <w:pPr>
        <w:spacing w:after="240" w:line="360" w:lineRule="auto"/>
        <w:jc w:val="both"/>
        <w:rPr>
          <w:sz w:val="24"/>
          <w:szCs w:val="24"/>
        </w:rPr>
      </w:pPr>
      <w:r w:rsidRPr="009E568E">
        <w:rPr>
          <w:sz w:val="24"/>
          <w:szCs w:val="24"/>
        </w:rPr>
        <w:t xml:space="preserve">Legitimacy theory derived from the concept of organizational legitimacy was defined by Dowling and Pfeffer, (1975) in Heinrich. (2007), as a condition or status which exists when an entity’s value system is congruent with the value system of the larger social system of which the entity is a part (Guthrie, Cuganesan &amp; Ward, 2006). When a disparity, actual or potential, exists between the two value systems, there is a threat to the entity’s legitimacy. The Legitimacy theory posits that organizations continually seek to ensure that they operate within the bounds and norms of their respective societies. The legitimacy of the procurement function of </w:t>
      </w:r>
      <w:r>
        <w:rPr>
          <w:sz w:val="24"/>
          <w:szCs w:val="24"/>
        </w:rPr>
        <w:t>Mission Aviation Felllowsip</w:t>
      </w:r>
      <w:r w:rsidRPr="009E568E">
        <w:rPr>
          <w:sz w:val="24"/>
          <w:szCs w:val="24"/>
        </w:rPr>
        <w:t xml:space="preserve"> is viewed as working in cohesion with other departments and existing organizational structures. This justifies the importance of </w:t>
      </w:r>
      <w:r>
        <w:rPr>
          <w:sz w:val="24"/>
          <w:szCs w:val="24"/>
        </w:rPr>
        <w:t>procurement practices</w:t>
      </w:r>
      <w:r w:rsidRPr="009E568E">
        <w:rPr>
          <w:sz w:val="24"/>
          <w:szCs w:val="24"/>
        </w:rPr>
        <w:t xml:space="preserve"> to facilitate the exchanges and sought cohesion.</w:t>
      </w:r>
    </w:p>
    <w:p w:rsidR="007A4A45" w:rsidRDefault="007A4A45" w:rsidP="006E633C">
      <w:pPr>
        <w:spacing w:after="240" w:line="360" w:lineRule="auto"/>
        <w:jc w:val="both"/>
        <w:rPr>
          <w:sz w:val="24"/>
          <w:szCs w:val="24"/>
        </w:rPr>
      </w:pPr>
      <w:r w:rsidRPr="009E568E">
        <w:rPr>
          <w:sz w:val="24"/>
          <w:szCs w:val="24"/>
        </w:rPr>
        <w:t xml:space="preserve">According to Wilmshurst and Frost (2000), the legitimacy theory postulates that the organization is responsible to disclose its practices to the stakeholders, especially to the public and justify its existence within the boundaries of society. This theory, which focuses on the relationship and interaction between an organization and the society, provides a sufficient and superior way for understanding state corporations procurement practices (Hui et al., 2011). The legitimacy theory therefore, will guide the understanding of the effectiveness of procurement practices in </w:t>
      </w:r>
      <w:r>
        <w:rPr>
          <w:sz w:val="24"/>
          <w:szCs w:val="24"/>
        </w:rPr>
        <w:t>Mission Aviation Fellowship</w:t>
      </w:r>
      <w:r w:rsidRPr="009E568E">
        <w:rPr>
          <w:sz w:val="24"/>
          <w:szCs w:val="24"/>
        </w:rPr>
        <w:t xml:space="preserve"> as shall be evaluated by the benefiting society and stakeholders through the integration of </w:t>
      </w:r>
      <w:r>
        <w:rPr>
          <w:sz w:val="24"/>
          <w:szCs w:val="24"/>
        </w:rPr>
        <w:t>performance of the aviation sector.</w:t>
      </w:r>
    </w:p>
    <w:p w:rsidR="007A4A45" w:rsidRPr="00090019" w:rsidRDefault="007A4A45" w:rsidP="00EE0E3A">
      <w:pPr>
        <w:pStyle w:val="Heading1"/>
      </w:pPr>
      <w:bookmarkStart w:id="73" w:name="_Toc71543018"/>
      <w:r>
        <w:t xml:space="preserve">2.3.2 </w:t>
      </w:r>
      <w:r w:rsidRPr="00090019">
        <w:t>Principal-Agency Theory</w:t>
      </w:r>
      <w:bookmarkEnd w:id="73"/>
    </w:p>
    <w:p w:rsidR="00BF4477" w:rsidRDefault="007A4A45" w:rsidP="006E633C">
      <w:pPr>
        <w:spacing w:after="240" w:line="360" w:lineRule="auto"/>
        <w:jc w:val="both"/>
        <w:rPr>
          <w:sz w:val="24"/>
          <w:szCs w:val="24"/>
        </w:rPr>
      </w:pPr>
      <w:r w:rsidRPr="00090019">
        <w:rPr>
          <w:sz w:val="24"/>
          <w:szCs w:val="24"/>
        </w:rPr>
        <w:t xml:space="preserve">This theory is the foundation model employed to ascertain the formation of this study. The economists founded this model to confront the issue related to principal and agents, where agents are persuaded to carry out some task on behalf of the principal (Health &amp; Norman, 2004). The Principal-Agency Theory (PAT) concerns with the understanding that  is  put  in  place  for  an  individual  or  entity  (agent)  to  act  in  another’s  interest (principal). The postulations and proposition of PAT fit obviously with the issues concerning procurement and performance. For instance, the </w:t>
      </w:r>
      <w:r>
        <w:rPr>
          <w:sz w:val="24"/>
          <w:szCs w:val="24"/>
        </w:rPr>
        <w:t>MAF</w:t>
      </w:r>
      <w:r w:rsidRPr="00090019">
        <w:rPr>
          <w:sz w:val="24"/>
          <w:szCs w:val="24"/>
        </w:rPr>
        <w:t xml:space="preserve"> which is in this case the principal/shareholder of the </w:t>
      </w:r>
      <w:r>
        <w:rPr>
          <w:sz w:val="24"/>
          <w:szCs w:val="24"/>
        </w:rPr>
        <w:t>MAF</w:t>
      </w:r>
      <w:r w:rsidRPr="00090019">
        <w:rPr>
          <w:sz w:val="24"/>
          <w:szCs w:val="24"/>
        </w:rPr>
        <w:t xml:space="preserve"> chooses management </w:t>
      </w:r>
      <w:r w:rsidRPr="00090019">
        <w:rPr>
          <w:sz w:val="24"/>
          <w:szCs w:val="24"/>
        </w:rPr>
        <w:lastRenderedPageBreak/>
        <w:t xml:space="preserve">(agents) to act on its behalf. For that reason, the procurement management is given power to make decisions on behalf of the </w:t>
      </w:r>
      <w:r>
        <w:rPr>
          <w:sz w:val="24"/>
          <w:szCs w:val="24"/>
        </w:rPr>
        <w:t>MAF</w:t>
      </w:r>
      <w:r w:rsidRPr="00090019">
        <w:rPr>
          <w:sz w:val="24"/>
          <w:szCs w:val="24"/>
        </w:rPr>
        <w:t>.</w:t>
      </w:r>
      <w:r>
        <w:rPr>
          <w:sz w:val="24"/>
          <w:szCs w:val="24"/>
        </w:rPr>
        <w:t xml:space="preserve"> </w:t>
      </w:r>
      <w:r w:rsidRPr="00090019">
        <w:rPr>
          <w:sz w:val="24"/>
          <w:szCs w:val="24"/>
        </w:rPr>
        <w:t xml:space="preserve">In the process of managing supplier quality, buyers in agency relations are likely to be faced by possible risks.  By nature, it is the expectation of buyers to get good and improved quality goods and services from suppliers, however, suppliers might be hesitant to spend considerably in quality. Zu and Kaynak (2012) observed that the difference between buyers and suppliers always result in the two parties concerning themselves only with their self-interests. PAT establishes the way procurement managers carry out the procurement practices on behalf of </w:t>
      </w:r>
      <w:r>
        <w:rPr>
          <w:sz w:val="24"/>
          <w:szCs w:val="24"/>
        </w:rPr>
        <w:t>MAF</w:t>
      </w:r>
      <w:r w:rsidRPr="00090019">
        <w:rPr>
          <w:sz w:val="24"/>
          <w:szCs w:val="24"/>
        </w:rPr>
        <w:t>.</w:t>
      </w:r>
      <w:r w:rsidR="00200504">
        <w:rPr>
          <w:sz w:val="24"/>
          <w:szCs w:val="24"/>
        </w:rPr>
        <w:t xml:space="preserve">  </w:t>
      </w:r>
    </w:p>
    <w:p w:rsidR="00200504" w:rsidRDefault="00200504" w:rsidP="006E633C">
      <w:pPr>
        <w:spacing w:after="240" w:line="360" w:lineRule="auto"/>
        <w:jc w:val="both"/>
        <w:rPr>
          <w:sz w:val="24"/>
          <w:szCs w:val="24"/>
        </w:rPr>
      </w:pPr>
      <w:r w:rsidRPr="00046EFD">
        <w:rPr>
          <w:sz w:val="24"/>
          <w:szCs w:val="24"/>
        </w:rPr>
        <w:t>According to Kauta (2017) an organisation’s procurement functions are guided by practices and activities that are entirely different though proper execution of such procurement practices leads to high value for money and timely service delivery,</w:t>
      </w:r>
      <w:r>
        <w:rPr>
          <w:sz w:val="24"/>
          <w:szCs w:val="24"/>
        </w:rPr>
        <w:t xml:space="preserve"> in view of this study the PAT postulated that if </w:t>
      </w:r>
      <w:r w:rsidR="007A4A45" w:rsidRPr="00090019">
        <w:rPr>
          <w:sz w:val="24"/>
          <w:szCs w:val="24"/>
        </w:rPr>
        <w:t>there is existence of poor relationship between the principle and ag</w:t>
      </w:r>
      <w:r>
        <w:rPr>
          <w:sz w:val="24"/>
          <w:szCs w:val="24"/>
        </w:rPr>
        <w:t>ent, then this could affect service delivery particularly in organizations whose performance is dependent on external funding</w:t>
      </w:r>
      <w:r w:rsidR="007A4A45" w:rsidRPr="00090019">
        <w:rPr>
          <w:sz w:val="24"/>
          <w:szCs w:val="24"/>
        </w:rPr>
        <w:t xml:space="preserve">.  </w:t>
      </w:r>
    </w:p>
    <w:p w:rsidR="00C15049" w:rsidRPr="00C15049" w:rsidRDefault="00C15049" w:rsidP="00C15049">
      <w:pPr>
        <w:spacing w:line="360" w:lineRule="auto"/>
        <w:jc w:val="both"/>
        <w:rPr>
          <w:sz w:val="24"/>
          <w:szCs w:val="24"/>
          <w:shd w:val="clear" w:color="auto" w:fill="FFFFFF"/>
        </w:rPr>
      </w:pPr>
      <w:r w:rsidRPr="00C15049">
        <w:rPr>
          <w:sz w:val="24"/>
          <w:szCs w:val="24"/>
          <w:lang w:val="en-GB"/>
        </w:rPr>
        <w:t xml:space="preserve">Although the PAT may not be universally accepted it can in the context of study be a valuable utility to managers at MAF as it points out that </w:t>
      </w:r>
      <w:r w:rsidRPr="00C15049">
        <w:rPr>
          <w:sz w:val="24"/>
          <w:szCs w:val="24"/>
          <w:shd w:val="clear" w:color="auto" w:fill="FFFFFF"/>
        </w:rPr>
        <w:t>there are contextual factors at three levels influencing the nature of buying decisions (Johnson &amp; Lewin, 1996). At the first level there are environmental or situational factors, for example suppliers, competitors, technology, regulation, politics and culture. Second, there are organisational factors such as the buying organisation’s size, structure, orientation, technology, reward systems and goals. Third, there are factors associated with the characteristics of different types of purchase or what Robinson </w:t>
      </w:r>
      <w:r w:rsidRPr="00C15049">
        <w:rPr>
          <w:i/>
          <w:iCs/>
          <w:sz w:val="24"/>
          <w:szCs w:val="24"/>
          <w:shd w:val="clear" w:color="auto" w:fill="FFFFFF"/>
        </w:rPr>
        <w:t>et al.</w:t>
      </w:r>
      <w:r w:rsidRPr="00C15049">
        <w:rPr>
          <w:rFonts w:eastAsiaTheme="majorEastAsia"/>
          <w:sz w:val="24"/>
          <w:szCs w:val="24"/>
          <w:shd w:val="clear" w:color="auto" w:fill="FFFFFF"/>
          <w:vertAlign w:val="superscript"/>
        </w:rPr>
        <w:t xml:space="preserve"> </w:t>
      </w:r>
      <w:r w:rsidRPr="00C15049">
        <w:rPr>
          <w:sz w:val="24"/>
          <w:szCs w:val="24"/>
          <w:shd w:val="clear" w:color="auto" w:fill="FFFFFF"/>
        </w:rPr>
        <w:t>(1967) call ‘buy-classes’, such as product type, purchase novelty, purchase complexity and time pressure.</w:t>
      </w:r>
    </w:p>
    <w:p w:rsidR="007A4A45" w:rsidRPr="00C15049" w:rsidRDefault="007A4A45" w:rsidP="006E633C">
      <w:pPr>
        <w:spacing w:after="240" w:line="360" w:lineRule="auto"/>
        <w:jc w:val="both"/>
        <w:rPr>
          <w:sz w:val="24"/>
          <w:szCs w:val="24"/>
        </w:rPr>
      </w:pPr>
      <w:r w:rsidRPr="00C15049">
        <w:rPr>
          <w:sz w:val="24"/>
          <w:szCs w:val="24"/>
        </w:rPr>
        <w:t>This study therefore, will use this model to determine the procurement practices’ role and the performance of aviation sector with focus on Mission aviation fellowship.</w:t>
      </w:r>
    </w:p>
    <w:p w:rsidR="007A4A45" w:rsidRDefault="007A4A45" w:rsidP="00EE0E3A">
      <w:pPr>
        <w:pStyle w:val="Heading1"/>
      </w:pPr>
      <w:bookmarkStart w:id="74" w:name="_Toc9916482"/>
      <w:bookmarkStart w:id="75" w:name="_Toc71543019"/>
      <w:r w:rsidRPr="002D5763">
        <w:t>2.4 Related Literature</w:t>
      </w:r>
      <w:bookmarkEnd w:id="74"/>
      <w:bookmarkEnd w:id="75"/>
      <w:r w:rsidRPr="002D5763">
        <w:t xml:space="preserve"> </w:t>
      </w:r>
    </w:p>
    <w:p w:rsidR="00EF3EFD" w:rsidRDefault="007A4A45" w:rsidP="00EF3EFD">
      <w:pPr>
        <w:autoSpaceDE w:val="0"/>
        <w:autoSpaceDN w:val="0"/>
        <w:adjustRightInd w:val="0"/>
        <w:spacing w:line="360" w:lineRule="auto"/>
        <w:jc w:val="both"/>
        <w:rPr>
          <w:sz w:val="24"/>
          <w:szCs w:val="24"/>
        </w:rPr>
      </w:pPr>
      <w:r w:rsidRPr="006A2E79">
        <w:rPr>
          <w:sz w:val="24"/>
          <w:szCs w:val="24"/>
        </w:rPr>
        <w:t xml:space="preserve">The procurement practices are concerned with acquisition of goods and services from reliable sources to ensure the organization meets their strategic goals in an efficient, effective and economic way. Chartered Institute of Procurement and Supply together with the Institute for Public Procurement, on procurement practice, hold that, firms have to devise comprehensive policy procedures and directions that highly defines the authority, responsibility and lay down the </w:t>
      </w:r>
      <w:r w:rsidRPr="006A2E79">
        <w:rPr>
          <w:sz w:val="24"/>
          <w:szCs w:val="24"/>
        </w:rPr>
        <w:lastRenderedPageBreak/>
        <w:t xml:space="preserve">guidelines for the procurement professionals and associated parties to follow in executing their roles. </w:t>
      </w:r>
      <w:r w:rsidR="00EF3EFD">
        <w:rPr>
          <w:sz w:val="24"/>
          <w:szCs w:val="24"/>
        </w:rPr>
        <w:t>Effective p</w:t>
      </w:r>
      <w:r w:rsidR="00EF3EFD" w:rsidRPr="008E3F24">
        <w:rPr>
          <w:sz w:val="24"/>
          <w:szCs w:val="24"/>
        </w:rPr>
        <w:t xml:space="preserve">rocurement </w:t>
      </w:r>
      <w:r w:rsidR="00EF3EFD">
        <w:rPr>
          <w:sz w:val="24"/>
          <w:szCs w:val="24"/>
        </w:rPr>
        <w:t>practices</w:t>
      </w:r>
      <w:r w:rsidR="00EF3EFD" w:rsidRPr="008E3F24">
        <w:rPr>
          <w:sz w:val="24"/>
          <w:szCs w:val="24"/>
        </w:rPr>
        <w:t xml:space="preserve"> </w:t>
      </w:r>
      <w:r w:rsidR="00BE4F73" w:rsidRPr="008E3F24">
        <w:rPr>
          <w:sz w:val="24"/>
          <w:szCs w:val="24"/>
        </w:rPr>
        <w:t>give</w:t>
      </w:r>
      <w:r w:rsidR="00EF3EFD" w:rsidRPr="008E3F24">
        <w:rPr>
          <w:sz w:val="24"/>
          <w:szCs w:val="24"/>
        </w:rPr>
        <w:t xml:space="preserve"> users the opportunity to dive into a wealth of meaningful data within the system to assess and compare vendor performance, recognize </w:t>
      </w:r>
      <w:r w:rsidR="00BE4F73" w:rsidRPr="008E3F24">
        <w:rPr>
          <w:sz w:val="24"/>
          <w:szCs w:val="24"/>
        </w:rPr>
        <w:t>risk</w:t>
      </w:r>
      <w:r w:rsidR="00BE4F73">
        <w:rPr>
          <w:sz w:val="24"/>
          <w:szCs w:val="24"/>
        </w:rPr>
        <w:t>s, hence</w:t>
      </w:r>
      <w:r w:rsidR="00EF3EFD" w:rsidRPr="008E3F24">
        <w:rPr>
          <w:sz w:val="24"/>
          <w:szCs w:val="24"/>
        </w:rPr>
        <w:t xml:space="preserve"> allowing the managers to deal with issues that have the potential to lead blockages in the process (Meehan et. al., 2016). </w:t>
      </w:r>
    </w:p>
    <w:p w:rsidR="00EF3EFD" w:rsidRDefault="00EF3EFD" w:rsidP="00EF3EFD">
      <w:pPr>
        <w:autoSpaceDE w:val="0"/>
        <w:autoSpaceDN w:val="0"/>
        <w:adjustRightInd w:val="0"/>
        <w:spacing w:line="360" w:lineRule="auto"/>
        <w:jc w:val="both"/>
        <w:rPr>
          <w:sz w:val="24"/>
          <w:szCs w:val="24"/>
        </w:rPr>
      </w:pPr>
    </w:p>
    <w:p w:rsidR="007A4A45" w:rsidRPr="009B7AC8" w:rsidRDefault="007A4A45" w:rsidP="009B7AC8">
      <w:pPr>
        <w:autoSpaceDE w:val="0"/>
        <w:autoSpaceDN w:val="0"/>
        <w:adjustRightInd w:val="0"/>
        <w:spacing w:line="360" w:lineRule="auto"/>
        <w:jc w:val="both"/>
        <w:rPr>
          <w:sz w:val="24"/>
          <w:szCs w:val="24"/>
        </w:rPr>
      </w:pPr>
      <w:r w:rsidRPr="006A2E79">
        <w:rPr>
          <w:sz w:val="24"/>
          <w:szCs w:val="24"/>
        </w:rPr>
        <w:t>Singhal (2011) notes that, disruptions in the procurement practices</w:t>
      </w:r>
      <w:r w:rsidR="009B7AC8">
        <w:rPr>
          <w:sz w:val="24"/>
          <w:szCs w:val="24"/>
        </w:rPr>
        <w:t xml:space="preserve"> within the global scope ravage </w:t>
      </w:r>
      <w:r w:rsidRPr="006A2E79">
        <w:rPr>
          <w:sz w:val="24"/>
          <w:szCs w:val="24"/>
        </w:rPr>
        <w:t>the organizational performance. In this case, poor procurement practices have implicit effect on company share prices and profitability hence the need to curb any loop</w:t>
      </w:r>
      <w:r w:rsidR="00083D18">
        <w:rPr>
          <w:sz w:val="24"/>
          <w:szCs w:val="24"/>
        </w:rPr>
        <w:t xml:space="preserve"> </w:t>
      </w:r>
      <w:r w:rsidRPr="006A2E79">
        <w:rPr>
          <w:sz w:val="24"/>
          <w:szCs w:val="24"/>
        </w:rPr>
        <w:t xml:space="preserve">hole that can affect business continuity (Christopher </w:t>
      </w:r>
      <w:r w:rsidRPr="006A2E79">
        <w:rPr>
          <w:i/>
          <w:sz w:val="24"/>
          <w:szCs w:val="24"/>
        </w:rPr>
        <w:t>et al</w:t>
      </w:r>
      <w:r w:rsidRPr="006A2E79">
        <w:rPr>
          <w:sz w:val="24"/>
          <w:szCs w:val="24"/>
        </w:rPr>
        <w:t xml:space="preserve">., 2008). These practices can be applied interchangeably based on the firm’s size and given that all the practices are linked.  Therefore, the practices adopted must be a projection of the long term state of the </w:t>
      </w:r>
      <w:r>
        <w:rPr>
          <w:sz w:val="24"/>
          <w:szCs w:val="24"/>
        </w:rPr>
        <w:t>organization</w:t>
      </w:r>
      <w:r w:rsidRPr="006A2E79">
        <w:rPr>
          <w:sz w:val="24"/>
          <w:szCs w:val="24"/>
        </w:rPr>
        <w:t xml:space="preserve">. In light of these, the study focuses on </w:t>
      </w:r>
      <w:r>
        <w:rPr>
          <w:sz w:val="24"/>
          <w:szCs w:val="24"/>
        </w:rPr>
        <w:t xml:space="preserve">procurement planning, procurement monitoring, procurement controls, </w:t>
      </w:r>
      <w:r w:rsidRPr="006A2E79">
        <w:rPr>
          <w:sz w:val="24"/>
          <w:szCs w:val="24"/>
        </w:rPr>
        <w:t>supplier partnerships</w:t>
      </w:r>
      <w:r>
        <w:rPr>
          <w:sz w:val="24"/>
          <w:szCs w:val="24"/>
        </w:rPr>
        <w:t xml:space="preserve"> and</w:t>
      </w:r>
      <w:r w:rsidRPr="006A2E79">
        <w:rPr>
          <w:sz w:val="24"/>
          <w:szCs w:val="24"/>
        </w:rPr>
        <w:t xml:space="preserve"> use of information technology</w:t>
      </w:r>
      <w:r>
        <w:rPr>
          <w:sz w:val="24"/>
          <w:szCs w:val="24"/>
        </w:rPr>
        <w:t>.</w:t>
      </w:r>
    </w:p>
    <w:p w:rsidR="007A4A45" w:rsidRPr="00B836CB" w:rsidRDefault="007A4A45" w:rsidP="00EE0E3A">
      <w:pPr>
        <w:pStyle w:val="Heading1"/>
      </w:pPr>
      <w:bookmarkStart w:id="76" w:name="_Toc71543020"/>
      <w:r>
        <w:t>2.4</w:t>
      </w:r>
      <w:r w:rsidRPr="00B836CB">
        <w:t>.1 Procurement Planning</w:t>
      </w:r>
      <w:r>
        <w:t xml:space="preserve"> and performance of aviation sector</w:t>
      </w:r>
      <w:bookmarkEnd w:id="76"/>
    </w:p>
    <w:p w:rsidR="007A4A45" w:rsidRPr="00B836CB" w:rsidRDefault="007A4A45" w:rsidP="006E633C">
      <w:pPr>
        <w:spacing w:after="240" w:line="360" w:lineRule="auto"/>
        <w:jc w:val="both"/>
        <w:rPr>
          <w:sz w:val="24"/>
          <w:szCs w:val="24"/>
        </w:rPr>
      </w:pPr>
      <w:r w:rsidRPr="00B836CB">
        <w:rPr>
          <w:sz w:val="24"/>
          <w:szCs w:val="24"/>
        </w:rPr>
        <w:t>Basis of work organization is provided through proper planning of projects as well as allocation of individuals’ responsibilities. According to Brown and Hyer (2010) planning is comprised of the identification of the main purpose, scope definition, requirements of customers, and identification of activities of procurement, time estimation which can be based on delivery of goods and services as per cost quoted and scheduled, responsibilities assignment among other many involvements. The element of planning could be used to answers the following questions: What organizational result is expected? And what does the organization hope to accomplish by successfully completing this project? For one to understand the essential planning role which is played in successful implementation of projects, planning preparations is therefore required to be excellent, and these could involve well elaborated process scheduling of implementation phases and task timeliness, milestones, re-planning as well as fallback positions (Frese et al 2003). An implication that planning in conception is not enough as Saunders (1997), observed that planning can also  consist  of  forecasting  which  assist  in  the  cost  prediction  process  and  financial</w:t>
      </w:r>
      <w:r>
        <w:rPr>
          <w:sz w:val="24"/>
          <w:szCs w:val="24"/>
        </w:rPr>
        <w:t xml:space="preserve"> </w:t>
      </w:r>
      <w:r w:rsidRPr="00B836CB">
        <w:rPr>
          <w:sz w:val="24"/>
          <w:szCs w:val="24"/>
        </w:rPr>
        <w:t xml:space="preserve">statement. Eventually, the principle function of planning in procurement is to secure any delays in public projects </w:t>
      </w:r>
      <w:r w:rsidRPr="00B836CB">
        <w:rPr>
          <w:sz w:val="24"/>
          <w:szCs w:val="24"/>
        </w:rPr>
        <w:lastRenderedPageBreak/>
        <w:t>implementation and avoidance of budgetary related situations which might be stumbling blocks to project success.</w:t>
      </w:r>
    </w:p>
    <w:p w:rsidR="007A4A45" w:rsidRPr="005B74BD" w:rsidRDefault="007A4A45" w:rsidP="006E633C">
      <w:pPr>
        <w:spacing w:after="240" w:line="360" w:lineRule="auto"/>
        <w:jc w:val="both"/>
        <w:rPr>
          <w:sz w:val="24"/>
          <w:szCs w:val="24"/>
        </w:rPr>
      </w:pPr>
      <w:r w:rsidRPr="005B74BD">
        <w:rPr>
          <w:sz w:val="24"/>
          <w:szCs w:val="24"/>
        </w:rPr>
        <w:t>According to Ezeh,</w:t>
      </w:r>
      <w:r w:rsidR="009B7AC8">
        <w:rPr>
          <w:sz w:val="24"/>
          <w:szCs w:val="24"/>
        </w:rPr>
        <w:t xml:space="preserve"> (</w:t>
      </w:r>
      <w:r w:rsidRPr="005B74BD">
        <w:rPr>
          <w:sz w:val="24"/>
          <w:szCs w:val="24"/>
        </w:rPr>
        <w:t>2012</w:t>
      </w:r>
      <w:r w:rsidR="009B7AC8">
        <w:rPr>
          <w:sz w:val="24"/>
          <w:szCs w:val="24"/>
        </w:rPr>
        <w:t>)</w:t>
      </w:r>
      <w:r w:rsidRPr="005B74BD">
        <w:rPr>
          <w:sz w:val="24"/>
          <w:szCs w:val="24"/>
        </w:rPr>
        <w:t xml:space="preserve"> Procurement Planning entails the identification of what needs to be procured (which is the result of a Needs Assessment), how the organizations needs can best be met, the scope of the goods, works or services required, what procurement strategies or methods to be deployed, setting the time frames, and the accountability for the full procurement process. Needs Assessment is “a systematic process for determining and addressing the needs, or gaps between current conditions and desired conditions or wants. This is important in procurement; because it is an effective tool to identify appropriate interventions or solutions by clearly identifying the problem to ensure that finite resources (Prior Budget appropriations) are directed towards developing and implementing a feasible and applicable solution for identified projects.</w:t>
      </w:r>
    </w:p>
    <w:p w:rsidR="00083D18" w:rsidRDefault="007A4A45" w:rsidP="006E633C">
      <w:pPr>
        <w:spacing w:after="240" w:line="360" w:lineRule="auto"/>
        <w:jc w:val="both"/>
        <w:rPr>
          <w:sz w:val="24"/>
          <w:szCs w:val="24"/>
        </w:rPr>
      </w:pPr>
      <w:r w:rsidRPr="005B74BD">
        <w:rPr>
          <w:sz w:val="24"/>
          <w:szCs w:val="24"/>
        </w:rPr>
        <w:t>The meaning of procurement and purchasing is very similar, but people have moved to a different wording to identify a change in the organization (Basheka, 2004). A few years ago, it was known as purchasing, but, consciously changed to procurement. One way of getting people’s attention to this was to change the name.  But having done that, purchasing, by definition becomes the transactional piece and procurement becomes the strategic piece. Supply chain management is a procurement tool that was born out of necessity. Demands for newer and more innovative goods and services, limits on resources, and the increasingly complex, interrelated nature of the global market place have each created pressure on public managers to optimize new and innovative process methodologies to meet procurement needs (Basheka, 2004).</w:t>
      </w:r>
    </w:p>
    <w:p w:rsidR="00AE6F48" w:rsidRDefault="00AE6F48" w:rsidP="006E633C">
      <w:pPr>
        <w:spacing w:after="240" w:line="360" w:lineRule="auto"/>
        <w:jc w:val="both"/>
        <w:rPr>
          <w:sz w:val="24"/>
          <w:szCs w:val="24"/>
        </w:rPr>
      </w:pPr>
      <w:r>
        <w:rPr>
          <w:sz w:val="24"/>
          <w:szCs w:val="24"/>
        </w:rPr>
        <w:t xml:space="preserve">Kabega et. Al., (2016) study was on effective of procurement practices on performance of public projects in Rwanda. They found out a significant relationship between procurement planning, and performance and that the positive organizational performance in Rwanda was attributed by proper public procurement planning. </w:t>
      </w:r>
      <w:r w:rsidR="00D824D8">
        <w:rPr>
          <w:sz w:val="24"/>
          <w:szCs w:val="24"/>
        </w:rPr>
        <w:t>However,</w:t>
      </w:r>
      <w:r>
        <w:rPr>
          <w:sz w:val="24"/>
          <w:szCs w:val="24"/>
        </w:rPr>
        <w:t xml:space="preserve"> they did not include procurement practices like procurement planning, procurement monitoring and control and ethical procurement practices of which this study intends to examine. It is also important to establish the relationship between procurement planning and performance of MAF</w:t>
      </w:r>
      <w:r w:rsidR="00DB5C85">
        <w:rPr>
          <w:sz w:val="24"/>
          <w:szCs w:val="24"/>
        </w:rPr>
        <w:t xml:space="preserve">. </w:t>
      </w:r>
    </w:p>
    <w:p w:rsidR="00DB5C85" w:rsidRDefault="00DB5C85" w:rsidP="006E633C">
      <w:pPr>
        <w:spacing w:after="240" w:line="360" w:lineRule="auto"/>
        <w:jc w:val="both"/>
        <w:rPr>
          <w:sz w:val="24"/>
          <w:szCs w:val="24"/>
        </w:rPr>
      </w:pPr>
    </w:p>
    <w:p w:rsidR="00130A6C" w:rsidRPr="007E2602" w:rsidRDefault="00130A6C" w:rsidP="00130A6C">
      <w:pPr>
        <w:spacing w:line="360" w:lineRule="auto"/>
        <w:jc w:val="both"/>
        <w:rPr>
          <w:sz w:val="24"/>
          <w:szCs w:val="24"/>
        </w:rPr>
      </w:pPr>
      <w:r w:rsidRPr="007E2602">
        <w:rPr>
          <w:sz w:val="24"/>
          <w:szCs w:val="24"/>
        </w:rPr>
        <w:lastRenderedPageBreak/>
        <w:t>In a study conducted by Kibet &amp; Njeru (2014), highlighted that the presence of procurement portfolio, logistics management and adherence to procurement plans positively affects procurement performance in institutions. The purpose of planning is to be able to utilize the available resources to achieve the overall objectives. They further assert that preparation of annual procurement plans, frequency of formulation of procurement plans and the evaluation of the same contributes to the corporation</w:t>
      </w:r>
      <w:r>
        <w:rPr>
          <w:sz w:val="24"/>
          <w:szCs w:val="24"/>
        </w:rPr>
        <w:t>’</w:t>
      </w:r>
      <w:r w:rsidRPr="007E2602">
        <w:rPr>
          <w:sz w:val="24"/>
          <w:szCs w:val="24"/>
        </w:rPr>
        <w:t xml:space="preserve">s procurement performance. </w:t>
      </w:r>
      <w:r w:rsidR="00BE4F73" w:rsidRPr="007E2602">
        <w:rPr>
          <w:sz w:val="24"/>
          <w:szCs w:val="24"/>
        </w:rPr>
        <w:t>Therefore,</w:t>
      </w:r>
      <w:r w:rsidRPr="007E2602">
        <w:rPr>
          <w:sz w:val="24"/>
          <w:szCs w:val="24"/>
        </w:rPr>
        <w:t xml:space="preserve"> good plans result to effectiveness and efficiency in attaining projected results. In fact, Namiro (2010) said that one of the major setbacks in public procurement is poor planning and management of the procurement process which include needs that are not well identified and estimated, unrealistic budgets, inadequacy of the skills of staff responsible for procurement, and lack of adherence to procurement plans. In regard to this study, analysis of procurement monitoring and control and ethical procurement practices within the organization should be paid attention to particularly in private organizations (i.e. MAF) where most of the above findings have not been </w:t>
      </w:r>
      <w:r w:rsidR="001208C9" w:rsidRPr="007E2602">
        <w:rPr>
          <w:sz w:val="24"/>
          <w:szCs w:val="24"/>
        </w:rPr>
        <w:t>contextually</w:t>
      </w:r>
      <w:r w:rsidRPr="007E2602">
        <w:rPr>
          <w:sz w:val="24"/>
          <w:szCs w:val="24"/>
        </w:rPr>
        <w:t xml:space="preserve"> analysed.  </w:t>
      </w:r>
    </w:p>
    <w:p w:rsidR="00130A6C" w:rsidRPr="007E2602" w:rsidRDefault="00130A6C" w:rsidP="00130A6C">
      <w:pPr>
        <w:spacing w:line="360" w:lineRule="auto"/>
        <w:jc w:val="both"/>
        <w:rPr>
          <w:sz w:val="24"/>
          <w:szCs w:val="24"/>
        </w:rPr>
      </w:pPr>
    </w:p>
    <w:p w:rsidR="00130A6C" w:rsidRPr="007E2602" w:rsidRDefault="00130A6C" w:rsidP="00130A6C">
      <w:pPr>
        <w:spacing w:line="360" w:lineRule="auto"/>
        <w:jc w:val="both"/>
        <w:rPr>
          <w:sz w:val="24"/>
          <w:szCs w:val="24"/>
        </w:rPr>
      </w:pPr>
      <w:r w:rsidRPr="007E2602">
        <w:rPr>
          <w:sz w:val="24"/>
          <w:szCs w:val="24"/>
        </w:rPr>
        <w:t xml:space="preserve">In a study conducted by Emaru, (2016) on procurement planning and performance of procurement and Disposal unit in Uganda, he established that planning positively affect performance of public organizations. He further noted that the purpose of planning is to be able to utilize the available resources to achieve the overall 77 objectives. Planning explains about 27% of the variations in procurement performance while resource allocation, staff competence and contract management explain 17%, 20% and 23% respectively variations in procurement performance. While noting that that preparation of annual procurement plans, frequency of formulation of procurement plans and the evaluation of the same contributes to the good performance, the most important factor was found to be procurement planning. However, the existing elements in Emaru’s study did not reflect procurement practices like procurement monitoring and control and ethical procurement practices which forms a basis of this study and therefore a content gap that needs to be narrowed. </w:t>
      </w:r>
    </w:p>
    <w:p w:rsidR="00130A6C" w:rsidRPr="007E2602" w:rsidRDefault="00130A6C" w:rsidP="00130A6C">
      <w:pPr>
        <w:spacing w:line="360" w:lineRule="auto"/>
        <w:jc w:val="both"/>
        <w:rPr>
          <w:sz w:val="24"/>
          <w:szCs w:val="24"/>
        </w:rPr>
      </w:pPr>
    </w:p>
    <w:p w:rsidR="00130A6C" w:rsidRPr="007E2602" w:rsidRDefault="00130A6C" w:rsidP="00130A6C">
      <w:pPr>
        <w:spacing w:line="360" w:lineRule="auto"/>
        <w:jc w:val="both"/>
        <w:rPr>
          <w:sz w:val="24"/>
          <w:szCs w:val="24"/>
        </w:rPr>
      </w:pPr>
      <w:r w:rsidRPr="007E2602">
        <w:rPr>
          <w:sz w:val="24"/>
          <w:szCs w:val="24"/>
        </w:rPr>
        <w:t xml:space="preserve">Onyango (2012) asserted that whereas previous studies have always looked at procurement planning and its effect on organizational performance, there have always been overlooked factors within institutions like the issue of public procurement regulations in public sectors. His findings were based on factors like fairness, accountability and procedures in procurement in public institutions with the main aim of ensuring efficient use of public funds. However, he mentioned </w:t>
      </w:r>
      <w:r w:rsidRPr="007E2602">
        <w:rPr>
          <w:sz w:val="24"/>
          <w:szCs w:val="24"/>
        </w:rPr>
        <w:lastRenderedPageBreak/>
        <w:t xml:space="preserve">that that even after the enactment of the Regulations there are losses of public funds that can be attributed to public procurement. Further, studies indicate dissatisfaction among stakeholders brought about by loopholes left by the Regulations which may be used by dishonest people to make the process inefficient. However, this study analysed the role of ethical procurement practices on performance of MAF, a factor that was relegated in the previous studies. </w:t>
      </w:r>
    </w:p>
    <w:p w:rsidR="00130A6C" w:rsidRPr="007E2602" w:rsidRDefault="00130A6C" w:rsidP="00130A6C">
      <w:pPr>
        <w:spacing w:line="360" w:lineRule="auto"/>
        <w:jc w:val="both"/>
        <w:rPr>
          <w:sz w:val="24"/>
          <w:szCs w:val="24"/>
        </w:rPr>
      </w:pPr>
    </w:p>
    <w:p w:rsidR="00083D18" w:rsidRDefault="00130A6C" w:rsidP="00BE5880">
      <w:pPr>
        <w:spacing w:line="360" w:lineRule="auto"/>
        <w:jc w:val="both"/>
        <w:rPr>
          <w:sz w:val="24"/>
          <w:szCs w:val="24"/>
        </w:rPr>
      </w:pPr>
      <w:r w:rsidRPr="007E2602">
        <w:rPr>
          <w:sz w:val="24"/>
          <w:szCs w:val="24"/>
        </w:rPr>
        <w:t xml:space="preserve">Basheka (2008) in Onyango (2012) urged that planning in procurement is a process that consists of many steps and the bottom line is that planning is not concerned with future decisions but rather with the future impact of decisions made today. They highlighted that procurement plans influence procurement performance in the sense that they provide focused and efficient utilization of available resources, help in budgeting and planning and therefore with adequate provision of funds due to procurement plans, performance is assured. In the context of this study, procurement planning was analysed looking at the level of budget approval for the required items, identification of procurement needs and delivery schedules. </w:t>
      </w:r>
    </w:p>
    <w:p w:rsidR="00BE5880" w:rsidRDefault="00BE5880" w:rsidP="00BE5880">
      <w:pPr>
        <w:spacing w:line="360" w:lineRule="auto"/>
        <w:jc w:val="both"/>
        <w:rPr>
          <w:sz w:val="24"/>
          <w:szCs w:val="24"/>
        </w:rPr>
      </w:pPr>
    </w:p>
    <w:p w:rsidR="007A4A45" w:rsidRPr="005B74BD" w:rsidRDefault="007A4A45" w:rsidP="00BE5880">
      <w:pPr>
        <w:pStyle w:val="Heading1"/>
        <w:spacing w:before="0" w:after="0"/>
      </w:pPr>
      <w:bookmarkStart w:id="77" w:name="_Toc71543021"/>
      <w:r>
        <w:t>2.4.2 Procurement</w:t>
      </w:r>
      <w:r w:rsidRPr="005B74BD">
        <w:t xml:space="preserve"> Monitoring </w:t>
      </w:r>
      <w:r>
        <w:t>and control and performance of aviation sector</w:t>
      </w:r>
      <w:bookmarkEnd w:id="77"/>
    </w:p>
    <w:p w:rsidR="007A4A45" w:rsidRDefault="007A4A45" w:rsidP="006E633C">
      <w:pPr>
        <w:spacing w:after="240" w:line="360" w:lineRule="auto"/>
        <w:jc w:val="both"/>
        <w:rPr>
          <w:sz w:val="24"/>
          <w:szCs w:val="24"/>
        </w:rPr>
      </w:pPr>
      <w:r w:rsidRPr="005B74BD">
        <w:rPr>
          <w:sz w:val="24"/>
          <w:szCs w:val="24"/>
        </w:rPr>
        <w:t xml:space="preserve">Brown and Hyer (2010), describe monitoring as the tracking aimed at identifying variances from the original plan using simple checklist to sophisticated dashboard style approaches.   All   contractors   awarded   tenders   such   as   fiber   </w:t>
      </w:r>
      <w:r w:rsidR="00083665" w:rsidRPr="005B74BD">
        <w:rPr>
          <w:sz w:val="24"/>
          <w:szCs w:val="24"/>
        </w:rPr>
        <w:t>trenching, WiMAX</w:t>
      </w:r>
      <w:r w:rsidRPr="005B74BD">
        <w:rPr>
          <w:sz w:val="24"/>
          <w:szCs w:val="24"/>
        </w:rPr>
        <w:t xml:space="preserve"> installations, resellers and support firms should all commit to the terms and conditions spelled out as well as also providing for termination conditions. User departments are tasked with an oversight duty to report any deviations from service level agreements to procurement department; to forward particulars of such deviations and inconsistencies, for example way</w:t>
      </w:r>
      <w:r w:rsidR="00CB6541">
        <w:rPr>
          <w:sz w:val="24"/>
          <w:szCs w:val="24"/>
        </w:rPr>
        <w:t xml:space="preserve"> </w:t>
      </w:r>
      <w:r w:rsidRPr="005B74BD">
        <w:rPr>
          <w:sz w:val="24"/>
          <w:szCs w:val="24"/>
        </w:rPr>
        <w:t>leaves, new rates and addendums to contracts to the procurement unit for consideration and action; and last keep custody of the service level agreement. The user departments are also charged with the responsibility to undertake conformity inspection of delivered materials, works in process and services specified in the project contract documents. According to Meredith and Mantel (2012), cost (budget) and scope (</w:t>
      </w:r>
      <w:r w:rsidR="00083665" w:rsidRPr="005B74BD">
        <w:rPr>
          <w:sz w:val="24"/>
          <w:szCs w:val="24"/>
        </w:rPr>
        <w:t>performance) and time (</w:t>
      </w:r>
      <w:r w:rsidRPr="005B74BD">
        <w:rPr>
          <w:sz w:val="24"/>
          <w:szCs w:val="24"/>
        </w:rPr>
        <w:t>schedule</w:t>
      </w:r>
      <w:r w:rsidR="00083665" w:rsidRPr="005B74BD">
        <w:rPr>
          <w:sz w:val="24"/>
          <w:szCs w:val="24"/>
        </w:rPr>
        <w:t xml:space="preserve">), are </w:t>
      </w:r>
      <w:r w:rsidR="00BE4F73" w:rsidRPr="005B74BD">
        <w:rPr>
          <w:sz w:val="24"/>
          <w:szCs w:val="24"/>
        </w:rPr>
        <w:t>important things</w:t>
      </w:r>
      <w:r w:rsidRPr="005B74BD">
        <w:rPr>
          <w:sz w:val="24"/>
          <w:szCs w:val="24"/>
        </w:rPr>
        <w:t xml:space="preserve">  to  be  considered  during planning, and should therefore be monitored and controlled effectively.</w:t>
      </w:r>
    </w:p>
    <w:p w:rsidR="007A4A45" w:rsidRPr="00D7557C" w:rsidRDefault="007A4A45" w:rsidP="00D7557C">
      <w:pPr>
        <w:spacing w:after="240" w:line="360" w:lineRule="auto"/>
        <w:jc w:val="both"/>
        <w:rPr>
          <w:sz w:val="24"/>
          <w:szCs w:val="24"/>
        </w:rPr>
      </w:pPr>
      <w:r w:rsidRPr="00972232">
        <w:rPr>
          <w:sz w:val="24"/>
          <w:szCs w:val="24"/>
        </w:rPr>
        <w:t xml:space="preserve">Brown and Hyer (2010) described controlling and monitoring the process of system tracking a checklist which is simple to that which is sophisticated, in order to identify changes in the novel </w:t>
      </w:r>
      <w:r w:rsidRPr="00972232">
        <w:rPr>
          <w:sz w:val="24"/>
          <w:szCs w:val="24"/>
        </w:rPr>
        <w:lastRenderedPageBreak/>
        <w:t xml:space="preserve">plan.  </w:t>
      </w:r>
      <w:r w:rsidR="00083665" w:rsidRPr="00972232">
        <w:rPr>
          <w:sz w:val="24"/>
          <w:szCs w:val="24"/>
        </w:rPr>
        <w:t xml:space="preserve">These researchers </w:t>
      </w:r>
      <w:r w:rsidR="00BE4F73" w:rsidRPr="00972232">
        <w:rPr>
          <w:sz w:val="24"/>
          <w:szCs w:val="24"/>
        </w:rPr>
        <w:t>further indicated</w:t>
      </w:r>
      <w:r w:rsidRPr="00972232">
        <w:rPr>
          <w:sz w:val="24"/>
          <w:szCs w:val="24"/>
        </w:rPr>
        <w:t xml:space="preserve">  that  in  any  given controlling and monitoring process, there is need for team assigned to work on the project to be in agreement on the approaches which are appropriate in monitoring process as it is one of the key performance indicators  (KPIs) in project  construction.  They referred control of project to decisions, actions and processes that are related to variations in project implementation. Control and monitoring of project requires a change in management process of projects that is used to make variations appropriately. Control and monitoring are key pillars to the success in implementation as it regularly compels contrast of </w:t>
      </w:r>
      <w:r w:rsidRPr="00D7557C">
        <w:rPr>
          <w:sz w:val="24"/>
          <w:szCs w:val="24"/>
        </w:rPr>
        <w:t>targets against performance (Chandra, 2008).</w:t>
      </w:r>
    </w:p>
    <w:p w:rsidR="00D7557C" w:rsidRPr="00D7557C" w:rsidRDefault="00D7557C" w:rsidP="00D7557C">
      <w:pPr>
        <w:spacing w:line="360" w:lineRule="auto"/>
        <w:jc w:val="both"/>
        <w:rPr>
          <w:sz w:val="24"/>
          <w:szCs w:val="24"/>
        </w:rPr>
      </w:pPr>
      <w:r w:rsidRPr="00D7557C">
        <w:rPr>
          <w:sz w:val="24"/>
          <w:szCs w:val="24"/>
        </w:rPr>
        <w:t>Monitoring role means that auditors are used as a mechanism to enhance credibility of the financial statements so that the public who are not involved in the day to day running of the organization can have some level of confidence in the reported financial position (Cai, 2015). The willingness of internal auditors to report a discovered breach depends on a number of factors including; the level of independency accorded by the management (Cohen &amp;Sayang, 2012). Audit independence must be viewed within the totality of corporate governance and the accountability of organizations to their stakeholders (Beyanga,</w:t>
      </w:r>
      <w:r w:rsidR="000C52FA">
        <w:rPr>
          <w:sz w:val="24"/>
          <w:szCs w:val="24"/>
        </w:rPr>
        <w:t xml:space="preserve"> </w:t>
      </w:r>
      <w:r w:rsidRPr="00D7557C">
        <w:rPr>
          <w:sz w:val="24"/>
          <w:szCs w:val="24"/>
        </w:rPr>
        <w:t>2013). The audit Committee must closely monitor the auditor’s relationship with the company’s management. For this to be done effectively, a membership of the Audit committee is required.</w:t>
      </w:r>
    </w:p>
    <w:p w:rsidR="00D7557C" w:rsidRPr="00D7557C" w:rsidRDefault="00D7557C" w:rsidP="00D7557C">
      <w:pPr>
        <w:spacing w:line="360" w:lineRule="auto"/>
        <w:jc w:val="both"/>
        <w:rPr>
          <w:sz w:val="24"/>
          <w:szCs w:val="24"/>
        </w:rPr>
      </w:pPr>
    </w:p>
    <w:p w:rsidR="00D7557C" w:rsidRPr="00D7557C" w:rsidRDefault="00D7557C" w:rsidP="00D7557C">
      <w:pPr>
        <w:spacing w:line="360" w:lineRule="auto"/>
        <w:jc w:val="both"/>
        <w:rPr>
          <w:sz w:val="24"/>
          <w:szCs w:val="24"/>
        </w:rPr>
      </w:pPr>
      <w:r w:rsidRPr="00D7557C">
        <w:rPr>
          <w:sz w:val="24"/>
          <w:szCs w:val="24"/>
        </w:rPr>
        <w:t xml:space="preserve">Roussy, (2013) conducted a study on challenges of implementing internal control systems in non-governmental organizations in Kenya. The study used institutional theory and stakeholder theory. Descriptive research design was used by the study. Primary data was useful in the study in getting the data from the field. The study used descriptive and inferential statistics. The research found out that Internal auditing serves as a vital connection in the business and budgetary reporting procedures of partnerships and not-revenue driven associations. The point of inner inspecting is to enhance hierarchical proficiency and adequacy through useful feedback. Inner Auditing has four primary segments: viz; check of composed records, investigation of approach, assessment of the rationale and fulfillment of methods, interior administrations and staffing to guarantee they are proficient and proper for the association's strategies; and reporting suggestions for enhancements to administration. The study mostly relied on only two theories. Fourie and Ackerman (2013), conducted a study on the impact of effective control on internal audit and their findings indicate </w:t>
      </w:r>
      <w:r w:rsidRPr="00D7557C">
        <w:rPr>
          <w:sz w:val="24"/>
          <w:szCs w:val="24"/>
        </w:rPr>
        <w:lastRenderedPageBreak/>
        <w:t>that environmental factors have the most influence on e-procurement implementation, followed by technological and organizational factors respectively.</w:t>
      </w:r>
    </w:p>
    <w:p w:rsidR="00D7557C" w:rsidRPr="00D7557C" w:rsidRDefault="00D7557C" w:rsidP="00D7557C">
      <w:pPr>
        <w:spacing w:line="360" w:lineRule="auto"/>
        <w:jc w:val="both"/>
        <w:rPr>
          <w:sz w:val="24"/>
          <w:szCs w:val="24"/>
        </w:rPr>
      </w:pPr>
    </w:p>
    <w:p w:rsidR="00D7557C" w:rsidRPr="00D7557C" w:rsidRDefault="00D7557C" w:rsidP="001208C9">
      <w:pPr>
        <w:spacing w:line="360" w:lineRule="auto"/>
        <w:jc w:val="both"/>
        <w:rPr>
          <w:sz w:val="24"/>
          <w:szCs w:val="24"/>
        </w:rPr>
      </w:pPr>
      <w:r w:rsidRPr="00D7557C">
        <w:rPr>
          <w:sz w:val="24"/>
          <w:szCs w:val="24"/>
        </w:rPr>
        <w:t>The study found out that most internal audit experts contend that a compelling inner review work connects with enhanced money related execution. Inside control frameworks add to administrative adequacy as well as vital obligations of corporate directorate. Bookkeeping writing in like manner underlines the significance of</w:t>
      </w:r>
      <w:r w:rsidR="001208C9">
        <w:rPr>
          <w:sz w:val="24"/>
          <w:szCs w:val="24"/>
        </w:rPr>
        <w:t xml:space="preserve"> </w:t>
      </w:r>
      <w:r w:rsidRPr="00D7557C">
        <w:rPr>
          <w:sz w:val="24"/>
          <w:szCs w:val="24"/>
        </w:rPr>
        <w:t>an association's respectability and moral values in keeping up a powerful control. Monday, Inneh and Ojo (2014) conducted a study on internal controls and operating performance of small business. The study aimed at determining the effects of internal controls on performance of small firms. The study used questionnaires. Descriptive statistics was used to analyse the data noticed that internal auditors run an organization all the more proficiently and adequately to expand shareholders esteem. The auditors do this through an objective evaluation of the existing risk and internal control framework, systematic analysis of business processes and associated controls. Budgetary misrepresentation reliably archives a relationship going about as a guard dog could spare the association from acts of neglect and inconsistencies in this manner empowering the association to accomplish its targets of guaranteeing abnormal state of efficiency and benefit. The study did not capture any theory hence need to use other theories in other studies.</w:t>
      </w:r>
    </w:p>
    <w:p w:rsidR="00D7557C" w:rsidRDefault="00D7557C" w:rsidP="001208C9">
      <w:pPr>
        <w:spacing w:line="360" w:lineRule="auto"/>
        <w:jc w:val="both"/>
        <w:rPr>
          <w:sz w:val="24"/>
          <w:szCs w:val="24"/>
        </w:rPr>
      </w:pPr>
    </w:p>
    <w:p w:rsidR="007A4A45" w:rsidRDefault="007A4A45" w:rsidP="001208C9">
      <w:pPr>
        <w:spacing w:line="360" w:lineRule="auto"/>
        <w:jc w:val="both"/>
        <w:rPr>
          <w:sz w:val="24"/>
          <w:szCs w:val="24"/>
        </w:rPr>
      </w:pPr>
      <w:r w:rsidRPr="005B74BD">
        <w:rPr>
          <w:sz w:val="24"/>
          <w:szCs w:val="24"/>
        </w:rPr>
        <w:t>Until the project is complete the cycle of planning, monitoring and exercising control should be made a routine. The organization structure should construct the process as an</w:t>
      </w:r>
      <w:r>
        <w:rPr>
          <w:sz w:val="24"/>
          <w:szCs w:val="24"/>
        </w:rPr>
        <w:t xml:space="preserve"> </w:t>
      </w:r>
      <w:r w:rsidRPr="005B74BD">
        <w:rPr>
          <w:sz w:val="24"/>
          <w:szCs w:val="24"/>
        </w:rPr>
        <w:t xml:space="preserve">integral part ensuring that it does not cause any conflicts. The organization should clearly outline the aspects for monitoring bearing in consideration the scope, boundaries, time and cost. During the life of a project the team in charge of monitoring should develop appropriate approach for monitoring the Key Performance Indicators (KPI’s). </w:t>
      </w:r>
    </w:p>
    <w:p w:rsidR="004A1BE8" w:rsidRPr="000C52FA" w:rsidRDefault="007A4A45" w:rsidP="000C52FA">
      <w:pPr>
        <w:spacing w:after="240" w:line="360" w:lineRule="auto"/>
        <w:jc w:val="both"/>
        <w:rPr>
          <w:sz w:val="24"/>
          <w:szCs w:val="24"/>
        </w:rPr>
      </w:pPr>
      <w:r w:rsidRPr="005B74BD">
        <w:rPr>
          <w:sz w:val="24"/>
          <w:szCs w:val="24"/>
        </w:rPr>
        <w:t xml:space="preserve">On the same note, Brown and Hyer (2010) asserted that control and monitoring are elements that influence execution of projects and affect real performance to come from performance plan.  The elements can be as follows:  Murphy’s Law – this element indicates the principle which states that for something which is to go wrong will always go wrong, meaning that all risks cannot be anticipated accurately; the second element is Scope Creep – it defines the propensity to growth of projects that goes beyond their primary size; Pareto’s law -states that three quarters of problems </w:t>
      </w:r>
      <w:r w:rsidRPr="005B74BD">
        <w:rPr>
          <w:sz w:val="24"/>
          <w:szCs w:val="24"/>
        </w:rPr>
        <w:lastRenderedPageBreak/>
        <w:t>of projects come about</w:t>
      </w:r>
      <w:r>
        <w:rPr>
          <w:sz w:val="24"/>
          <w:szCs w:val="24"/>
        </w:rPr>
        <w:t xml:space="preserve"> </w:t>
      </w:r>
      <w:r w:rsidRPr="005B74BD">
        <w:rPr>
          <w:sz w:val="24"/>
          <w:szCs w:val="24"/>
        </w:rPr>
        <w:t>by a margin of 20% of their related activities. Project effectiveness of system monitoring is supposed to base on operations that handle uppermost delay risks, over-runs of cost, as well as challenges to performance; last but not least, the principle of escalation of commitment – this principle notes that people pursue action of failing courses and yet their indicators position to the strategy falsehood. Therefore, project of procurement monitoring contract system tend to have an important impact on individual’s ability to make decision to de-escalate or escalate their commitments.</w:t>
      </w:r>
      <w:bookmarkStart w:id="78" w:name="_Toc71543022"/>
    </w:p>
    <w:p w:rsidR="007A4A45" w:rsidRPr="00972232" w:rsidRDefault="007A4A45" w:rsidP="00EE0E3A">
      <w:pPr>
        <w:pStyle w:val="Heading1"/>
      </w:pPr>
      <w:r>
        <w:t xml:space="preserve">2.4.3 Ethical procurement practices and </w:t>
      </w:r>
      <w:r w:rsidRPr="00972232">
        <w:t>performance</w:t>
      </w:r>
      <w:r>
        <w:t xml:space="preserve"> of aviation sector</w:t>
      </w:r>
      <w:bookmarkEnd w:id="78"/>
    </w:p>
    <w:p w:rsidR="007A4A45" w:rsidRPr="00972232" w:rsidRDefault="007A4A45" w:rsidP="006E633C">
      <w:pPr>
        <w:spacing w:after="240" w:line="360" w:lineRule="auto"/>
        <w:jc w:val="both"/>
        <w:rPr>
          <w:sz w:val="24"/>
          <w:szCs w:val="24"/>
        </w:rPr>
      </w:pPr>
      <w:r w:rsidRPr="00972232">
        <w:rPr>
          <w:sz w:val="24"/>
          <w:szCs w:val="24"/>
        </w:rPr>
        <w:t xml:space="preserve">In </w:t>
      </w:r>
      <w:r>
        <w:rPr>
          <w:sz w:val="24"/>
          <w:szCs w:val="24"/>
        </w:rPr>
        <w:t>Aviation sector</w:t>
      </w:r>
      <w:r w:rsidRPr="00972232">
        <w:rPr>
          <w:sz w:val="24"/>
          <w:szCs w:val="24"/>
        </w:rPr>
        <w:t>, Organizational performance in organization is represented by ability of firms to attain its</w:t>
      </w:r>
      <w:r>
        <w:rPr>
          <w:sz w:val="24"/>
          <w:szCs w:val="24"/>
        </w:rPr>
        <w:t xml:space="preserve"> </w:t>
      </w:r>
      <w:r w:rsidRPr="00972232">
        <w:rPr>
          <w:sz w:val="24"/>
          <w:szCs w:val="24"/>
        </w:rPr>
        <w:t>pre-planned objectives</w:t>
      </w:r>
      <w:r>
        <w:rPr>
          <w:sz w:val="24"/>
          <w:szCs w:val="24"/>
        </w:rPr>
        <w:t xml:space="preserve"> </w:t>
      </w:r>
      <w:r w:rsidRPr="00972232">
        <w:rPr>
          <w:sz w:val="24"/>
          <w:szCs w:val="24"/>
        </w:rPr>
        <w:t>in accordance with formulated standards and implementation matrix (Hernon, 2014).</w:t>
      </w:r>
    </w:p>
    <w:p w:rsidR="007A4A45" w:rsidRPr="00972232" w:rsidRDefault="007A4A45" w:rsidP="006E633C">
      <w:pPr>
        <w:spacing w:after="240" w:line="360" w:lineRule="auto"/>
        <w:jc w:val="both"/>
        <w:rPr>
          <w:sz w:val="24"/>
          <w:szCs w:val="24"/>
        </w:rPr>
      </w:pPr>
      <w:r w:rsidRPr="00972232">
        <w:rPr>
          <w:sz w:val="24"/>
          <w:szCs w:val="24"/>
        </w:rPr>
        <w:t>Ethical procurement must deliver value for money since this is the core principle of any viable</w:t>
      </w:r>
      <w:r>
        <w:rPr>
          <w:sz w:val="24"/>
          <w:szCs w:val="24"/>
        </w:rPr>
        <w:t xml:space="preserve"> </w:t>
      </w:r>
      <w:r w:rsidRPr="00972232">
        <w:rPr>
          <w:sz w:val="24"/>
          <w:szCs w:val="24"/>
        </w:rPr>
        <w:t>procurement. Organizati</w:t>
      </w:r>
      <w:r>
        <w:rPr>
          <w:sz w:val="24"/>
          <w:szCs w:val="24"/>
        </w:rPr>
        <w:t xml:space="preserve">ons strive to maximize overall “value for money” </w:t>
      </w:r>
      <w:r w:rsidRPr="00972232">
        <w:rPr>
          <w:sz w:val="24"/>
          <w:szCs w:val="24"/>
        </w:rPr>
        <w:t>for citizens. This</w:t>
      </w:r>
      <w:r>
        <w:rPr>
          <w:sz w:val="24"/>
          <w:szCs w:val="24"/>
        </w:rPr>
        <w:t xml:space="preserve"> </w:t>
      </w:r>
      <w:r w:rsidRPr="00972232">
        <w:rPr>
          <w:sz w:val="24"/>
          <w:szCs w:val="24"/>
        </w:rPr>
        <w:t>requires consideration of issues such as client satisfaction, the public interest, fair play, honesty, justice and equity.</w:t>
      </w:r>
      <w:r>
        <w:rPr>
          <w:sz w:val="24"/>
          <w:szCs w:val="24"/>
        </w:rPr>
        <w:t xml:space="preserve"> </w:t>
      </w:r>
      <w:r w:rsidRPr="00972232">
        <w:rPr>
          <w:sz w:val="24"/>
          <w:szCs w:val="24"/>
        </w:rPr>
        <w:t xml:space="preserve">The </w:t>
      </w:r>
      <w:r w:rsidR="00BE4F73" w:rsidRPr="00972232">
        <w:rPr>
          <w:sz w:val="24"/>
          <w:szCs w:val="24"/>
        </w:rPr>
        <w:t>efficiency of procurement</w:t>
      </w:r>
      <w:r w:rsidRPr="00972232">
        <w:rPr>
          <w:sz w:val="24"/>
          <w:szCs w:val="24"/>
        </w:rPr>
        <w:t xml:space="preserve">  function  of  a  firm  can  generate  a  higher return which forms the basis of sustainable, reliable and long lasting procurement  ethics which has recently be of great concern (Robert, 2011).</w:t>
      </w:r>
    </w:p>
    <w:p w:rsidR="007A4A45" w:rsidRPr="00972232" w:rsidRDefault="007A4A45" w:rsidP="006E633C">
      <w:pPr>
        <w:spacing w:after="240" w:line="360" w:lineRule="auto"/>
        <w:jc w:val="both"/>
        <w:rPr>
          <w:sz w:val="24"/>
          <w:szCs w:val="24"/>
        </w:rPr>
      </w:pPr>
      <w:r w:rsidRPr="00972232">
        <w:rPr>
          <w:sz w:val="24"/>
          <w:szCs w:val="24"/>
        </w:rPr>
        <w:t>According   to Robert (2014) being honest   and   considering   existing procurement laws is essential because it raises firm net income and operating cost which   translates   to   improved firm performance.</w:t>
      </w:r>
      <w:r>
        <w:rPr>
          <w:sz w:val="24"/>
          <w:szCs w:val="24"/>
        </w:rPr>
        <w:t xml:space="preserve"> </w:t>
      </w:r>
      <w:r w:rsidRPr="00972232">
        <w:rPr>
          <w:sz w:val="24"/>
          <w:szCs w:val="24"/>
        </w:rPr>
        <w:t xml:space="preserve">Robert, (2014) further indicated   that   performance measurement in organization is aimed at providing </w:t>
      </w:r>
      <w:r w:rsidR="00083665" w:rsidRPr="00972232">
        <w:rPr>
          <w:sz w:val="24"/>
          <w:szCs w:val="24"/>
        </w:rPr>
        <w:t>open is</w:t>
      </w:r>
      <w:r w:rsidRPr="00972232">
        <w:rPr>
          <w:sz w:val="24"/>
          <w:szCs w:val="24"/>
        </w:rPr>
        <w:t xml:space="preserve"> intended to produce accurate </w:t>
      </w:r>
      <w:r w:rsidR="00BE4F73" w:rsidRPr="00972232">
        <w:rPr>
          <w:sz w:val="24"/>
          <w:szCs w:val="24"/>
        </w:rPr>
        <w:t>and reliable information</w:t>
      </w:r>
      <w:r w:rsidRPr="00972232">
        <w:rPr>
          <w:sz w:val="24"/>
          <w:szCs w:val="24"/>
        </w:rPr>
        <w:t xml:space="preserve">  pertaining  project progress  and  implementation  of  ethical  practices  which  can  be  used  in  strengthening information decision  making.  He further notes that organizational performance can be measured using return on assets and equity. Measurement of   organization performance needs</w:t>
      </w:r>
      <w:r>
        <w:rPr>
          <w:sz w:val="24"/>
          <w:szCs w:val="24"/>
        </w:rPr>
        <w:t xml:space="preserve"> </w:t>
      </w:r>
      <w:r w:rsidRPr="00972232">
        <w:rPr>
          <w:sz w:val="24"/>
          <w:szCs w:val="24"/>
        </w:rPr>
        <w:t>to be integrated with general Performance management system and viewed as the progression of maximizing the efficiency and value of measures.</w:t>
      </w:r>
    </w:p>
    <w:p w:rsidR="007A4A45" w:rsidRPr="00972232" w:rsidRDefault="007A4A45" w:rsidP="006E633C">
      <w:pPr>
        <w:spacing w:after="240" w:line="360" w:lineRule="auto"/>
        <w:jc w:val="both"/>
        <w:rPr>
          <w:sz w:val="24"/>
          <w:szCs w:val="24"/>
        </w:rPr>
      </w:pPr>
      <w:r w:rsidRPr="00972232">
        <w:rPr>
          <w:sz w:val="24"/>
          <w:szCs w:val="24"/>
        </w:rPr>
        <w:lastRenderedPageBreak/>
        <w:t>Procurement   ethics   are   a   set   of   moral   principles   or   values   guiding   procurement manager’s behavior or day  to  day  procedures  used  in  carrying  out  activities  in  a  firm with a basic  aim  of  ensuring that  there is  effectiveness  in  the  SCM (IDASA, 2010).</w:t>
      </w:r>
    </w:p>
    <w:p w:rsidR="007A4A45" w:rsidRPr="00972232" w:rsidRDefault="007A4A45" w:rsidP="006E633C">
      <w:pPr>
        <w:spacing w:after="240" w:line="360" w:lineRule="auto"/>
        <w:jc w:val="both"/>
        <w:rPr>
          <w:sz w:val="24"/>
          <w:szCs w:val="24"/>
        </w:rPr>
      </w:pPr>
      <w:r w:rsidRPr="00972232">
        <w:rPr>
          <w:sz w:val="24"/>
          <w:szCs w:val="24"/>
        </w:rPr>
        <w:t>IDASA (2010) carried out a study to find out various situations that can facilitate the delivering of efficiencies in the use of resources within the organization.  In order to achieve there is need for adequate savings in procurement ethics which is facilitated by good supply management by seeking communication between the firms and the vendors (Johan et al, 2013). Adoption of modern procurement platforms supports ethical Activity for two the procuring of works, goods and two services for two all two components of the two value two chain.</w:t>
      </w:r>
    </w:p>
    <w:p w:rsidR="007A4A45" w:rsidRPr="00972232" w:rsidRDefault="007A4A45" w:rsidP="006E633C">
      <w:pPr>
        <w:spacing w:after="240" w:line="360" w:lineRule="auto"/>
        <w:jc w:val="both"/>
        <w:rPr>
          <w:sz w:val="24"/>
          <w:szCs w:val="24"/>
        </w:rPr>
      </w:pPr>
      <w:r w:rsidRPr="00972232">
        <w:rPr>
          <w:sz w:val="24"/>
          <w:szCs w:val="24"/>
        </w:rPr>
        <w:t>Lawa et al, (2013) argued that expecting two requirement, sourcing two and acquiring elements and shifting resources into the organization .Improvement and adoption two of ethics in procurement two techniques helps two in two decreasing two the two fees incurred in provider two selection is the purpose two of two Procurement two activities enhancing two supply chain</w:t>
      </w:r>
      <w:r>
        <w:rPr>
          <w:sz w:val="24"/>
          <w:szCs w:val="24"/>
        </w:rPr>
        <w:t xml:space="preserve"> </w:t>
      </w:r>
      <w:r w:rsidRPr="00972232">
        <w:rPr>
          <w:sz w:val="24"/>
          <w:szCs w:val="24"/>
        </w:rPr>
        <w:t>management   two  an  organizational performance Effective procurement ethics affords a high two stage transparency, accountability two and two price for two cash (COMESA, 2014). Obtaining items two and two services two of the two proper two first-class in the two proper two quantity two from the right two source, delivered two to two the right area and at two the least cost and two rate is the two basic purpose two of procurement activities.</w:t>
      </w:r>
    </w:p>
    <w:p w:rsidR="007A4A45" w:rsidRPr="00972232" w:rsidRDefault="007A4A45" w:rsidP="006E633C">
      <w:pPr>
        <w:spacing w:after="240" w:line="360" w:lineRule="auto"/>
        <w:jc w:val="both"/>
        <w:rPr>
          <w:sz w:val="24"/>
          <w:szCs w:val="24"/>
        </w:rPr>
      </w:pPr>
      <w:r w:rsidRPr="00972232">
        <w:rPr>
          <w:sz w:val="24"/>
          <w:szCs w:val="24"/>
        </w:rPr>
        <w:t>Meeting  the  needs  of  customers  in order  to  gain  adequate  optimum  condition  and  value is  a  major requirement  in  the achievement of a successful procurement system (Ejite , 2015).</w:t>
      </w:r>
      <w:r w:rsidR="007E359E">
        <w:rPr>
          <w:sz w:val="24"/>
          <w:szCs w:val="24"/>
        </w:rPr>
        <w:t xml:space="preserve"> </w:t>
      </w:r>
      <w:r w:rsidRPr="00972232">
        <w:rPr>
          <w:sz w:val="24"/>
          <w:szCs w:val="24"/>
        </w:rPr>
        <w:t>According to Sollish and Semanik,</w:t>
      </w:r>
      <w:r w:rsidR="007E359E">
        <w:rPr>
          <w:sz w:val="24"/>
          <w:szCs w:val="24"/>
        </w:rPr>
        <w:t xml:space="preserve"> (</w:t>
      </w:r>
      <w:r w:rsidRPr="00972232">
        <w:rPr>
          <w:sz w:val="24"/>
          <w:szCs w:val="24"/>
        </w:rPr>
        <w:t xml:space="preserve">2012), Procurement ethics Consist of actions done by organization   with   the   purpose   of   ensuring   embracement   of effective </w:t>
      </w:r>
      <w:r w:rsidR="007E359E">
        <w:rPr>
          <w:sz w:val="24"/>
          <w:szCs w:val="24"/>
        </w:rPr>
        <w:t xml:space="preserve">  management   and procurement of </w:t>
      </w:r>
      <w:r w:rsidR="00B81C12" w:rsidRPr="00972232">
        <w:rPr>
          <w:sz w:val="24"/>
          <w:szCs w:val="24"/>
        </w:rPr>
        <w:t>input materials in supply chain</w:t>
      </w:r>
      <w:r w:rsidRPr="00972232">
        <w:rPr>
          <w:sz w:val="24"/>
          <w:szCs w:val="24"/>
        </w:rPr>
        <w:t xml:space="preserve">.  </w:t>
      </w:r>
      <w:r w:rsidR="00083665" w:rsidRPr="00972232">
        <w:rPr>
          <w:sz w:val="24"/>
          <w:szCs w:val="24"/>
        </w:rPr>
        <w:t xml:space="preserve">Procurement plays </w:t>
      </w:r>
      <w:r w:rsidR="00136982" w:rsidRPr="00972232">
        <w:rPr>
          <w:sz w:val="24"/>
          <w:szCs w:val="24"/>
        </w:rPr>
        <w:t>a significant role</w:t>
      </w:r>
      <w:r w:rsidR="00136982">
        <w:rPr>
          <w:sz w:val="24"/>
          <w:szCs w:val="24"/>
        </w:rPr>
        <w:t xml:space="preserve"> in helping firms </w:t>
      </w:r>
      <w:r w:rsidRPr="00972232">
        <w:rPr>
          <w:sz w:val="24"/>
          <w:szCs w:val="24"/>
        </w:rPr>
        <w:t>achieve their  supply chain  objectives  and prepare for  future uncertainties.</w:t>
      </w:r>
    </w:p>
    <w:p w:rsidR="007A4A45" w:rsidRPr="00972232" w:rsidRDefault="00083665" w:rsidP="006E633C">
      <w:pPr>
        <w:spacing w:after="240" w:line="360" w:lineRule="auto"/>
        <w:jc w:val="both"/>
        <w:rPr>
          <w:sz w:val="24"/>
          <w:szCs w:val="24"/>
        </w:rPr>
      </w:pPr>
      <w:r w:rsidRPr="00972232">
        <w:rPr>
          <w:sz w:val="24"/>
          <w:szCs w:val="24"/>
        </w:rPr>
        <w:t>In South</w:t>
      </w:r>
      <w:r w:rsidR="007A4A45">
        <w:rPr>
          <w:sz w:val="24"/>
          <w:szCs w:val="24"/>
        </w:rPr>
        <w:t xml:space="preserve"> </w:t>
      </w:r>
      <w:r w:rsidR="00136982">
        <w:rPr>
          <w:sz w:val="24"/>
          <w:szCs w:val="24"/>
        </w:rPr>
        <w:t>Sudan</w:t>
      </w:r>
      <w:r w:rsidR="00136982" w:rsidRPr="00972232">
        <w:rPr>
          <w:sz w:val="24"/>
          <w:szCs w:val="24"/>
        </w:rPr>
        <w:t>, Public Procurement</w:t>
      </w:r>
      <w:r w:rsidR="00136982">
        <w:rPr>
          <w:sz w:val="24"/>
          <w:szCs w:val="24"/>
        </w:rPr>
        <w:t xml:space="preserve"> Oversight</w:t>
      </w:r>
      <w:r w:rsidR="007A4A45" w:rsidRPr="00972232">
        <w:rPr>
          <w:sz w:val="24"/>
          <w:szCs w:val="24"/>
        </w:rPr>
        <w:t xml:space="preserve"> Authority  (PPOA)  is  legally  mandated  to ensure that all public entities adhere to ethical practices during the procurement process  by conforming to procurement regulations and guidelines outlined in public procurement   and Asset disposal Act (2015).</w:t>
      </w:r>
    </w:p>
    <w:p w:rsidR="007A4A45" w:rsidRDefault="007A4A45" w:rsidP="006E633C">
      <w:pPr>
        <w:spacing w:after="240" w:line="360" w:lineRule="auto"/>
        <w:jc w:val="both"/>
        <w:rPr>
          <w:sz w:val="24"/>
          <w:szCs w:val="24"/>
        </w:rPr>
      </w:pPr>
      <w:r w:rsidRPr="00972232">
        <w:rPr>
          <w:sz w:val="24"/>
          <w:szCs w:val="24"/>
        </w:rPr>
        <w:lastRenderedPageBreak/>
        <w:t>Procurement   ethics   includes practices and philosophies such   as being   loyal   and respectful to procurement   laws,   regulations, transparency   and openness in   tender processes.  The above  mention  procurement  ethical  practices  was  bring  about  cost reduction,  efficiency and effectiveness  in  procuring  of  inputs,  process  standardization  and  collaboration  which was  lead  to   exemplary  performance  (Interagency  Procurement Working Group (IAPWG,</w:t>
      </w:r>
      <w:r>
        <w:rPr>
          <w:sz w:val="24"/>
          <w:szCs w:val="24"/>
        </w:rPr>
        <w:t xml:space="preserve"> </w:t>
      </w:r>
      <w:r w:rsidRPr="00972232">
        <w:rPr>
          <w:sz w:val="24"/>
          <w:szCs w:val="24"/>
        </w:rPr>
        <w:t>2012).</w:t>
      </w:r>
    </w:p>
    <w:p w:rsidR="007A4A45" w:rsidRPr="00876F97" w:rsidRDefault="007A4A45" w:rsidP="006E633C">
      <w:pPr>
        <w:spacing w:after="240" w:line="360" w:lineRule="auto"/>
        <w:jc w:val="both"/>
        <w:rPr>
          <w:sz w:val="24"/>
          <w:szCs w:val="24"/>
        </w:rPr>
      </w:pPr>
      <w:r w:rsidRPr="00876F97">
        <w:rPr>
          <w:sz w:val="24"/>
          <w:szCs w:val="24"/>
        </w:rPr>
        <w:t xml:space="preserve">Procurement   code   of ethics   in   </w:t>
      </w:r>
      <w:r w:rsidR="00BE4F73" w:rsidRPr="00876F97">
        <w:rPr>
          <w:sz w:val="24"/>
          <w:szCs w:val="24"/>
        </w:rPr>
        <w:t>any procuring</w:t>
      </w:r>
      <w:r w:rsidRPr="00876F97">
        <w:rPr>
          <w:sz w:val="24"/>
          <w:szCs w:val="24"/>
        </w:rPr>
        <w:t xml:space="preserve">   entity  is   designed   to   help   procurement officers  comply  with  the  Act,  regulations  and  ethical  standards  providing  a  ground  for disciplinary  proceedings  on  officers  who  was  violate  the  law  or  engage  in  unethical business dealings  (Carter,  2000).</w:t>
      </w:r>
    </w:p>
    <w:p w:rsidR="007A4A45" w:rsidRPr="00DC4805" w:rsidRDefault="007A4A45" w:rsidP="006E633C">
      <w:pPr>
        <w:spacing w:after="240" w:line="360" w:lineRule="auto"/>
        <w:jc w:val="both"/>
        <w:rPr>
          <w:sz w:val="24"/>
          <w:szCs w:val="24"/>
        </w:rPr>
      </w:pPr>
      <w:r w:rsidRPr="00DC4805">
        <w:rPr>
          <w:sz w:val="24"/>
          <w:szCs w:val="24"/>
        </w:rPr>
        <w:t>Actually,   few   empirical   studies are available   to address immoral actions or   behaviors   in procurement    and    supply    chain    management,  excepting    the    opportunism,    despite procurement  professionals  being  more  vulnerable  to  unethical  choices  due  pressure  of rising   weight for   cost   reductions   and   unachievable   objectives (Rottig,   Koufteros,   &amp; Umphress,  2011).  The  pressures  which  the  customers points  of  consumption     exerts  on procurement   function   and   distinct   consumers   make   it indispensable   that   procurement managers  together  with  other  stakeholders  tasked  with ensuring  organization  source  the right  products  and  goods  are  well  conversant  with  moral  standards  and  practices  required out of  them especially when  discharging their duties(Rottin et al.,2011)</w:t>
      </w:r>
    </w:p>
    <w:p w:rsidR="007A4A45" w:rsidRPr="00DC4805" w:rsidRDefault="007A4A45" w:rsidP="006E633C">
      <w:pPr>
        <w:spacing w:after="240" w:line="360" w:lineRule="auto"/>
        <w:jc w:val="both"/>
        <w:rPr>
          <w:sz w:val="24"/>
          <w:szCs w:val="24"/>
        </w:rPr>
      </w:pPr>
      <w:r w:rsidRPr="00DC4805">
        <w:rPr>
          <w:sz w:val="24"/>
          <w:szCs w:val="24"/>
        </w:rPr>
        <w:t>Kothari (2004) emphasized that purchasing moral practices are Significant in  acquisition process because  procurement  activities  engaged  by officials  represent  the  level  of  transparency and fairness  hence  external  partners  can  act  based  on  their  actions. Sufficient moral actions between firm and   the source of supplies is necessary because it   form basis for   long-term associations and development of partner good was  and more so  claiming professional status in procurement process.</w:t>
      </w:r>
    </w:p>
    <w:p w:rsidR="007A4A45" w:rsidRPr="00106188" w:rsidRDefault="007A4A45" w:rsidP="00EE0E3A">
      <w:pPr>
        <w:pStyle w:val="Heading1"/>
      </w:pPr>
      <w:bookmarkStart w:id="79" w:name="_Toc9916486"/>
      <w:bookmarkStart w:id="80" w:name="_Toc71543023"/>
      <w:r w:rsidRPr="00106188">
        <w:t>2.5 Conceptual Framework</w:t>
      </w:r>
      <w:bookmarkEnd w:id="79"/>
      <w:bookmarkEnd w:id="80"/>
    </w:p>
    <w:p w:rsidR="007A4A45" w:rsidRPr="00106188" w:rsidRDefault="007A4A45" w:rsidP="006E633C">
      <w:pPr>
        <w:spacing w:after="240" w:line="360" w:lineRule="auto"/>
        <w:jc w:val="both"/>
        <w:rPr>
          <w:sz w:val="24"/>
          <w:szCs w:val="24"/>
        </w:rPr>
      </w:pPr>
      <w:r w:rsidRPr="00106188">
        <w:rPr>
          <w:sz w:val="24"/>
          <w:szCs w:val="24"/>
        </w:rPr>
        <w:t xml:space="preserve">Conceptual framework is a model of how one makes a logical link between the several elements that have been identified as important to the problem (Sekaran, 2003). The conceptual framework </w:t>
      </w:r>
      <w:r w:rsidRPr="00106188">
        <w:rPr>
          <w:sz w:val="24"/>
          <w:szCs w:val="24"/>
        </w:rPr>
        <w:lastRenderedPageBreak/>
        <w:t xml:space="preserve">adopted for this study is developed to examine the relationship between </w:t>
      </w:r>
      <w:r>
        <w:rPr>
          <w:sz w:val="24"/>
          <w:szCs w:val="24"/>
        </w:rPr>
        <w:t xml:space="preserve">procurement practices on performance </w:t>
      </w:r>
      <w:r w:rsidRPr="00106188">
        <w:rPr>
          <w:sz w:val="24"/>
          <w:szCs w:val="24"/>
        </w:rPr>
        <w:t xml:space="preserve">in </w:t>
      </w:r>
      <w:r>
        <w:rPr>
          <w:sz w:val="24"/>
          <w:szCs w:val="24"/>
        </w:rPr>
        <w:t>Mission Aviation Fello</w:t>
      </w:r>
      <w:r w:rsidR="00ED56B0">
        <w:rPr>
          <w:sz w:val="24"/>
          <w:szCs w:val="24"/>
        </w:rPr>
        <w:t>wship as shown in the figure 2.1</w:t>
      </w:r>
      <w:r w:rsidRPr="00106188">
        <w:rPr>
          <w:sz w:val="24"/>
          <w:szCs w:val="24"/>
        </w:rPr>
        <w:t>.</w:t>
      </w:r>
    </w:p>
    <w:p w:rsidR="007A4A45" w:rsidRPr="00106188" w:rsidRDefault="007A4A45" w:rsidP="00EE0E3A">
      <w:pPr>
        <w:pStyle w:val="Heading1"/>
      </w:pPr>
      <w:bookmarkStart w:id="81" w:name="_Toc71543024"/>
      <w:r w:rsidRPr="00106188">
        <w:t>Figure 2.</w:t>
      </w:r>
      <w:r w:rsidR="00EE0E3A">
        <w:t>1</w:t>
      </w:r>
      <w:r w:rsidRPr="00106188">
        <w:t>: Conceptual framework</w:t>
      </w:r>
      <w:bookmarkEnd w:id="81"/>
    </w:p>
    <w:p w:rsidR="007A4A45" w:rsidRPr="00106188" w:rsidRDefault="00351207" w:rsidP="006E633C">
      <w:pPr>
        <w:spacing w:after="240" w:line="360" w:lineRule="auto"/>
        <w:jc w:val="both"/>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3251200</wp:posOffset>
                </wp:positionH>
                <wp:positionV relativeFrom="paragraph">
                  <wp:posOffset>327660</wp:posOffset>
                </wp:positionV>
                <wp:extent cx="2609850" cy="1778000"/>
                <wp:effectExtent l="12700" t="13335" r="6350" b="889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78000"/>
                        </a:xfrm>
                        <a:prstGeom prst="roundRect">
                          <a:avLst>
                            <a:gd name="adj" fmla="val 16667"/>
                          </a:avLst>
                        </a:prstGeom>
                        <a:solidFill>
                          <a:srgbClr val="FFFFFF"/>
                        </a:solidFill>
                        <a:ln w="9525">
                          <a:solidFill>
                            <a:srgbClr val="000000"/>
                          </a:solidFill>
                          <a:round/>
                          <a:headEnd/>
                          <a:tailEnd/>
                        </a:ln>
                      </wps:spPr>
                      <wps:txbx>
                        <w:txbxContent>
                          <w:p w:rsidR="00DB3B2D" w:rsidRPr="00EA5EE0" w:rsidRDefault="00DB3B2D" w:rsidP="007A4A45">
                            <w:pPr>
                              <w:jc w:val="center"/>
                              <w:rPr>
                                <w:b/>
                                <w:sz w:val="24"/>
                                <w:szCs w:val="24"/>
                                <w:u w:val="single"/>
                              </w:rPr>
                            </w:pPr>
                            <w:r w:rsidRPr="00EA5EE0">
                              <w:rPr>
                                <w:b/>
                                <w:sz w:val="24"/>
                                <w:szCs w:val="24"/>
                                <w:u w:val="single"/>
                              </w:rPr>
                              <w:t>PERFORMANCE EFFECTIVENESS</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Lead time</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Quality of goods and services delivered</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Efficiency/Effectiveness</w:t>
                            </w:r>
                          </w:p>
                          <w:p w:rsidR="00DB3B2D" w:rsidRDefault="00DB3B2D" w:rsidP="007A4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56pt;margin-top:25.8pt;width:205.5pt;height:1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">
                <v:textbox>
                  <w:txbxContent>
                    <w:p w:rsidR="00DB3B2D" w:rsidRPr="00EA5EE0" w:rsidRDefault="00DB3B2D" w:rsidP="007A4A45">
                      <w:pPr>
                        <w:jc w:val="center"/>
                        <w:rPr>
                          <w:b/>
                          <w:sz w:val="24"/>
                          <w:szCs w:val="24"/>
                          <w:u w:val="single"/>
                        </w:rPr>
                      </w:pPr>
                      <w:r w:rsidRPr="00EA5EE0">
                        <w:rPr>
                          <w:b/>
                          <w:sz w:val="24"/>
                          <w:szCs w:val="24"/>
                          <w:u w:val="single"/>
                        </w:rPr>
                        <w:t>PERFORMANCE EFFECTIVENESS</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Lead time</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Quality of goods and services delivered</w:t>
                      </w:r>
                    </w:p>
                    <w:p w:rsidR="00DB3B2D" w:rsidRPr="00C850D5" w:rsidRDefault="00DB3B2D" w:rsidP="007A4A45">
                      <w:pPr>
                        <w:pStyle w:val="ListParagraph"/>
                        <w:numPr>
                          <w:ilvl w:val="0"/>
                          <w:numId w:val="15"/>
                        </w:numPr>
                        <w:spacing w:line="360" w:lineRule="auto"/>
                        <w:ind w:left="360"/>
                        <w:jc w:val="both"/>
                        <w:rPr>
                          <w:rFonts w:ascii="Times New Roman" w:hAnsi="Times New Roman" w:cs="Times New Roman"/>
                          <w:sz w:val="24"/>
                          <w:szCs w:val="24"/>
                        </w:rPr>
                      </w:pPr>
                      <w:r w:rsidRPr="00C850D5">
                        <w:rPr>
                          <w:rFonts w:ascii="Times New Roman" w:hAnsi="Times New Roman" w:cs="Times New Roman"/>
                          <w:sz w:val="24"/>
                          <w:szCs w:val="24"/>
                        </w:rPr>
                        <w:t>Efficiency/Effectiveness</w:t>
                      </w:r>
                    </w:p>
                    <w:p w:rsidR="00DB3B2D" w:rsidRDefault="00DB3B2D" w:rsidP="007A4A45"/>
                  </w:txbxContent>
                </v:textbox>
              </v:roundrect>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327660</wp:posOffset>
                </wp:positionV>
                <wp:extent cx="2533650" cy="1778000"/>
                <wp:effectExtent l="12700" t="13335" r="6350" b="889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778000"/>
                        </a:xfrm>
                        <a:prstGeom prst="roundRect">
                          <a:avLst>
                            <a:gd name="adj" fmla="val 16667"/>
                          </a:avLst>
                        </a:prstGeom>
                        <a:solidFill>
                          <a:srgbClr val="FFFFFF"/>
                        </a:solidFill>
                        <a:ln w="9525">
                          <a:solidFill>
                            <a:srgbClr val="000000"/>
                          </a:solidFill>
                          <a:round/>
                          <a:headEnd/>
                          <a:tailEnd/>
                        </a:ln>
                      </wps:spPr>
                      <wps:txbx>
                        <w:txbxContent>
                          <w:p w:rsidR="00DB3B2D" w:rsidRPr="00EA5EE0" w:rsidRDefault="00DB3B2D" w:rsidP="007A4A45">
                            <w:pPr>
                              <w:jc w:val="center"/>
                              <w:rPr>
                                <w:b/>
                                <w:sz w:val="24"/>
                                <w:szCs w:val="24"/>
                                <w:u w:val="single"/>
                              </w:rPr>
                            </w:pPr>
                            <w:r w:rsidRPr="00EA5EE0">
                              <w:rPr>
                                <w:b/>
                                <w:sz w:val="24"/>
                                <w:szCs w:val="24"/>
                                <w:u w:val="single"/>
                              </w:rPr>
                              <w:t>PROCUREMENT PRACTICES</w:t>
                            </w:r>
                          </w:p>
                          <w:p w:rsidR="00DB3B2D" w:rsidRPr="00EA5EE0"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Procurement planning</w:t>
                            </w:r>
                          </w:p>
                          <w:p w:rsidR="00DB3B2D" w:rsidRPr="00EA5EE0"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Procurement monitoring and control</w:t>
                            </w:r>
                          </w:p>
                          <w:p w:rsidR="00DB3B2D"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Ethical procurement practices</w:t>
                            </w:r>
                          </w:p>
                          <w:p w:rsidR="00DB3B2D" w:rsidRPr="007E359E" w:rsidRDefault="00DB3B2D" w:rsidP="007E359E">
                            <w:pPr>
                              <w:rPr>
                                <w:sz w:val="24"/>
                                <w:szCs w:val="24"/>
                              </w:rPr>
                            </w:pPr>
                          </w:p>
                          <w:p w:rsidR="00DB3B2D" w:rsidRPr="00EA5EE0" w:rsidRDefault="00DB3B2D" w:rsidP="007A4A45">
                            <w:pPr>
                              <w:pStyle w:val="ListParagraph"/>
                              <w:ind w:left="360"/>
                              <w:rPr>
                                <w:rFonts w:ascii="Times New Roman" w:hAnsi="Times New Roman" w:cs="Times New Roman"/>
                                <w:sz w:val="24"/>
                                <w:szCs w:val="24"/>
                              </w:rPr>
                            </w:pPr>
                          </w:p>
                          <w:p w:rsidR="00DB3B2D" w:rsidRDefault="00DB3B2D" w:rsidP="007A4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5.5pt;margin-top:25.8pt;width:199.5pt;height:1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">
                <v:textbox>
                  <w:txbxContent>
                    <w:p w:rsidR="00DB3B2D" w:rsidRPr="00EA5EE0" w:rsidRDefault="00DB3B2D" w:rsidP="007A4A45">
                      <w:pPr>
                        <w:jc w:val="center"/>
                        <w:rPr>
                          <w:b/>
                          <w:sz w:val="24"/>
                          <w:szCs w:val="24"/>
                          <w:u w:val="single"/>
                        </w:rPr>
                      </w:pPr>
                      <w:r w:rsidRPr="00EA5EE0">
                        <w:rPr>
                          <w:b/>
                          <w:sz w:val="24"/>
                          <w:szCs w:val="24"/>
                          <w:u w:val="single"/>
                        </w:rPr>
                        <w:t>PROCUREMENT PRACTICES</w:t>
                      </w:r>
                    </w:p>
                    <w:p w:rsidR="00DB3B2D" w:rsidRPr="00EA5EE0"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Procurement planning</w:t>
                      </w:r>
                    </w:p>
                    <w:p w:rsidR="00DB3B2D" w:rsidRPr="00EA5EE0"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Procurement monitoring and control</w:t>
                      </w:r>
                    </w:p>
                    <w:p w:rsidR="00DB3B2D" w:rsidRDefault="00DB3B2D" w:rsidP="007A4A45">
                      <w:pPr>
                        <w:pStyle w:val="ListParagraph"/>
                        <w:numPr>
                          <w:ilvl w:val="0"/>
                          <w:numId w:val="14"/>
                        </w:numPr>
                        <w:ind w:left="360"/>
                        <w:rPr>
                          <w:rFonts w:ascii="Times New Roman" w:hAnsi="Times New Roman" w:cs="Times New Roman"/>
                          <w:sz w:val="24"/>
                          <w:szCs w:val="24"/>
                        </w:rPr>
                      </w:pPr>
                      <w:r w:rsidRPr="00EA5EE0">
                        <w:rPr>
                          <w:rFonts w:ascii="Times New Roman" w:hAnsi="Times New Roman" w:cs="Times New Roman"/>
                          <w:sz w:val="24"/>
                          <w:szCs w:val="24"/>
                        </w:rPr>
                        <w:t>Ethical procurement practices</w:t>
                      </w:r>
                    </w:p>
                    <w:p w:rsidR="00DB3B2D" w:rsidRPr="007E359E" w:rsidRDefault="00DB3B2D" w:rsidP="007E359E">
                      <w:pPr>
                        <w:rPr>
                          <w:sz w:val="24"/>
                          <w:szCs w:val="24"/>
                        </w:rPr>
                      </w:pPr>
                    </w:p>
                    <w:p w:rsidR="00DB3B2D" w:rsidRPr="00EA5EE0" w:rsidRDefault="00DB3B2D" w:rsidP="007A4A45">
                      <w:pPr>
                        <w:pStyle w:val="ListParagraph"/>
                        <w:ind w:left="360"/>
                        <w:rPr>
                          <w:rFonts w:ascii="Times New Roman" w:hAnsi="Times New Roman" w:cs="Times New Roman"/>
                          <w:sz w:val="24"/>
                          <w:szCs w:val="24"/>
                        </w:rPr>
                      </w:pPr>
                    </w:p>
                    <w:p w:rsidR="00DB3B2D" w:rsidRDefault="00DB3B2D" w:rsidP="007A4A45"/>
                  </w:txbxContent>
                </v:textbox>
              </v:roundrect>
            </w:pict>
          </mc:Fallback>
        </mc:AlternateContent>
      </w:r>
      <w:r w:rsidR="007A4A45">
        <w:rPr>
          <w:b/>
          <w:sz w:val="24"/>
          <w:szCs w:val="24"/>
        </w:rPr>
        <w:t xml:space="preserve">            Independent variables  </w:t>
      </w:r>
      <w:r w:rsidR="007A4A45">
        <w:rPr>
          <w:b/>
          <w:sz w:val="24"/>
          <w:szCs w:val="24"/>
        </w:rPr>
        <w:tab/>
      </w:r>
      <w:r w:rsidR="007A4A45">
        <w:rPr>
          <w:b/>
          <w:sz w:val="24"/>
          <w:szCs w:val="24"/>
        </w:rPr>
        <w:tab/>
      </w:r>
      <w:r w:rsidR="007A4A45">
        <w:rPr>
          <w:b/>
          <w:sz w:val="24"/>
          <w:szCs w:val="24"/>
        </w:rPr>
        <w:tab/>
        <w:t xml:space="preserve">             Dependent variables</w:t>
      </w:r>
    </w:p>
    <w:p w:rsidR="007A4A45" w:rsidRPr="00106188" w:rsidRDefault="007A4A45" w:rsidP="006E633C">
      <w:pPr>
        <w:spacing w:after="240" w:line="360" w:lineRule="auto"/>
        <w:jc w:val="both"/>
        <w:rPr>
          <w:sz w:val="24"/>
          <w:szCs w:val="24"/>
        </w:rPr>
      </w:pPr>
      <w:r w:rsidRPr="00106188">
        <w:rPr>
          <w:sz w:val="24"/>
          <w:szCs w:val="24"/>
        </w:rPr>
        <w:tab/>
      </w:r>
      <w:r w:rsidRPr="00106188">
        <w:rPr>
          <w:sz w:val="24"/>
          <w:szCs w:val="24"/>
        </w:rPr>
        <w:tab/>
      </w:r>
      <w:r w:rsidRPr="00106188">
        <w:rPr>
          <w:sz w:val="24"/>
          <w:szCs w:val="24"/>
        </w:rPr>
        <w:tab/>
      </w:r>
      <w:r w:rsidRPr="00106188">
        <w:rPr>
          <w:sz w:val="24"/>
          <w:szCs w:val="24"/>
        </w:rPr>
        <w:tab/>
      </w:r>
      <w:r w:rsidRPr="00106188">
        <w:rPr>
          <w:sz w:val="24"/>
          <w:szCs w:val="24"/>
        </w:rPr>
        <w:tab/>
      </w:r>
    </w:p>
    <w:p w:rsidR="007A4A45" w:rsidRPr="00106188" w:rsidRDefault="007A4A45" w:rsidP="006E633C">
      <w:pPr>
        <w:spacing w:after="240" w:line="360" w:lineRule="auto"/>
        <w:jc w:val="both"/>
        <w:rPr>
          <w:sz w:val="24"/>
          <w:szCs w:val="24"/>
        </w:rPr>
      </w:pPr>
    </w:p>
    <w:p w:rsidR="007A4A45" w:rsidRPr="00106188" w:rsidRDefault="00B81C12" w:rsidP="006E633C">
      <w:pPr>
        <w:spacing w:after="240" w:line="360" w:lineRule="auto"/>
        <w:jc w:val="both"/>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2918460</wp:posOffset>
                </wp:positionH>
                <wp:positionV relativeFrom="paragraph">
                  <wp:posOffset>60472</wp:posOffset>
                </wp:positionV>
                <wp:extent cx="0" cy="1242646"/>
                <wp:effectExtent l="76200" t="38100" r="57150" b="15240"/>
                <wp:wrapNone/>
                <wp:docPr id="9" name="Straight Arrow Connector 9"/>
                <wp:cNvGraphicFramePr/>
                <a:graphic xmlns:a="http://schemas.openxmlformats.org/drawingml/2006/main">
                  <a:graphicData uri="http://schemas.microsoft.com/office/word/2010/wordprocessingShape">
                    <wps:wsp>
                      <wps:cNvCnPr/>
                      <wps:spPr>
                        <a:xfrm flipV="1">
                          <a:off x="0" y="0"/>
                          <a:ext cx="0" cy="12426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3F47D1" id="_x0000_t32" coordsize="21600,21600" o:spt="32" o:oned="t" path="m,l21600,21600e" filled="f">
                <v:path arrowok="t" fillok="f" o:connecttype="none"/>
                <o:lock v:ext="edit" shapetype="t"/>
              </v:shapetype>
              <v:shape id="Straight Arrow Connector 9" o:spid="_x0000_s1026" type="#_x0000_t32" style="position:absolute;margin-left:229.8pt;margin-top:4.75pt;width:0;height:97.8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" strokecolor="black [3040]">
                <v:stroke endarrow="block"/>
              </v:shape>
            </w:pict>
          </mc:Fallback>
        </mc:AlternateContent>
      </w:r>
      <w:r w:rsidR="00351207">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2603500</wp:posOffset>
                </wp:positionH>
                <wp:positionV relativeFrom="paragraph">
                  <wp:posOffset>66040</wp:posOffset>
                </wp:positionV>
                <wp:extent cx="647700" cy="12700"/>
                <wp:effectExtent l="12700" t="45085" r="15875" b="5651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54AFF" id="AutoShape 6" o:spid="_x0000_s1026" type="#_x0000_t32" style="position:absolute;margin-left:205pt;margin-top:5.2pt;width:5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">
                <v:stroke endarrow="block"/>
              </v:shape>
            </w:pict>
          </mc:Fallback>
        </mc:AlternateContent>
      </w:r>
    </w:p>
    <w:p w:rsidR="007A4A45" w:rsidRPr="00106188" w:rsidRDefault="007A4A45" w:rsidP="006E633C">
      <w:pPr>
        <w:spacing w:after="240" w:line="360" w:lineRule="auto"/>
        <w:jc w:val="both"/>
        <w:rPr>
          <w:sz w:val="24"/>
          <w:szCs w:val="24"/>
        </w:rPr>
      </w:pPr>
    </w:p>
    <w:p w:rsidR="007A4A45" w:rsidRPr="00EA6332" w:rsidRDefault="007A4A45" w:rsidP="006E633C">
      <w:pPr>
        <w:spacing w:after="240" w:line="360" w:lineRule="auto"/>
        <w:jc w:val="both"/>
        <w:rPr>
          <w:sz w:val="12"/>
          <w:szCs w:val="24"/>
        </w:rPr>
      </w:pPr>
    </w:p>
    <w:p w:rsidR="007A4A45" w:rsidRPr="00C850D5" w:rsidRDefault="00351207" w:rsidP="00EA6332">
      <w:pPr>
        <w:spacing w:after="240" w:line="360" w:lineRule="auto"/>
        <w:ind w:left="2160" w:firstLine="720"/>
        <w:jc w:val="both"/>
        <w:rPr>
          <w:b/>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1796902</wp:posOffset>
                </wp:positionH>
                <wp:positionV relativeFrom="paragraph">
                  <wp:posOffset>193778</wp:posOffset>
                </wp:positionV>
                <wp:extent cx="2628900" cy="1435396"/>
                <wp:effectExtent l="0" t="0" r="19050"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35396"/>
                        </a:xfrm>
                        <a:prstGeom prst="roundRect">
                          <a:avLst>
                            <a:gd name="adj" fmla="val 16667"/>
                          </a:avLst>
                        </a:prstGeom>
                        <a:solidFill>
                          <a:srgbClr val="FFFFFF"/>
                        </a:solidFill>
                        <a:ln w="9525">
                          <a:solidFill>
                            <a:srgbClr val="000000"/>
                          </a:solidFill>
                          <a:round/>
                          <a:headEnd/>
                          <a:tailEnd/>
                        </a:ln>
                      </wps:spPr>
                      <wps:txbx>
                        <w:txbxContent>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Government regulations and policies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External Resource controls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Organizational Resources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Supplier Resources and Policies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Internal controls</w:t>
                            </w:r>
                          </w:p>
                          <w:p w:rsidR="00DB3B2D" w:rsidRDefault="00DB3B2D" w:rsidP="007A4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141.5pt;margin-top:15.25pt;width:207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">
                <v:textbox>
                  <w:txbxContent>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Government regulations and policies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External Resource controls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Organizational Resources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Supplier Resources and Policies</w:t>
                      </w:r>
                    </w:p>
                    <w:p w:rsidR="00DB3B2D" w:rsidRPr="004D5E10" w:rsidRDefault="00DB3B2D" w:rsidP="007A4A45">
                      <w:pPr>
                        <w:pStyle w:val="ListParagraph"/>
                        <w:numPr>
                          <w:ilvl w:val="0"/>
                          <w:numId w:val="13"/>
                        </w:numPr>
                        <w:ind w:left="450" w:hanging="270"/>
                        <w:rPr>
                          <w:rFonts w:ascii="Times New Roman" w:hAnsi="Times New Roman"/>
                          <w:sz w:val="24"/>
                          <w:szCs w:val="24"/>
                        </w:rPr>
                      </w:pPr>
                      <w:r w:rsidRPr="004D5E10">
                        <w:rPr>
                          <w:rFonts w:ascii="Times New Roman" w:hAnsi="Times New Roman"/>
                          <w:sz w:val="24"/>
                          <w:szCs w:val="24"/>
                        </w:rPr>
                        <w:t>Internal controls</w:t>
                      </w:r>
                    </w:p>
                    <w:p w:rsidR="00DB3B2D" w:rsidRDefault="00DB3B2D" w:rsidP="007A4A45"/>
                  </w:txbxContent>
                </v:textbox>
              </v:roundrect>
            </w:pict>
          </mc:Fallback>
        </mc:AlternateContent>
      </w:r>
      <w:r w:rsidR="00EA6332">
        <w:rPr>
          <w:b/>
          <w:sz w:val="24"/>
          <w:szCs w:val="24"/>
        </w:rPr>
        <w:t xml:space="preserve">        </w:t>
      </w:r>
      <w:r w:rsidR="007A4A45" w:rsidRPr="00C850D5">
        <w:rPr>
          <w:b/>
          <w:sz w:val="24"/>
          <w:szCs w:val="24"/>
        </w:rPr>
        <w:t>Intervening variables</w:t>
      </w:r>
    </w:p>
    <w:p w:rsidR="007A4A45" w:rsidRPr="00106188" w:rsidRDefault="007A4A45" w:rsidP="006E633C">
      <w:pPr>
        <w:spacing w:after="240" w:line="360" w:lineRule="auto"/>
        <w:jc w:val="both"/>
        <w:rPr>
          <w:sz w:val="24"/>
          <w:szCs w:val="24"/>
        </w:rPr>
      </w:pPr>
    </w:p>
    <w:p w:rsidR="007A4A45" w:rsidRPr="00106188" w:rsidRDefault="007A4A45" w:rsidP="006E633C">
      <w:pPr>
        <w:spacing w:after="240" w:line="360" w:lineRule="auto"/>
        <w:jc w:val="both"/>
        <w:rPr>
          <w:sz w:val="24"/>
          <w:szCs w:val="24"/>
        </w:rPr>
      </w:pPr>
    </w:p>
    <w:p w:rsidR="007A4A45" w:rsidRPr="00106188" w:rsidRDefault="007A4A45" w:rsidP="006E633C">
      <w:pPr>
        <w:spacing w:after="240" w:line="360" w:lineRule="auto"/>
        <w:jc w:val="both"/>
        <w:rPr>
          <w:sz w:val="24"/>
          <w:szCs w:val="24"/>
        </w:rPr>
      </w:pPr>
    </w:p>
    <w:p w:rsidR="007A4A45" w:rsidRPr="00106188" w:rsidRDefault="007A4A45" w:rsidP="006E633C">
      <w:pPr>
        <w:spacing w:after="240" w:line="360" w:lineRule="auto"/>
        <w:jc w:val="both"/>
        <w:rPr>
          <w:i/>
          <w:sz w:val="24"/>
          <w:szCs w:val="24"/>
        </w:rPr>
      </w:pPr>
      <w:r w:rsidRPr="00106188">
        <w:rPr>
          <w:b/>
          <w:sz w:val="24"/>
          <w:szCs w:val="24"/>
        </w:rPr>
        <w:t>Source</w:t>
      </w:r>
      <w:r w:rsidRPr="00106188">
        <w:rPr>
          <w:sz w:val="24"/>
          <w:szCs w:val="24"/>
        </w:rPr>
        <w:t xml:space="preserve">: </w:t>
      </w:r>
      <w:r w:rsidRPr="00106188">
        <w:rPr>
          <w:i/>
          <w:sz w:val="24"/>
          <w:szCs w:val="24"/>
        </w:rPr>
        <w:t xml:space="preserve">Adapted with modification from </w:t>
      </w:r>
      <w:r>
        <w:rPr>
          <w:sz w:val="24"/>
          <w:szCs w:val="24"/>
        </w:rPr>
        <w:t>Ejite (</w:t>
      </w:r>
      <w:r w:rsidRPr="00972232">
        <w:rPr>
          <w:sz w:val="24"/>
          <w:szCs w:val="24"/>
        </w:rPr>
        <w:t>2015</w:t>
      </w:r>
      <w:r>
        <w:rPr>
          <w:sz w:val="24"/>
          <w:szCs w:val="24"/>
        </w:rPr>
        <w:t>)</w:t>
      </w:r>
      <w:r w:rsidRPr="00106188">
        <w:rPr>
          <w:i/>
          <w:sz w:val="24"/>
          <w:szCs w:val="24"/>
        </w:rPr>
        <w:t xml:space="preserve"> </w:t>
      </w:r>
      <w:r w:rsidRPr="00106188">
        <w:rPr>
          <w:bCs/>
          <w:i/>
          <w:sz w:val="24"/>
          <w:szCs w:val="24"/>
        </w:rPr>
        <w:t xml:space="preserve">and </w:t>
      </w:r>
      <w:r w:rsidRPr="00106188">
        <w:rPr>
          <w:i/>
          <w:sz w:val="24"/>
          <w:szCs w:val="24"/>
        </w:rPr>
        <w:t>PPDA Act, (2014).</w:t>
      </w:r>
    </w:p>
    <w:p w:rsidR="007A4A45" w:rsidRDefault="007A4A45" w:rsidP="006E633C">
      <w:pPr>
        <w:spacing w:after="240" w:line="360" w:lineRule="auto"/>
        <w:jc w:val="both"/>
        <w:rPr>
          <w:sz w:val="24"/>
          <w:szCs w:val="24"/>
        </w:rPr>
      </w:pPr>
      <w:r w:rsidRPr="00106188">
        <w:rPr>
          <w:sz w:val="24"/>
          <w:szCs w:val="24"/>
        </w:rPr>
        <w:t xml:space="preserve">The conceptual framework indicates the relationship between </w:t>
      </w:r>
      <w:r>
        <w:rPr>
          <w:sz w:val="24"/>
          <w:szCs w:val="24"/>
        </w:rPr>
        <w:t>procurement practices</w:t>
      </w:r>
      <w:r w:rsidRPr="00106188">
        <w:rPr>
          <w:sz w:val="24"/>
          <w:szCs w:val="24"/>
        </w:rPr>
        <w:t xml:space="preserve"> and </w:t>
      </w:r>
      <w:r>
        <w:rPr>
          <w:sz w:val="24"/>
          <w:szCs w:val="24"/>
        </w:rPr>
        <w:t>performance</w:t>
      </w:r>
      <w:r w:rsidRPr="00106188">
        <w:rPr>
          <w:sz w:val="24"/>
          <w:szCs w:val="24"/>
        </w:rPr>
        <w:t xml:space="preserve"> </w:t>
      </w:r>
      <w:r>
        <w:rPr>
          <w:sz w:val="24"/>
          <w:szCs w:val="24"/>
        </w:rPr>
        <w:t xml:space="preserve">of aviation sector </w:t>
      </w:r>
      <w:r w:rsidRPr="00106188">
        <w:rPr>
          <w:sz w:val="24"/>
          <w:szCs w:val="24"/>
        </w:rPr>
        <w:t xml:space="preserve">as the independent and dependent variable respectively. </w:t>
      </w:r>
      <w:r w:rsidRPr="00BD4DE2">
        <w:rPr>
          <w:sz w:val="24"/>
          <w:szCs w:val="24"/>
        </w:rPr>
        <w:t xml:space="preserve">Figure 2.1 illustrates that the independent variables of this study are </w:t>
      </w:r>
      <w:r>
        <w:rPr>
          <w:sz w:val="24"/>
          <w:szCs w:val="24"/>
        </w:rPr>
        <w:t xml:space="preserve">procurement planning, </w:t>
      </w:r>
      <w:r w:rsidRPr="00BD4DE2">
        <w:rPr>
          <w:sz w:val="24"/>
          <w:szCs w:val="24"/>
        </w:rPr>
        <w:t>procurement monitoring</w:t>
      </w:r>
      <w:r>
        <w:rPr>
          <w:sz w:val="24"/>
          <w:szCs w:val="24"/>
        </w:rPr>
        <w:t xml:space="preserve"> and control, ethical </w:t>
      </w:r>
      <w:r w:rsidRPr="00BD4DE2">
        <w:rPr>
          <w:sz w:val="24"/>
          <w:szCs w:val="24"/>
        </w:rPr>
        <w:t>procurement</w:t>
      </w:r>
      <w:r>
        <w:rPr>
          <w:sz w:val="24"/>
          <w:szCs w:val="24"/>
        </w:rPr>
        <w:t xml:space="preserve"> practices</w:t>
      </w:r>
      <w:r w:rsidRPr="00BD4DE2">
        <w:rPr>
          <w:sz w:val="24"/>
          <w:szCs w:val="24"/>
        </w:rPr>
        <w:t xml:space="preserve">. Literature tells as that </w:t>
      </w:r>
      <w:r>
        <w:rPr>
          <w:sz w:val="24"/>
          <w:szCs w:val="24"/>
        </w:rPr>
        <w:t>procurement planning</w:t>
      </w:r>
      <w:r w:rsidRPr="00BD4DE2">
        <w:rPr>
          <w:sz w:val="24"/>
          <w:szCs w:val="24"/>
        </w:rPr>
        <w:t>, procurement monitoring</w:t>
      </w:r>
      <w:r>
        <w:rPr>
          <w:sz w:val="24"/>
          <w:szCs w:val="24"/>
        </w:rPr>
        <w:t xml:space="preserve"> and</w:t>
      </w:r>
      <w:r w:rsidRPr="00BD4DE2">
        <w:rPr>
          <w:sz w:val="24"/>
          <w:szCs w:val="24"/>
        </w:rPr>
        <w:t xml:space="preserve"> controls</w:t>
      </w:r>
      <w:r>
        <w:rPr>
          <w:sz w:val="24"/>
          <w:szCs w:val="24"/>
        </w:rPr>
        <w:t>, inventory management</w:t>
      </w:r>
      <w:r w:rsidRPr="00BD4DE2">
        <w:rPr>
          <w:sz w:val="24"/>
          <w:szCs w:val="24"/>
        </w:rPr>
        <w:t xml:space="preserve">, as well as </w:t>
      </w:r>
      <w:r>
        <w:rPr>
          <w:sz w:val="24"/>
          <w:szCs w:val="24"/>
        </w:rPr>
        <w:t>ethical procurement practices</w:t>
      </w:r>
      <w:r w:rsidRPr="00BD4DE2">
        <w:rPr>
          <w:sz w:val="24"/>
          <w:szCs w:val="24"/>
        </w:rPr>
        <w:t xml:space="preserve"> can result to better organizational performance. Organizational performance is the dependent variable which can be measured through quality of goods/services </w:t>
      </w:r>
      <w:r w:rsidR="00083665" w:rsidRPr="00BD4DE2">
        <w:rPr>
          <w:sz w:val="24"/>
          <w:szCs w:val="24"/>
        </w:rPr>
        <w:t>delivered,</w:t>
      </w:r>
      <w:r w:rsidR="00083665">
        <w:rPr>
          <w:sz w:val="24"/>
          <w:szCs w:val="24"/>
        </w:rPr>
        <w:t xml:space="preserve"> </w:t>
      </w:r>
      <w:r w:rsidR="00083665" w:rsidRPr="00BD4DE2">
        <w:rPr>
          <w:sz w:val="24"/>
          <w:szCs w:val="24"/>
        </w:rPr>
        <w:t>Efficiency</w:t>
      </w:r>
      <w:r w:rsidRPr="00BD4DE2">
        <w:rPr>
          <w:sz w:val="24"/>
          <w:szCs w:val="24"/>
        </w:rPr>
        <w:t>/Effectiveness,</w:t>
      </w:r>
      <w:r>
        <w:rPr>
          <w:sz w:val="24"/>
          <w:szCs w:val="24"/>
        </w:rPr>
        <w:t xml:space="preserve"> </w:t>
      </w:r>
      <w:r w:rsidRPr="00BD4DE2">
        <w:rPr>
          <w:sz w:val="24"/>
          <w:szCs w:val="24"/>
        </w:rPr>
        <w:t>and lead time.</w:t>
      </w:r>
      <w:r>
        <w:rPr>
          <w:sz w:val="24"/>
          <w:szCs w:val="24"/>
        </w:rPr>
        <w:t xml:space="preserve"> </w:t>
      </w:r>
      <w:r w:rsidRPr="00106188">
        <w:rPr>
          <w:sz w:val="24"/>
          <w:szCs w:val="24"/>
        </w:rPr>
        <w:t>However, the outcome might also be influenced by the intervening variables such as government regulations and policies, organizational resources, supplier resources and policies, external resource controls and internal controls.</w:t>
      </w:r>
    </w:p>
    <w:p w:rsidR="007A4A45" w:rsidRPr="005A6FDE" w:rsidRDefault="007A4A45" w:rsidP="00B00E9C">
      <w:pPr>
        <w:pStyle w:val="Heading1"/>
        <w:jc w:val="center"/>
      </w:pPr>
      <w:bookmarkStart w:id="82" w:name="_Toc9916487"/>
      <w:bookmarkStart w:id="83" w:name="_Toc71543025"/>
      <w:r w:rsidRPr="005A6FDE">
        <w:lastRenderedPageBreak/>
        <w:t>CHAPTER THREE</w:t>
      </w:r>
      <w:bookmarkEnd w:id="82"/>
      <w:bookmarkEnd w:id="83"/>
    </w:p>
    <w:p w:rsidR="007A4A45" w:rsidRPr="005A6FDE" w:rsidRDefault="007A4A45" w:rsidP="00B00E9C">
      <w:pPr>
        <w:pStyle w:val="Heading1"/>
        <w:jc w:val="center"/>
      </w:pPr>
      <w:bookmarkStart w:id="84" w:name="_Toc9916488"/>
      <w:bookmarkStart w:id="85" w:name="_Toc71543026"/>
      <w:r w:rsidRPr="005A6FDE">
        <w:t>RESEARCH METHODOLOGY</w:t>
      </w:r>
      <w:bookmarkEnd w:id="84"/>
      <w:bookmarkEnd w:id="85"/>
    </w:p>
    <w:p w:rsidR="007A4A45" w:rsidRPr="005A6FDE" w:rsidRDefault="007A4A45" w:rsidP="00952658">
      <w:pPr>
        <w:pStyle w:val="Heading1"/>
      </w:pPr>
      <w:bookmarkStart w:id="86" w:name="_Toc521139983"/>
      <w:bookmarkStart w:id="87" w:name="_Toc9916489"/>
      <w:bookmarkStart w:id="88" w:name="_Toc71543027"/>
      <w:r w:rsidRPr="005A6FDE">
        <w:t xml:space="preserve">3.1 </w:t>
      </w:r>
      <w:r w:rsidRPr="00952658">
        <w:rPr>
          <w:szCs w:val="24"/>
        </w:rPr>
        <w:t>Introduction</w:t>
      </w:r>
      <w:bookmarkEnd w:id="86"/>
      <w:bookmarkEnd w:id="87"/>
      <w:bookmarkEnd w:id="88"/>
    </w:p>
    <w:p w:rsidR="007A4A45" w:rsidRPr="005A6FDE" w:rsidRDefault="007A4A45" w:rsidP="006E633C">
      <w:pPr>
        <w:spacing w:after="240" w:line="360" w:lineRule="auto"/>
        <w:jc w:val="both"/>
        <w:rPr>
          <w:sz w:val="24"/>
          <w:szCs w:val="24"/>
        </w:rPr>
      </w:pPr>
      <w:r w:rsidRPr="005A6FDE">
        <w:rPr>
          <w:sz w:val="24"/>
          <w:szCs w:val="24"/>
        </w:rPr>
        <w:t xml:space="preserve">The chapter describes how the research </w:t>
      </w:r>
      <w:r w:rsidR="00ED689F">
        <w:rPr>
          <w:sz w:val="24"/>
          <w:szCs w:val="24"/>
        </w:rPr>
        <w:t>was</w:t>
      </w:r>
      <w:r w:rsidRPr="005A6FDE">
        <w:rPr>
          <w:sz w:val="24"/>
          <w:szCs w:val="24"/>
        </w:rPr>
        <w:t xml:space="preserve"> carried out and the procedures that </w:t>
      </w:r>
      <w:r w:rsidR="00ED689F">
        <w:rPr>
          <w:sz w:val="24"/>
          <w:szCs w:val="24"/>
        </w:rPr>
        <w:t>were</w:t>
      </w:r>
      <w:r w:rsidRPr="005A6FDE">
        <w:rPr>
          <w:sz w:val="24"/>
          <w:szCs w:val="24"/>
        </w:rPr>
        <w:t xml:space="preserve"> followed. It describes in detail the overall research design that is adapted by the study, area of study, target population, sample size, sampling procedures, data collection methods, data collection instruments, data collection, processing, analysis and limitations of the study.</w:t>
      </w:r>
    </w:p>
    <w:p w:rsidR="007A4A45" w:rsidRPr="005A6FDE" w:rsidRDefault="007A4A45" w:rsidP="00952658">
      <w:pPr>
        <w:pStyle w:val="Heading1"/>
      </w:pPr>
      <w:bookmarkStart w:id="89" w:name="_Toc446676203"/>
      <w:bookmarkStart w:id="90" w:name="_Toc484428217"/>
      <w:bookmarkStart w:id="91" w:name="_Toc521139984"/>
      <w:bookmarkStart w:id="92" w:name="_Toc9916490"/>
      <w:bookmarkStart w:id="93" w:name="_Toc71543028"/>
      <w:r w:rsidRPr="005A6FDE">
        <w:t>3.2 Research design</w:t>
      </w:r>
      <w:bookmarkEnd w:id="89"/>
      <w:bookmarkEnd w:id="90"/>
      <w:bookmarkEnd w:id="91"/>
      <w:bookmarkEnd w:id="92"/>
      <w:bookmarkEnd w:id="93"/>
    </w:p>
    <w:p w:rsidR="007A4A45" w:rsidRPr="005A6FDE" w:rsidRDefault="007A4A45" w:rsidP="006E633C">
      <w:pPr>
        <w:spacing w:after="240" w:line="360" w:lineRule="auto"/>
        <w:jc w:val="both"/>
        <w:rPr>
          <w:sz w:val="24"/>
          <w:szCs w:val="24"/>
        </w:rPr>
      </w:pPr>
      <w:r w:rsidRPr="005A6FDE">
        <w:rPr>
          <w:sz w:val="24"/>
          <w:szCs w:val="24"/>
        </w:rPr>
        <w:t>The research design provides the cement that holds the research project together. A design is used to structure and show all the major parts of the research project work together to try to address the central research questions (Trochim, 2006). The study adopt</w:t>
      </w:r>
      <w:r w:rsidR="00ED689F">
        <w:rPr>
          <w:sz w:val="24"/>
          <w:szCs w:val="24"/>
        </w:rPr>
        <w:t>ed</w:t>
      </w:r>
      <w:r w:rsidRPr="005A6FDE">
        <w:rPr>
          <w:sz w:val="24"/>
          <w:szCs w:val="24"/>
        </w:rPr>
        <w:t xml:space="preserve"> a </w:t>
      </w:r>
      <w:r w:rsidR="00A2526F">
        <w:rPr>
          <w:sz w:val="24"/>
          <w:szCs w:val="24"/>
        </w:rPr>
        <w:t>case study</w:t>
      </w:r>
      <w:r w:rsidRPr="005A6FDE">
        <w:rPr>
          <w:sz w:val="24"/>
          <w:szCs w:val="24"/>
        </w:rPr>
        <w:t xml:space="preserve"> approach because it is gives the experience of social phenomena by people to involved in the investigation. It gives a greater understanding of what is something is happening and therefore yields valuable data (Trochim (2006). The study adopt</w:t>
      </w:r>
      <w:r w:rsidR="00ED689F">
        <w:rPr>
          <w:sz w:val="24"/>
          <w:szCs w:val="24"/>
        </w:rPr>
        <w:t>ed</w:t>
      </w:r>
      <w:r w:rsidRPr="005A6FDE">
        <w:rPr>
          <w:sz w:val="24"/>
          <w:szCs w:val="24"/>
        </w:rPr>
        <w:t xml:space="preserve"> </w:t>
      </w:r>
      <w:r w:rsidR="00ED689F">
        <w:rPr>
          <w:sz w:val="24"/>
          <w:szCs w:val="24"/>
        </w:rPr>
        <w:t>a cross</w:t>
      </w:r>
      <w:r w:rsidRPr="005A6FDE">
        <w:rPr>
          <w:sz w:val="24"/>
          <w:szCs w:val="24"/>
        </w:rPr>
        <w:t xml:space="preserve"> sectional survey design duration. A cross sectional survey design duration is one in which contact is made with study respondents in a short period of time (Trochim, 2006). A cross-sectional survey design </w:t>
      </w:r>
      <w:r w:rsidR="00FF0A06">
        <w:rPr>
          <w:sz w:val="24"/>
          <w:szCs w:val="24"/>
        </w:rPr>
        <w:t>was</w:t>
      </w:r>
      <w:r w:rsidRPr="005A6FDE">
        <w:rPr>
          <w:sz w:val="24"/>
          <w:szCs w:val="24"/>
        </w:rPr>
        <w:t xml:space="preserve"> adopted because it </w:t>
      </w:r>
      <w:r w:rsidR="00FF0A06">
        <w:rPr>
          <w:sz w:val="24"/>
          <w:szCs w:val="24"/>
        </w:rPr>
        <w:t>made</w:t>
      </w:r>
      <w:r w:rsidRPr="005A6FDE">
        <w:rPr>
          <w:sz w:val="24"/>
          <w:szCs w:val="24"/>
        </w:rPr>
        <w:t xml:space="preserve"> the research feasible involving only one study population which is to be contacted once for the required data. </w:t>
      </w:r>
    </w:p>
    <w:p w:rsidR="007A4A45" w:rsidRPr="005A6FDE" w:rsidRDefault="007A4A45" w:rsidP="006E633C">
      <w:pPr>
        <w:spacing w:after="240" w:line="360" w:lineRule="auto"/>
        <w:jc w:val="both"/>
        <w:rPr>
          <w:sz w:val="24"/>
          <w:szCs w:val="24"/>
        </w:rPr>
      </w:pPr>
      <w:r w:rsidRPr="005A6FDE">
        <w:rPr>
          <w:sz w:val="24"/>
          <w:szCs w:val="24"/>
        </w:rPr>
        <w:t>The study adopt</w:t>
      </w:r>
      <w:r w:rsidR="00FF0A06">
        <w:rPr>
          <w:sz w:val="24"/>
          <w:szCs w:val="24"/>
        </w:rPr>
        <w:t>ed</w:t>
      </w:r>
      <w:r w:rsidRPr="005A6FDE">
        <w:rPr>
          <w:sz w:val="24"/>
          <w:szCs w:val="24"/>
        </w:rPr>
        <w:t xml:space="preserve"> both quantitative and qualitative methods. According to Sarantakos (2005) a quantitative methodology involves the use of structured technique of data collection that allows quantification measurement and operation using quantitative methods of analysis. On the other hand qualitative methodology </w:t>
      </w:r>
      <w:r w:rsidR="00FF0A06">
        <w:rPr>
          <w:sz w:val="24"/>
          <w:szCs w:val="24"/>
        </w:rPr>
        <w:t>was</w:t>
      </w:r>
      <w:r w:rsidRPr="005A6FDE">
        <w:rPr>
          <w:sz w:val="24"/>
          <w:szCs w:val="24"/>
        </w:rPr>
        <w:t xml:space="preserve"> based on the theoretical and methodology principles of symb</w:t>
      </w:r>
      <w:r>
        <w:rPr>
          <w:sz w:val="24"/>
          <w:szCs w:val="24"/>
        </w:rPr>
        <w:t>olic interactions between 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w:t>
      </w:r>
      <w:r w:rsidR="00A75BD1" w:rsidRPr="005A6FDE">
        <w:rPr>
          <w:sz w:val="24"/>
          <w:szCs w:val="24"/>
        </w:rPr>
        <w:t xml:space="preserve">Quantitative methods </w:t>
      </w:r>
      <w:r w:rsidR="00A75BD1">
        <w:rPr>
          <w:sz w:val="24"/>
          <w:szCs w:val="24"/>
        </w:rPr>
        <w:t>were</w:t>
      </w:r>
      <w:r w:rsidRPr="005A6FDE">
        <w:rPr>
          <w:sz w:val="24"/>
          <w:szCs w:val="24"/>
        </w:rPr>
        <w:t xml:space="preserve"> used in the study because data sought has to be quantified on a likert scale in order to establish the relationship between </w:t>
      </w:r>
      <w:r>
        <w:rPr>
          <w:sz w:val="24"/>
          <w:szCs w:val="24"/>
        </w:rPr>
        <w:t xml:space="preserve">procurement practices </w:t>
      </w:r>
      <w:r w:rsidRPr="005A6FDE">
        <w:rPr>
          <w:sz w:val="24"/>
          <w:szCs w:val="24"/>
        </w:rPr>
        <w:t xml:space="preserve">and </w:t>
      </w:r>
      <w:r>
        <w:rPr>
          <w:sz w:val="24"/>
          <w:szCs w:val="24"/>
        </w:rPr>
        <w:t xml:space="preserve">performance </w:t>
      </w:r>
      <w:r w:rsidRPr="005A6FDE">
        <w:rPr>
          <w:sz w:val="24"/>
          <w:szCs w:val="24"/>
        </w:rPr>
        <w:t xml:space="preserve">in aviation agencies by way of correlation. The qualitative method </w:t>
      </w:r>
      <w:r w:rsidR="00A75BD1">
        <w:rPr>
          <w:sz w:val="24"/>
          <w:szCs w:val="24"/>
        </w:rPr>
        <w:t>was</w:t>
      </w:r>
      <w:r w:rsidRPr="005A6FDE">
        <w:rPr>
          <w:sz w:val="24"/>
          <w:szCs w:val="24"/>
        </w:rPr>
        <w:t xml:space="preserve"> used because obtaining nominal data is critical to giving detailed information on the relationship between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w:t>
      </w:r>
      <w:r>
        <w:rPr>
          <w:sz w:val="24"/>
          <w:szCs w:val="24"/>
        </w:rPr>
        <w:t xml:space="preserve"> MAF</w:t>
      </w:r>
      <w:r w:rsidRPr="005A6FDE">
        <w:rPr>
          <w:sz w:val="24"/>
          <w:szCs w:val="24"/>
        </w:rPr>
        <w:t>. By way of interview, the qualitative method g</w:t>
      </w:r>
      <w:r w:rsidR="00A75BD1">
        <w:rPr>
          <w:sz w:val="24"/>
          <w:szCs w:val="24"/>
        </w:rPr>
        <w:t>a</w:t>
      </w:r>
      <w:r w:rsidRPr="005A6FDE">
        <w:rPr>
          <w:sz w:val="24"/>
          <w:szCs w:val="24"/>
        </w:rPr>
        <w:t xml:space="preserve">ve </w:t>
      </w:r>
      <w:r w:rsidRPr="005A6FDE">
        <w:rPr>
          <w:sz w:val="24"/>
          <w:szCs w:val="24"/>
        </w:rPr>
        <w:lastRenderedPageBreak/>
        <w:t xml:space="preserve">a systematic and accurate description of the facts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w:t>
      </w:r>
      <w:bookmarkStart w:id="94" w:name="_Toc446676205"/>
      <w:bookmarkStart w:id="95" w:name="_Toc484428219"/>
    </w:p>
    <w:p w:rsidR="007A4A45" w:rsidRPr="005A6FDE" w:rsidRDefault="007A4A45" w:rsidP="00952658">
      <w:pPr>
        <w:pStyle w:val="Heading1"/>
      </w:pPr>
      <w:bookmarkStart w:id="96" w:name="_Toc521139985"/>
      <w:bookmarkStart w:id="97" w:name="_Toc9916491"/>
      <w:bookmarkStart w:id="98" w:name="_Toc71543029"/>
      <w:r w:rsidRPr="005A6FDE">
        <w:t>3.3 Target population</w:t>
      </w:r>
      <w:bookmarkEnd w:id="94"/>
      <w:bookmarkEnd w:id="95"/>
      <w:bookmarkEnd w:id="96"/>
      <w:bookmarkEnd w:id="97"/>
      <w:bookmarkEnd w:id="98"/>
    </w:p>
    <w:p w:rsidR="007A4A45" w:rsidRPr="005A6FDE" w:rsidRDefault="007A4A45" w:rsidP="006E633C">
      <w:pPr>
        <w:spacing w:after="240" w:line="360" w:lineRule="auto"/>
        <w:jc w:val="both"/>
        <w:rPr>
          <w:sz w:val="24"/>
          <w:szCs w:val="24"/>
        </w:rPr>
      </w:pPr>
      <w:r w:rsidRPr="005A6FDE">
        <w:rPr>
          <w:sz w:val="24"/>
          <w:szCs w:val="24"/>
        </w:rPr>
        <w:t xml:space="preserve">The target population is the population that the researcher would like to generalize to (Oppenheim, 1996).  The target population under study </w:t>
      </w:r>
      <w:r w:rsidR="00A75BD1">
        <w:rPr>
          <w:sz w:val="24"/>
          <w:szCs w:val="24"/>
        </w:rPr>
        <w:t>was</w:t>
      </w:r>
      <w:r w:rsidRPr="005A6FDE">
        <w:rPr>
          <w:sz w:val="24"/>
          <w:szCs w:val="24"/>
        </w:rPr>
        <w:t xml:space="preserve"> </w:t>
      </w:r>
      <w:r w:rsidR="0054776F">
        <w:rPr>
          <w:sz w:val="24"/>
          <w:szCs w:val="24"/>
        </w:rPr>
        <w:t>19</w:t>
      </w:r>
      <w:r w:rsidRPr="000E5F9C">
        <w:rPr>
          <w:sz w:val="24"/>
          <w:szCs w:val="24"/>
        </w:rPr>
        <w:t>5</w:t>
      </w:r>
      <w:r w:rsidRPr="005A6FDE">
        <w:rPr>
          <w:sz w:val="24"/>
          <w:szCs w:val="24"/>
        </w:rPr>
        <w:t xml:space="preserve"> constituting the categories of staff as indicated in table 3.1. </w:t>
      </w:r>
      <w:r w:rsidRPr="005A6FDE">
        <w:rPr>
          <w:sz w:val="24"/>
          <w:szCs w:val="24"/>
          <w:lang w:val="en-GB"/>
        </w:rPr>
        <w:t xml:space="preserve"> </w:t>
      </w:r>
      <w:r w:rsidRPr="005A6FDE">
        <w:rPr>
          <w:sz w:val="24"/>
          <w:szCs w:val="24"/>
        </w:rPr>
        <w:t xml:space="preserve">These are targeted because they are presumed to have knowledge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And also their roles, </w:t>
      </w:r>
      <w:r>
        <w:rPr>
          <w:sz w:val="24"/>
          <w:szCs w:val="24"/>
        </w:rPr>
        <w:t>procurement practices</w:t>
      </w:r>
      <w:r w:rsidRPr="005A6FDE">
        <w:rPr>
          <w:sz w:val="24"/>
          <w:szCs w:val="24"/>
        </w:rPr>
        <w:t xml:space="preserve"> and needs uniquely impact on </w:t>
      </w:r>
      <w:r>
        <w:rPr>
          <w:sz w:val="24"/>
          <w:szCs w:val="24"/>
        </w:rPr>
        <w:t>performance</w:t>
      </w:r>
      <w:r w:rsidRPr="005A6FDE">
        <w:rPr>
          <w:sz w:val="24"/>
          <w:szCs w:val="24"/>
        </w:rPr>
        <w:t xml:space="preserve"> in the </w:t>
      </w:r>
      <w:r>
        <w:rPr>
          <w:sz w:val="24"/>
          <w:szCs w:val="24"/>
        </w:rPr>
        <w:t>MAF.</w:t>
      </w:r>
      <w:r w:rsidRPr="005A6FDE">
        <w:rPr>
          <w:sz w:val="24"/>
          <w:szCs w:val="24"/>
        </w:rPr>
        <w:t xml:space="preserve"> </w:t>
      </w:r>
    </w:p>
    <w:p w:rsidR="007A4A45" w:rsidRPr="005A6FDE" w:rsidRDefault="007A4A45" w:rsidP="007413F1">
      <w:pPr>
        <w:pStyle w:val="Heading1"/>
        <w:spacing w:line="240" w:lineRule="auto"/>
      </w:pPr>
      <w:bookmarkStart w:id="99" w:name="_Toc71543030"/>
      <w:r w:rsidRPr="005A6FDE">
        <w:t>Table 3.1 Target population</w:t>
      </w:r>
      <w:bookmarkEnd w:id="99"/>
      <w:r w:rsidRPr="005A6FDE">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4"/>
        <w:gridCol w:w="3596"/>
      </w:tblGrid>
      <w:tr w:rsidR="007A4A45" w:rsidRPr="005A6FDE" w:rsidTr="00ED689F">
        <w:trPr>
          <w:trHeight w:val="323"/>
        </w:trPr>
        <w:tc>
          <w:tcPr>
            <w:tcW w:w="3077" w:type="pct"/>
          </w:tcPr>
          <w:p w:rsidR="007A4A45" w:rsidRPr="005A6FDE" w:rsidRDefault="007A4A45" w:rsidP="006E633C">
            <w:pPr>
              <w:spacing w:line="360" w:lineRule="auto"/>
              <w:jc w:val="both"/>
              <w:rPr>
                <w:b/>
                <w:sz w:val="24"/>
                <w:szCs w:val="24"/>
              </w:rPr>
            </w:pPr>
            <w:r w:rsidRPr="005A6FDE">
              <w:rPr>
                <w:b/>
                <w:sz w:val="24"/>
                <w:szCs w:val="24"/>
              </w:rPr>
              <w:t>Category of respondents</w:t>
            </w:r>
          </w:p>
        </w:tc>
        <w:tc>
          <w:tcPr>
            <w:tcW w:w="1923" w:type="pct"/>
          </w:tcPr>
          <w:p w:rsidR="007A4A45" w:rsidRPr="005A6FDE" w:rsidRDefault="007A4A45" w:rsidP="006E633C">
            <w:pPr>
              <w:spacing w:line="360" w:lineRule="auto"/>
              <w:jc w:val="both"/>
              <w:rPr>
                <w:b/>
                <w:sz w:val="24"/>
                <w:szCs w:val="24"/>
              </w:rPr>
            </w:pPr>
            <w:r w:rsidRPr="005A6FDE">
              <w:rPr>
                <w:b/>
                <w:sz w:val="24"/>
                <w:szCs w:val="24"/>
              </w:rPr>
              <w:t>Population number</w:t>
            </w:r>
          </w:p>
        </w:tc>
      </w:tr>
      <w:tr w:rsidR="007A4A45" w:rsidRPr="005A6FDE" w:rsidTr="00ED689F">
        <w:trPr>
          <w:trHeight w:val="309"/>
        </w:trPr>
        <w:tc>
          <w:tcPr>
            <w:tcW w:w="3077" w:type="pct"/>
          </w:tcPr>
          <w:p w:rsidR="007A4A45" w:rsidRPr="005A6FDE" w:rsidRDefault="007A4A45" w:rsidP="006E633C">
            <w:pPr>
              <w:spacing w:line="360" w:lineRule="auto"/>
              <w:jc w:val="both"/>
              <w:rPr>
                <w:sz w:val="24"/>
                <w:szCs w:val="24"/>
              </w:rPr>
            </w:pPr>
            <w:r w:rsidRPr="005A6FDE">
              <w:rPr>
                <w:sz w:val="24"/>
                <w:szCs w:val="24"/>
              </w:rPr>
              <w:t>Directors</w:t>
            </w:r>
          </w:p>
        </w:tc>
        <w:tc>
          <w:tcPr>
            <w:tcW w:w="1923" w:type="pct"/>
          </w:tcPr>
          <w:p w:rsidR="007A4A45" w:rsidRPr="005A6FDE" w:rsidRDefault="007A4A45" w:rsidP="006E633C">
            <w:pPr>
              <w:spacing w:line="360" w:lineRule="auto"/>
              <w:jc w:val="both"/>
              <w:rPr>
                <w:sz w:val="24"/>
                <w:szCs w:val="24"/>
              </w:rPr>
            </w:pPr>
            <w:r>
              <w:rPr>
                <w:sz w:val="24"/>
                <w:szCs w:val="24"/>
              </w:rPr>
              <w:t>10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Stores and Inventory Management</w:t>
            </w:r>
          </w:p>
        </w:tc>
        <w:tc>
          <w:tcPr>
            <w:tcW w:w="1923" w:type="pct"/>
          </w:tcPr>
          <w:p w:rsidR="007A4A45" w:rsidRPr="005A6FDE" w:rsidRDefault="007A4A45" w:rsidP="006E633C">
            <w:pPr>
              <w:spacing w:line="360" w:lineRule="auto"/>
              <w:jc w:val="both"/>
              <w:rPr>
                <w:sz w:val="24"/>
                <w:szCs w:val="24"/>
              </w:rPr>
            </w:pPr>
            <w:r w:rsidRPr="005A6FDE">
              <w:rPr>
                <w:sz w:val="24"/>
                <w:szCs w:val="24"/>
              </w:rPr>
              <w:t>2</w:t>
            </w:r>
            <w:r>
              <w:rPr>
                <w:sz w:val="24"/>
                <w:szCs w:val="24"/>
              </w:rPr>
              <w:t>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 xml:space="preserve">Procurement and Disposal Unit </w:t>
            </w:r>
          </w:p>
        </w:tc>
        <w:tc>
          <w:tcPr>
            <w:tcW w:w="1923" w:type="pct"/>
          </w:tcPr>
          <w:p w:rsidR="007A4A45" w:rsidRPr="005A6FDE" w:rsidRDefault="007A4A45" w:rsidP="006E633C">
            <w:pPr>
              <w:spacing w:line="360" w:lineRule="auto"/>
              <w:jc w:val="both"/>
              <w:rPr>
                <w:sz w:val="24"/>
                <w:szCs w:val="24"/>
              </w:rPr>
            </w:pPr>
            <w:r w:rsidRPr="005A6FDE">
              <w:rPr>
                <w:sz w:val="24"/>
                <w:szCs w:val="24"/>
              </w:rPr>
              <w:t>1</w:t>
            </w:r>
            <w:r>
              <w:rPr>
                <w:sz w:val="24"/>
                <w:szCs w:val="24"/>
              </w:rPr>
              <w:t>5</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ICT and Systems Administration</w:t>
            </w:r>
          </w:p>
        </w:tc>
        <w:tc>
          <w:tcPr>
            <w:tcW w:w="1923" w:type="pct"/>
          </w:tcPr>
          <w:p w:rsidR="007A4A45" w:rsidRPr="005A6FDE" w:rsidRDefault="007A4A45" w:rsidP="006E633C">
            <w:pPr>
              <w:spacing w:line="360" w:lineRule="auto"/>
              <w:jc w:val="both"/>
              <w:rPr>
                <w:sz w:val="24"/>
                <w:szCs w:val="24"/>
              </w:rPr>
            </w:pPr>
            <w:r w:rsidRPr="005A6FDE">
              <w:rPr>
                <w:sz w:val="24"/>
                <w:szCs w:val="24"/>
              </w:rPr>
              <w:t>1</w:t>
            </w:r>
            <w:r>
              <w:rPr>
                <w:sz w:val="24"/>
                <w:szCs w:val="24"/>
              </w:rPr>
              <w:t>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Airport and Aviation Security</w:t>
            </w:r>
          </w:p>
        </w:tc>
        <w:tc>
          <w:tcPr>
            <w:tcW w:w="1923" w:type="pct"/>
          </w:tcPr>
          <w:p w:rsidR="007A4A45" w:rsidRPr="005A6FDE" w:rsidRDefault="007A4A45" w:rsidP="006E633C">
            <w:pPr>
              <w:spacing w:line="360" w:lineRule="auto"/>
              <w:jc w:val="both"/>
              <w:rPr>
                <w:sz w:val="24"/>
                <w:szCs w:val="24"/>
              </w:rPr>
            </w:pPr>
            <w:r w:rsidRPr="005A6FDE">
              <w:rPr>
                <w:sz w:val="24"/>
                <w:szCs w:val="24"/>
              </w:rPr>
              <w:t>25</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Contracts Committee members</w:t>
            </w:r>
          </w:p>
        </w:tc>
        <w:tc>
          <w:tcPr>
            <w:tcW w:w="1923" w:type="pct"/>
          </w:tcPr>
          <w:p w:rsidR="007A4A45" w:rsidRPr="005A6FDE" w:rsidRDefault="007A4A45" w:rsidP="006E633C">
            <w:pPr>
              <w:spacing w:line="360" w:lineRule="auto"/>
              <w:jc w:val="both"/>
              <w:rPr>
                <w:sz w:val="24"/>
                <w:szCs w:val="24"/>
              </w:rPr>
            </w:pPr>
            <w:r>
              <w:rPr>
                <w:sz w:val="24"/>
                <w:szCs w:val="24"/>
              </w:rPr>
              <w:t>10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Human Resource and Administration</w:t>
            </w:r>
          </w:p>
        </w:tc>
        <w:tc>
          <w:tcPr>
            <w:tcW w:w="1923" w:type="pct"/>
          </w:tcPr>
          <w:p w:rsidR="007A4A45" w:rsidRPr="005A6FDE" w:rsidRDefault="007A4A45" w:rsidP="006E633C">
            <w:pPr>
              <w:spacing w:line="360" w:lineRule="auto"/>
              <w:jc w:val="both"/>
              <w:rPr>
                <w:sz w:val="24"/>
                <w:szCs w:val="24"/>
              </w:rPr>
            </w:pPr>
            <w:r>
              <w:rPr>
                <w:sz w:val="24"/>
                <w:szCs w:val="24"/>
              </w:rPr>
              <w:t>15</w:t>
            </w:r>
          </w:p>
        </w:tc>
      </w:tr>
      <w:tr w:rsidR="007A4A45" w:rsidRPr="005A6FDE" w:rsidTr="00ED689F">
        <w:trPr>
          <w:trHeight w:val="403"/>
        </w:trPr>
        <w:tc>
          <w:tcPr>
            <w:tcW w:w="3077" w:type="pct"/>
          </w:tcPr>
          <w:p w:rsidR="007A4A45" w:rsidRPr="005A6FDE" w:rsidRDefault="007A4A45" w:rsidP="006E633C">
            <w:pPr>
              <w:spacing w:line="360" w:lineRule="auto"/>
              <w:jc w:val="both"/>
              <w:rPr>
                <w:sz w:val="24"/>
                <w:szCs w:val="24"/>
              </w:rPr>
            </w:pPr>
            <w:r w:rsidRPr="005A6FDE">
              <w:rPr>
                <w:sz w:val="24"/>
                <w:szCs w:val="24"/>
              </w:rPr>
              <w:t>Marketing and Commercial services</w:t>
            </w:r>
          </w:p>
        </w:tc>
        <w:tc>
          <w:tcPr>
            <w:tcW w:w="1923" w:type="pct"/>
          </w:tcPr>
          <w:p w:rsidR="007A4A45" w:rsidRPr="005A6FDE" w:rsidRDefault="007A4A45" w:rsidP="006E633C">
            <w:pPr>
              <w:spacing w:line="360" w:lineRule="auto"/>
              <w:jc w:val="both"/>
              <w:rPr>
                <w:sz w:val="24"/>
                <w:szCs w:val="24"/>
              </w:rPr>
            </w:pPr>
            <w:r>
              <w:rPr>
                <w:sz w:val="24"/>
                <w:szCs w:val="24"/>
              </w:rPr>
              <w:t>10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Internal Audit and Risk Management</w:t>
            </w:r>
          </w:p>
        </w:tc>
        <w:tc>
          <w:tcPr>
            <w:tcW w:w="1923" w:type="pct"/>
          </w:tcPr>
          <w:p w:rsidR="007A4A45" w:rsidRPr="005A6FDE" w:rsidRDefault="007A4A45" w:rsidP="006E633C">
            <w:pPr>
              <w:spacing w:line="360" w:lineRule="auto"/>
              <w:jc w:val="both"/>
              <w:rPr>
                <w:sz w:val="24"/>
                <w:szCs w:val="24"/>
              </w:rPr>
            </w:pPr>
            <w:r>
              <w:rPr>
                <w:sz w:val="24"/>
                <w:szCs w:val="24"/>
              </w:rPr>
              <w:t>15</w:t>
            </w:r>
          </w:p>
        </w:tc>
      </w:tr>
      <w:tr w:rsidR="007A4A45" w:rsidRPr="005A6FDE" w:rsidTr="00ED689F">
        <w:trPr>
          <w:trHeight w:val="395"/>
        </w:trPr>
        <w:tc>
          <w:tcPr>
            <w:tcW w:w="3077" w:type="pct"/>
          </w:tcPr>
          <w:p w:rsidR="007A4A45" w:rsidRPr="005A6FDE" w:rsidRDefault="007A4A45" w:rsidP="006E633C">
            <w:pPr>
              <w:spacing w:line="360" w:lineRule="auto"/>
              <w:jc w:val="both"/>
              <w:rPr>
                <w:sz w:val="24"/>
                <w:szCs w:val="24"/>
              </w:rPr>
            </w:pPr>
            <w:r w:rsidRPr="005A6FDE">
              <w:rPr>
                <w:sz w:val="24"/>
                <w:szCs w:val="24"/>
              </w:rPr>
              <w:t xml:space="preserve">Safety Management and Quality Assurance </w:t>
            </w:r>
          </w:p>
        </w:tc>
        <w:tc>
          <w:tcPr>
            <w:tcW w:w="1923" w:type="pct"/>
          </w:tcPr>
          <w:p w:rsidR="007A4A45" w:rsidRPr="005A6FDE" w:rsidRDefault="007A4A45" w:rsidP="006E633C">
            <w:pPr>
              <w:spacing w:line="360" w:lineRule="auto"/>
              <w:jc w:val="both"/>
              <w:rPr>
                <w:sz w:val="24"/>
                <w:szCs w:val="24"/>
              </w:rPr>
            </w:pPr>
            <w:r>
              <w:rPr>
                <w:sz w:val="24"/>
                <w:szCs w:val="24"/>
              </w:rPr>
              <w:t>10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 xml:space="preserve">Managers </w:t>
            </w:r>
          </w:p>
        </w:tc>
        <w:tc>
          <w:tcPr>
            <w:tcW w:w="1923" w:type="pct"/>
          </w:tcPr>
          <w:p w:rsidR="007A4A45" w:rsidRPr="005A6FDE" w:rsidRDefault="007A4A45" w:rsidP="006E633C">
            <w:pPr>
              <w:spacing w:line="360" w:lineRule="auto"/>
              <w:jc w:val="both"/>
              <w:rPr>
                <w:sz w:val="24"/>
                <w:szCs w:val="24"/>
              </w:rPr>
            </w:pPr>
            <w:r w:rsidRPr="005A6FDE">
              <w:rPr>
                <w:sz w:val="24"/>
                <w:szCs w:val="24"/>
              </w:rPr>
              <w:t>20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 xml:space="preserve">Finance and Accounting </w:t>
            </w:r>
          </w:p>
        </w:tc>
        <w:tc>
          <w:tcPr>
            <w:tcW w:w="1923" w:type="pct"/>
          </w:tcPr>
          <w:p w:rsidR="007A4A45" w:rsidRPr="005A6FDE" w:rsidRDefault="007A4A45" w:rsidP="006E633C">
            <w:pPr>
              <w:spacing w:line="360" w:lineRule="auto"/>
              <w:jc w:val="both"/>
              <w:rPr>
                <w:sz w:val="24"/>
                <w:szCs w:val="24"/>
              </w:rPr>
            </w:pPr>
            <w:r>
              <w:rPr>
                <w:sz w:val="24"/>
                <w:szCs w:val="24"/>
              </w:rPr>
              <w:t>20</w:t>
            </w:r>
          </w:p>
        </w:tc>
      </w:tr>
      <w:tr w:rsidR="007A4A45" w:rsidRPr="005A6FDE" w:rsidTr="00ED689F">
        <w:trPr>
          <w:trHeight w:val="412"/>
        </w:trPr>
        <w:tc>
          <w:tcPr>
            <w:tcW w:w="3077" w:type="pct"/>
          </w:tcPr>
          <w:p w:rsidR="007A4A45" w:rsidRPr="005A6FDE" w:rsidRDefault="007A4A45" w:rsidP="006E633C">
            <w:pPr>
              <w:spacing w:line="360" w:lineRule="auto"/>
              <w:jc w:val="both"/>
              <w:rPr>
                <w:sz w:val="24"/>
                <w:szCs w:val="24"/>
              </w:rPr>
            </w:pPr>
            <w:r w:rsidRPr="005A6FDE">
              <w:rPr>
                <w:sz w:val="24"/>
                <w:szCs w:val="24"/>
              </w:rPr>
              <w:t>Engineering, Planning and Development</w:t>
            </w:r>
          </w:p>
        </w:tc>
        <w:tc>
          <w:tcPr>
            <w:tcW w:w="1923" w:type="pct"/>
          </w:tcPr>
          <w:p w:rsidR="007A4A45" w:rsidRPr="005A6FDE" w:rsidRDefault="007A4A45" w:rsidP="006E633C">
            <w:pPr>
              <w:spacing w:line="360" w:lineRule="auto"/>
              <w:jc w:val="both"/>
              <w:rPr>
                <w:sz w:val="24"/>
                <w:szCs w:val="24"/>
              </w:rPr>
            </w:pPr>
            <w:r w:rsidRPr="005A6FDE">
              <w:rPr>
                <w:sz w:val="24"/>
                <w:szCs w:val="24"/>
              </w:rPr>
              <w:t>1</w:t>
            </w:r>
            <w:r>
              <w:rPr>
                <w:sz w:val="24"/>
                <w:szCs w:val="24"/>
              </w:rPr>
              <w:t>5</w:t>
            </w:r>
          </w:p>
        </w:tc>
      </w:tr>
      <w:tr w:rsidR="007A4A45" w:rsidRPr="005A6FDE" w:rsidTr="00ED689F">
        <w:trPr>
          <w:trHeight w:val="420"/>
        </w:trPr>
        <w:tc>
          <w:tcPr>
            <w:tcW w:w="3077" w:type="pct"/>
          </w:tcPr>
          <w:p w:rsidR="007A4A45" w:rsidRPr="005A6FDE" w:rsidRDefault="007A4A45" w:rsidP="007413F1">
            <w:pPr>
              <w:jc w:val="both"/>
              <w:rPr>
                <w:b/>
                <w:sz w:val="24"/>
                <w:szCs w:val="24"/>
              </w:rPr>
            </w:pPr>
            <w:r w:rsidRPr="005A6FDE">
              <w:rPr>
                <w:b/>
                <w:sz w:val="24"/>
                <w:szCs w:val="24"/>
              </w:rPr>
              <w:t>Total</w:t>
            </w:r>
          </w:p>
        </w:tc>
        <w:tc>
          <w:tcPr>
            <w:tcW w:w="1923" w:type="pct"/>
          </w:tcPr>
          <w:p w:rsidR="007A4A45" w:rsidRPr="005A6FDE" w:rsidRDefault="007A4A45" w:rsidP="007413F1">
            <w:pPr>
              <w:jc w:val="both"/>
              <w:rPr>
                <w:b/>
                <w:sz w:val="24"/>
                <w:szCs w:val="24"/>
              </w:rPr>
            </w:pPr>
            <w:r>
              <w:rPr>
                <w:b/>
                <w:sz w:val="24"/>
                <w:szCs w:val="24"/>
              </w:rPr>
              <w:t>19</w:t>
            </w:r>
            <w:r w:rsidRPr="005A6FDE">
              <w:rPr>
                <w:b/>
                <w:sz w:val="24"/>
                <w:szCs w:val="24"/>
              </w:rPr>
              <w:t>5</w:t>
            </w:r>
          </w:p>
        </w:tc>
      </w:tr>
    </w:tbl>
    <w:p w:rsidR="007413F1" w:rsidRDefault="007413F1" w:rsidP="007413F1">
      <w:pPr>
        <w:pStyle w:val="Heading1"/>
        <w:spacing w:line="240" w:lineRule="auto"/>
        <w:ind w:left="0" w:firstLine="0"/>
      </w:pPr>
      <w:bookmarkStart w:id="100" w:name="_Toc446676206"/>
      <w:bookmarkStart w:id="101" w:name="_Toc484428220"/>
      <w:bookmarkStart w:id="102" w:name="_Toc521139986"/>
      <w:bookmarkStart w:id="103" w:name="_Toc9916492"/>
      <w:bookmarkStart w:id="104" w:name="_Toc71543031"/>
      <w:r>
        <w:t>Primary Data: MAF employee database</w:t>
      </w:r>
    </w:p>
    <w:p w:rsidR="007413F1" w:rsidRPr="007413F1" w:rsidRDefault="007413F1" w:rsidP="007413F1"/>
    <w:p w:rsidR="007A4A45" w:rsidRPr="005A6FDE" w:rsidRDefault="007A4A45" w:rsidP="00952658">
      <w:pPr>
        <w:pStyle w:val="Heading1"/>
      </w:pPr>
      <w:r w:rsidRPr="005A6FDE">
        <w:lastRenderedPageBreak/>
        <w:t>3.4 Sample Size</w:t>
      </w:r>
      <w:bookmarkEnd w:id="100"/>
      <w:bookmarkEnd w:id="101"/>
      <w:bookmarkEnd w:id="102"/>
      <w:bookmarkEnd w:id="103"/>
      <w:bookmarkEnd w:id="104"/>
    </w:p>
    <w:p w:rsidR="007A4A45" w:rsidRPr="005A6FDE" w:rsidRDefault="007A4A45" w:rsidP="006E633C">
      <w:pPr>
        <w:spacing w:after="240" w:line="360" w:lineRule="auto"/>
        <w:jc w:val="both"/>
        <w:rPr>
          <w:sz w:val="24"/>
          <w:szCs w:val="24"/>
        </w:rPr>
      </w:pPr>
      <w:r w:rsidRPr="005A6FDE">
        <w:rPr>
          <w:sz w:val="24"/>
          <w:szCs w:val="24"/>
        </w:rPr>
        <w:t xml:space="preserve">Oppenheim (1996) defines a sample as a collection of some of subset elements of the population. Dealing with the whole population would be costly, time consuming, faces limited cooperation, less accurate, among other limitations and therefore, dealing with a smaller group of population elements yields better research convenience and reliability upon generalizations that apply to the whole population would apply. A sample of </w:t>
      </w:r>
      <w:r w:rsidR="003102ED">
        <w:rPr>
          <w:sz w:val="24"/>
          <w:szCs w:val="24"/>
        </w:rPr>
        <w:t>1</w:t>
      </w:r>
      <w:r w:rsidR="00F97A41">
        <w:rPr>
          <w:sz w:val="24"/>
          <w:szCs w:val="24"/>
        </w:rPr>
        <w:t>77</w:t>
      </w:r>
      <w:r w:rsidRPr="005A6FDE">
        <w:rPr>
          <w:sz w:val="24"/>
          <w:szCs w:val="24"/>
        </w:rPr>
        <w:t xml:space="preserve"> from a population of </w:t>
      </w:r>
      <w:r w:rsidR="001E4A35" w:rsidRPr="001E4A35">
        <w:rPr>
          <w:sz w:val="24"/>
          <w:szCs w:val="24"/>
        </w:rPr>
        <w:t>19</w:t>
      </w:r>
      <w:r w:rsidRPr="001E4A35">
        <w:rPr>
          <w:sz w:val="24"/>
          <w:szCs w:val="24"/>
        </w:rPr>
        <w:t>5</w:t>
      </w:r>
      <w:r w:rsidRPr="005A6FDE">
        <w:rPr>
          <w:sz w:val="24"/>
          <w:szCs w:val="24"/>
        </w:rPr>
        <w:t xml:space="preserve"> </w:t>
      </w:r>
      <w:r w:rsidR="001E4A35">
        <w:rPr>
          <w:sz w:val="24"/>
          <w:szCs w:val="24"/>
        </w:rPr>
        <w:t>was</w:t>
      </w:r>
      <w:r w:rsidRPr="005A6FDE">
        <w:rPr>
          <w:sz w:val="24"/>
          <w:szCs w:val="24"/>
        </w:rPr>
        <w:t xml:space="preserve"> used for the study in accordance with Krejcie and Morgan (1970) as appended in appendix I.</w:t>
      </w:r>
      <w:bookmarkStart w:id="105" w:name="_Toc446676207"/>
      <w:r w:rsidRPr="005A6FDE">
        <w:rPr>
          <w:sz w:val="24"/>
          <w:szCs w:val="24"/>
        </w:rPr>
        <w:t xml:space="preserve"> And this yield</w:t>
      </w:r>
      <w:r w:rsidR="001E4A35">
        <w:rPr>
          <w:sz w:val="24"/>
          <w:szCs w:val="24"/>
        </w:rPr>
        <w:t>ed</w:t>
      </w:r>
      <w:r w:rsidRPr="005A6FDE">
        <w:rPr>
          <w:sz w:val="24"/>
          <w:szCs w:val="24"/>
        </w:rPr>
        <w:t xml:space="preserve"> a sampling frame as indicated in table 3.2.</w:t>
      </w:r>
    </w:p>
    <w:p w:rsidR="007A4A45" w:rsidRPr="005A6FDE" w:rsidRDefault="007A4A45" w:rsidP="000A5E92">
      <w:pPr>
        <w:pStyle w:val="Heading1"/>
        <w:spacing w:line="240" w:lineRule="auto"/>
      </w:pPr>
      <w:bookmarkStart w:id="106" w:name="_Toc71543032"/>
      <w:r w:rsidRPr="005A6FDE">
        <w:t>Table 3.2 Sampling frame</w:t>
      </w:r>
      <w:bookmarkEnd w:id="10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2021"/>
        <w:gridCol w:w="1494"/>
        <w:gridCol w:w="2214"/>
      </w:tblGrid>
      <w:tr w:rsidR="007A4A45" w:rsidRPr="000A5E92" w:rsidTr="00A572C8">
        <w:trPr>
          <w:trHeight w:val="323"/>
        </w:trPr>
        <w:tc>
          <w:tcPr>
            <w:tcW w:w="1936" w:type="pct"/>
          </w:tcPr>
          <w:p w:rsidR="007A4A45" w:rsidRPr="000A5E92" w:rsidRDefault="007A4A45" w:rsidP="000A5E92">
            <w:pPr>
              <w:rPr>
                <w:sz w:val="24"/>
                <w:szCs w:val="24"/>
              </w:rPr>
            </w:pPr>
            <w:r w:rsidRPr="000A5E92">
              <w:rPr>
                <w:sz w:val="24"/>
                <w:szCs w:val="24"/>
              </w:rPr>
              <w:t>Category of respondents</w:t>
            </w:r>
          </w:p>
        </w:tc>
        <w:tc>
          <w:tcPr>
            <w:tcW w:w="1081" w:type="pct"/>
            <w:tcBorders>
              <w:right w:val="single" w:sz="4" w:space="0" w:color="auto"/>
            </w:tcBorders>
          </w:tcPr>
          <w:p w:rsidR="007A4A45" w:rsidRPr="000A5E92" w:rsidRDefault="007A4A45" w:rsidP="000A5E92">
            <w:pPr>
              <w:rPr>
                <w:sz w:val="24"/>
                <w:szCs w:val="24"/>
              </w:rPr>
            </w:pPr>
            <w:r w:rsidRPr="000A5E92">
              <w:rPr>
                <w:sz w:val="24"/>
                <w:szCs w:val="24"/>
              </w:rPr>
              <w:t xml:space="preserve">Population </w:t>
            </w:r>
            <w:r w:rsidR="00A572C8" w:rsidRPr="000A5E92">
              <w:rPr>
                <w:sz w:val="24"/>
                <w:szCs w:val="24"/>
              </w:rPr>
              <w:t>No</w:t>
            </w:r>
          </w:p>
        </w:tc>
        <w:tc>
          <w:tcPr>
            <w:tcW w:w="799" w:type="pct"/>
            <w:tcBorders>
              <w:left w:val="single" w:sz="4" w:space="0" w:color="auto"/>
            </w:tcBorders>
          </w:tcPr>
          <w:p w:rsidR="007A4A45" w:rsidRPr="000A5E92" w:rsidRDefault="007A4A45" w:rsidP="000A5E92">
            <w:pPr>
              <w:rPr>
                <w:sz w:val="24"/>
                <w:szCs w:val="24"/>
              </w:rPr>
            </w:pPr>
            <w:r w:rsidRPr="000A5E92">
              <w:rPr>
                <w:sz w:val="24"/>
                <w:szCs w:val="24"/>
              </w:rPr>
              <w:t>Sample number</w:t>
            </w:r>
          </w:p>
        </w:tc>
        <w:tc>
          <w:tcPr>
            <w:tcW w:w="1184" w:type="pct"/>
            <w:tcBorders>
              <w:left w:val="single" w:sz="4" w:space="0" w:color="auto"/>
            </w:tcBorders>
          </w:tcPr>
          <w:p w:rsidR="007A4A45" w:rsidRPr="000A5E92" w:rsidRDefault="007A4A45" w:rsidP="000A5E92">
            <w:pPr>
              <w:rPr>
                <w:sz w:val="24"/>
                <w:szCs w:val="24"/>
              </w:rPr>
            </w:pPr>
            <w:r w:rsidRPr="000A5E92">
              <w:rPr>
                <w:sz w:val="24"/>
                <w:szCs w:val="24"/>
              </w:rPr>
              <w:t>Sampling technique</w:t>
            </w:r>
          </w:p>
        </w:tc>
      </w:tr>
      <w:tr w:rsidR="008030D9" w:rsidRPr="000A5E92" w:rsidTr="00EA6332">
        <w:trPr>
          <w:trHeight w:val="309"/>
        </w:trPr>
        <w:tc>
          <w:tcPr>
            <w:tcW w:w="1936" w:type="pct"/>
          </w:tcPr>
          <w:p w:rsidR="008030D9" w:rsidRPr="000A5E92" w:rsidRDefault="008030D9" w:rsidP="000A5E92">
            <w:pPr>
              <w:rPr>
                <w:sz w:val="24"/>
                <w:szCs w:val="24"/>
              </w:rPr>
            </w:pPr>
            <w:r w:rsidRPr="000A5E92">
              <w:rPr>
                <w:sz w:val="24"/>
                <w:szCs w:val="24"/>
              </w:rPr>
              <w:t>Directors</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10</w:t>
            </w:r>
          </w:p>
        </w:tc>
        <w:tc>
          <w:tcPr>
            <w:tcW w:w="799" w:type="pct"/>
            <w:tcBorders>
              <w:left w:val="single" w:sz="4" w:space="0" w:color="auto"/>
              <w:bottom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5</w:t>
            </w:r>
          </w:p>
        </w:tc>
        <w:tc>
          <w:tcPr>
            <w:tcW w:w="1184" w:type="pct"/>
            <w:tcBorders>
              <w:left w:val="single" w:sz="4" w:space="0" w:color="auto"/>
              <w:bottom w:val="single" w:sz="4" w:space="0" w:color="auto"/>
            </w:tcBorders>
          </w:tcPr>
          <w:p w:rsidR="008030D9" w:rsidRPr="000A5E92" w:rsidRDefault="008030D9" w:rsidP="000A5E92">
            <w:pPr>
              <w:rPr>
                <w:sz w:val="24"/>
                <w:szCs w:val="24"/>
              </w:rPr>
            </w:pPr>
            <w:r w:rsidRPr="000A5E92">
              <w:rPr>
                <w:sz w:val="24"/>
                <w:szCs w:val="24"/>
              </w:rPr>
              <w:t xml:space="preserve">Purposive </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Stores and Inventory Management</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20</w:t>
            </w:r>
          </w:p>
        </w:tc>
        <w:tc>
          <w:tcPr>
            <w:tcW w:w="799" w:type="pct"/>
            <w:tcBorders>
              <w:top w:val="single" w:sz="4" w:space="0" w:color="auto"/>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14</w:t>
            </w:r>
          </w:p>
        </w:tc>
        <w:tc>
          <w:tcPr>
            <w:tcW w:w="1184" w:type="pct"/>
            <w:tcBorders>
              <w:top w:val="single" w:sz="4" w:space="0" w:color="auto"/>
              <w:left w:val="single" w:sz="4" w:space="0" w:color="auto"/>
            </w:tcBorders>
          </w:tcPr>
          <w:p w:rsidR="008030D9" w:rsidRPr="000A5E92" w:rsidRDefault="008030D9" w:rsidP="000A5E92">
            <w:pPr>
              <w:rPr>
                <w:sz w:val="24"/>
                <w:szCs w:val="24"/>
              </w:rPr>
            </w:pPr>
            <w:r w:rsidRPr="000A5E92">
              <w:rPr>
                <w:sz w:val="24"/>
                <w:szCs w:val="24"/>
              </w:rPr>
              <w:t>Census</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 xml:space="preserve">Procurement and Disposal Unit </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15</w:t>
            </w:r>
          </w:p>
        </w:tc>
        <w:tc>
          <w:tcPr>
            <w:tcW w:w="799" w:type="pct"/>
            <w:tcBorders>
              <w:top w:val="single" w:sz="4" w:space="0" w:color="auto"/>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14</w:t>
            </w:r>
          </w:p>
        </w:tc>
        <w:tc>
          <w:tcPr>
            <w:tcW w:w="1184" w:type="pct"/>
            <w:tcBorders>
              <w:top w:val="single" w:sz="4" w:space="0" w:color="auto"/>
              <w:left w:val="single" w:sz="4" w:space="0" w:color="auto"/>
            </w:tcBorders>
          </w:tcPr>
          <w:p w:rsidR="008030D9" w:rsidRPr="000A5E92" w:rsidRDefault="008030D9" w:rsidP="000A5E92">
            <w:pPr>
              <w:rPr>
                <w:sz w:val="24"/>
                <w:szCs w:val="24"/>
              </w:rPr>
            </w:pPr>
            <w:r w:rsidRPr="000A5E92">
              <w:rPr>
                <w:sz w:val="24"/>
                <w:szCs w:val="24"/>
              </w:rPr>
              <w:t>Census</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ICT and Systems Administration</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10</w:t>
            </w:r>
          </w:p>
        </w:tc>
        <w:tc>
          <w:tcPr>
            <w:tcW w:w="799" w:type="pct"/>
            <w:tcBorders>
              <w:top w:val="single" w:sz="4" w:space="0" w:color="auto"/>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top w:val="single" w:sz="4" w:space="0" w:color="auto"/>
              <w:left w:val="single" w:sz="4" w:space="0" w:color="auto"/>
            </w:tcBorders>
          </w:tcPr>
          <w:p w:rsidR="008030D9" w:rsidRPr="000A5E92" w:rsidRDefault="008030D9" w:rsidP="000A5E92">
            <w:pPr>
              <w:rPr>
                <w:sz w:val="24"/>
                <w:szCs w:val="24"/>
              </w:rPr>
            </w:pPr>
            <w:r w:rsidRPr="000A5E92">
              <w:rPr>
                <w:sz w:val="24"/>
                <w:szCs w:val="24"/>
              </w:rPr>
              <w:t>Census</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Airport and Aviation Security</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25</w:t>
            </w:r>
          </w:p>
        </w:tc>
        <w:tc>
          <w:tcPr>
            <w:tcW w:w="799" w:type="pct"/>
            <w:tcBorders>
              <w:top w:val="single" w:sz="4" w:space="0" w:color="auto"/>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14</w:t>
            </w:r>
          </w:p>
        </w:tc>
        <w:tc>
          <w:tcPr>
            <w:tcW w:w="1184" w:type="pct"/>
            <w:tcBorders>
              <w:top w:val="single" w:sz="4" w:space="0" w:color="auto"/>
              <w:left w:val="single" w:sz="4" w:space="0" w:color="auto"/>
            </w:tcBorders>
          </w:tcPr>
          <w:p w:rsidR="008030D9" w:rsidRPr="000A5E92" w:rsidRDefault="008030D9" w:rsidP="000A5E92">
            <w:pPr>
              <w:rPr>
                <w:sz w:val="24"/>
                <w:szCs w:val="24"/>
              </w:rPr>
            </w:pPr>
            <w:r w:rsidRPr="000A5E92">
              <w:rPr>
                <w:sz w:val="24"/>
                <w:szCs w:val="24"/>
              </w:rPr>
              <w:t>Simple random</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Contracts Committee members</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10</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6</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 xml:space="preserve">Purposive sampling </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Human Resource and Administration</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15</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14</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 xml:space="preserve">Purposive sampling </w:t>
            </w:r>
          </w:p>
        </w:tc>
      </w:tr>
      <w:tr w:rsidR="008030D9" w:rsidRPr="000A5E92" w:rsidTr="00EA6332">
        <w:trPr>
          <w:trHeight w:val="403"/>
        </w:trPr>
        <w:tc>
          <w:tcPr>
            <w:tcW w:w="1936" w:type="pct"/>
          </w:tcPr>
          <w:p w:rsidR="008030D9" w:rsidRPr="000A5E92" w:rsidRDefault="008030D9" w:rsidP="000A5E92">
            <w:pPr>
              <w:rPr>
                <w:sz w:val="24"/>
                <w:szCs w:val="24"/>
              </w:rPr>
            </w:pPr>
            <w:r w:rsidRPr="000A5E92">
              <w:rPr>
                <w:sz w:val="24"/>
                <w:szCs w:val="24"/>
              </w:rPr>
              <w:t>Marketing and Commercial services</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10</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5</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 xml:space="preserve">Purposive sampling </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Internal Audit and Risk Management</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15</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Simple random</w:t>
            </w:r>
          </w:p>
        </w:tc>
      </w:tr>
      <w:tr w:rsidR="008030D9" w:rsidRPr="000A5E92" w:rsidTr="00EA6332">
        <w:trPr>
          <w:trHeight w:val="395"/>
        </w:trPr>
        <w:tc>
          <w:tcPr>
            <w:tcW w:w="1936" w:type="pct"/>
          </w:tcPr>
          <w:p w:rsidR="008030D9" w:rsidRPr="000A5E92" w:rsidRDefault="008030D9" w:rsidP="000A5E92">
            <w:pPr>
              <w:rPr>
                <w:sz w:val="24"/>
                <w:szCs w:val="24"/>
              </w:rPr>
            </w:pPr>
            <w:r w:rsidRPr="000A5E92">
              <w:rPr>
                <w:sz w:val="24"/>
                <w:szCs w:val="24"/>
              </w:rPr>
              <w:t xml:space="preserve">Safety Management and Quality Assurance </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10</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Simple random</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 xml:space="preserve">Managers </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20</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 xml:space="preserve">Purposive sampling </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 xml:space="preserve">Finance and Accounting </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20</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 xml:space="preserve">Purposive sampling </w:t>
            </w:r>
          </w:p>
        </w:tc>
      </w:tr>
      <w:tr w:rsidR="008030D9" w:rsidRPr="000A5E92" w:rsidTr="00EA6332">
        <w:trPr>
          <w:trHeight w:val="412"/>
        </w:trPr>
        <w:tc>
          <w:tcPr>
            <w:tcW w:w="1936" w:type="pct"/>
          </w:tcPr>
          <w:p w:rsidR="008030D9" w:rsidRPr="000A5E92" w:rsidRDefault="008030D9" w:rsidP="000A5E92">
            <w:pPr>
              <w:rPr>
                <w:sz w:val="24"/>
                <w:szCs w:val="24"/>
              </w:rPr>
            </w:pPr>
            <w:r w:rsidRPr="000A5E92">
              <w:rPr>
                <w:sz w:val="24"/>
                <w:szCs w:val="24"/>
              </w:rPr>
              <w:t>Engineering, Planning and Development</w:t>
            </w:r>
          </w:p>
        </w:tc>
        <w:tc>
          <w:tcPr>
            <w:tcW w:w="1081" w:type="pct"/>
            <w:tcBorders>
              <w:right w:val="single" w:sz="4" w:space="0" w:color="auto"/>
            </w:tcBorders>
          </w:tcPr>
          <w:p w:rsidR="008030D9" w:rsidRPr="000A5E92" w:rsidRDefault="008030D9" w:rsidP="000A5E92">
            <w:pPr>
              <w:rPr>
                <w:sz w:val="24"/>
                <w:szCs w:val="24"/>
              </w:rPr>
            </w:pPr>
            <w:r w:rsidRPr="000A5E92">
              <w:rPr>
                <w:sz w:val="24"/>
                <w:szCs w:val="24"/>
              </w:rPr>
              <w:t>15</w:t>
            </w:r>
          </w:p>
        </w:tc>
        <w:tc>
          <w:tcPr>
            <w:tcW w:w="799" w:type="pct"/>
            <w:tcBorders>
              <w:left w:val="single" w:sz="4" w:space="0" w:color="auto"/>
            </w:tcBorders>
            <w:vAlign w:val="bottom"/>
          </w:tcPr>
          <w:p w:rsidR="008030D9" w:rsidRPr="000A5E92" w:rsidRDefault="008030D9" w:rsidP="000A5E92">
            <w:pPr>
              <w:rPr>
                <w:color w:val="000000"/>
                <w:sz w:val="24"/>
                <w:szCs w:val="24"/>
              </w:rPr>
            </w:pPr>
            <w:r w:rsidRPr="000A5E92">
              <w:rPr>
                <w:color w:val="000000"/>
                <w:sz w:val="24"/>
                <w:szCs w:val="24"/>
              </w:rPr>
              <w:t>10</w:t>
            </w:r>
          </w:p>
        </w:tc>
        <w:tc>
          <w:tcPr>
            <w:tcW w:w="1184" w:type="pct"/>
            <w:tcBorders>
              <w:left w:val="single" w:sz="4" w:space="0" w:color="auto"/>
            </w:tcBorders>
          </w:tcPr>
          <w:p w:rsidR="008030D9" w:rsidRPr="000A5E92" w:rsidRDefault="008030D9" w:rsidP="000A5E92">
            <w:pPr>
              <w:rPr>
                <w:sz w:val="24"/>
                <w:szCs w:val="24"/>
              </w:rPr>
            </w:pPr>
            <w:r w:rsidRPr="000A5E92">
              <w:rPr>
                <w:sz w:val="24"/>
                <w:szCs w:val="24"/>
              </w:rPr>
              <w:t>Simple random</w:t>
            </w:r>
          </w:p>
        </w:tc>
      </w:tr>
      <w:tr w:rsidR="007A4A45" w:rsidRPr="000A5E92" w:rsidTr="00A572C8">
        <w:trPr>
          <w:trHeight w:val="420"/>
        </w:trPr>
        <w:tc>
          <w:tcPr>
            <w:tcW w:w="1936" w:type="pct"/>
          </w:tcPr>
          <w:p w:rsidR="007A4A45" w:rsidRPr="000A5E92" w:rsidRDefault="007A4A45" w:rsidP="000A5E92">
            <w:pPr>
              <w:rPr>
                <w:sz w:val="24"/>
                <w:szCs w:val="24"/>
              </w:rPr>
            </w:pPr>
            <w:r w:rsidRPr="000A5E92">
              <w:rPr>
                <w:sz w:val="24"/>
                <w:szCs w:val="24"/>
              </w:rPr>
              <w:t>Total</w:t>
            </w:r>
          </w:p>
        </w:tc>
        <w:tc>
          <w:tcPr>
            <w:tcW w:w="1081" w:type="pct"/>
            <w:tcBorders>
              <w:right w:val="single" w:sz="4" w:space="0" w:color="auto"/>
            </w:tcBorders>
          </w:tcPr>
          <w:p w:rsidR="007A4A45" w:rsidRPr="000A5E92" w:rsidRDefault="007A4A45" w:rsidP="000A5E92">
            <w:pPr>
              <w:rPr>
                <w:sz w:val="24"/>
                <w:szCs w:val="24"/>
              </w:rPr>
            </w:pPr>
            <w:r w:rsidRPr="000A5E92">
              <w:rPr>
                <w:sz w:val="24"/>
                <w:szCs w:val="24"/>
              </w:rPr>
              <w:t>195</w:t>
            </w:r>
          </w:p>
        </w:tc>
        <w:tc>
          <w:tcPr>
            <w:tcW w:w="799" w:type="pct"/>
            <w:tcBorders>
              <w:left w:val="single" w:sz="4" w:space="0" w:color="auto"/>
            </w:tcBorders>
          </w:tcPr>
          <w:p w:rsidR="007A4A45" w:rsidRPr="000A5E92" w:rsidRDefault="007A4A45" w:rsidP="000A5E92">
            <w:pPr>
              <w:rPr>
                <w:sz w:val="24"/>
                <w:szCs w:val="24"/>
              </w:rPr>
            </w:pPr>
            <w:r w:rsidRPr="000A5E92">
              <w:rPr>
                <w:sz w:val="24"/>
                <w:szCs w:val="24"/>
              </w:rPr>
              <w:t>1</w:t>
            </w:r>
            <w:r w:rsidR="000A5E92" w:rsidRPr="000A5E92">
              <w:rPr>
                <w:sz w:val="24"/>
                <w:szCs w:val="24"/>
              </w:rPr>
              <w:t>77</w:t>
            </w:r>
          </w:p>
        </w:tc>
        <w:tc>
          <w:tcPr>
            <w:tcW w:w="1184" w:type="pct"/>
            <w:tcBorders>
              <w:left w:val="single" w:sz="4" w:space="0" w:color="auto"/>
            </w:tcBorders>
          </w:tcPr>
          <w:p w:rsidR="007A4A45" w:rsidRPr="000A5E92" w:rsidRDefault="007A4A45" w:rsidP="000A5E92">
            <w:pPr>
              <w:rPr>
                <w:sz w:val="24"/>
                <w:szCs w:val="24"/>
              </w:rPr>
            </w:pPr>
          </w:p>
        </w:tc>
      </w:tr>
    </w:tbl>
    <w:p w:rsidR="000A5E92" w:rsidRPr="000A5E92" w:rsidRDefault="000A5E92" w:rsidP="000A5E92">
      <w:pPr>
        <w:rPr>
          <w:b/>
          <w:i/>
          <w:sz w:val="24"/>
          <w:szCs w:val="24"/>
        </w:rPr>
      </w:pPr>
      <w:bookmarkStart w:id="107" w:name="_Toc484428221"/>
      <w:bookmarkStart w:id="108" w:name="_Toc521139987"/>
      <w:bookmarkStart w:id="109" w:name="_Toc9916493"/>
      <w:bookmarkStart w:id="110" w:name="_Toc71543033"/>
      <w:r w:rsidRPr="000A5E92">
        <w:rPr>
          <w:b/>
          <w:i/>
          <w:sz w:val="24"/>
          <w:szCs w:val="24"/>
        </w:rPr>
        <w:t>MAF employee database (2020) and Krejcie and Morgan table (1970)</w:t>
      </w:r>
    </w:p>
    <w:p w:rsidR="000A5E92" w:rsidRPr="000A5E92" w:rsidRDefault="000A5E92" w:rsidP="000A5E92"/>
    <w:p w:rsidR="000A5E92" w:rsidRPr="000A5E92" w:rsidRDefault="007A4A45" w:rsidP="000A5E92">
      <w:pPr>
        <w:pStyle w:val="Heading1"/>
      </w:pPr>
      <w:r w:rsidRPr="005A6FDE">
        <w:lastRenderedPageBreak/>
        <w:t xml:space="preserve">3.5 Sampling methods and </w:t>
      </w:r>
      <w:bookmarkEnd w:id="105"/>
      <w:r w:rsidRPr="005A6FDE">
        <w:t>techniques</w:t>
      </w:r>
      <w:bookmarkEnd w:id="107"/>
      <w:bookmarkEnd w:id="108"/>
      <w:bookmarkEnd w:id="109"/>
      <w:bookmarkEnd w:id="110"/>
    </w:p>
    <w:p w:rsidR="007A4A45" w:rsidRPr="005A6FDE" w:rsidRDefault="007A4A45" w:rsidP="006E633C">
      <w:pPr>
        <w:spacing w:after="240" w:line="360" w:lineRule="auto"/>
        <w:jc w:val="both"/>
        <w:rPr>
          <w:sz w:val="24"/>
          <w:szCs w:val="24"/>
        </w:rPr>
      </w:pPr>
      <w:r w:rsidRPr="005A6FDE">
        <w:rPr>
          <w:sz w:val="24"/>
          <w:szCs w:val="24"/>
        </w:rPr>
        <w:t>The study use</w:t>
      </w:r>
      <w:r w:rsidR="00A572C8">
        <w:rPr>
          <w:sz w:val="24"/>
          <w:szCs w:val="24"/>
        </w:rPr>
        <w:t>d</w:t>
      </w:r>
      <w:r w:rsidRPr="005A6FDE">
        <w:rPr>
          <w:sz w:val="24"/>
          <w:szCs w:val="24"/>
        </w:rPr>
        <w:t xml:space="preserve"> both </w:t>
      </w:r>
      <w:r w:rsidRPr="005A6FDE">
        <w:rPr>
          <w:i/>
          <w:sz w:val="24"/>
          <w:szCs w:val="24"/>
        </w:rPr>
        <w:t>probability</w:t>
      </w:r>
      <w:r w:rsidRPr="005A6FDE">
        <w:rPr>
          <w:sz w:val="24"/>
          <w:szCs w:val="24"/>
        </w:rPr>
        <w:t xml:space="preserve"> and </w:t>
      </w:r>
      <w:r w:rsidRPr="005A6FDE">
        <w:rPr>
          <w:i/>
          <w:sz w:val="24"/>
          <w:szCs w:val="24"/>
        </w:rPr>
        <w:t>non-probability</w:t>
      </w:r>
      <w:r w:rsidRPr="005A6FDE">
        <w:rPr>
          <w:sz w:val="24"/>
          <w:szCs w:val="24"/>
        </w:rPr>
        <w:t xml:space="preserve"> sampling methods.  There is need for non-probability sampling method in which the elements of the population have no known probability of being selected (Bryman, 2001). Though biased, it offers a faster, cheap and less complicated approach to sampling besides not offering any chance to leaving out key informants in the study population. </w:t>
      </w:r>
    </w:p>
    <w:p w:rsidR="007A4A45" w:rsidRPr="005A6FDE" w:rsidRDefault="00456A75" w:rsidP="006E633C">
      <w:pPr>
        <w:spacing w:after="240" w:line="360" w:lineRule="auto"/>
        <w:jc w:val="both"/>
        <w:rPr>
          <w:sz w:val="24"/>
          <w:szCs w:val="24"/>
        </w:rPr>
      </w:pPr>
      <w:bookmarkStart w:id="111" w:name="_Toc110975302"/>
      <w:r>
        <w:rPr>
          <w:sz w:val="24"/>
          <w:szCs w:val="24"/>
        </w:rPr>
        <w:t>Under the non-</w:t>
      </w:r>
      <w:r w:rsidR="007A4A45" w:rsidRPr="005A6FDE">
        <w:rPr>
          <w:sz w:val="24"/>
          <w:szCs w:val="24"/>
        </w:rPr>
        <w:t xml:space="preserve">probability sampling, the </w:t>
      </w:r>
      <w:r w:rsidR="007A4A45" w:rsidRPr="005A6FDE">
        <w:rPr>
          <w:i/>
          <w:sz w:val="24"/>
          <w:szCs w:val="24"/>
        </w:rPr>
        <w:t>census</w:t>
      </w:r>
      <w:r w:rsidR="007A4A45" w:rsidRPr="005A6FDE">
        <w:rPr>
          <w:sz w:val="24"/>
          <w:szCs w:val="24"/>
        </w:rPr>
        <w:t xml:space="preserve"> and </w:t>
      </w:r>
      <w:r w:rsidR="007A4A45" w:rsidRPr="005A6FDE">
        <w:rPr>
          <w:i/>
          <w:sz w:val="24"/>
          <w:szCs w:val="24"/>
        </w:rPr>
        <w:t>convenience</w:t>
      </w:r>
      <w:r w:rsidR="007A4A45" w:rsidRPr="005A6FDE">
        <w:rPr>
          <w:sz w:val="24"/>
          <w:szCs w:val="24"/>
        </w:rPr>
        <w:t xml:space="preserve"> sampling techniques. The </w:t>
      </w:r>
      <w:r w:rsidR="007A4A45" w:rsidRPr="005A6FDE">
        <w:rPr>
          <w:i/>
          <w:sz w:val="24"/>
          <w:szCs w:val="24"/>
        </w:rPr>
        <w:t>Census sampling</w:t>
      </w:r>
      <w:r w:rsidR="007A4A45" w:rsidRPr="005A6FDE">
        <w:rPr>
          <w:sz w:val="24"/>
          <w:szCs w:val="24"/>
        </w:rPr>
        <w:t xml:space="preserve"> technique </w:t>
      </w:r>
      <w:r w:rsidR="00A572C8">
        <w:rPr>
          <w:sz w:val="24"/>
          <w:szCs w:val="24"/>
        </w:rPr>
        <w:t>was</w:t>
      </w:r>
      <w:r w:rsidR="007A4A45" w:rsidRPr="005A6FDE">
        <w:rPr>
          <w:sz w:val="24"/>
          <w:szCs w:val="24"/>
        </w:rPr>
        <w:t xml:space="preserve"> used for key informants especially Stores and Inventory Management, Procurement and Disposal Unit staff, and Contracts Committee members who are directly involved in </w:t>
      </w:r>
      <w:r w:rsidR="007A4A45">
        <w:rPr>
          <w:sz w:val="24"/>
          <w:szCs w:val="24"/>
        </w:rPr>
        <w:t>procurement practices</w:t>
      </w:r>
      <w:r w:rsidR="007A4A45" w:rsidRPr="005A6FDE">
        <w:rPr>
          <w:sz w:val="24"/>
          <w:szCs w:val="24"/>
        </w:rPr>
        <w:t xml:space="preserve"> and </w:t>
      </w:r>
      <w:r w:rsidR="007A4A45">
        <w:rPr>
          <w:sz w:val="24"/>
          <w:szCs w:val="24"/>
        </w:rPr>
        <w:t>performance</w:t>
      </w:r>
      <w:r w:rsidR="007A4A45" w:rsidRPr="005A6FDE">
        <w:rPr>
          <w:sz w:val="24"/>
          <w:szCs w:val="24"/>
        </w:rPr>
        <w:t xml:space="preserve"> of </w:t>
      </w:r>
      <w:r w:rsidR="007A4A45">
        <w:rPr>
          <w:sz w:val="24"/>
          <w:szCs w:val="24"/>
        </w:rPr>
        <w:t>MAF</w:t>
      </w:r>
      <w:r w:rsidR="007A4A45" w:rsidRPr="005A6FDE">
        <w:rPr>
          <w:sz w:val="24"/>
          <w:szCs w:val="24"/>
        </w:rPr>
        <w:t xml:space="preserve">. This technique </w:t>
      </w:r>
      <w:r w:rsidR="00A572C8">
        <w:rPr>
          <w:sz w:val="24"/>
          <w:szCs w:val="24"/>
        </w:rPr>
        <w:t>was</w:t>
      </w:r>
      <w:r w:rsidR="007A4A45" w:rsidRPr="005A6FDE">
        <w:rPr>
          <w:sz w:val="24"/>
          <w:szCs w:val="24"/>
        </w:rPr>
        <w:t xml:space="preserve"> used because according to Mcerudlen, (2004) it is judgmental such that it enables the selection of only those members of the population with sufficient technical knowledge of the subject matter so as to access technically required information.</w:t>
      </w:r>
    </w:p>
    <w:p w:rsidR="00C62A90" w:rsidRDefault="007A4A45" w:rsidP="006E633C">
      <w:pPr>
        <w:spacing w:after="240" w:line="360" w:lineRule="auto"/>
        <w:jc w:val="both"/>
        <w:rPr>
          <w:sz w:val="24"/>
          <w:szCs w:val="24"/>
        </w:rPr>
      </w:pPr>
      <w:r w:rsidRPr="005A6FDE">
        <w:rPr>
          <w:i/>
          <w:sz w:val="24"/>
          <w:szCs w:val="24"/>
        </w:rPr>
        <w:t>Convenience sampling</w:t>
      </w:r>
      <w:r w:rsidRPr="005A6FDE">
        <w:rPr>
          <w:sz w:val="24"/>
          <w:szCs w:val="24"/>
        </w:rPr>
        <w:t xml:space="preserve"> </w:t>
      </w:r>
      <w:r w:rsidR="00A572C8">
        <w:rPr>
          <w:sz w:val="24"/>
          <w:szCs w:val="24"/>
        </w:rPr>
        <w:t>was</w:t>
      </w:r>
      <w:r w:rsidRPr="005A6FDE">
        <w:rPr>
          <w:sz w:val="24"/>
          <w:szCs w:val="24"/>
        </w:rPr>
        <w:t xml:space="preserve"> used in selection of Directors and Managers from various departments</w:t>
      </w:r>
      <w:bookmarkEnd w:id="111"/>
      <w:r w:rsidRPr="005A6FDE">
        <w:rPr>
          <w:sz w:val="24"/>
          <w:szCs w:val="24"/>
        </w:rPr>
        <w:t xml:space="preserve">. This sampling technique according to Corbin and Strauss (1990), involves selecting whichever units of the population are easily accessible. The sample is selected on the basis of how accessible and cooperative the subjects may be. Therefore, the technique </w:t>
      </w:r>
      <w:r w:rsidR="00A572C8">
        <w:rPr>
          <w:sz w:val="24"/>
          <w:szCs w:val="24"/>
        </w:rPr>
        <w:t>was</w:t>
      </w:r>
      <w:r w:rsidRPr="005A6FDE">
        <w:rPr>
          <w:sz w:val="24"/>
          <w:szCs w:val="24"/>
        </w:rPr>
        <w:t xml:space="preserve"> useful in guiding the study towards those managers and directors of </w:t>
      </w:r>
      <w:r>
        <w:rPr>
          <w:sz w:val="24"/>
          <w:szCs w:val="24"/>
        </w:rPr>
        <w:t>MAF</w:t>
      </w:r>
      <w:r w:rsidRPr="005A6FDE">
        <w:rPr>
          <w:sz w:val="24"/>
          <w:szCs w:val="24"/>
        </w:rPr>
        <w:t xml:space="preserve"> who are accessible and willing to cooperate during the investigation.</w:t>
      </w:r>
    </w:p>
    <w:p w:rsidR="00C62A90" w:rsidRPr="005A6FDE" w:rsidRDefault="00C62A90" w:rsidP="006E633C">
      <w:pPr>
        <w:spacing w:after="240" w:line="360" w:lineRule="auto"/>
        <w:jc w:val="both"/>
        <w:rPr>
          <w:sz w:val="24"/>
          <w:szCs w:val="24"/>
        </w:rPr>
      </w:pPr>
      <w:r>
        <w:rPr>
          <w:sz w:val="24"/>
          <w:szCs w:val="24"/>
        </w:rPr>
        <w:t xml:space="preserve">A </w:t>
      </w:r>
      <w:r w:rsidRPr="00BF6F82">
        <w:rPr>
          <w:i/>
          <w:sz w:val="24"/>
          <w:szCs w:val="24"/>
        </w:rPr>
        <w:t>purposive sampling</w:t>
      </w:r>
      <w:r>
        <w:rPr>
          <w:sz w:val="24"/>
          <w:szCs w:val="24"/>
        </w:rPr>
        <w:t xml:space="preserve"> technique which is the function of non-probability was used for the selection. Under the purposive sampling technique, only relevant opinions that relate to the research topic are chose which involve purposive identification of the respondent. Purposive sampling was used to select key informants and also the choices of subjects who met predetermined criteria such as convenience to the researcher in terms of proximity, readily available, willingness to be included in the sample and any other criteria that was considered relevant by the researcher. </w:t>
      </w:r>
    </w:p>
    <w:p w:rsidR="007A4A45" w:rsidRDefault="007A4A45" w:rsidP="007E0817">
      <w:pPr>
        <w:spacing w:line="360" w:lineRule="auto"/>
        <w:jc w:val="both"/>
        <w:rPr>
          <w:sz w:val="24"/>
          <w:szCs w:val="24"/>
        </w:rPr>
      </w:pPr>
      <w:bookmarkStart w:id="112" w:name="_Toc396903910"/>
      <w:bookmarkStart w:id="113" w:name="_Toc484428222"/>
      <w:r w:rsidRPr="005A6FDE">
        <w:rPr>
          <w:sz w:val="24"/>
          <w:szCs w:val="24"/>
        </w:rPr>
        <w:t xml:space="preserve">The </w:t>
      </w:r>
      <w:r w:rsidRPr="005A6FDE">
        <w:rPr>
          <w:i/>
          <w:sz w:val="24"/>
          <w:szCs w:val="24"/>
        </w:rPr>
        <w:t>probability sampling</w:t>
      </w:r>
      <w:r w:rsidRPr="005A6FDE">
        <w:rPr>
          <w:sz w:val="24"/>
          <w:szCs w:val="24"/>
        </w:rPr>
        <w:t xml:space="preserve"> method in which all the elements of the population have known probability of being selected (Bryman, 2001) will be applied to this study. In this, a </w:t>
      </w:r>
      <w:r w:rsidRPr="005A6FDE">
        <w:rPr>
          <w:i/>
          <w:sz w:val="24"/>
          <w:szCs w:val="24"/>
        </w:rPr>
        <w:t xml:space="preserve">simple random </w:t>
      </w:r>
      <w:r w:rsidRPr="005A6FDE">
        <w:rPr>
          <w:i/>
          <w:sz w:val="24"/>
          <w:szCs w:val="24"/>
        </w:rPr>
        <w:lastRenderedPageBreak/>
        <w:t>sampling</w:t>
      </w:r>
      <w:r w:rsidRPr="005A6FDE">
        <w:rPr>
          <w:sz w:val="24"/>
          <w:szCs w:val="24"/>
        </w:rPr>
        <w:t xml:space="preserve"> technique </w:t>
      </w:r>
      <w:r w:rsidR="00A572C8">
        <w:rPr>
          <w:sz w:val="24"/>
          <w:szCs w:val="24"/>
        </w:rPr>
        <w:t>was</w:t>
      </w:r>
      <w:r w:rsidRPr="005A6FDE">
        <w:rPr>
          <w:sz w:val="24"/>
          <w:szCs w:val="24"/>
        </w:rPr>
        <w:t xml:space="preserve"> used in the selection of the respondents from each category where non probability sampling is not applied. This technique </w:t>
      </w:r>
      <w:r w:rsidR="00A572C8">
        <w:rPr>
          <w:sz w:val="24"/>
          <w:szCs w:val="24"/>
        </w:rPr>
        <w:t>was</w:t>
      </w:r>
      <w:r w:rsidRPr="005A6FDE">
        <w:rPr>
          <w:sz w:val="24"/>
          <w:szCs w:val="24"/>
        </w:rPr>
        <w:t xml:space="preserve"> selected because it is advantageous in creating equal chances for all respondents to be selected and avoid bias (</w:t>
      </w:r>
      <w:r w:rsidR="00122C73" w:rsidRPr="005A6FDE">
        <w:rPr>
          <w:sz w:val="24"/>
          <w:szCs w:val="24"/>
        </w:rPr>
        <w:t>winter</w:t>
      </w:r>
      <w:r w:rsidRPr="005A6FDE">
        <w:rPr>
          <w:sz w:val="24"/>
          <w:szCs w:val="24"/>
        </w:rPr>
        <w:t>, 2000). It involve</w:t>
      </w:r>
      <w:r w:rsidR="00A572C8">
        <w:rPr>
          <w:sz w:val="24"/>
          <w:szCs w:val="24"/>
        </w:rPr>
        <w:t>d</w:t>
      </w:r>
      <w:r w:rsidRPr="005A6FDE">
        <w:rPr>
          <w:sz w:val="24"/>
          <w:szCs w:val="24"/>
        </w:rPr>
        <w:t xml:space="preserve"> writing the names of potential sample elements and such paper placed in a box in random picking will be done. The application of these sampling methods and techniques yield</w:t>
      </w:r>
      <w:r w:rsidR="00A572C8">
        <w:rPr>
          <w:sz w:val="24"/>
          <w:szCs w:val="24"/>
        </w:rPr>
        <w:t>ed</w:t>
      </w:r>
      <w:r w:rsidRPr="005A6FDE">
        <w:rPr>
          <w:sz w:val="24"/>
          <w:szCs w:val="24"/>
        </w:rPr>
        <w:t xml:space="preserve"> sample components as indicated in Table 3.1.</w:t>
      </w:r>
    </w:p>
    <w:p w:rsidR="00C15C4B" w:rsidRPr="005A6FDE" w:rsidRDefault="00C15C4B" w:rsidP="007E0817">
      <w:pPr>
        <w:spacing w:line="360" w:lineRule="auto"/>
        <w:jc w:val="both"/>
        <w:rPr>
          <w:sz w:val="24"/>
          <w:szCs w:val="24"/>
        </w:rPr>
      </w:pPr>
    </w:p>
    <w:p w:rsidR="007A4A45" w:rsidRPr="005A6FDE" w:rsidRDefault="007A4A45" w:rsidP="007E0817">
      <w:pPr>
        <w:pStyle w:val="Heading1"/>
        <w:spacing w:before="0" w:after="0"/>
      </w:pPr>
      <w:bookmarkStart w:id="114" w:name="_Toc521139988"/>
      <w:bookmarkStart w:id="115" w:name="_Toc9916494"/>
      <w:bookmarkStart w:id="116" w:name="_Toc71543034"/>
      <w:r w:rsidRPr="005A6FDE">
        <w:t>3.6 Data Collection Methods</w:t>
      </w:r>
      <w:bookmarkEnd w:id="112"/>
      <w:bookmarkEnd w:id="113"/>
      <w:bookmarkEnd w:id="114"/>
      <w:bookmarkEnd w:id="115"/>
      <w:bookmarkEnd w:id="116"/>
    </w:p>
    <w:p w:rsidR="007A4A45" w:rsidRPr="005A6FDE" w:rsidRDefault="007A4A45" w:rsidP="006E633C">
      <w:pPr>
        <w:spacing w:after="240" w:line="360" w:lineRule="auto"/>
        <w:jc w:val="both"/>
        <w:rPr>
          <w:i/>
          <w:sz w:val="24"/>
          <w:szCs w:val="24"/>
        </w:rPr>
      </w:pPr>
      <w:bookmarkStart w:id="117" w:name="_Toc396903911"/>
      <w:bookmarkStart w:id="118" w:name="_Toc484428223"/>
      <w:r w:rsidRPr="005A6FDE">
        <w:rPr>
          <w:sz w:val="24"/>
          <w:szCs w:val="24"/>
        </w:rPr>
        <w:t xml:space="preserve">Two kinds of data </w:t>
      </w:r>
      <w:r w:rsidR="00C15C4B">
        <w:rPr>
          <w:sz w:val="24"/>
          <w:szCs w:val="24"/>
        </w:rPr>
        <w:t>were</w:t>
      </w:r>
      <w:r w:rsidRPr="005A6FDE">
        <w:rPr>
          <w:sz w:val="24"/>
          <w:szCs w:val="24"/>
        </w:rPr>
        <w:t xml:space="preserve"> collected for this study that is, primary data and secondary data. Primary data that is data fresh from the field (Oppenheim, 1996) </w:t>
      </w:r>
      <w:r w:rsidR="00C15C4B">
        <w:rPr>
          <w:sz w:val="24"/>
          <w:szCs w:val="24"/>
        </w:rPr>
        <w:t>was</w:t>
      </w:r>
      <w:r w:rsidRPr="005A6FDE">
        <w:rPr>
          <w:sz w:val="24"/>
          <w:szCs w:val="24"/>
        </w:rPr>
        <w:t xml:space="preserve"> collected through survey/questionnaire and interview methods. Review of documents on </w:t>
      </w:r>
      <w:r>
        <w:rPr>
          <w:sz w:val="24"/>
          <w:szCs w:val="24"/>
        </w:rPr>
        <w:t xml:space="preserve">procurement practices </w:t>
      </w:r>
      <w:r w:rsidRPr="005A6FDE">
        <w:rPr>
          <w:sz w:val="24"/>
          <w:szCs w:val="24"/>
        </w:rPr>
        <w:t xml:space="preserve">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w:t>
      </w:r>
      <w:r w:rsidR="00C15C4B">
        <w:rPr>
          <w:sz w:val="24"/>
          <w:szCs w:val="24"/>
        </w:rPr>
        <w:t>was</w:t>
      </w:r>
      <w:r w:rsidRPr="005A6FDE">
        <w:rPr>
          <w:sz w:val="24"/>
          <w:szCs w:val="24"/>
        </w:rPr>
        <w:t xml:space="preserve"> done to collect secondary data that is data obtained from already done research and publications (Oppenheim, 1996).</w:t>
      </w:r>
    </w:p>
    <w:p w:rsidR="007A4A45" w:rsidRPr="005A6FDE" w:rsidRDefault="007A4A45" w:rsidP="00952658">
      <w:pPr>
        <w:pStyle w:val="Heading1"/>
      </w:pPr>
      <w:bookmarkStart w:id="119" w:name="_Toc521139989"/>
      <w:bookmarkStart w:id="120" w:name="_Toc9916495"/>
      <w:bookmarkStart w:id="121" w:name="_Toc71543035"/>
      <w:r w:rsidRPr="005A6FDE">
        <w:t>3.6.1 Interviewing</w:t>
      </w:r>
      <w:bookmarkEnd w:id="117"/>
      <w:bookmarkEnd w:id="118"/>
      <w:bookmarkEnd w:id="119"/>
      <w:bookmarkEnd w:id="120"/>
      <w:bookmarkEnd w:id="121"/>
      <w:r w:rsidRPr="005A6FDE">
        <w:t xml:space="preserve"> </w:t>
      </w:r>
    </w:p>
    <w:p w:rsidR="007A4A45" w:rsidRPr="005A6FDE" w:rsidRDefault="007A4A45" w:rsidP="006E633C">
      <w:pPr>
        <w:spacing w:after="240" w:line="360" w:lineRule="auto"/>
        <w:jc w:val="both"/>
        <w:rPr>
          <w:sz w:val="24"/>
          <w:szCs w:val="24"/>
        </w:rPr>
      </w:pPr>
      <w:r w:rsidRPr="005A6FDE">
        <w:rPr>
          <w:sz w:val="24"/>
          <w:szCs w:val="24"/>
        </w:rPr>
        <w:t xml:space="preserve">An interview is an oral questioning method of data collection where the investigator directly engages in a verbal interaction with participants (Amin, 2005). Interviews </w:t>
      </w:r>
      <w:r w:rsidR="00C15C4B">
        <w:rPr>
          <w:sz w:val="24"/>
          <w:szCs w:val="24"/>
        </w:rPr>
        <w:t>were</w:t>
      </w:r>
      <w:r w:rsidRPr="005A6FDE">
        <w:rPr>
          <w:sz w:val="24"/>
          <w:szCs w:val="24"/>
        </w:rPr>
        <w:t xml:space="preserve"> conducted to obtain data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These </w:t>
      </w:r>
      <w:r w:rsidR="00C15C4B">
        <w:rPr>
          <w:sz w:val="24"/>
          <w:szCs w:val="24"/>
        </w:rPr>
        <w:t>were</w:t>
      </w:r>
      <w:r w:rsidRPr="005A6FDE">
        <w:rPr>
          <w:sz w:val="24"/>
          <w:szCs w:val="24"/>
        </w:rPr>
        <w:t xml:space="preserve"> conducted with key informants that</w:t>
      </w:r>
      <w:r w:rsidR="00C15C4B">
        <w:rPr>
          <w:sz w:val="24"/>
          <w:szCs w:val="24"/>
        </w:rPr>
        <w:t xml:space="preserve"> ga</w:t>
      </w:r>
      <w:r w:rsidRPr="005A6FDE">
        <w:rPr>
          <w:sz w:val="24"/>
          <w:szCs w:val="24"/>
        </w:rPr>
        <w:t xml:space="preserve">ve vital and in-depth data on </w:t>
      </w:r>
      <w:bookmarkStart w:id="122" w:name="_Toc484428224"/>
      <w:bookmarkStart w:id="123" w:name="_Toc396903913"/>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p>
    <w:p w:rsidR="007A4A45" w:rsidRPr="005A6FDE" w:rsidRDefault="007A4A45" w:rsidP="00952658">
      <w:pPr>
        <w:pStyle w:val="Heading1"/>
      </w:pPr>
      <w:bookmarkStart w:id="124" w:name="_Toc521139990"/>
      <w:bookmarkStart w:id="125" w:name="_Toc9916496"/>
      <w:bookmarkStart w:id="126" w:name="_Toc71543036"/>
      <w:r w:rsidRPr="005A6FDE">
        <w:t>3.6.2 Survey/questionnaire method</w:t>
      </w:r>
      <w:bookmarkEnd w:id="122"/>
      <w:bookmarkEnd w:id="124"/>
      <w:bookmarkEnd w:id="125"/>
      <w:bookmarkEnd w:id="126"/>
    </w:p>
    <w:p w:rsidR="007A4A45" w:rsidRPr="005A6FDE" w:rsidRDefault="00802124" w:rsidP="006E633C">
      <w:pPr>
        <w:spacing w:after="240" w:line="360" w:lineRule="auto"/>
        <w:jc w:val="both"/>
        <w:rPr>
          <w:sz w:val="24"/>
          <w:szCs w:val="24"/>
        </w:rPr>
      </w:pPr>
      <w:r>
        <w:rPr>
          <w:sz w:val="24"/>
          <w:szCs w:val="24"/>
        </w:rPr>
        <w:t>Survey is a self-</w:t>
      </w:r>
      <w:r w:rsidR="007A4A45" w:rsidRPr="005A6FDE">
        <w:rPr>
          <w:sz w:val="24"/>
          <w:szCs w:val="24"/>
        </w:rPr>
        <w:t xml:space="preserve">reporting method of data collection involving the use of a questionnaire to gather data about the variables of interest in an investigation (Oppenheim, 1996). It gathers data in accordance with the specifications of the research objectives, questions and hypotheses. It is necessary for this study to give an in-depth and wider coverage of both the unit of investigation and the study variables, and also provide savings in time. Questions </w:t>
      </w:r>
      <w:r w:rsidR="00723502">
        <w:rPr>
          <w:sz w:val="24"/>
          <w:szCs w:val="24"/>
        </w:rPr>
        <w:t>were</w:t>
      </w:r>
      <w:r w:rsidR="007A4A45" w:rsidRPr="005A6FDE">
        <w:rPr>
          <w:sz w:val="24"/>
          <w:szCs w:val="24"/>
        </w:rPr>
        <w:t xml:space="preserve"> coded following a likert scale of 1 to 5 as the translated progression from levels of disagreement to high levels of agreement.</w:t>
      </w:r>
    </w:p>
    <w:p w:rsidR="007A4A45" w:rsidRPr="005A6FDE" w:rsidRDefault="007A4A45" w:rsidP="00952658">
      <w:pPr>
        <w:pStyle w:val="Heading1"/>
      </w:pPr>
      <w:bookmarkStart w:id="127" w:name="_Toc484428226"/>
      <w:bookmarkStart w:id="128" w:name="_Toc521139991"/>
      <w:bookmarkStart w:id="129" w:name="_Toc9916497"/>
      <w:bookmarkStart w:id="130" w:name="_Toc71543037"/>
      <w:bookmarkStart w:id="131" w:name="_Toc394446849"/>
      <w:bookmarkStart w:id="132" w:name="_Toc396903914"/>
      <w:bookmarkEnd w:id="123"/>
      <w:r w:rsidRPr="005A6FDE">
        <w:lastRenderedPageBreak/>
        <w:t xml:space="preserve">3.6.3 Documentary </w:t>
      </w:r>
      <w:r w:rsidRPr="00952658">
        <w:rPr>
          <w:szCs w:val="24"/>
        </w:rPr>
        <w:t>review</w:t>
      </w:r>
      <w:bookmarkEnd w:id="127"/>
      <w:bookmarkEnd w:id="128"/>
      <w:bookmarkEnd w:id="129"/>
      <w:bookmarkEnd w:id="130"/>
    </w:p>
    <w:p w:rsidR="007A4A45" w:rsidRPr="005A6FDE" w:rsidRDefault="007A4A45" w:rsidP="006E633C">
      <w:pPr>
        <w:spacing w:after="240" w:line="360" w:lineRule="auto"/>
        <w:jc w:val="both"/>
        <w:rPr>
          <w:sz w:val="24"/>
          <w:szCs w:val="24"/>
        </w:rPr>
      </w:pPr>
      <w:r w:rsidRPr="005A6FDE">
        <w:rPr>
          <w:sz w:val="24"/>
          <w:szCs w:val="24"/>
        </w:rPr>
        <w:t>Documentary review is method that involves the research reading about other people’s work or already existing data in print or published form (Kothari, 2004). It is necessary to collect secondary data required by the study. Kothari, (2004) further notes that, triangulation of data and methodology is critical to any research that yields reliable data. Hence, the study involve</w:t>
      </w:r>
      <w:r w:rsidR="005E5A48">
        <w:rPr>
          <w:sz w:val="24"/>
          <w:szCs w:val="24"/>
        </w:rPr>
        <w:t>d</w:t>
      </w:r>
      <w:r w:rsidRPr="005A6FDE">
        <w:rPr>
          <w:sz w:val="24"/>
          <w:szCs w:val="24"/>
        </w:rPr>
        <w:t xml:space="preserve"> a review of documents including those relating to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The data obtained provide</w:t>
      </w:r>
      <w:r w:rsidR="005E5A48">
        <w:rPr>
          <w:sz w:val="24"/>
          <w:szCs w:val="24"/>
        </w:rPr>
        <w:t>d</w:t>
      </w:r>
      <w:r w:rsidRPr="005A6FDE">
        <w:rPr>
          <w:sz w:val="24"/>
          <w:szCs w:val="24"/>
        </w:rPr>
        <w:t xml:space="preserve"> a backup and supportive role to the raw data that </w:t>
      </w:r>
      <w:r w:rsidR="005E5A48">
        <w:rPr>
          <w:sz w:val="24"/>
          <w:szCs w:val="24"/>
        </w:rPr>
        <w:t>was</w:t>
      </w:r>
      <w:r w:rsidRPr="005A6FDE">
        <w:rPr>
          <w:sz w:val="24"/>
          <w:szCs w:val="24"/>
        </w:rPr>
        <w:t xml:space="preserve"> obtained using primary data sources and methods.</w:t>
      </w:r>
    </w:p>
    <w:p w:rsidR="007A4A45" w:rsidRPr="005A6FDE" w:rsidRDefault="007A4A45" w:rsidP="00952658">
      <w:pPr>
        <w:pStyle w:val="Heading1"/>
      </w:pPr>
      <w:bookmarkStart w:id="133" w:name="_Toc484428227"/>
      <w:bookmarkStart w:id="134" w:name="_Toc521139992"/>
      <w:bookmarkStart w:id="135" w:name="_Toc9916498"/>
      <w:bookmarkStart w:id="136" w:name="_Toc71543038"/>
      <w:r w:rsidRPr="005A6FDE">
        <w:t>3.7 Data Collection Instruments</w:t>
      </w:r>
      <w:bookmarkEnd w:id="131"/>
      <w:bookmarkEnd w:id="132"/>
      <w:bookmarkEnd w:id="133"/>
      <w:bookmarkEnd w:id="134"/>
      <w:bookmarkEnd w:id="135"/>
      <w:bookmarkEnd w:id="136"/>
      <w:r w:rsidRPr="005A6FDE">
        <w:t xml:space="preserve"> </w:t>
      </w:r>
    </w:p>
    <w:p w:rsidR="007A4A45" w:rsidRPr="005A6FDE" w:rsidRDefault="007A4A45" w:rsidP="006E633C">
      <w:pPr>
        <w:spacing w:after="240" w:line="360" w:lineRule="auto"/>
        <w:jc w:val="both"/>
        <w:rPr>
          <w:bCs/>
          <w:sz w:val="24"/>
          <w:szCs w:val="24"/>
        </w:rPr>
      </w:pPr>
      <w:r w:rsidRPr="005A6FDE">
        <w:rPr>
          <w:bCs/>
          <w:sz w:val="24"/>
          <w:szCs w:val="24"/>
        </w:rPr>
        <w:t xml:space="preserve">Data </w:t>
      </w:r>
      <w:r w:rsidR="0001648B" w:rsidRPr="005A6FDE">
        <w:rPr>
          <w:bCs/>
          <w:sz w:val="24"/>
          <w:szCs w:val="24"/>
        </w:rPr>
        <w:t>collection start</w:t>
      </w:r>
      <w:r w:rsidR="0001648B">
        <w:rPr>
          <w:bCs/>
          <w:sz w:val="24"/>
          <w:szCs w:val="24"/>
        </w:rPr>
        <w:t>ed</w:t>
      </w:r>
      <w:r w:rsidR="0001648B" w:rsidRPr="005A6FDE">
        <w:rPr>
          <w:bCs/>
          <w:sz w:val="24"/>
          <w:szCs w:val="24"/>
        </w:rPr>
        <w:t xml:space="preserve"> with determining what kind of data is required, and thus determines</w:t>
      </w:r>
      <w:r w:rsidRPr="005A6FDE">
        <w:rPr>
          <w:bCs/>
          <w:sz w:val="24"/>
          <w:szCs w:val="24"/>
        </w:rPr>
        <w:t xml:space="preserve"> instruments needed to collect the data from the </w:t>
      </w:r>
      <w:r w:rsidR="0001648B">
        <w:rPr>
          <w:bCs/>
          <w:sz w:val="24"/>
          <w:szCs w:val="24"/>
        </w:rPr>
        <w:t>selected sample. The study needed</w:t>
      </w:r>
      <w:r w:rsidRPr="005A6FDE">
        <w:rPr>
          <w:bCs/>
          <w:sz w:val="24"/>
          <w:szCs w:val="24"/>
        </w:rPr>
        <w:t xml:space="preserve"> both primary and secondary data and hence adopt</w:t>
      </w:r>
      <w:r w:rsidR="0001648B">
        <w:rPr>
          <w:bCs/>
          <w:sz w:val="24"/>
          <w:szCs w:val="24"/>
        </w:rPr>
        <w:t>ed</w:t>
      </w:r>
      <w:r w:rsidRPr="005A6FDE">
        <w:rPr>
          <w:bCs/>
          <w:sz w:val="24"/>
          <w:szCs w:val="24"/>
        </w:rPr>
        <w:t xml:space="preserve"> several data collection instruments</w:t>
      </w:r>
      <w:bookmarkStart w:id="137" w:name="_Toc394446850"/>
      <w:r w:rsidR="007A7577">
        <w:rPr>
          <w:bCs/>
          <w:sz w:val="24"/>
          <w:szCs w:val="24"/>
        </w:rPr>
        <w:t xml:space="preserve"> to include self-</w:t>
      </w:r>
      <w:r w:rsidRPr="005A6FDE">
        <w:rPr>
          <w:bCs/>
          <w:sz w:val="24"/>
          <w:szCs w:val="24"/>
        </w:rPr>
        <w:t>administered questionnaires, interview guides, and documentary review checklists.</w:t>
      </w:r>
    </w:p>
    <w:p w:rsidR="007A4A45" w:rsidRPr="005A6FDE" w:rsidRDefault="007A4A45" w:rsidP="00952658">
      <w:pPr>
        <w:pStyle w:val="Heading1"/>
      </w:pPr>
      <w:bookmarkStart w:id="138" w:name="_Toc396903915"/>
      <w:bookmarkStart w:id="139" w:name="_Toc484428228"/>
      <w:bookmarkStart w:id="140" w:name="_Toc521139993"/>
      <w:bookmarkStart w:id="141" w:name="_Toc9916499"/>
      <w:bookmarkStart w:id="142" w:name="_Toc71543039"/>
      <w:r w:rsidRPr="005A6FDE">
        <w:t>3.7.1 The Self-Administered Questionnaires (SAQs)</w:t>
      </w:r>
      <w:bookmarkEnd w:id="137"/>
      <w:bookmarkEnd w:id="138"/>
      <w:bookmarkEnd w:id="139"/>
      <w:bookmarkEnd w:id="140"/>
      <w:bookmarkEnd w:id="141"/>
      <w:bookmarkEnd w:id="142"/>
    </w:p>
    <w:p w:rsidR="007A4A45" w:rsidRPr="005A6FDE" w:rsidRDefault="007A4A45" w:rsidP="006E633C">
      <w:pPr>
        <w:spacing w:after="240" w:line="360" w:lineRule="auto"/>
        <w:jc w:val="both"/>
        <w:rPr>
          <w:sz w:val="24"/>
          <w:szCs w:val="24"/>
        </w:rPr>
      </w:pPr>
      <w:r w:rsidRPr="005A6FDE">
        <w:rPr>
          <w:sz w:val="24"/>
          <w:szCs w:val="24"/>
        </w:rPr>
        <w:t>The researcher use</w:t>
      </w:r>
      <w:r w:rsidR="00A016AC">
        <w:rPr>
          <w:sz w:val="24"/>
          <w:szCs w:val="24"/>
        </w:rPr>
        <w:t>d</w:t>
      </w:r>
      <w:r w:rsidR="003102ED">
        <w:rPr>
          <w:sz w:val="24"/>
          <w:szCs w:val="24"/>
        </w:rPr>
        <w:t xml:space="preserve"> self-</w:t>
      </w:r>
      <w:r w:rsidRPr="005A6FDE">
        <w:rPr>
          <w:sz w:val="24"/>
          <w:szCs w:val="24"/>
        </w:rPr>
        <w:t xml:space="preserve">administered questionnaires to collect primary data. These questionnaires </w:t>
      </w:r>
      <w:r w:rsidR="00D866C7">
        <w:rPr>
          <w:sz w:val="24"/>
          <w:szCs w:val="24"/>
        </w:rPr>
        <w:t>were</w:t>
      </w:r>
      <w:r w:rsidRPr="005A6FDE">
        <w:rPr>
          <w:sz w:val="24"/>
          <w:szCs w:val="24"/>
        </w:rPr>
        <w:t xml:space="preserve"> delivered physically by the re</w:t>
      </w:r>
      <w:r w:rsidR="00D866C7">
        <w:rPr>
          <w:sz w:val="24"/>
          <w:szCs w:val="24"/>
        </w:rPr>
        <w:t>searcher to respondents who</w:t>
      </w:r>
      <w:r w:rsidRPr="005A6FDE">
        <w:rPr>
          <w:sz w:val="24"/>
          <w:szCs w:val="24"/>
        </w:rPr>
        <w:t xml:space="preserve"> fill</w:t>
      </w:r>
      <w:r w:rsidR="00D866C7">
        <w:rPr>
          <w:sz w:val="24"/>
          <w:szCs w:val="24"/>
        </w:rPr>
        <w:t>ed</w:t>
      </w:r>
      <w:r w:rsidRPr="005A6FDE">
        <w:rPr>
          <w:sz w:val="24"/>
          <w:szCs w:val="24"/>
        </w:rPr>
        <w:t xml:space="preserve"> them and later </w:t>
      </w:r>
      <w:r w:rsidR="00D866C7">
        <w:rPr>
          <w:sz w:val="24"/>
          <w:szCs w:val="24"/>
        </w:rPr>
        <w:t>were</w:t>
      </w:r>
      <w:r w:rsidRPr="005A6FDE">
        <w:rPr>
          <w:sz w:val="24"/>
          <w:szCs w:val="24"/>
        </w:rPr>
        <w:t xml:space="preserve"> collected by the researcher from the point designated for their return. These tools contain</w:t>
      </w:r>
      <w:r w:rsidR="00D866C7">
        <w:rPr>
          <w:sz w:val="24"/>
          <w:szCs w:val="24"/>
        </w:rPr>
        <w:t>ed</w:t>
      </w:r>
      <w:r w:rsidRPr="005A6FDE">
        <w:rPr>
          <w:sz w:val="24"/>
          <w:szCs w:val="24"/>
        </w:rPr>
        <w:t xml:space="preserve"> questions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The statements require</w:t>
      </w:r>
      <w:r w:rsidR="00D866C7">
        <w:rPr>
          <w:sz w:val="24"/>
          <w:szCs w:val="24"/>
        </w:rPr>
        <w:t>d</w:t>
      </w:r>
      <w:r w:rsidRPr="005A6FDE">
        <w:rPr>
          <w:sz w:val="24"/>
          <w:szCs w:val="24"/>
        </w:rPr>
        <w:t xml:space="preserve"> the respondents to tick their favored options supplied on a five point Likert scale to which levels of agreement; Strongly Disagree, Disagree, Not Sure, Agree and Strongly Agree weighed as </w:t>
      </w:r>
      <w:r w:rsidRPr="005A6FDE">
        <w:rPr>
          <w:i/>
          <w:sz w:val="24"/>
          <w:szCs w:val="24"/>
        </w:rPr>
        <w:t>1, 2, 3, 4</w:t>
      </w:r>
      <w:r w:rsidRPr="005A6FDE">
        <w:rPr>
          <w:sz w:val="24"/>
          <w:szCs w:val="24"/>
        </w:rPr>
        <w:t xml:space="preserve"> and </w:t>
      </w:r>
      <w:r w:rsidRPr="005A6FDE">
        <w:rPr>
          <w:i/>
          <w:sz w:val="24"/>
          <w:szCs w:val="24"/>
        </w:rPr>
        <w:t>5</w:t>
      </w:r>
      <w:r w:rsidRPr="005A6FDE">
        <w:rPr>
          <w:sz w:val="24"/>
          <w:szCs w:val="24"/>
        </w:rPr>
        <w:t xml:space="preserve"> in score. This instrument </w:t>
      </w:r>
      <w:r w:rsidR="00D866C7">
        <w:rPr>
          <w:sz w:val="24"/>
          <w:szCs w:val="24"/>
        </w:rPr>
        <w:t>was</w:t>
      </w:r>
      <w:r w:rsidRPr="005A6FDE">
        <w:rPr>
          <w:sz w:val="24"/>
          <w:szCs w:val="24"/>
        </w:rPr>
        <w:t xml:space="preserve"> chosen because it </w:t>
      </w:r>
      <w:r w:rsidR="00D866C7">
        <w:rPr>
          <w:sz w:val="24"/>
          <w:szCs w:val="24"/>
        </w:rPr>
        <w:t xml:space="preserve">was </w:t>
      </w:r>
      <w:r w:rsidRPr="005A6FDE">
        <w:rPr>
          <w:sz w:val="24"/>
          <w:szCs w:val="24"/>
        </w:rPr>
        <w:t xml:space="preserve">easy to administer and responses </w:t>
      </w:r>
      <w:r w:rsidR="00D866C7">
        <w:rPr>
          <w:sz w:val="24"/>
          <w:szCs w:val="24"/>
        </w:rPr>
        <w:t>were</w:t>
      </w:r>
      <w:r w:rsidRPr="005A6FDE">
        <w:rPr>
          <w:sz w:val="24"/>
          <w:szCs w:val="24"/>
        </w:rPr>
        <w:t xml:space="preserve"> easily analyzed. </w:t>
      </w:r>
    </w:p>
    <w:p w:rsidR="007A4A45" w:rsidRPr="005A6FDE" w:rsidRDefault="007A4A45" w:rsidP="00952658">
      <w:pPr>
        <w:pStyle w:val="Heading1"/>
      </w:pPr>
      <w:bookmarkStart w:id="143" w:name="_Toc394446851"/>
      <w:bookmarkStart w:id="144" w:name="_Toc396903916"/>
      <w:bookmarkStart w:id="145" w:name="_Toc484428229"/>
      <w:bookmarkStart w:id="146" w:name="_Toc521139994"/>
      <w:bookmarkStart w:id="147" w:name="_Toc9916500"/>
      <w:bookmarkStart w:id="148" w:name="_Toc71543040"/>
      <w:r w:rsidRPr="005A6FDE">
        <w:t>3.7.2 Interview Guide</w:t>
      </w:r>
      <w:bookmarkEnd w:id="143"/>
      <w:bookmarkEnd w:id="144"/>
      <w:bookmarkEnd w:id="145"/>
      <w:bookmarkEnd w:id="146"/>
      <w:bookmarkEnd w:id="147"/>
      <w:bookmarkEnd w:id="148"/>
    </w:p>
    <w:p w:rsidR="00C66D2D" w:rsidRPr="005A6FDE" w:rsidRDefault="007A4A45" w:rsidP="006E633C">
      <w:pPr>
        <w:spacing w:after="240" w:line="360" w:lineRule="auto"/>
        <w:jc w:val="both"/>
        <w:rPr>
          <w:sz w:val="24"/>
          <w:szCs w:val="24"/>
        </w:rPr>
      </w:pPr>
      <w:r w:rsidRPr="005A6FDE">
        <w:rPr>
          <w:sz w:val="24"/>
          <w:szCs w:val="24"/>
        </w:rPr>
        <w:t xml:space="preserve">The interview guide </w:t>
      </w:r>
      <w:r w:rsidR="006B5C60">
        <w:rPr>
          <w:sz w:val="24"/>
          <w:szCs w:val="24"/>
        </w:rPr>
        <w:t>was</w:t>
      </w:r>
      <w:r w:rsidRPr="005A6FDE">
        <w:rPr>
          <w:sz w:val="24"/>
          <w:szCs w:val="24"/>
        </w:rPr>
        <w:t xml:space="preserve"> used to gather consistent general information about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In addition to answering questionnaires, the interviews target</w:t>
      </w:r>
      <w:r w:rsidR="006B5C60">
        <w:rPr>
          <w:sz w:val="24"/>
          <w:szCs w:val="24"/>
        </w:rPr>
        <w:t>ed</w:t>
      </w:r>
      <w:r w:rsidRPr="005A6FDE">
        <w:rPr>
          <w:sz w:val="24"/>
          <w:szCs w:val="24"/>
        </w:rPr>
        <w:t xml:space="preserve"> key respondents in </w:t>
      </w:r>
      <w:r>
        <w:rPr>
          <w:sz w:val="24"/>
          <w:szCs w:val="24"/>
        </w:rPr>
        <w:t>MAF</w:t>
      </w:r>
      <w:r w:rsidRPr="005A6FDE">
        <w:rPr>
          <w:sz w:val="24"/>
          <w:szCs w:val="24"/>
        </w:rPr>
        <w:t xml:space="preserve"> like the Directors and Managers. This method </w:t>
      </w:r>
      <w:r w:rsidR="006B5C60">
        <w:rPr>
          <w:sz w:val="24"/>
          <w:szCs w:val="24"/>
        </w:rPr>
        <w:t>was</w:t>
      </w:r>
      <w:r w:rsidRPr="005A6FDE">
        <w:rPr>
          <w:sz w:val="24"/>
          <w:szCs w:val="24"/>
        </w:rPr>
        <w:t xml:space="preserve"> appropriate because it ensure</w:t>
      </w:r>
      <w:r w:rsidR="006B5C60">
        <w:rPr>
          <w:sz w:val="24"/>
          <w:szCs w:val="24"/>
        </w:rPr>
        <w:t>d</w:t>
      </w:r>
      <w:r w:rsidRPr="005A6FDE">
        <w:rPr>
          <w:sz w:val="24"/>
          <w:szCs w:val="24"/>
        </w:rPr>
        <w:t xml:space="preserve"> proper understanding and capturing detailed facts about the various </w:t>
      </w:r>
      <w:r w:rsidRPr="005A6FDE">
        <w:rPr>
          <w:sz w:val="24"/>
          <w:szCs w:val="24"/>
        </w:rPr>
        <w:lastRenderedPageBreak/>
        <w:t xml:space="preserve">activities associated with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There </w:t>
      </w:r>
      <w:r w:rsidR="006B5C60">
        <w:rPr>
          <w:sz w:val="24"/>
          <w:szCs w:val="24"/>
        </w:rPr>
        <w:t>was</w:t>
      </w:r>
      <w:r w:rsidRPr="005A6FDE">
        <w:rPr>
          <w:sz w:val="24"/>
          <w:szCs w:val="24"/>
        </w:rPr>
        <w:t xml:space="preserve"> a face-to-face interaction before the actual interview with respondents. </w:t>
      </w:r>
      <w:r w:rsidR="006B5C60" w:rsidRPr="005A6FDE">
        <w:rPr>
          <w:sz w:val="24"/>
          <w:szCs w:val="24"/>
        </w:rPr>
        <w:t xml:space="preserve">Appointments with respondents </w:t>
      </w:r>
      <w:r w:rsidR="006B5C60">
        <w:rPr>
          <w:sz w:val="24"/>
          <w:szCs w:val="24"/>
        </w:rPr>
        <w:t>were</w:t>
      </w:r>
      <w:r w:rsidRPr="005A6FDE">
        <w:rPr>
          <w:sz w:val="24"/>
          <w:szCs w:val="24"/>
        </w:rPr>
        <w:t xml:space="preserve"> made, and time of the interview also agreed upon in advance. At analysis, the data obtained from the interviews </w:t>
      </w:r>
      <w:r w:rsidR="006B5C60">
        <w:rPr>
          <w:sz w:val="24"/>
          <w:szCs w:val="24"/>
        </w:rPr>
        <w:t>was</w:t>
      </w:r>
      <w:r w:rsidRPr="005A6FDE">
        <w:rPr>
          <w:sz w:val="24"/>
          <w:szCs w:val="24"/>
        </w:rPr>
        <w:t xml:space="preserve"> triangulated with the data from other methods before conclusions </w:t>
      </w:r>
      <w:r w:rsidR="006B5C60">
        <w:rPr>
          <w:sz w:val="24"/>
          <w:szCs w:val="24"/>
        </w:rPr>
        <w:t xml:space="preserve">were </w:t>
      </w:r>
      <w:r w:rsidRPr="005A6FDE">
        <w:rPr>
          <w:sz w:val="24"/>
          <w:szCs w:val="24"/>
        </w:rPr>
        <w:t>made.</w:t>
      </w:r>
      <w:bookmarkStart w:id="149" w:name="_Toc394446852"/>
      <w:bookmarkStart w:id="150" w:name="_Toc396903917"/>
    </w:p>
    <w:p w:rsidR="007A4A45" w:rsidRPr="005A6FDE" w:rsidRDefault="007A4A45" w:rsidP="00952658">
      <w:pPr>
        <w:pStyle w:val="Heading1"/>
      </w:pPr>
      <w:bookmarkStart w:id="151" w:name="_Toc484428230"/>
      <w:bookmarkStart w:id="152" w:name="_Toc521139995"/>
      <w:bookmarkStart w:id="153" w:name="_Toc9916501"/>
      <w:bookmarkStart w:id="154" w:name="_Toc71543041"/>
      <w:bookmarkEnd w:id="149"/>
      <w:bookmarkEnd w:id="150"/>
      <w:r w:rsidRPr="005A6FDE">
        <w:t>3.7.3 Documentary review checklists</w:t>
      </w:r>
      <w:bookmarkEnd w:id="151"/>
      <w:bookmarkEnd w:id="152"/>
      <w:bookmarkEnd w:id="153"/>
      <w:bookmarkEnd w:id="154"/>
    </w:p>
    <w:p w:rsidR="007A4A45" w:rsidRPr="005A6FDE" w:rsidRDefault="007A4A45" w:rsidP="006E633C">
      <w:pPr>
        <w:spacing w:after="240" w:line="360" w:lineRule="auto"/>
        <w:jc w:val="both"/>
        <w:rPr>
          <w:sz w:val="24"/>
          <w:szCs w:val="24"/>
        </w:rPr>
      </w:pPr>
      <w:r w:rsidRPr="005A6FDE">
        <w:rPr>
          <w:sz w:val="24"/>
          <w:szCs w:val="24"/>
        </w:rPr>
        <w:t xml:space="preserve">Documentary review checklists are informational job aids that spell out what items and documents to be reviewed (Sarantakos, 2005). They are necessary because they ensure consistence and completeness of what is being reviewed to gather data intended to be collected by them.  </w:t>
      </w:r>
      <w:bookmarkStart w:id="155" w:name="_Toc446676209"/>
      <w:bookmarkStart w:id="156" w:name="_Toc484428231"/>
    </w:p>
    <w:p w:rsidR="007A4A45" w:rsidRPr="005A6FDE" w:rsidRDefault="007A4A45" w:rsidP="00952658">
      <w:pPr>
        <w:pStyle w:val="Heading1"/>
      </w:pPr>
      <w:bookmarkStart w:id="157" w:name="_Toc521139996"/>
      <w:bookmarkStart w:id="158" w:name="_Toc9916502"/>
      <w:bookmarkStart w:id="159" w:name="_Toc71543042"/>
      <w:r w:rsidRPr="005A6FDE">
        <w:t xml:space="preserve">3.8 </w:t>
      </w:r>
      <w:bookmarkEnd w:id="155"/>
      <w:bookmarkEnd w:id="156"/>
      <w:r w:rsidRPr="005A6FDE">
        <w:t>Data quality control</w:t>
      </w:r>
      <w:bookmarkEnd w:id="157"/>
      <w:bookmarkEnd w:id="158"/>
      <w:bookmarkEnd w:id="159"/>
    </w:p>
    <w:p w:rsidR="007A4A45" w:rsidRPr="005A6FDE" w:rsidRDefault="007A4A45" w:rsidP="006E633C">
      <w:pPr>
        <w:spacing w:after="240" w:line="360" w:lineRule="auto"/>
        <w:jc w:val="both"/>
        <w:rPr>
          <w:sz w:val="24"/>
          <w:szCs w:val="24"/>
        </w:rPr>
      </w:pPr>
      <w:r w:rsidRPr="005A6FDE">
        <w:rPr>
          <w:sz w:val="24"/>
          <w:szCs w:val="24"/>
        </w:rPr>
        <w:t xml:space="preserve">A pre-test </w:t>
      </w:r>
      <w:r w:rsidR="00C66D2D">
        <w:rPr>
          <w:sz w:val="24"/>
          <w:szCs w:val="24"/>
        </w:rPr>
        <w:t>was</w:t>
      </w:r>
      <w:r w:rsidRPr="005A6FDE">
        <w:rPr>
          <w:sz w:val="24"/>
          <w:szCs w:val="24"/>
        </w:rPr>
        <w:t xml:space="preserve"> carried out on the intended respondents before administering the questionnaires. Pre-testing allow</w:t>
      </w:r>
      <w:r w:rsidR="00C66D2D">
        <w:rPr>
          <w:sz w:val="24"/>
          <w:szCs w:val="24"/>
        </w:rPr>
        <w:t>ed</w:t>
      </w:r>
      <w:r w:rsidRPr="005A6FDE">
        <w:rPr>
          <w:sz w:val="24"/>
          <w:szCs w:val="24"/>
        </w:rPr>
        <w:t xml:space="preserve"> adjustments to the questionnaire by incorporating comments from the respondents in addition to assessing the language simplicity, ability to get information needed, acceptability and privacy of the respondents. This </w:t>
      </w:r>
      <w:r w:rsidR="00C66D2D">
        <w:rPr>
          <w:sz w:val="24"/>
          <w:szCs w:val="24"/>
        </w:rPr>
        <w:t>ga</w:t>
      </w:r>
      <w:r w:rsidRPr="005A6FDE">
        <w:rPr>
          <w:sz w:val="24"/>
          <w:szCs w:val="24"/>
        </w:rPr>
        <w:t xml:space="preserve">ve clues to the unforeseen in the study since a thorough check of planned procedures is appraised (Salkind, 2003). Hence, content validity tests, reliability tests and guarantee of respondents’ privacy by data collection instruments </w:t>
      </w:r>
      <w:r w:rsidR="00C66D2D">
        <w:rPr>
          <w:sz w:val="24"/>
          <w:szCs w:val="24"/>
        </w:rPr>
        <w:t>was</w:t>
      </w:r>
      <w:r w:rsidRPr="005A6FDE">
        <w:rPr>
          <w:sz w:val="24"/>
          <w:szCs w:val="24"/>
        </w:rPr>
        <w:t xml:space="preserve"> put into consideration. In addition, all the respondents that </w:t>
      </w:r>
      <w:r w:rsidR="00C66D2D">
        <w:rPr>
          <w:sz w:val="24"/>
          <w:szCs w:val="24"/>
        </w:rPr>
        <w:t>were</w:t>
      </w:r>
      <w:r w:rsidRPr="005A6FDE">
        <w:rPr>
          <w:sz w:val="24"/>
          <w:szCs w:val="24"/>
        </w:rPr>
        <w:t xml:space="preserve"> issued with questionnaires and all those participating in the study are expected to be informed and knowledgeable about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w:t>
      </w:r>
    </w:p>
    <w:p w:rsidR="007A4A45" w:rsidRPr="005A6FDE" w:rsidRDefault="007A4A45" w:rsidP="00952658">
      <w:pPr>
        <w:pStyle w:val="Heading1"/>
      </w:pPr>
      <w:bookmarkStart w:id="160" w:name="_Toc484428232"/>
      <w:bookmarkStart w:id="161" w:name="_Toc521139997"/>
      <w:bookmarkStart w:id="162" w:name="_Toc9916503"/>
      <w:bookmarkStart w:id="163" w:name="_Toc71543043"/>
      <w:r w:rsidRPr="005A6FDE">
        <w:t>3.8.1 Content Validity tests</w:t>
      </w:r>
      <w:bookmarkEnd w:id="160"/>
      <w:bookmarkEnd w:id="161"/>
      <w:bookmarkEnd w:id="162"/>
      <w:bookmarkEnd w:id="163"/>
    </w:p>
    <w:p w:rsidR="007A4A45" w:rsidRPr="005A6FDE" w:rsidRDefault="007A4A45" w:rsidP="006E633C">
      <w:pPr>
        <w:spacing w:after="240" w:line="360" w:lineRule="auto"/>
        <w:jc w:val="both"/>
        <w:rPr>
          <w:sz w:val="24"/>
          <w:szCs w:val="24"/>
        </w:rPr>
      </w:pPr>
      <w:r w:rsidRPr="005A6FDE">
        <w:rPr>
          <w:bCs/>
          <w:sz w:val="24"/>
          <w:szCs w:val="24"/>
        </w:rPr>
        <w:t>Validity</w:t>
      </w:r>
      <w:r w:rsidRPr="005A6FDE">
        <w:rPr>
          <w:sz w:val="24"/>
          <w:szCs w:val="24"/>
        </w:rPr>
        <w:t xml:space="preserve"> refers to the extent to which the quality of a research procedure or instrument is accurate, correct, meaningful and right. </w:t>
      </w:r>
      <w:r w:rsidR="003102ED" w:rsidRPr="006C7578">
        <w:rPr>
          <w:color w:val="000000"/>
          <w:sz w:val="24"/>
          <w:szCs w:val="24"/>
        </w:rPr>
        <w:t>Content validity focuses upon the extent to which the content of an instrument corresponds to the content of the data it is designed to collect (Wilson, Pan, &amp; Schumsky, 2012).</w:t>
      </w:r>
      <w:r w:rsidRPr="005A6FDE">
        <w:rPr>
          <w:sz w:val="24"/>
          <w:szCs w:val="24"/>
        </w:rPr>
        <w:t xml:space="preserve"> Content validity testing of the self administered questionnaire, interview guide and checklists for this study </w:t>
      </w:r>
      <w:r w:rsidR="005B7D47">
        <w:rPr>
          <w:sz w:val="24"/>
          <w:szCs w:val="24"/>
        </w:rPr>
        <w:t>was</w:t>
      </w:r>
      <w:r w:rsidRPr="005A6FDE">
        <w:rPr>
          <w:sz w:val="24"/>
          <w:szCs w:val="24"/>
        </w:rPr>
        <w:t xml:space="preserve"> carried out following computation of the Content Validity Index (CVI) with acceptance at CVI ≥ 0.7 and where it falls below, then revisions </w:t>
      </w:r>
      <w:r w:rsidR="005B7D47">
        <w:rPr>
          <w:sz w:val="24"/>
          <w:szCs w:val="24"/>
        </w:rPr>
        <w:t>was</w:t>
      </w:r>
      <w:r w:rsidRPr="005A6FDE">
        <w:rPr>
          <w:sz w:val="24"/>
          <w:szCs w:val="24"/>
        </w:rPr>
        <w:t xml:space="preserve"> made following </w:t>
      </w:r>
      <w:r w:rsidRPr="005A6FDE">
        <w:rPr>
          <w:sz w:val="24"/>
          <w:szCs w:val="24"/>
        </w:rPr>
        <w:lastRenderedPageBreak/>
        <w:t xml:space="preserve">the advice of the experts and rerun of test done to reach an acceptable index. The content validity formula below </w:t>
      </w:r>
      <w:r w:rsidR="005B7D47">
        <w:rPr>
          <w:sz w:val="24"/>
          <w:szCs w:val="24"/>
        </w:rPr>
        <w:t>was</w:t>
      </w:r>
      <w:r w:rsidRPr="005A6FDE">
        <w:rPr>
          <w:sz w:val="24"/>
          <w:szCs w:val="24"/>
        </w:rPr>
        <w:t xml:space="preserve"> used:</w:t>
      </w:r>
      <w:bookmarkStart w:id="164" w:name="_Toc446676210"/>
      <w:bookmarkStart w:id="165" w:name="_Toc484428233"/>
    </w:p>
    <w:p w:rsidR="007A4A45" w:rsidRPr="005A6FDE" w:rsidRDefault="00351207" w:rsidP="006E633C">
      <w:pPr>
        <w:spacing w:after="240" w:line="360" w:lineRule="auto"/>
        <w:jc w:val="both"/>
        <w:rPr>
          <w:sz w:val="24"/>
          <w:szCs w:val="24"/>
        </w:rPr>
      </w:pPr>
      <w:r>
        <w:rPr>
          <w:noProof/>
          <w:sz w:val="24"/>
          <w:szCs w:val="24"/>
        </w:rPr>
        <mc:AlternateContent>
          <mc:Choice Requires="wpg">
            <w:drawing>
              <wp:anchor distT="0" distB="0" distL="114300" distR="114300" simplePos="0" relativeHeight="251665408" behindDoc="0" locked="0" layoutInCell="1" allowOverlap="1">
                <wp:simplePos x="0" y="0"/>
                <wp:positionH relativeFrom="column">
                  <wp:posOffset>41275</wp:posOffset>
                </wp:positionH>
                <wp:positionV relativeFrom="paragraph">
                  <wp:posOffset>59690</wp:posOffset>
                </wp:positionV>
                <wp:extent cx="3457575" cy="698500"/>
                <wp:effectExtent l="12700" t="5715" r="6350" b="1016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98500"/>
                          <a:chOff x="2009" y="9656"/>
                          <a:chExt cx="5445" cy="1100"/>
                        </a:xfrm>
                      </wpg:grpSpPr>
                      <wps:wsp>
                        <wps:cNvPr id="2" name="Text Box 8"/>
                        <wps:cNvSpPr txBox="1">
                          <a:spLocks noChangeArrowheads="1"/>
                        </wps:cNvSpPr>
                        <wps:spPr bwMode="auto">
                          <a:xfrm>
                            <a:off x="2009" y="9828"/>
                            <a:ext cx="737" cy="508"/>
                          </a:xfrm>
                          <a:prstGeom prst="rect">
                            <a:avLst/>
                          </a:prstGeom>
                          <a:solidFill>
                            <a:srgbClr val="FFFFFF"/>
                          </a:solidFill>
                          <a:ln w="9525">
                            <a:solidFill>
                              <a:srgbClr val="FFFFFF"/>
                            </a:solidFill>
                            <a:miter lim="800000"/>
                            <a:headEnd/>
                            <a:tailEnd/>
                          </a:ln>
                        </wps:spPr>
                        <wps:txbx>
                          <w:txbxContent>
                            <w:p w:rsidR="00DB3B2D" w:rsidRPr="00F86593" w:rsidRDefault="00DB3B2D" w:rsidP="007A4A45">
                              <w:pPr>
                                <w:rPr>
                                  <w:sz w:val="24"/>
                                  <w:szCs w:val="24"/>
                                </w:rPr>
                              </w:pPr>
                              <w:r w:rsidRPr="00F86593">
                                <w:rPr>
                                  <w:sz w:val="24"/>
                                  <w:szCs w:val="24"/>
                                </w:rPr>
                                <w:t>CVI</w:t>
                              </w:r>
                            </w:p>
                          </w:txbxContent>
                        </wps:txbx>
                        <wps:bodyPr rot="0" vert="horz" wrap="square" lIns="91440" tIns="45720" rIns="91440" bIns="45720" anchor="t" anchorCtr="0" upright="1">
                          <a:noAutofit/>
                        </wps:bodyPr>
                      </wps:wsp>
                      <wps:wsp>
                        <wps:cNvPr id="3" name="Text Box 9"/>
                        <wps:cNvSpPr txBox="1">
                          <a:spLocks noChangeArrowheads="1"/>
                        </wps:cNvSpPr>
                        <wps:spPr bwMode="auto">
                          <a:xfrm>
                            <a:off x="3279" y="9656"/>
                            <a:ext cx="4175" cy="428"/>
                          </a:xfrm>
                          <a:prstGeom prst="rect">
                            <a:avLst/>
                          </a:prstGeom>
                          <a:solidFill>
                            <a:srgbClr val="FFFFFF"/>
                          </a:solidFill>
                          <a:ln w="9525">
                            <a:solidFill>
                              <a:srgbClr val="FFFFFF"/>
                            </a:solidFill>
                            <a:miter lim="800000"/>
                            <a:headEnd/>
                            <a:tailEnd/>
                          </a:ln>
                        </wps:spPr>
                        <wps:txbx>
                          <w:txbxContent>
                            <w:p w:rsidR="00DB3B2D" w:rsidRPr="00F86593" w:rsidRDefault="00DB3B2D" w:rsidP="007A4A45">
                              <w:pPr>
                                <w:jc w:val="center"/>
                                <w:rPr>
                                  <w:sz w:val="24"/>
                                  <w:szCs w:val="24"/>
                                </w:rPr>
                              </w:pPr>
                              <w:r w:rsidRPr="00F86593">
                                <w:rPr>
                                  <w:sz w:val="24"/>
                                  <w:szCs w:val="24"/>
                                </w:rPr>
                                <w:t xml:space="preserve">Number of valid judgments </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3279" y="10248"/>
                            <a:ext cx="4175" cy="508"/>
                          </a:xfrm>
                          <a:prstGeom prst="rect">
                            <a:avLst/>
                          </a:prstGeom>
                          <a:solidFill>
                            <a:srgbClr val="FFFFFF"/>
                          </a:solidFill>
                          <a:ln w="9525">
                            <a:solidFill>
                              <a:srgbClr val="FFFFFF"/>
                            </a:solidFill>
                            <a:miter lim="800000"/>
                            <a:headEnd/>
                            <a:tailEnd/>
                          </a:ln>
                        </wps:spPr>
                        <wps:txbx>
                          <w:txbxContent>
                            <w:p w:rsidR="00DB3B2D" w:rsidRPr="0067793E" w:rsidRDefault="00DB3B2D" w:rsidP="007A4A45">
                              <w:pPr>
                                <w:jc w:val="center"/>
                                <w:rPr>
                                  <w:sz w:val="25"/>
                                  <w:szCs w:val="25"/>
                                </w:rPr>
                              </w:pPr>
                              <w:r w:rsidRPr="00F86593">
                                <w:rPr>
                                  <w:sz w:val="24"/>
                                  <w:szCs w:val="24"/>
                                </w:rPr>
                                <w:t>Total number of test Judgments</w:t>
                              </w:r>
                              <w:r w:rsidRPr="0067793E">
                                <w:rPr>
                                  <w:sz w:val="25"/>
                                  <w:szCs w:val="25"/>
                                </w:rPr>
                                <w:t xml:space="preserve"> </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2749" y="9828"/>
                            <a:ext cx="345" cy="508"/>
                          </a:xfrm>
                          <a:prstGeom prst="rect">
                            <a:avLst/>
                          </a:prstGeom>
                          <a:solidFill>
                            <a:srgbClr val="FFFFFF"/>
                          </a:solidFill>
                          <a:ln w="9525">
                            <a:solidFill>
                              <a:srgbClr val="FFFFFF"/>
                            </a:solidFill>
                            <a:miter lim="800000"/>
                            <a:headEnd/>
                            <a:tailEnd/>
                          </a:ln>
                        </wps:spPr>
                        <wps:txbx>
                          <w:txbxContent>
                            <w:p w:rsidR="00DB3B2D" w:rsidRPr="0067793E" w:rsidRDefault="00DB3B2D" w:rsidP="007A4A45">
                              <w:pPr>
                                <w:rPr>
                                  <w:b/>
                                  <w:sz w:val="32"/>
                                  <w:szCs w:val="32"/>
                                </w:rPr>
                              </w:pPr>
                              <w:r w:rsidRPr="0067793E">
                                <w:rPr>
                                  <w:b/>
                                  <w:sz w:val="32"/>
                                  <w:szCs w:val="32"/>
                                </w:rPr>
                                <w:t>=</w:t>
                              </w:r>
                            </w:p>
                          </w:txbxContent>
                        </wps:txbx>
                        <wps:bodyPr rot="0" vert="horz" wrap="square" lIns="91440" tIns="45720" rIns="91440" bIns="45720" anchor="t" anchorCtr="0" upright="1">
                          <a:noAutofit/>
                        </wps:bodyPr>
                      </wps:wsp>
                      <wps:wsp>
                        <wps:cNvPr id="6" name="AutoShape 12"/>
                        <wps:cNvCnPr>
                          <a:cxnSpLocks noChangeShapeType="1"/>
                        </wps:cNvCnPr>
                        <wps:spPr bwMode="auto">
                          <a:xfrm>
                            <a:off x="3279" y="10140"/>
                            <a:ext cx="401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3.25pt;margin-top:4.7pt;width:272.25pt;height:55pt;z-index:251665408" coordorigin="2009,9656" coordsize="5445,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">
                <v:shapetype id="_x0000_t202" coordsize="21600,21600" o:spt="202" path="m,l,21600r21600,l21600,xe">
                  <v:stroke joinstyle="miter"/>
                  <v:path gradientshapeok="t" o:connecttype="rect"/>
                </v:shapetype>
                <v:shape id="Text Box 8" o:spid="_x0000_s1030" type="#_x0000_t202" style="position:absolute;left:2009;top:9828;width:73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DB3B2D" w:rsidRPr="00F86593" w:rsidRDefault="00DB3B2D" w:rsidP="007A4A45">
                        <w:pPr>
                          <w:rPr>
                            <w:sz w:val="24"/>
                            <w:szCs w:val="24"/>
                          </w:rPr>
                        </w:pPr>
                        <w:r w:rsidRPr="00F86593">
                          <w:rPr>
                            <w:sz w:val="24"/>
                            <w:szCs w:val="24"/>
                          </w:rPr>
                          <w:t>CVI</w:t>
                        </w:r>
                      </w:p>
                    </w:txbxContent>
                  </v:textbox>
                </v:shape>
                <v:shape id="Text Box 9" o:spid="_x0000_s1031" type="#_x0000_t202" style="position:absolute;left:3279;top:9656;width:417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DB3B2D" w:rsidRPr="00F86593" w:rsidRDefault="00DB3B2D" w:rsidP="007A4A45">
                        <w:pPr>
                          <w:jc w:val="center"/>
                          <w:rPr>
                            <w:sz w:val="24"/>
                            <w:szCs w:val="24"/>
                          </w:rPr>
                        </w:pPr>
                        <w:r w:rsidRPr="00F86593">
                          <w:rPr>
                            <w:sz w:val="24"/>
                            <w:szCs w:val="24"/>
                          </w:rPr>
                          <w:t xml:space="preserve">Number of valid judgments </w:t>
                        </w:r>
                      </w:p>
                    </w:txbxContent>
                  </v:textbox>
                </v:shape>
                <v:shape id="Text Box 10" o:spid="_x0000_s1032" type="#_x0000_t202" style="position:absolute;left:3279;top:10248;width:417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DB3B2D" w:rsidRPr="0067793E" w:rsidRDefault="00DB3B2D" w:rsidP="007A4A45">
                        <w:pPr>
                          <w:jc w:val="center"/>
                          <w:rPr>
                            <w:sz w:val="25"/>
                            <w:szCs w:val="25"/>
                          </w:rPr>
                        </w:pPr>
                        <w:r w:rsidRPr="00F86593">
                          <w:rPr>
                            <w:sz w:val="24"/>
                            <w:szCs w:val="24"/>
                          </w:rPr>
                          <w:t>Total number of test Judgments</w:t>
                        </w:r>
                        <w:r w:rsidRPr="0067793E">
                          <w:rPr>
                            <w:sz w:val="25"/>
                            <w:szCs w:val="25"/>
                          </w:rPr>
                          <w:t xml:space="preserve"> </w:t>
                        </w:r>
                      </w:p>
                    </w:txbxContent>
                  </v:textbox>
                </v:shape>
                <v:shape id="Text Box 11" o:spid="_x0000_s1033" type="#_x0000_t202" style="position:absolute;left:2749;top:9828;width:34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DB3B2D" w:rsidRPr="0067793E" w:rsidRDefault="00DB3B2D" w:rsidP="007A4A45">
                        <w:pPr>
                          <w:rPr>
                            <w:b/>
                            <w:sz w:val="32"/>
                            <w:szCs w:val="32"/>
                          </w:rPr>
                        </w:pPr>
                        <w:r w:rsidRPr="0067793E">
                          <w:rPr>
                            <w:b/>
                            <w:sz w:val="32"/>
                            <w:szCs w:val="32"/>
                          </w:rPr>
                          <w:t>=</w:t>
                        </w:r>
                      </w:p>
                    </w:txbxContent>
                  </v:textbox>
                </v:shape>
                <v:shapetype id="_x0000_t32" coordsize="21600,21600" o:spt="32" o:oned="t" path="m,l21600,21600e" filled="f">
                  <v:path arrowok="t" fillok="f" o:connecttype="none"/>
                  <o:lock v:ext="edit" shapetype="t"/>
                </v:shapetype>
                <v:shape id="AutoShape 12" o:spid="_x0000_s1034" type="#_x0000_t32" style="position:absolute;left:3279;top:10140;width:4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" strokeweight="1.5pt"/>
              </v:group>
            </w:pict>
          </mc:Fallback>
        </mc:AlternateContent>
      </w:r>
    </w:p>
    <w:p w:rsidR="007A4A45" w:rsidRPr="005A6FDE" w:rsidRDefault="007A4A45" w:rsidP="006E633C">
      <w:pPr>
        <w:spacing w:after="240" w:line="360" w:lineRule="auto"/>
        <w:jc w:val="both"/>
        <w:rPr>
          <w:sz w:val="24"/>
          <w:szCs w:val="24"/>
        </w:rPr>
      </w:pPr>
    </w:p>
    <w:p w:rsidR="00BA7B05" w:rsidRPr="006C7578" w:rsidRDefault="00BA7B05" w:rsidP="00BA7B05">
      <w:pPr>
        <w:spacing w:after="240" w:line="360" w:lineRule="auto"/>
        <w:jc w:val="both"/>
        <w:rPr>
          <w:color w:val="000000"/>
          <w:sz w:val="24"/>
          <w:szCs w:val="24"/>
        </w:rPr>
      </w:pPr>
      <w:bookmarkStart w:id="166" w:name="_Toc521139998"/>
      <w:bookmarkStart w:id="167" w:name="_Toc9916504"/>
      <w:bookmarkStart w:id="168" w:name="_Toc71543044"/>
      <w:r w:rsidRPr="006C7578">
        <w:rPr>
          <w:color w:val="000000"/>
          <w:sz w:val="24"/>
          <w:szCs w:val="24"/>
        </w:rPr>
        <w:t>The concept of validity index (CVI) was computed to establish validity of the instrument.  The decision rule is to accept the instrument as valid if the CVI is greater than 0.7 (Amin 2004).</w:t>
      </w:r>
    </w:p>
    <w:p w:rsidR="00BA7B05" w:rsidRPr="006C7578" w:rsidRDefault="00BA7B05" w:rsidP="00BA7B05">
      <w:pPr>
        <w:spacing w:after="240" w:line="360" w:lineRule="auto"/>
        <w:jc w:val="both"/>
        <w:rPr>
          <w:color w:val="000000"/>
          <w:sz w:val="24"/>
          <w:szCs w:val="24"/>
        </w:rPr>
      </w:pPr>
      <w:r w:rsidRPr="006C7578">
        <w:rPr>
          <w:color w:val="000000"/>
          <w:sz w:val="24"/>
          <w:szCs w:val="24"/>
        </w:rPr>
        <w:t xml:space="preserve">CVI = </w:t>
      </w:r>
      <w:r w:rsidRPr="00D51D89">
        <w:rPr>
          <w:color w:val="000000"/>
          <w:sz w:val="24"/>
          <w:szCs w:val="24"/>
        </w:rPr>
        <w:fldChar w:fldCharType="begin"/>
      </w:r>
      <w:r w:rsidRPr="00D51D89">
        <w:rPr>
          <w:color w:val="000000"/>
          <w:sz w:val="24"/>
          <w:szCs w:val="24"/>
        </w:rPr>
        <w:instrText xml:space="preserve"> QUOTE </w:instrText>
      </w:r>
      <w:r w:rsidRPr="00D51D89">
        <w:rPr>
          <w:noProof/>
          <w:position w:val="-21"/>
        </w:rPr>
        <w:drawing>
          <wp:inline distT="0" distB="0" distL="0" distR="0">
            <wp:extent cx="2484120" cy="3105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120" cy="310515"/>
                    </a:xfrm>
                    <a:prstGeom prst="rect">
                      <a:avLst/>
                    </a:prstGeom>
                    <a:noFill/>
                    <a:ln>
                      <a:noFill/>
                    </a:ln>
                  </pic:spPr>
                </pic:pic>
              </a:graphicData>
            </a:graphic>
          </wp:inline>
        </w:drawing>
      </w:r>
      <w:r w:rsidRPr="00D51D89">
        <w:rPr>
          <w:color w:val="000000"/>
          <w:sz w:val="24"/>
          <w:szCs w:val="24"/>
        </w:rPr>
        <w:instrText xml:space="preserve"> </w:instrText>
      </w:r>
      <w:r w:rsidRPr="00D51D89">
        <w:rPr>
          <w:color w:val="000000"/>
          <w:sz w:val="24"/>
          <w:szCs w:val="24"/>
        </w:rPr>
        <w:fldChar w:fldCharType="separate"/>
      </w:r>
      <w:r w:rsidRPr="00D51D89">
        <w:rPr>
          <w:noProof/>
          <w:position w:val="-21"/>
        </w:rPr>
        <w:drawing>
          <wp:inline distT="0" distB="0" distL="0" distR="0">
            <wp:extent cx="2484120" cy="3105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120" cy="310515"/>
                    </a:xfrm>
                    <a:prstGeom prst="rect">
                      <a:avLst/>
                    </a:prstGeom>
                    <a:noFill/>
                    <a:ln>
                      <a:noFill/>
                    </a:ln>
                  </pic:spPr>
                </pic:pic>
              </a:graphicData>
            </a:graphic>
          </wp:inline>
        </w:drawing>
      </w:r>
      <w:r w:rsidRPr="00D51D89">
        <w:rPr>
          <w:color w:val="000000"/>
          <w:sz w:val="24"/>
          <w:szCs w:val="24"/>
        </w:rPr>
        <w:fldChar w:fldCharType="end"/>
      </w:r>
    </w:p>
    <w:p w:rsidR="00BA7B05" w:rsidRPr="006C7578" w:rsidRDefault="00BA7B05" w:rsidP="00BA7B05">
      <w:pPr>
        <w:spacing w:after="240" w:line="360" w:lineRule="auto"/>
        <w:jc w:val="both"/>
        <w:rPr>
          <w:color w:val="000000"/>
          <w:sz w:val="24"/>
          <w:szCs w:val="24"/>
        </w:rPr>
      </w:pPr>
      <w:r w:rsidRPr="006C7578">
        <w:rPr>
          <w:color w:val="000000"/>
          <w:sz w:val="24"/>
          <w:szCs w:val="24"/>
        </w:rPr>
        <w:t xml:space="preserve"> CVI    =</w:t>
      </w:r>
      <w:r w:rsidRPr="00D51D89">
        <w:rPr>
          <w:color w:val="000000"/>
          <w:sz w:val="24"/>
          <w:szCs w:val="24"/>
        </w:rPr>
        <w:fldChar w:fldCharType="begin"/>
      </w:r>
      <w:r w:rsidRPr="00D51D89">
        <w:rPr>
          <w:color w:val="000000"/>
          <w:sz w:val="24"/>
          <w:szCs w:val="24"/>
        </w:rPr>
        <w:instrText xml:space="preserve"> QUOTE </w:instrText>
      </w:r>
      <w:r w:rsidRPr="00D51D89">
        <w:rPr>
          <w:noProof/>
          <w:position w:val="-18"/>
        </w:rPr>
        <w:drawing>
          <wp:inline distT="0" distB="0" distL="0" distR="0">
            <wp:extent cx="120650" cy="2844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284480"/>
                    </a:xfrm>
                    <a:prstGeom prst="rect">
                      <a:avLst/>
                    </a:prstGeom>
                    <a:noFill/>
                    <a:ln>
                      <a:noFill/>
                    </a:ln>
                  </pic:spPr>
                </pic:pic>
              </a:graphicData>
            </a:graphic>
          </wp:inline>
        </w:drawing>
      </w:r>
      <w:r w:rsidRPr="00D51D89">
        <w:rPr>
          <w:color w:val="000000"/>
          <w:sz w:val="24"/>
          <w:szCs w:val="24"/>
        </w:rPr>
        <w:instrText xml:space="preserve"> </w:instrText>
      </w:r>
      <w:r w:rsidRPr="00D51D89">
        <w:rPr>
          <w:color w:val="000000"/>
          <w:sz w:val="24"/>
          <w:szCs w:val="24"/>
        </w:rPr>
        <w:fldChar w:fldCharType="separate"/>
      </w:r>
      <w:r w:rsidRPr="00D51D89">
        <w:rPr>
          <w:noProof/>
          <w:position w:val="-18"/>
        </w:rPr>
        <w:drawing>
          <wp:inline distT="0" distB="0" distL="0" distR="0" wp14:anchorId="67B9DD66" wp14:editId="606F8FA2">
            <wp:extent cx="120650" cy="2844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284480"/>
                    </a:xfrm>
                    <a:prstGeom prst="rect">
                      <a:avLst/>
                    </a:prstGeom>
                    <a:noFill/>
                    <a:ln>
                      <a:noFill/>
                    </a:ln>
                  </pic:spPr>
                </pic:pic>
              </a:graphicData>
            </a:graphic>
          </wp:inline>
        </w:drawing>
      </w:r>
      <w:r w:rsidRPr="00D51D89">
        <w:rPr>
          <w:color w:val="000000"/>
          <w:sz w:val="24"/>
          <w:szCs w:val="24"/>
        </w:rPr>
        <w:fldChar w:fldCharType="end"/>
      </w:r>
      <w:r w:rsidRPr="006C7578">
        <w:rPr>
          <w:color w:val="000000"/>
          <w:sz w:val="24"/>
          <w:szCs w:val="24"/>
        </w:rPr>
        <w:t xml:space="preserve"> </w:t>
      </w:r>
    </w:p>
    <w:p w:rsidR="00BA7B05" w:rsidRPr="006C7578" w:rsidRDefault="00BA7B05" w:rsidP="00BA7B05">
      <w:pPr>
        <w:spacing w:after="240" w:line="360" w:lineRule="auto"/>
        <w:jc w:val="both"/>
        <w:rPr>
          <w:color w:val="000000"/>
          <w:sz w:val="24"/>
          <w:szCs w:val="24"/>
        </w:rPr>
      </w:pPr>
      <w:r w:rsidRPr="006C7578">
        <w:rPr>
          <w:color w:val="000000"/>
          <w:sz w:val="24"/>
          <w:szCs w:val="24"/>
        </w:rPr>
        <w:t xml:space="preserve"> </w:t>
      </w:r>
      <w:r w:rsidRPr="006C7578">
        <w:rPr>
          <w:color w:val="000000"/>
          <w:sz w:val="24"/>
          <w:szCs w:val="24"/>
        </w:rPr>
        <w:tab/>
        <w:t xml:space="preserve"> = 0.81</w:t>
      </w:r>
    </w:p>
    <w:p w:rsidR="00BA7B05" w:rsidRPr="00BA7B05" w:rsidRDefault="00BA7B05" w:rsidP="00BA7B05">
      <w:pPr>
        <w:spacing w:after="240" w:line="360" w:lineRule="auto"/>
        <w:jc w:val="both"/>
        <w:rPr>
          <w:color w:val="000000"/>
          <w:sz w:val="24"/>
          <w:szCs w:val="24"/>
        </w:rPr>
      </w:pPr>
      <w:r>
        <w:rPr>
          <w:color w:val="000000"/>
          <w:sz w:val="24"/>
          <w:szCs w:val="24"/>
        </w:rPr>
        <w:t xml:space="preserve">The computed CVI is 0.81 and was </w:t>
      </w:r>
      <w:r w:rsidRPr="006C7578">
        <w:rPr>
          <w:color w:val="000000"/>
          <w:sz w:val="24"/>
          <w:szCs w:val="24"/>
        </w:rPr>
        <w:t xml:space="preserve">greater than 0.7, </w:t>
      </w:r>
      <w:r>
        <w:rPr>
          <w:color w:val="000000"/>
          <w:sz w:val="24"/>
          <w:szCs w:val="24"/>
        </w:rPr>
        <w:t>therefore the instrument was valid.</w:t>
      </w:r>
    </w:p>
    <w:p w:rsidR="007A4A45" w:rsidRPr="005A6FDE" w:rsidRDefault="007A4A45" w:rsidP="00952658">
      <w:pPr>
        <w:pStyle w:val="Heading1"/>
      </w:pPr>
      <w:r w:rsidRPr="005A6FDE">
        <w:t>3.8.2 Reliability</w:t>
      </w:r>
      <w:bookmarkEnd w:id="164"/>
      <w:r w:rsidRPr="005A6FDE">
        <w:t xml:space="preserve"> tests</w:t>
      </w:r>
      <w:bookmarkEnd w:id="165"/>
      <w:bookmarkEnd w:id="166"/>
      <w:bookmarkEnd w:id="167"/>
      <w:bookmarkEnd w:id="168"/>
    </w:p>
    <w:p w:rsidR="007A4A45" w:rsidRDefault="007A4A45" w:rsidP="006E633C">
      <w:pPr>
        <w:spacing w:after="240" w:line="360" w:lineRule="auto"/>
        <w:jc w:val="both"/>
        <w:rPr>
          <w:sz w:val="24"/>
          <w:szCs w:val="24"/>
        </w:rPr>
      </w:pPr>
      <w:r w:rsidRPr="005A6FDE">
        <w:rPr>
          <w:sz w:val="24"/>
          <w:szCs w:val="24"/>
        </w:rPr>
        <w:t xml:space="preserve">Reliability is the measure of the internal consistency of the research instruments (Amin, 2005). The reliability of questionnaires as the major data collection instrument is concerned with the consistency of responses to the questions. To measure the consistency of responses across all the scaled questions or group of the questions from the questionnaire </w:t>
      </w:r>
      <w:r w:rsidR="00641FBE">
        <w:rPr>
          <w:sz w:val="24"/>
          <w:szCs w:val="24"/>
        </w:rPr>
        <w:t>was</w:t>
      </w:r>
      <w:r w:rsidRPr="005A6FDE">
        <w:rPr>
          <w:sz w:val="24"/>
          <w:szCs w:val="24"/>
        </w:rPr>
        <w:t xml:space="preserve"> by establishing the Cronbach’s alpha </w:t>
      </w:r>
      <w:r w:rsidRPr="005A6FDE">
        <w:rPr>
          <w:bCs/>
          <w:sz w:val="24"/>
          <w:szCs w:val="24"/>
        </w:rPr>
        <w:t>(</w:t>
      </w:r>
      <w:r w:rsidRPr="005A6FDE">
        <w:rPr>
          <w:b/>
          <w:bCs/>
          <w:sz w:val="24"/>
          <w:szCs w:val="24"/>
        </w:rPr>
        <w:t>α</w:t>
      </w:r>
      <w:r w:rsidRPr="005A6FDE">
        <w:rPr>
          <w:bCs/>
          <w:sz w:val="24"/>
          <w:szCs w:val="24"/>
        </w:rPr>
        <w:t>) coefficient</w:t>
      </w:r>
      <w:r w:rsidRPr="005A6FDE">
        <w:rPr>
          <w:sz w:val="24"/>
          <w:szCs w:val="24"/>
        </w:rPr>
        <w:t xml:space="preserve"> using SPSS. For the questionnaire and any instrument to be considered reliable, it </w:t>
      </w:r>
      <w:r w:rsidR="00641FBE">
        <w:rPr>
          <w:sz w:val="24"/>
          <w:szCs w:val="24"/>
        </w:rPr>
        <w:t>had</w:t>
      </w:r>
      <w:r w:rsidRPr="005A6FDE">
        <w:rPr>
          <w:sz w:val="24"/>
          <w:szCs w:val="24"/>
        </w:rPr>
        <w:t xml:space="preserve"> to yield a Cronbach’s alpha </w:t>
      </w:r>
      <w:r w:rsidRPr="005A6FDE">
        <w:rPr>
          <w:bCs/>
          <w:sz w:val="24"/>
          <w:szCs w:val="24"/>
        </w:rPr>
        <w:t>(</w:t>
      </w:r>
      <w:r w:rsidRPr="005A6FDE">
        <w:rPr>
          <w:b/>
          <w:bCs/>
          <w:sz w:val="24"/>
          <w:szCs w:val="24"/>
        </w:rPr>
        <w:t>α</w:t>
      </w:r>
      <w:r w:rsidRPr="005A6FDE">
        <w:rPr>
          <w:bCs/>
          <w:sz w:val="24"/>
          <w:szCs w:val="24"/>
        </w:rPr>
        <w:t xml:space="preserve">) coefficient </w:t>
      </w:r>
      <w:r w:rsidRPr="005A6FDE">
        <w:rPr>
          <w:b/>
          <w:bCs/>
          <w:sz w:val="24"/>
          <w:szCs w:val="24"/>
        </w:rPr>
        <w:t>α</w:t>
      </w:r>
      <w:r w:rsidRPr="005A6FDE">
        <w:rPr>
          <w:bCs/>
          <w:sz w:val="24"/>
          <w:szCs w:val="24"/>
        </w:rPr>
        <w:t xml:space="preserve"> ≥ 0.7</w:t>
      </w:r>
      <w:r w:rsidRPr="005A6FDE">
        <w:rPr>
          <w:sz w:val="24"/>
          <w:szCs w:val="24"/>
        </w:rPr>
        <w:t xml:space="preserve"> (Nunnaly, 1978). Any value less, require</w:t>
      </w:r>
      <w:r w:rsidR="00641FBE">
        <w:rPr>
          <w:sz w:val="24"/>
          <w:szCs w:val="24"/>
        </w:rPr>
        <w:t>d</w:t>
      </w:r>
      <w:r w:rsidRPr="005A6FDE">
        <w:rPr>
          <w:sz w:val="24"/>
          <w:szCs w:val="24"/>
        </w:rPr>
        <w:t xml:space="preserve"> a revision of the questions and scaling until the acceptable alpha coefficient is realized. </w:t>
      </w:r>
      <w:bookmarkStart w:id="169" w:name="_Toc484428234"/>
    </w:p>
    <w:p w:rsidR="007A4A45" w:rsidRDefault="007A4A45" w:rsidP="00952658">
      <w:pPr>
        <w:pStyle w:val="Heading1"/>
      </w:pPr>
      <w:bookmarkStart w:id="170" w:name="_Toc521139999"/>
      <w:bookmarkStart w:id="171" w:name="_Toc9916505"/>
      <w:bookmarkStart w:id="172" w:name="_Toc71543045"/>
      <w:r w:rsidRPr="005A6FDE">
        <w:t>3.9 Ethics and data collection procedures</w:t>
      </w:r>
      <w:bookmarkEnd w:id="169"/>
      <w:bookmarkEnd w:id="170"/>
      <w:bookmarkEnd w:id="171"/>
      <w:bookmarkEnd w:id="172"/>
    </w:p>
    <w:p w:rsidR="00986634" w:rsidRPr="005A6FDE" w:rsidRDefault="00986634" w:rsidP="00986634">
      <w:pPr>
        <w:spacing w:after="240" w:line="360" w:lineRule="auto"/>
        <w:jc w:val="both"/>
        <w:rPr>
          <w:sz w:val="24"/>
          <w:szCs w:val="24"/>
        </w:rPr>
      </w:pPr>
      <w:r w:rsidRPr="006C7578">
        <w:rPr>
          <w:color w:val="000000"/>
          <w:sz w:val="24"/>
          <w:szCs w:val="24"/>
        </w:rPr>
        <w:t xml:space="preserve">Before proceeding for the field survey, </w:t>
      </w:r>
      <w:r w:rsidRPr="005A6FDE">
        <w:rPr>
          <w:sz w:val="24"/>
          <w:szCs w:val="24"/>
        </w:rPr>
        <w:t>the researcher follow</w:t>
      </w:r>
      <w:r>
        <w:rPr>
          <w:sz w:val="24"/>
          <w:szCs w:val="24"/>
        </w:rPr>
        <w:t>ed</w:t>
      </w:r>
      <w:r w:rsidRPr="005A6FDE">
        <w:rPr>
          <w:sz w:val="24"/>
          <w:szCs w:val="24"/>
        </w:rPr>
        <w:t xml:space="preserve"> all the professional guidelines of researchers including acquisition of an introductory letter from School of Business Administration and Information Technology, Nkumba University and permission from the Manager Human Resources of </w:t>
      </w:r>
      <w:r>
        <w:rPr>
          <w:sz w:val="24"/>
          <w:szCs w:val="24"/>
        </w:rPr>
        <w:t>Mission</w:t>
      </w:r>
      <w:r w:rsidRPr="005A6FDE">
        <w:rPr>
          <w:sz w:val="24"/>
          <w:szCs w:val="24"/>
        </w:rPr>
        <w:t xml:space="preserve"> Aviation </w:t>
      </w:r>
      <w:r>
        <w:rPr>
          <w:sz w:val="24"/>
          <w:szCs w:val="24"/>
        </w:rPr>
        <w:t>Fellowship</w:t>
      </w:r>
      <w:r w:rsidRPr="005A6FDE">
        <w:rPr>
          <w:sz w:val="24"/>
          <w:szCs w:val="24"/>
        </w:rPr>
        <w:t xml:space="preserve"> to conduct a research in the organization. At the same </w:t>
      </w:r>
      <w:r w:rsidRPr="005A6FDE">
        <w:rPr>
          <w:sz w:val="24"/>
          <w:szCs w:val="24"/>
        </w:rPr>
        <w:lastRenderedPageBreak/>
        <w:t>time, the researcher before engaging particular respondents, the researcher request</w:t>
      </w:r>
      <w:r>
        <w:rPr>
          <w:sz w:val="24"/>
          <w:szCs w:val="24"/>
        </w:rPr>
        <w:t>ed</w:t>
      </w:r>
      <w:r w:rsidRPr="005A6FDE">
        <w:rPr>
          <w:sz w:val="24"/>
          <w:szCs w:val="24"/>
        </w:rPr>
        <w:t xml:space="preserve"> for an oral or written consent.</w:t>
      </w:r>
    </w:p>
    <w:p w:rsidR="00986634" w:rsidRPr="006C7578" w:rsidRDefault="00986634" w:rsidP="00986634">
      <w:pPr>
        <w:spacing w:line="360" w:lineRule="auto"/>
        <w:jc w:val="both"/>
        <w:rPr>
          <w:color w:val="000000"/>
          <w:spacing w:val="-1"/>
          <w:sz w:val="24"/>
          <w:szCs w:val="24"/>
        </w:rPr>
      </w:pPr>
      <w:r w:rsidRPr="006C7578">
        <w:rPr>
          <w:color w:val="000000"/>
          <w:spacing w:val="-1"/>
          <w:sz w:val="24"/>
          <w:szCs w:val="24"/>
        </w:rPr>
        <w:t>Then the questionnaire and interview guides were distributed</w:t>
      </w:r>
      <w:r>
        <w:rPr>
          <w:color w:val="000000"/>
          <w:spacing w:val="-1"/>
          <w:sz w:val="24"/>
          <w:szCs w:val="24"/>
        </w:rPr>
        <w:t xml:space="preserve"> and conducted </w:t>
      </w:r>
      <w:r w:rsidRPr="006C7578">
        <w:rPr>
          <w:color w:val="000000"/>
          <w:spacing w:val="-1"/>
          <w:sz w:val="24"/>
          <w:szCs w:val="24"/>
        </w:rPr>
        <w:t>among the respondents and key informants, respectively. After a specified but favourable time scale amicably agreed with participants, the researcher collected the filled instruments. The collected data was at this point set for editing, coding, and analysis.</w:t>
      </w:r>
    </w:p>
    <w:p w:rsidR="00986634" w:rsidRPr="00986634" w:rsidRDefault="00986634" w:rsidP="00986634"/>
    <w:p w:rsidR="00986634" w:rsidRPr="00986634" w:rsidRDefault="00986634" w:rsidP="006E633C">
      <w:pPr>
        <w:spacing w:after="240" w:line="360" w:lineRule="auto"/>
        <w:jc w:val="both"/>
        <w:rPr>
          <w:b/>
          <w:sz w:val="24"/>
          <w:szCs w:val="24"/>
        </w:rPr>
      </w:pPr>
      <w:r>
        <w:rPr>
          <w:b/>
          <w:sz w:val="24"/>
          <w:szCs w:val="24"/>
        </w:rPr>
        <w:t xml:space="preserve">3.10 </w:t>
      </w:r>
      <w:r w:rsidRPr="00986634">
        <w:rPr>
          <w:b/>
          <w:sz w:val="24"/>
          <w:szCs w:val="24"/>
        </w:rPr>
        <w:t xml:space="preserve">Ethical Considerations </w:t>
      </w:r>
    </w:p>
    <w:p w:rsidR="007A4A45" w:rsidRPr="005A6FDE" w:rsidRDefault="007A4A45" w:rsidP="006E633C">
      <w:pPr>
        <w:spacing w:after="240" w:line="360" w:lineRule="auto"/>
        <w:jc w:val="both"/>
        <w:rPr>
          <w:sz w:val="24"/>
          <w:szCs w:val="24"/>
        </w:rPr>
      </w:pPr>
      <w:r w:rsidRPr="005A6FDE">
        <w:rPr>
          <w:sz w:val="24"/>
          <w:szCs w:val="24"/>
        </w:rPr>
        <w:t xml:space="preserve">Confidentiality and privacy of respondents </w:t>
      </w:r>
      <w:r w:rsidR="008A095E">
        <w:rPr>
          <w:sz w:val="24"/>
          <w:szCs w:val="24"/>
        </w:rPr>
        <w:t>was</w:t>
      </w:r>
      <w:r w:rsidRPr="005A6FDE">
        <w:rPr>
          <w:sz w:val="24"/>
          <w:szCs w:val="24"/>
        </w:rPr>
        <w:t xml:space="preserve"> respected in this study. This </w:t>
      </w:r>
      <w:r w:rsidR="008A095E">
        <w:rPr>
          <w:sz w:val="24"/>
          <w:szCs w:val="24"/>
        </w:rPr>
        <w:t>was</w:t>
      </w:r>
      <w:r w:rsidRPr="005A6FDE">
        <w:rPr>
          <w:sz w:val="24"/>
          <w:szCs w:val="24"/>
        </w:rPr>
        <w:t xml:space="preserve"> done by inserting confidentiality clauses into research instruments and adhering to corporate and research ethics procedures of both Nkumba University and </w:t>
      </w:r>
      <w:r>
        <w:rPr>
          <w:sz w:val="24"/>
          <w:szCs w:val="24"/>
        </w:rPr>
        <w:t>Mission</w:t>
      </w:r>
      <w:r w:rsidRPr="005A6FDE">
        <w:rPr>
          <w:sz w:val="24"/>
          <w:szCs w:val="24"/>
        </w:rPr>
        <w:t xml:space="preserve"> Aviation </w:t>
      </w:r>
      <w:r>
        <w:rPr>
          <w:sz w:val="24"/>
          <w:szCs w:val="24"/>
        </w:rPr>
        <w:t>Fellowship</w:t>
      </w:r>
      <w:r w:rsidRPr="005A6FDE">
        <w:rPr>
          <w:sz w:val="24"/>
          <w:szCs w:val="24"/>
        </w:rPr>
        <w:t xml:space="preserve">. And because of the nature of the study being based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it is so sensitive in one way or the other; it assesses the procurement </w:t>
      </w:r>
      <w:r>
        <w:rPr>
          <w:sz w:val="24"/>
          <w:szCs w:val="24"/>
        </w:rPr>
        <w:t xml:space="preserve">practices </w:t>
      </w:r>
      <w:r w:rsidRPr="005A6FDE">
        <w:rPr>
          <w:sz w:val="24"/>
          <w:szCs w:val="24"/>
        </w:rPr>
        <w:t xml:space="preserve">and </w:t>
      </w:r>
      <w:r>
        <w:rPr>
          <w:sz w:val="24"/>
          <w:szCs w:val="24"/>
        </w:rPr>
        <w:t>performance</w:t>
      </w:r>
      <w:r w:rsidRPr="005A6FDE">
        <w:rPr>
          <w:sz w:val="24"/>
          <w:szCs w:val="24"/>
        </w:rPr>
        <w:t xml:space="preserve"> in such organizations. </w:t>
      </w:r>
    </w:p>
    <w:p w:rsidR="007A4A45" w:rsidRPr="005A6FDE" w:rsidRDefault="00986634" w:rsidP="00952658">
      <w:pPr>
        <w:pStyle w:val="Heading1"/>
      </w:pPr>
      <w:bookmarkStart w:id="173" w:name="_Toc446676211"/>
      <w:bookmarkStart w:id="174" w:name="_Toc484428235"/>
      <w:bookmarkStart w:id="175" w:name="_Toc521140000"/>
      <w:bookmarkStart w:id="176" w:name="_Toc9916506"/>
      <w:bookmarkStart w:id="177" w:name="_Toc71543046"/>
      <w:r>
        <w:t>3.11</w:t>
      </w:r>
      <w:r w:rsidR="007A4A45" w:rsidRPr="005A6FDE">
        <w:t xml:space="preserve"> Measurement of variables</w:t>
      </w:r>
      <w:bookmarkEnd w:id="173"/>
      <w:bookmarkEnd w:id="174"/>
      <w:bookmarkEnd w:id="175"/>
      <w:bookmarkEnd w:id="176"/>
      <w:bookmarkEnd w:id="177"/>
      <w:r w:rsidR="007A4A45" w:rsidRPr="005A6FDE">
        <w:tab/>
      </w:r>
    </w:p>
    <w:p w:rsidR="007A4A45" w:rsidRPr="005A6FDE" w:rsidRDefault="007A4A45" w:rsidP="006E633C">
      <w:pPr>
        <w:spacing w:after="240" w:line="360" w:lineRule="auto"/>
        <w:jc w:val="both"/>
        <w:rPr>
          <w:sz w:val="24"/>
          <w:szCs w:val="24"/>
        </w:rPr>
      </w:pPr>
      <w:r w:rsidRPr="005A6FDE">
        <w:rPr>
          <w:sz w:val="24"/>
          <w:szCs w:val="24"/>
        </w:rPr>
        <w:t xml:space="preserve">The variables of the study in the questionnaire </w:t>
      </w:r>
      <w:r w:rsidR="00AD522F">
        <w:rPr>
          <w:sz w:val="24"/>
          <w:szCs w:val="24"/>
        </w:rPr>
        <w:t>was</w:t>
      </w:r>
      <w:r w:rsidRPr="005A6FDE">
        <w:rPr>
          <w:sz w:val="24"/>
          <w:szCs w:val="24"/>
        </w:rPr>
        <w:t xml:space="preserve"> measured on a five likert scale ranging from 1, 2, 3, 4, and 5 as ranking/weights to Strongly Disagree, Disagree, Neutral, Agree, and Strongly Agree respectively. The choice of this measurement is based on the premise that each point on the scale carries numerical score which </w:t>
      </w:r>
      <w:r w:rsidR="00AD522F">
        <w:rPr>
          <w:sz w:val="24"/>
          <w:szCs w:val="24"/>
        </w:rPr>
        <w:t>was</w:t>
      </w:r>
      <w:r w:rsidRPr="005A6FDE">
        <w:rPr>
          <w:sz w:val="24"/>
          <w:szCs w:val="24"/>
        </w:rPr>
        <w:t xml:space="preserve"> used to measure the opinion of respondents on </w:t>
      </w:r>
      <w:r>
        <w:rPr>
          <w:sz w:val="24"/>
          <w:szCs w:val="24"/>
        </w:rPr>
        <w:t>procurement practices</w:t>
      </w:r>
      <w:r w:rsidRPr="005A6FDE">
        <w:rPr>
          <w:sz w:val="24"/>
          <w:szCs w:val="24"/>
        </w:rPr>
        <w:t xml:space="preserve"> and </w:t>
      </w:r>
      <w:r>
        <w:rPr>
          <w:sz w:val="24"/>
          <w:szCs w:val="24"/>
        </w:rPr>
        <w:t>performance</w:t>
      </w:r>
      <w:r w:rsidRPr="005A6FDE">
        <w:rPr>
          <w:sz w:val="24"/>
          <w:szCs w:val="24"/>
        </w:rPr>
        <w:t xml:space="preserve"> in </w:t>
      </w:r>
      <w:r>
        <w:rPr>
          <w:sz w:val="24"/>
          <w:szCs w:val="24"/>
        </w:rPr>
        <w:t>Mission</w:t>
      </w:r>
      <w:r w:rsidRPr="005A6FDE">
        <w:rPr>
          <w:sz w:val="24"/>
          <w:szCs w:val="24"/>
        </w:rPr>
        <w:t xml:space="preserve"> Aviation </w:t>
      </w:r>
      <w:r>
        <w:rPr>
          <w:sz w:val="24"/>
          <w:szCs w:val="24"/>
        </w:rPr>
        <w:t>Fellowship</w:t>
      </w:r>
      <w:r w:rsidRPr="005A6FDE">
        <w:rPr>
          <w:sz w:val="24"/>
          <w:szCs w:val="24"/>
        </w:rPr>
        <w:t xml:space="preserve"> and it </w:t>
      </w:r>
      <w:r w:rsidR="00AD522F">
        <w:rPr>
          <w:sz w:val="24"/>
          <w:szCs w:val="24"/>
        </w:rPr>
        <w:t>was</w:t>
      </w:r>
      <w:r w:rsidRPr="005A6FDE">
        <w:rPr>
          <w:sz w:val="24"/>
          <w:szCs w:val="24"/>
        </w:rPr>
        <w:t xml:space="preserve"> the most frequently used summated scale in the study of business and social experience.</w:t>
      </w:r>
    </w:p>
    <w:p w:rsidR="007A4A45" w:rsidRPr="005A6FDE" w:rsidRDefault="00986634" w:rsidP="00952658">
      <w:pPr>
        <w:pStyle w:val="Heading1"/>
      </w:pPr>
      <w:bookmarkStart w:id="178" w:name="_Toc446676213"/>
      <w:bookmarkStart w:id="179" w:name="_Toc484428236"/>
      <w:bookmarkStart w:id="180" w:name="_Toc521140001"/>
      <w:bookmarkStart w:id="181" w:name="_Toc9916507"/>
      <w:bookmarkStart w:id="182" w:name="_Toc71543047"/>
      <w:r>
        <w:t>3.12</w:t>
      </w:r>
      <w:r w:rsidR="007A4A45" w:rsidRPr="005A6FDE">
        <w:t xml:space="preserve"> Data analysis and </w:t>
      </w:r>
      <w:bookmarkEnd w:id="178"/>
      <w:r w:rsidR="007A4A45" w:rsidRPr="005A6FDE">
        <w:t>presentation</w:t>
      </w:r>
      <w:bookmarkEnd w:id="179"/>
      <w:bookmarkEnd w:id="180"/>
      <w:bookmarkEnd w:id="181"/>
      <w:bookmarkEnd w:id="182"/>
    </w:p>
    <w:p w:rsidR="007A4A45" w:rsidRPr="005A6FDE" w:rsidRDefault="007A4A45" w:rsidP="006E633C">
      <w:pPr>
        <w:spacing w:after="240" w:line="360" w:lineRule="auto"/>
        <w:jc w:val="both"/>
        <w:rPr>
          <w:sz w:val="24"/>
          <w:szCs w:val="24"/>
        </w:rPr>
      </w:pPr>
      <w:r w:rsidRPr="005A6FDE">
        <w:rPr>
          <w:sz w:val="24"/>
          <w:szCs w:val="24"/>
        </w:rPr>
        <w:t xml:space="preserve">Data collected </w:t>
      </w:r>
      <w:r w:rsidR="00D35D8C">
        <w:rPr>
          <w:sz w:val="24"/>
          <w:szCs w:val="24"/>
        </w:rPr>
        <w:t>was</w:t>
      </w:r>
      <w:r w:rsidRPr="005A6FDE">
        <w:rPr>
          <w:sz w:val="24"/>
          <w:szCs w:val="24"/>
        </w:rPr>
        <w:t xml:space="preserve"> analyzed using the SPSS data analysis program by running descriptive analyses to establish frequencies, standard deviations and mean deviations as well as correlation/regression analysis, hypothesis testing, and analysis of variance. This yield</w:t>
      </w:r>
      <w:r w:rsidR="00D35D8C">
        <w:rPr>
          <w:sz w:val="24"/>
          <w:szCs w:val="24"/>
        </w:rPr>
        <w:t>ed</w:t>
      </w:r>
      <w:r w:rsidRPr="005A6FDE">
        <w:rPr>
          <w:sz w:val="24"/>
          <w:szCs w:val="24"/>
        </w:rPr>
        <w:t xml:space="preserve"> frequency tables, ANOVA matrices, correlation matrices, and model summaries that are the mode of presenting and basis of interpreting findings. Qualitative data from the field </w:t>
      </w:r>
      <w:r w:rsidR="00D35D8C">
        <w:rPr>
          <w:sz w:val="24"/>
          <w:szCs w:val="24"/>
        </w:rPr>
        <w:t>was</w:t>
      </w:r>
      <w:r w:rsidRPr="005A6FDE">
        <w:rPr>
          <w:sz w:val="24"/>
          <w:szCs w:val="24"/>
        </w:rPr>
        <w:t xml:space="preserve"> analyzed using critical judgment by considering those elements which tally with the study elements in the conceptual framework. </w:t>
      </w:r>
      <w:r w:rsidRPr="005A6FDE">
        <w:rPr>
          <w:sz w:val="24"/>
          <w:szCs w:val="24"/>
        </w:rPr>
        <w:lastRenderedPageBreak/>
        <w:t xml:space="preserve">Presentation </w:t>
      </w:r>
      <w:r w:rsidR="00D35D8C">
        <w:rPr>
          <w:sz w:val="24"/>
          <w:szCs w:val="24"/>
        </w:rPr>
        <w:t>was</w:t>
      </w:r>
      <w:r w:rsidRPr="005A6FDE">
        <w:rPr>
          <w:sz w:val="24"/>
          <w:szCs w:val="24"/>
        </w:rPr>
        <w:t xml:space="preserve"> also </w:t>
      </w:r>
      <w:r w:rsidR="00D35D8C" w:rsidRPr="005A6FDE">
        <w:rPr>
          <w:sz w:val="24"/>
          <w:szCs w:val="24"/>
        </w:rPr>
        <w:t>considered</w:t>
      </w:r>
      <w:r w:rsidRPr="005A6FDE">
        <w:rPr>
          <w:sz w:val="24"/>
          <w:szCs w:val="24"/>
        </w:rPr>
        <w:t xml:space="preserve"> triangulation of findings obtained using various methods and instruments of data collection adopted by the study.</w:t>
      </w:r>
    </w:p>
    <w:p w:rsidR="007A4A45" w:rsidRPr="005A6FDE" w:rsidRDefault="007A4A45" w:rsidP="00952658">
      <w:pPr>
        <w:pStyle w:val="Heading1"/>
      </w:pPr>
      <w:bookmarkStart w:id="183" w:name="_Toc521140002"/>
      <w:r w:rsidRPr="005A6FDE">
        <w:t xml:space="preserve"> </w:t>
      </w:r>
      <w:bookmarkStart w:id="184" w:name="_Toc9916508"/>
      <w:bookmarkStart w:id="185" w:name="_Toc71543048"/>
      <w:r w:rsidR="00986634">
        <w:t>3.13</w:t>
      </w:r>
      <w:r w:rsidR="00952658">
        <w:t xml:space="preserve"> </w:t>
      </w:r>
      <w:r w:rsidRPr="00952658">
        <w:rPr>
          <w:szCs w:val="24"/>
        </w:rPr>
        <w:t>Anticipated</w:t>
      </w:r>
      <w:r w:rsidRPr="005A6FDE">
        <w:t xml:space="preserve"> problems</w:t>
      </w:r>
      <w:bookmarkEnd w:id="183"/>
      <w:bookmarkEnd w:id="184"/>
      <w:bookmarkEnd w:id="185"/>
    </w:p>
    <w:p w:rsidR="007A4A45" w:rsidRPr="005A6FDE" w:rsidRDefault="007A4A45" w:rsidP="006E633C">
      <w:pPr>
        <w:spacing w:after="240" w:line="360" w:lineRule="auto"/>
        <w:jc w:val="both"/>
        <w:rPr>
          <w:b/>
          <w:bCs/>
          <w:i/>
          <w:iCs/>
          <w:sz w:val="24"/>
          <w:szCs w:val="24"/>
        </w:rPr>
      </w:pPr>
      <w:r w:rsidRPr="005A6FDE">
        <w:rPr>
          <w:sz w:val="24"/>
          <w:szCs w:val="24"/>
        </w:rPr>
        <w:t xml:space="preserve">Conceptualization of the technicalities associated with </w:t>
      </w:r>
      <w:r>
        <w:rPr>
          <w:sz w:val="24"/>
          <w:szCs w:val="24"/>
        </w:rPr>
        <w:t>procurement practices</w:t>
      </w:r>
      <w:r w:rsidRPr="005A6FDE">
        <w:rPr>
          <w:sz w:val="24"/>
          <w:szCs w:val="24"/>
        </w:rPr>
        <w:t xml:space="preserve"> may be a limiting factor. However, the study center</w:t>
      </w:r>
      <w:r w:rsidR="00AA07B6">
        <w:rPr>
          <w:sz w:val="24"/>
          <w:szCs w:val="24"/>
        </w:rPr>
        <w:t>ed</w:t>
      </w:r>
      <w:r w:rsidRPr="005A6FDE">
        <w:rPr>
          <w:sz w:val="24"/>
          <w:szCs w:val="24"/>
        </w:rPr>
        <w:t xml:space="preserve"> on only basic </w:t>
      </w:r>
      <w:r>
        <w:rPr>
          <w:sz w:val="24"/>
          <w:szCs w:val="24"/>
        </w:rPr>
        <w:t>practices</w:t>
      </w:r>
      <w:r w:rsidRPr="005A6FDE">
        <w:rPr>
          <w:sz w:val="24"/>
          <w:szCs w:val="24"/>
        </w:rPr>
        <w:t xml:space="preserve"> aspects related to procurement and also provide</w:t>
      </w:r>
      <w:r w:rsidR="00AA07B6">
        <w:rPr>
          <w:sz w:val="24"/>
          <w:szCs w:val="24"/>
        </w:rPr>
        <w:t>d</w:t>
      </w:r>
      <w:r w:rsidRPr="005A6FDE">
        <w:rPr>
          <w:sz w:val="24"/>
          <w:szCs w:val="24"/>
        </w:rPr>
        <w:t xml:space="preserve"> an explanation of technical issues to respondents where necessary. The study also encounter</w:t>
      </w:r>
      <w:r w:rsidR="00AA07B6">
        <w:rPr>
          <w:sz w:val="24"/>
          <w:szCs w:val="24"/>
        </w:rPr>
        <w:t>ed</w:t>
      </w:r>
      <w:r w:rsidRPr="005A6FDE">
        <w:rPr>
          <w:sz w:val="24"/>
          <w:szCs w:val="24"/>
        </w:rPr>
        <w:t xml:space="preserve"> resource constraints and low response rates due to inaccessibility of key respondents like managers and directors. Dealing with this, the researcher devise</w:t>
      </w:r>
      <w:r w:rsidR="00AA07B6">
        <w:rPr>
          <w:sz w:val="24"/>
          <w:szCs w:val="24"/>
        </w:rPr>
        <w:t>d</w:t>
      </w:r>
      <w:r w:rsidRPr="005A6FDE">
        <w:rPr>
          <w:sz w:val="24"/>
          <w:szCs w:val="24"/>
        </w:rPr>
        <w:t xml:space="preserve"> mechanisms that involve</w:t>
      </w:r>
      <w:r w:rsidR="00AA07B6">
        <w:rPr>
          <w:sz w:val="24"/>
          <w:szCs w:val="24"/>
        </w:rPr>
        <w:t>d</w:t>
      </w:r>
      <w:r w:rsidRPr="005A6FDE">
        <w:rPr>
          <w:sz w:val="24"/>
          <w:szCs w:val="24"/>
        </w:rPr>
        <w:t xml:space="preserve"> extracting questions relevant to specific respondents in interviews other than addressing the whole set of questions to every respondent. Also appointments </w:t>
      </w:r>
      <w:r w:rsidR="00AA07B6">
        <w:rPr>
          <w:sz w:val="24"/>
          <w:szCs w:val="24"/>
        </w:rPr>
        <w:t>were</w:t>
      </w:r>
      <w:r w:rsidRPr="005A6FDE">
        <w:rPr>
          <w:sz w:val="24"/>
          <w:szCs w:val="24"/>
        </w:rPr>
        <w:t xml:space="preserve"> booked in advance with key respondents.</w:t>
      </w:r>
    </w:p>
    <w:p w:rsidR="007A4A45" w:rsidRPr="00106188"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355581" w:rsidRDefault="00355581" w:rsidP="006E633C">
      <w:pPr>
        <w:spacing w:after="240" w:line="360" w:lineRule="auto"/>
        <w:jc w:val="both"/>
        <w:rPr>
          <w:sz w:val="24"/>
          <w:szCs w:val="24"/>
        </w:rPr>
      </w:pPr>
    </w:p>
    <w:p w:rsidR="00CF375E" w:rsidRPr="00B54F4D" w:rsidRDefault="00A9223A" w:rsidP="00F46611">
      <w:pPr>
        <w:pStyle w:val="Heading1"/>
        <w:jc w:val="center"/>
        <w:rPr>
          <w:rFonts w:eastAsia="Book Antiqua"/>
        </w:rPr>
      </w:pPr>
      <w:bookmarkStart w:id="186" w:name="_Toc71543049"/>
      <w:r w:rsidRPr="00B54F4D">
        <w:rPr>
          <w:rFonts w:eastAsia="Book Antiqua"/>
        </w:rPr>
        <w:lastRenderedPageBreak/>
        <w:t>C</w:t>
      </w:r>
      <w:r w:rsidRPr="00B54F4D">
        <w:rPr>
          <w:rFonts w:eastAsia="Book Antiqua"/>
          <w:spacing w:val="-1"/>
        </w:rPr>
        <w:t>H</w:t>
      </w:r>
      <w:r w:rsidRPr="00B54F4D">
        <w:rPr>
          <w:rFonts w:eastAsia="Book Antiqua"/>
        </w:rPr>
        <w:t>AP</w:t>
      </w:r>
      <w:r w:rsidRPr="00B54F4D">
        <w:rPr>
          <w:rFonts w:eastAsia="Book Antiqua"/>
          <w:spacing w:val="1"/>
        </w:rPr>
        <w:t>T</w:t>
      </w:r>
      <w:r w:rsidRPr="00B54F4D">
        <w:rPr>
          <w:rFonts w:eastAsia="Book Antiqua"/>
        </w:rPr>
        <w:t>ER</w:t>
      </w:r>
      <w:r w:rsidRPr="00B54F4D">
        <w:rPr>
          <w:rFonts w:eastAsia="Book Antiqua"/>
          <w:spacing w:val="-1"/>
        </w:rPr>
        <w:t xml:space="preserve"> </w:t>
      </w:r>
      <w:r w:rsidRPr="00B54F4D">
        <w:rPr>
          <w:rFonts w:eastAsia="Book Antiqua"/>
          <w:spacing w:val="1"/>
        </w:rPr>
        <w:t>F</w:t>
      </w:r>
      <w:r w:rsidRPr="00B54F4D">
        <w:rPr>
          <w:rFonts w:eastAsia="Book Antiqua"/>
          <w:spacing w:val="-1"/>
        </w:rPr>
        <w:t>O</w:t>
      </w:r>
      <w:r w:rsidRPr="00B54F4D">
        <w:rPr>
          <w:rFonts w:eastAsia="Book Antiqua"/>
        </w:rPr>
        <w:t>UR</w:t>
      </w:r>
      <w:bookmarkEnd w:id="186"/>
    </w:p>
    <w:p w:rsidR="00665DB8" w:rsidRPr="00B54F4D" w:rsidRDefault="00A9223A" w:rsidP="00F46611">
      <w:pPr>
        <w:pStyle w:val="Heading1"/>
        <w:jc w:val="center"/>
        <w:rPr>
          <w:rFonts w:eastAsia="Book Antiqua"/>
        </w:rPr>
      </w:pPr>
      <w:bookmarkStart w:id="187" w:name="_Toc71543050"/>
      <w:r w:rsidRPr="00B54F4D">
        <w:rPr>
          <w:rFonts w:eastAsia="Book Antiqua"/>
          <w:spacing w:val="-1"/>
        </w:rPr>
        <w:t>D</w:t>
      </w:r>
      <w:r w:rsidRPr="00B54F4D">
        <w:rPr>
          <w:rFonts w:eastAsia="Book Antiqua"/>
        </w:rPr>
        <w:t>EM</w:t>
      </w:r>
      <w:r w:rsidRPr="00B54F4D">
        <w:rPr>
          <w:rFonts w:eastAsia="Book Antiqua"/>
          <w:spacing w:val="-1"/>
        </w:rPr>
        <w:t>OG</w:t>
      </w:r>
      <w:r w:rsidRPr="00B54F4D">
        <w:rPr>
          <w:rFonts w:eastAsia="Book Antiqua"/>
        </w:rPr>
        <w:t>R</w:t>
      </w:r>
      <w:r w:rsidR="000761DB">
        <w:rPr>
          <w:rFonts w:eastAsia="Book Antiqua"/>
        </w:rPr>
        <w:t xml:space="preserve"> </w:t>
      </w:r>
      <w:r w:rsidRPr="00B54F4D">
        <w:rPr>
          <w:rFonts w:eastAsia="Book Antiqua"/>
        </w:rPr>
        <w:t>AP</w:t>
      </w:r>
      <w:r w:rsidRPr="00B54F4D">
        <w:rPr>
          <w:rFonts w:eastAsia="Book Antiqua"/>
          <w:spacing w:val="-1"/>
        </w:rPr>
        <w:t>H</w:t>
      </w:r>
      <w:r w:rsidRPr="00B54F4D">
        <w:rPr>
          <w:rFonts w:eastAsia="Book Antiqua"/>
          <w:spacing w:val="2"/>
        </w:rPr>
        <w:t>I</w:t>
      </w:r>
      <w:r w:rsidRPr="00B54F4D">
        <w:rPr>
          <w:rFonts w:eastAsia="Book Antiqua"/>
        </w:rPr>
        <w:t xml:space="preserve">C </w:t>
      </w:r>
      <w:r w:rsidRPr="00B54F4D">
        <w:rPr>
          <w:rFonts w:eastAsia="Book Antiqua"/>
          <w:spacing w:val="-1"/>
        </w:rPr>
        <w:t>C</w:t>
      </w:r>
      <w:r w:rsidRPr="00B54F4D">
        <w:rPr>
          <w:rFonts w:eastAsia="Book Antiqua"/>
          <w:spacing w:val="1"/>
        </w:rPr>
        <w:t>H</w:t>
      </w:r>
      <w:r w:rsidRPr="00B54F4D">
        <w:rPr>
          <w:rFonts w:eastAsia="Book Antiqua"/>
        </w:rPr>
        <w:t>ARACTE</w:t>
      </w:r>
      <w:r w:rsidRPr="00B54F4D">
        <w:rPr>
          <w:rFonts w:eastAsia="Book Antiqua"/>
          <w:spacing w:val="-1"/>
        </w:rPr>
        <w:t>R</w:t>
      </w:r>
      <w:r w:rsidRPr="00B54F4D">
        <w:rPr>
          <w:rFonts w:eastAsia="Book Antiqua"/>
        </w:rPr>
        <w:t xml:space="preserve">ISTICS </w:t>
      </w:r>
      <w:r w:rsidRPr="00B54F4D">
        <w:rPr>
          <w:rFonts w:eastAsia="Book Antiqua"/>
          <w:spacing w:val="-1"/>
        </w:rPr>
        <w:t>O</w:t>
      </w:r>
      <w:r w:rsidRPr="00B54F4D">
        <w:rPr>
          <w:rFonts w:eastAsia="Book Antiqua"/>
        </w:rPr>
        <w:t>F</w:t>
      </w:r>
      <w:r w:rsidRPr="00B54F4D">
        <w:rPr>
          <w:rFonts w:eastAsia="Book Antiqua"/>
          <w:spacing w:val="1"/>
        </w:rPr>
        <w:t xml:space="preserve"> </w:t>
      </w:r>
      <w:r w:rsidRPr="00B54F4D">
        <w:rPr>
          <w:rFonts w:eastAsia="Book Antiqua"/>
        </w:rPr>
        <w:t>T</w:t>
      </w:r>
      <w:r w:rsidRPr="00B54F4D">
        <w:rPr>
          <w:rFonts w:eastAsia="Book Antiqua"/>
          <w:spacing w:val="-1"/>
        </w:rPr>
        <w:t>H</w:t>
      </w:r>
      <w:r w:rsidRPr="00B54F4D">
        <w:rPr>
          <w:rFonts w:eastAsia="Book Antiqua"/>
        </w:rPr>
        <w:t xml:space="preserve">E </w:t>
      </w:r>
      <w:r w:rsidRPr="00B54F4D">
        <w:rPr>
          <w:rFonts w:eastAsia="Book Antiqua"/>
          <w:spacing w:val="-1"/>
        </w:rPr>
        <w:t>R</w:t>
      </w:r>
      <w:r w:rsidRPr="00B54F4D">
        <w:rPr>
          <w:rFonts w:eastAsia="Book Antiqua"/>
        </w:rPr>
        <w:t>ESP</w:t>
      </w:r>
      <w:r w:rsidRPr="00B54F4D">
        <w:rPr>
          <w:rFonts w:eastAsia="Book Antiqua"/>
          <w:spacing w:val="-1"/>
        </w:rPr>
        <w:t>O</w:t>
      </w:r>
      <w:r w:rsidRPr="00B54F4D">
        <w:rPr>
          <w:rFonts w:eastAsia="Book Antiqua"/>
          <w:spacing w:val="1"/>
        </w:rPr>
        <w:t>N</w:t>
      </w:r>
      <w:r w:rsidRPr="00B54F4D">
        <w:rPr>
          <w:rFonts w:eastAsia="Book Antiqua"/>
          <w:spacing w:val="-1"/>
        </w:rPr>
        <w:t>D</w:t>
      </w:r>
      <w:r w:rsidRPr="00B54F4D">
        <w:rPr>
          <w:rFonts w:eastAsia="Book Antiqua"/>
        </w:rPr>
        <w:t>E</w:t>
      </w:r>
      <w:r w:rsidRPr="00B54F4D">
        <w:rPr>
          <w:rFonts w:eastAsia="Book Antiqua"/>
          <w:spacing w:val="-1"/>
        </w:rPr>
        <w:t>N</w:t>
      </w:r>
      <w:r w:rsidRPr="00B54F4D">
        <w:rPr>
          <w:rFonts w:eastAsia="Book Antiqua"/>
          <w:spacing w:val="3"/>
        </w:rPr>
        <w:t>T</w:t>
      </w:r>
      <w:r w:rsidRPr="00B54F4D">
        <w:rPr>
          <w:rFonts w:eastAsia="Book Antiqua"/>
        </w:rPr>
        <w:t>S</w:t>
      </w:r>
      <w:bookmarkEnd w:id="187"/>
    </w:p>
    <w:p w:rsidR="00CF375E" w:rsidRPr="00B54F4D" w:rsidRDefault="00AA07B6" w:rsidP="00952658">
      <w:pPr>
        <w:pStyle w:val="Heading1"/>
        <w:rPr>
          <w:rFonts w:eastAsia="Book Antiqua"/>
        </w:rPr>
      </w:pPr>
      <w:bookmarkStart w:id="188" w:name="_Toc71543051"/>
      <w:r>
        <w:rPr>
          <w:rFonts w:eastAsia="Book Antiqua"/>
        </w:rPr>
        <w:t>4.0</w:t>
      </w:r>
      <w:r w:rsidR="00CF375E" w:rsidRPr="00B54F4D">
        <w:rPr>
          <w:rFonts w:eastAsia="Book Antiqua"/>
        </w:rPr>
        <w:t xml:space="preserve"> Introdu</w:t>
      </w:r>
      <w:r w:rsidR="00CF375E" w:rsidRPr="00B54F4D">
        <w:rPr>
          <w:rFonts w:eastAsia="Book Antiqua"/>
          <w:spacing w:val="-1"/>
        </w:rPr>
        <w:t>c</w:t>
      </w:r>
      <w:r w:rsidR="00CF375E" w:rsidRPr="00B54F4D">
        <w:rPr>
          <w:rFonts w:eastAsia="Book Antiqua"/>
        </w:rPr>
        <w:t>t</w:t>
      </w:r>
      <w:r w:rsidR="00CF375E" w:rsidRPr="00B54F4D">
        <w:rPr>
          <w:rFonts w:eastAsia="Book Antiqua"/>
          <w:spacing w:val="-1"/>
        </w:rPr>
        <w:t>i</w:t>
      </w:r>
      <w:r w:rsidR="00CF375E" w:rsidRPr="00B54F4D">
        <w:rPr>
          <w:rFonts w:eastAsia="Book Antiqua"/>
          <w:spacing w:val="1"/>
        </w:rPr>
        <w:t>o</w:t>
      </w:r>
      <w:r w:rsidR="00CF375E" w:rsidRPr="00B54F4D">
        <w:rPr>
          <w:rFonts w:eastAsia="Book Antiqua"/>
        </w:rPr>
        <w:t>n</w:t>
      </w:r>
      <w:bookmarkEnd w:id="188"/>
    </w:p>
    <w:p w:rsidR="00CF375E" w:rsidRDefault="00CF375E" w:rsidP="006E633C">
      <w:pPr>
        <w:spacing w:after="240" w:line="360" w:lineRule="auto"/>
        <w:jc w:val="both"/>
        <w:rPr>
          <w:rFonts w:eastAsia="Book Antiqua"/>
          <w:sz w:val="24"/>
          <w:szCs w:val="24"/>
        </w:rPr>
      </w:pPr>
      <w:r w:rsidRPr="00B54F4D">
        <w:rPr>
          <w:rFonts w:eastAsia="Book Antiqua"/>
          <w:sz w:val="24"/>
          <w:szCs w:val="24"/>
        </w:rPr>
        <w:t>T</w:t>
      </w:r>
      <w:r w:rsidRPr="00B54F4D">
        <w:rPr>
          <w:rFonts w:eastAsia="Book Antiqua"/>
          <w:spacing w:val="-1"/>
          <w:sz w:val="24"/>
          <w:szCs w:val="24"/>
        </w:rPr>
        <w:t>h</w:t>
      </w:r>
      <w:r w:rsidRPr="00B54F4D">
        <w:rPr>
          <w:rFonts w:eastAsia="Book Antiqua"/>
          <w:sz w:val="24"/>
          <w:szCs w:val="24"/>
        </w:rPr>
        <w:t>e</w:t>
      </w:r>
      <w:r w:rsidRPr="00B54F4D">
        <w:rPr>
          <w:rFonts w:eastAsia="Book Antiqua"/>
          <w:spacing w:val="3"/>
          <w:sz w:val="24"/>
          <w:szCs w:val="24"/>
        </w:rPr>
        <w:t xml:space="preserve"> </w:t>
      </w:r>
      <w:r w:rsidRPr="00B54F4D">
        <w:rPr>
          <w:rFonts w:eastAsia="Book Antiqua"/>
          <w:spacing w:val="-1"/>
          <w:sz w:val="24"/>
          <w:szCs w:val="24"/>
        </w:rPr>
        <w:t>m</w:t>
      </w:r>
      <w:r w:rsidRPr="00B54F4D">
        <w:rPr>
          <w:rFonts w:eastAsia="Book Antiqua"/>
          <w:sz w:val="24"/>
          <w:szCs w:val="24"/>
        </w:rPr>
        <w:t>ain</w:t>
      </w:r>
      <w:r w:rsidRPr="00B54F4D">
        <w:rPr>
          <w:rFonts w:eastAsia="Book Antiqua"/>
          <w:spacing w:val="2"/>
          <w:sz w:val="24"/>
          <w:szCs w:val="24"/>
        </w:rPr>
        <w:t xml:space="preserve"> </w:t>
      </w:r>
      <w:r w:rsidRPr="00B54F4D">
        <w:rPr>
          <w:rFonts w:eastAsia="Book Antiqua"/>
          <w:sz w:val="24"/>
          <w:szCs w:val="24"/>
        </w:rPr>
        <w:t>p</w:t>
      </w:r>
      <w:r w:rsidRPr="00B54F4D">
        <w:rPr>
          <w:rFonts w:eastAsia="Book Antiqua"/>
          <w:spacing w:val="-1"/>
          <w:sz w:val="24"/>
          <w:szCs w:val="24"/>
        </w:rPr>
        <w:t>u</w:t>
      </w:r>
      <w:r w:rsidRPr="00B54F4D">
        <w:rPr>
          <w:rFonts w:eastAsia="Book Antiqua"/>
          <w:spacing w:val="1"/>
          <w:sz w:val="24"/>
          <w:szCs w:val="24"/>
        </w:rPr>
        <w:t>r</w:t>
      </w:r>
      <w:r w:rsidRPr="00B54F4D">
        <w:rPr>
          <w:rFonts w:eastAsia="Book Antiqua"/>
          <w:sz w:val="24"/>
          <w:szCs w:val="24"/>
        </w:rPr>
        <w:t>po</w:t>
      </w:r>
      <w:r w:rsidRPr="00B54F4D">
        <w:rPr>
          <w:rFonts w:eastAsia="Book Antiqua"/>
          <w:spacing w:val="-1"/>
          <w:sz w:val="24"/>
          <w:szCs w:val="24"/>
        </w:rPr>
        <w:t>s</w:t>
      </w:r>
      <w:r w:rsidRPr="00B54F4D">
        <w:rPr>
          <w:rFonts w:eastAsia="Book Antiqua"/>
          <w:sz w:val="24"/>
          <w:szCs w:val="24"/>
        </w:rPr>
        <w:t>e</w:t>
      </w:r>
      <w:r w:rsidRPr="00B54F4D">
        <w:rPr>
          <w:rFonts w:eastAsia="Book Antiqua"/>
          <w:spacing w:val="3"/>
          <w:sz w:val="24"/>
          <w:szCs w:val="24"/>
        </w:rPr>
        <w:t xml:space="preserve"> </w:t>
      </w:r>
      <w:r w:rsidRPr="00B54F4D">
        <w:rPr>
          <w:rFonts w:eastAsia="Book Antiqua"/>
          <w:spacing w:val="1"/>
          <w:sz w:val="24"/>
          <w:szCs w:val="24"/>
        </w:rPr>
        <w:t>o</w:t>
      </w:r>
      <w:r w:rsidRPr="00B54F4D">
        <w:rPr>
          <w:rFonts w:eastAsia="Book Antiqua"/>
          <w:sz w:val="24"/>
          <w:szCs w:val="24"/>
        </w:rPr>
        <w:t xml:space="preserve">f </w:t>
      </w:r>
      <w:r w:rsidRPr="00B54F4D">
        <w:rPr>
          <w:rFonts w:eastAsia="Book Antiqua"/>
          <w:spacing w:val="1"/>
          <w:sz w:val="24"/>
          <w:szCs w:val="24"/>
        </w:rPr>
        <w:t>t</w:t>
      </w:r>
      <w:r w:rsidRPr="00B54F4D">
        <w:rPr>
          <w:rFonts w:eastAsia="Book Antiqua"/>
          <w:sz w:val="24"/>
          <w:szCs w:val="24"/>
        </w:rPr>
        <w:t>h</w:t>
      </w:r>
      <w:r w:rsidRPr="00B54F4D">
        <w:rPr>
          <w:rFonts w:eastAsia="Book Antiqua"/>
          <w:spacing w:val="-1"/>
          <w:sz w:val="24"/>
          <w:szCs w:val="24"/>
        </w:rPr>
        <w:t>i</w:t>
      </w:r>
      <w:r w:rsidRPr="00B54F4D">
        <w:rPr>
          <w:rFonts w:eastAsia="Book Antiqua"/>
          <w:sz w:val="24"/>
          <w:szCs w:val="24"/>
        </w:rPr>
        <w:t>s</w:t>
      </w:r>
      <w:r w:rsidRPr="00B54F4D">
        <w:rPr>
          <w:rFonts w:eastAsia="Book Antiqua"/>
          <w:spacing w:val="5"/>
          <w:sz w:val="24"/>
          <w:szCs w:val="24"/>
        </w:rPr>
        <w:t xml:space="preserve"> </w:t>
      </w:r>
      <w:r w:rsidRPr="00B54F4D">
        <w:rPr>
          <w:rFonts w:eastAsia="Book Antiqua"/>
          <w:spacing w:val="-1"/>
          <w:sz w:val="24"/>
          <w:szCs w:val="24"/>
        </w:rPr>
        <w:t>c</w:t>
      </w:r>
      <w:r w:rsidRPr="00B54F4D">
        <w:rPr>
          <w:rFonts w:eastAsia="Book Antiqua"/>
          <w:sz w:val="24"/>
          <w:szCs w:val="24"/>
        </w:rPr>
        <w:t>ha</w:t>
      </w:r>
      <w:r w:rsidRPr="00B54F4D">
        <w:rPr>
          <w:rFonts w:eastAsia="Book Antiqua"/>
          <w:spacing w:val="-1"/>
          <w:sz w:val="24"/>
          <w:szCs w:val="24"/>
        </w:rPr>
        <w:t>p</w:t>
      </w:r>
      <w:r w:rsidRPr="00B54F4D">
        <w:rPr>
          <w:rFonts w:eastAsia="Book Antiqua"/>
          <w:spacing w:val="1"/>
          <w:sz w:val="24"/>
          <w:szCs w:val="24"/>
        </w:rPr>
        <w:t>t</w:t>
      </w:r>
      <w:r w:rsidRPr="00B54F4D">
        <w:rPr>
          <w:rFonts w:eastAsia="Book Antiqua"/>
          <w:sz w:val="24"/>
          <w:szCs w:val="24"/>
        </w:rPr>
        <w:t>er</w:t>
      </w:r>
      <w:r w:rsidRPr="00B54F4D">
        <w:rPr>
          <w:rFonts w:eastAsia="Book Antiqua"/>
          <w:spacing w:val="5"/>
          <w:sz w:val="24"/>
          <w:szCs w:val="24"/>
        </w:rPr>
        <w:t xml:space="preserve"> </w:t>
      </w:r>
      <w:r w:rsidRPr="00B54F4D">
        <w:rPr>
          <w:rFonts w:eastAsia="Book Antiqua"/>
          <w:spacing w:val="-1"/>
          <w:sz w:val="24"/>
          <w:szCs w:val="24"/>
        </w:rPr>
        <w:t>w</w:t>
      </w:r>
      <w:r w:rsidRPr="00B54F4D">
        <w:rPr>
          <w:rFonts w:eastAsia="Book Antiqua"/>
          <w:sz w:val="24"/>
          <w:szCs w:val="24"/>
        </w:rPr>
        <w:t>as</w:t>
      </w:r>
      <w:r w:rsidRPr="00B54F4D">
        <w:rPr>
          <w:rFonts w:eastAsia="Book Antiqua"/>
          <w:spacing w:val="2"/>
          <w:sz w:val="24"/>
          <w:szCs w:val="24"/>
        </w:rPr>
        <w:t xml:space="preserve"> </w:t>
      </w:r>
      <w:r w:rsidRPr="00B54F4D">
        <w:rPr>
          <w:rFonts w:eastAsia="Book Antiqua"/>
          <w:spacing w:val="1"/>
          <w:sz w:val="24"/>
          <w:szCs w:val="24"/>
        </w:rPr>
        <w:t>t</w:t>
      </w:r>
      <w:r w:rsidRPr="00B54F4D">
        <w:rPr>
          <w:rFonts w:eastAsia="Book Antiqua"/>
          <w:sz w:val="24"/>
          <w:szCs w:val="24"/>
        </w:rPr>
        <w:t>o</w:t>
      </w:r>
      <w:r w:rsidRPr="00B54F4D">
        <w:rPr>
          <w:rFonts w:eastAsia="Book Antiqua"/>
          <w:spacing w:val="4"/>
          <w:sz w:val="24"/>
          <w:szCs w:val="24"/>
        </w:rPr>
        <w:t xml:space="preserve"> </w:t>
      </w:r>
      <w:r w:rsidRPr="00B54F4D">
        <w:rPr>
          <w:rFonts w:eastAsia="Book Antiqua"/>
          <w:spacing w:val="-2"/>
          <w:sz w:val="24"/>
          <w:szCs w:val="24"/>
        </w:rPr>
        <w:t>a</w:t>
      </w:r>
      <w:r w:rsidRPr="00B54F4D">
        <w:rPr>
          <w:rFonts w:eastAsia="Book Antiqua"/>
          <w:sz w:val="24"/>
          <w:szCs w:val="24"/>
        </w:rPr>
        <w:t>na</w:t>
      </w:r>
      <w:r w:rsidRPr="00B54F4D">
        <w:rPr>
          <w:rFonts w:eastAsia="Book Antiqua"/>
          <w:spacing w:val="-1"/>
          <w:sz w:val="24"/>
          <w:szCs w:val="24"/>
        </w:rPr>
        <w:t>l</w:t>
      </w:r>
      <w:r w:rsidRPr="00B54F4D">
        <w:rPr>
          <w:rFonts w:eastAsia="Book Antiqua"/>
          <w:spacing w:val="1"/>
          <w:sz w:val="24"/>
          <w:szCs w:val="24"/>
        </w:rPr>
        <w:t>y</w:t>
      </w:r>
      <w:r w:rsidRPr="00B54F4D">
        <w:rPr>
          <w:rFonts w:eastAsia="Book Antiqua"/>
          <w:sz w:val="24"/>
          <w:szCs w:val="24"/>
        </w:rPr>
        <w:t>ze</w:t>
      </w:r>
      <w:r w:rsidRPr="00B54F4D">
        <w:rPr>
          <w:rFonts w:eastAsia="Book Antiqua"/>
          <w:spacing w:val="3"/>
          <w:sz w:val="24"/>
          <w:szCs w:val="24"/>
        </w:rPr>
        <w:t xml:space="preserve"> </w:t>
      </w:r>
      <w:r w:rsidRPr="00B54F4D">
        <w:rPr>
          <w:rFonts w:eastAsia="Book Antiqua"/>
          <w:spacing w:val="1"/>
          <w:sz w:val="24"/>
          <w:szCs w:val="24"/>
        </w:rPr>
        <w:t>t</w:t>
      </w:r>
      <w:r w:rsidRPr="00B54F4D">
        <w:rPr>
          <w:rFonts w:eastAsia="Book Antiqua"/>
          <w:sz w:val="24"/>
          <w:szCs w:val="24"/>
        </w:rPr>
        <w:t>he</w:t>
      </w:r>
      <w:r w:rsidRPr="00B54F4D">
        <w:rPr>
          <w:rFonts w:eastAsia="Book Antiqua"/>
          <w:spacing w:val="3"/>
          <w:sz w:val="24"/>
          <w:szCs w:val="24"/>
        </w:rPr>
        <w:t xml:space="preserve"> </w:t>
      </w:r>
      <w:r w:rsidRPr="00B54F4D">
        <w:rPr>
          <w:rFonts w:eastAsia="Book Antiqua"/>
          <w:sz w:val="24"/>
          <w:szCs w:val="24"/>
        </w:rPr>
        <w:t>b</w:t>
      </w:r>
      <w:r w:rsidRPr="00B54F4D">
        <w:rPr>
          <w:rFonts w:eastAsia="Book Antiqua"/>
          <w:spacing w:val="-1"/>
          <w:sz w:val="24"/>
          <w:szCs w:val="24"/>
        </w:rPr>
        <w:t>ac</w:t>
      </w:r>
      <w:r w:rsidRPr="00B54F4D">
        <w:rPr>
          <w:rFonts w:eastAsia="Book Antiqua"/>
          <w:spacing w:val="1"/>
          <w:sz w:val="24"/>
          <w:szCs w:val="24"/>
        </w:rPr>
        <w:t>k</w:t>
      </w:r>
      <w:r w:rsidRPr="00B54F4D">
        <w:rPr>
          <w:rFonts w:eastAsia="Book Antiqua"/>
          <w:spacing w:val="-1"/>
          <w:sz w:val="24"/>
          <w:szCs w:val="24"/>
        </w:rPr>
        <w:t>g</w:t>
      </w:r>
      <w:r w:rsidRPr="00B54F4D">
        <w:rPr>
          <w:rFonts w:eastAsia="Book Antiqua"/>
          <w:spacing w:val="1"/>
          <w:sz w:val="24"/>
          <w:szCs w:val="24"/>
        </w:rPr>
        <w:t>ro</w:t>
      </w:r>
      <w:r w:rsidRPr="00B54F4D">
        <w:rPr>
          <w:rFonts w:eastAsia="Book Antiqua"/>
          <w:sz w:val="24"/>
          <w:szCs w:val="24"/>
        </w:rPr>
        <w:t>u</w:t>
      </w:r>
      <w:r w:rsidRPr="00B54F4D">
        <w:rPr>
          <w:rFonts w:eastAsia="Book Antiqua"/>
          <w:spacing w:val="-4"/>
          <w:sz w:val="24"/>
          <w:szCs w:val="24"/>
        </w:rPr>
        <w:t>n</w:t>
      </w:r>
      <w:r w:rsidRPr="00B54F4D">
        <w:rPr>
          <w:rFonts w:eastAsia="Book Antiqua"/>
          <w:sz w:val="24"/>
          <w:szCs w:val="24"/>
        </w:rPr>
        <w:t>d</w:t>
      </w:r>
      <w:r w:rsidRPr="00B54F4D">
        <w:rPr>
          <w:rFonts w:eastAsia="Book Antiqua"/>
          <w:spacing w:val="3"/>
          <w:sz w:val="24"/>
          <w:szCs w:val="24"/>
        </w:rPr>
        <w:t xml:space="preserve"> </w:t>
      </w:r>
      <w:r w:rsidRPr="00B54F4D">
        <w:rPr>
          <w:rFonts w:eastAsia="Book Antiqua"/>
          <w:sz w:val="24"/>
          <w:szCs w:val="24"/>
        </w:rPr>
        <w:t>i</w:t>
      </w:r>
      <w:r w:rsidRPr="00B54F4D">
        <w:rPr>
          <w:rFonts w:eastAsia="Book Antiqua"/>
          <w:spacing w:val="-1"/>
          <w:sz w:val="24"/>
          <w:szCs w:val="24"/>
        </w:rPr>
        <w:t>n</w:t>
      </w:r>
      <w:r w:rsidRPr="00B54F4D">
        <w:rPr>
          <w:rFonts w:eastAsia="Book Antiqua"/>
          <w:sz w:val="24"/>
          <w:szCs w:val="24"/>
        </w:rPr>
        <w:t>fo</w:t>
      </w:r>
      <w:r w:rsidRPr="00B54F4D">
        <w:rPr>
          <w:rFonts w:eastAsia="Book Antiqua"/>
          <w:spacing w:val="1"/>
          <w:sz w:val="24"/>
          <w:szCs w:val="24"/>
        </w:rPr>
        <w:t>r</w:t>
      </w:r>
      <w:r w:rsidRPr="00B54F4D">
        <w:rPr>
          <w:rFonts w:eastAsia="Book Antiqua"/>
          <w:spacing w:val="-1"/>
          <w:sz w:val="24"/>
          <w:szCs w:val="24"/>
        </w:rPr>
        <w:t>m</w:t>
      </w:r>
      <w:r w:rsidRPr="00B54F4D">
        <w:rPr>
          <w:rFonts w:eastAsia="Book Antiqua"/>
          <w:sz w:val="24"/>
          <w:szCs w:val="24"/>
        </w:rPr>
        <w:t>a</w:t>
      </w:r>
      <w:r w:rsidRPr="00B54F4D">
        <w:rPr>
          <w:rFonts w:eastAsia="Book Antiqua"/>
          <w:spacing w:val="1"/>
          <w:sz w:val="24"/>
          <w:szCs w:val="24"/>
        </w:rPr>
        <w:t>t</w:t>
      </w:r>
      <w:r w:rsidRPr="00B54F4D">
        <w:rPr>
          <w:rFonts w:eastAsia="Book Antiqua"/>
          <w:sz w:val="24"/>
          <w:szCs w:val="24"/>
        </w:rPr>
        <w:t>i</w:t>
      </w:r>
      <w:r w:rsidRPr="00B54F4D">
        <w:rPr>
          <w:rFonts w:eastAsia="Book Antiqua"/>
          <w:spacing w:val="1"/>
          <w:sz w:val="24"/>
          <w:szCs w:val="24"/>
        </w:rPr>
        <w:t>o</w:t>
      </w:r>
      <w:r w:rsidRPr="00B54F4D">
        <w:rPr>
          <w:rFonts w:eastAsia="Book Antiqua"/>
          <w:sz w:val="24"/>
          <w:szCs w:val="24"/>
        </w:rPr>
        <w:t xml:space="preserve">n </w:t>
      </w:r>
      <w:r w:rsidRPr="00B54F4D">
        <w:rPr>
          <w:rFonts w:eastAsia="Book Antiqua"/>
          <w:spacing w:val="1"/>
          <w:sz w:val="24"/>
          <w:szCs w:val="24"/>
        </w:rPr>
        <w:t>o</w:t>
      </w:r>
      <w:r w:rsidRPr="00B54F4D">
        <w:rPr>
          <w:rFonts w:eastAsia="Book Antiqua"/>
          <w:sz w:val="24"/>
          <w:szCs w:val="24"/>
        </w:rPr>
        <w:t>f</w:t>
      </w:r>
      <w:r w:rsidRPr="00B54F4D">
        <w:rPr>
          <w:rFonts w:eastAsia="Book Antiqua"/>
          <w:spacing w:val="2"/>
          <w:sz w:val="24"/>
          <w:szCs w:val="24"/>
        </w:rPr>
        <w:t xml:space="preserve"> </w:t>
      </w:r>
      <w:r w:rsidRPr="00B54F4D">
        <w:rPr>
          <w:rFonts w:eastAsia="Book Antiqua"/>
          <w:spacing w:val="1"/>
          <w:sz w:val="24"/>
          <w:szCs w:val="24"/>
        </w:rPr>
        <w:t>t</w:t>
      </w:r>
      <w:r w:rsidRPr="00B54F4D">
        <w:rPr>
          <w:rFonts w:eastAsia="Book Antiqua"/>
          <w:sz w:val="24"/>
          <w:szCs w:val="24"/>
        </w:rPr>
        <w:t xml:space="preserve">he </w:t>
      </w:r>
      <w:r w:rsidRPr="00B54F4D">
        <w:rPr>
          <w:rFonts w:eastAsia="Book Antiqua"/>
          <w:spacing w:val="1"/>
          <w:sz w:val="24"/>
          <w:szCs w:val="24"/>
        </w:rPr>
        <w:t>r</w:t>
      </w:r>
      <w:r w:rsidRPr="00B54F4D">
        <w:rPr>
          <w:rFonts w:eastAsia="Book Antiqua"/>
          <w:sz w:val="24"/>
          <w:szCs w:val="24"/>
        </w:rPr>
        <w:t>e</w:t>
      </w:r>
      <w:r w:rsidRPr="00B54F4D">
        <w:rPr>
          <w:rFonts w:eastAsia="Book Antiqua"/>
          <w:spacing w:val="-1"/>
          <w:sz w:val="24"/>
          <w:szCs w:val="24"/>
        </w:rPr>
        <w:t>s</w:t>
      </w:r>
      <w:r w:rsidRPr="00B54F4D">
        <w:rPr>
          <w:rFonts w:eastAsia="Book Antiqua"/>
          <w:sz w:val="24"/>
          <w:szCs w:val="24"/>
        </w:rPr>
        <w:t>pon</w:t>
      </w:r>
      <w:r w:rsidRPr="00B54F4D">
        <w:rPr>
          <w:rFonts w:eastAsia="Book Antiqua"/>
          <w:spacing w:val="-1"/>
          <w:sz w:val="24"/>
          <w:szCs w:val="24"/>
        </w:rPr>
        <w:t>d</w:t>
      </w:r>
      <w:r w:rsidRPr="00B54F4D">
        <w:rPr>
          <w:rFonts w:eastAsia="Book Antiqua"/>
          <w:sz w:val="24"/>
          <w:szCs w:val="24"/>
        </w:rPr>
        <w:t>ents</w:t>
      </w:r>
      <w:r w:rsidRPr="00B54F4D">
        <w:rPr>
          <w:rFonts w:eastAsia="Book Antiqua"/>
          <w:spacing w:val="2"/>
          <w:sz w:val="24"/>
          <w:szCs w:val="24"/>
        </w:rPr>
        <w:t xml:space="preserve"> </w:t>
      </w:r>
      <w:r w:rsidRPr="00B54F4D">
        <w:rPr>
          <w:rFonts w:eastAsia="Book Antiqua"/>
          <w:sz w:val="24"/>
          <w:szCs w:val="24"/>
        </w:rPr>
        <w:t>in</w:t>
      </w:r>
      <w:r w:rsidRPr="00B54F4D">
        <w:rPr>
          <w:rFonts w:eastAsia="Book Antiqua"/>
          <w:spacing w:val="4"/>
          <w:sz w:val="24"/>
          <w:szCs w:val="24"/>
        </w:rPr>
        <w:t xml:space="preserve"> </w:t>
      </w:r>
      <w:r w:rsidRPr="00B54F4D">
        <w:rPr>
          <w:rFonts w:eastAsia="Book Antiqua"/>
          <w:sz w:val="24"/>
          <w:szCs w:val="24"/>
        </w:rPr>
        <w:t>Mission aviation fellowship</w:t>
      </w:r>
      <w:r w:rsidRPr="00B54F4D">
        <w:rPr>
          <w:rFonts w:eastAsia="Book Antiqua"/>
          <w:spacing w:val="5"/>
          <w:sz w:val="24"/>
          <w:szCs w:val="24"/>
        </w:rPr>
        <w:t xml:space="preserve"> </w:t>
      </w:r>
      <w:r w:rsidRPr="00B54F4D">
        <w:rPr>
          <w:rFonts w:eastAsia="Book Antiqua"/>
          <w:sz w:val="24"/>
          <w:szCs w:val="24"/>
        </w:rPr>
        <w:t xml:space="preserve">in </w:t>
      </w:r>
      <w:r w:rsidRPr="00B54F4D">
        <w:rPr>
          <w:rFonts w:eastAsia="Book Antiqua"/>
          <w:spacing w:val="1"/>
          <w:sz w:val="24"/>
          <w:szCs w:val="24"/>
        </w:rPr>
        <w:t>r</w:t>
      </w:r>
      <w:r w:rsidRPr="00B54F4D">
        <w:rPr>
          <w:rFonts w:eastAsia="Book Antiqua"/>
          <w:sz w:val="24"/>
          <w:szCs w:val="24"/>
        </w:rPr>
        <w:t>ela</w:t>
      </w:r>
      <w:r w:rsidRPr="00B54F4D">
        <w:rPr>
          <w:rFonts w:eastAsia="Book Antiqua"/>
          <w:spacing w:val="1"/>
          <w:sz w:val="24"/>
          <w:szCs w:val="24"/>
        </w:rPr>
        <w:t>t</w:t>
      </w:r>
      <w:r w:rsidRPr="00B54F4D">
        <w:rPr>
          <w:rFonts w:eastAsia="Book Antiqua"/>
          <w:spacing w:val="-3"/>
          <w:sz w:val="24"/>
          <w:szCs w:val="24"/>
        </w:rPr>
        <w:t>i</w:t>
      </w:r>
      <w:r w:rsidRPr="00B54F4D">
        <w:rPr>
          <w:rFonts w:eastAsia="Book Antiqua"/>
          <w:spacing w:val="1"/>
          <w:sz w:val="24"/>
          <w:szCs w:val="24"/>
        </w:rPr>
        <w:t>o</w:t>
      </w:r>
      <w:r w:rsidRPr="00B54F4D">
        <w:rPr>
          <w:rFonts w:eastAsia="Book Antiqua"/>
          <w:sz w:val="24"/>
          <w:szCs w:val="24"/>
        </w:rPr>
        <w:t>n</w:t>
      </w:r>
      <w:r w:rsidRPr="00B54F4D">
        <w:rPr>
          <w:rFonts w:eastAsia="Book Antiqua"/>
          <w:spacing w:val="3"/>
          <w:sz w:val="24"/>
          <w:szCs w:val="24"/>
        </w:rPr>
        <w:t xml:space="preserve"> </w:t>
      </w:r>
      <w:r w:rsidRPr="00B54F4D">
        <w:rPr>
          <w:rFonts w:eastAsia="Book Antiqua"/>
          <w:spacing w:val="-1"/>
          <w:sz w:val="24"/>
          <w:szCs w:val="24"/>
        </w:rPr>
        <w:t>t</w:t>
      </w:r>
      <w:r w:rsidRPr="00B54F4D">
        <w:rPr>
          <w:rFonts w:eastAsia="Book Antiqua"/>
          <w:sz w:val="24"/>
          <w:szCs w:val="24"/>
        </w:rPr>
        <w:t>o</w:t>
      </w:r>
      <w:r w:rsidRPr="00B54F4D">
        <w:rPr>
          <w:rFonts w:eastAsia="Book Antiqua"/>
          <w:spacing w:val="2"/>
          <w:sz w:val="24"/>
          <w:szCs w:val="24"/>
        </w:rPr>
        <w:t xml:space="preserve"> </w:t>
      </w:r>
      <w:r w:rsidRPr="00B54F4D">
        <w:rPr>
          <w:rFonts w:eastAsia="Book Antiqua"/>
          <w:spacing w:val="1"/>
          <w:sz w:val="24"/>
          <w:szCs w:val="24"/>
        </w:rPr>
        <w:t>t</w:t>
      </w:r>
      <w:r w:rsidRPr="00B54F4D">
        <w:rPr>
          <w:rFonts w:eastAsia="Book Antiqua"/>
          <w:sz w:val="24"/>
          <w:szCs w:val="24"/>
        </w:rPr>
        <w:t>heir</w:t>
      </w:r>
      <w:r w:rsidRPr="00B54F4D">
        <w:rPr>
          <w:rFonts w:eastAsia="Book Antiqua"/>
          <w:spacing w:val="4"/>
          <w:sz w:val="24"/>
          <w:szCs w:val="24"/>
        </w:rPr>
        <w:t xml:space="preserve"> </w:t>
      </w:r>
      <w:r w:rsidRPr="00B54F4D">
        <w:rPr>
          <w:rFonts w:eastAsia="Book Antiqua"/>
          <w:spacing w:val="-2"/>
          <w:sz w:val="24"/>
          <w:szCs w:val="24"/>
        </w:rPr>
        <w:t>a</w:t>
      </w:r>
      <w:r w:rsidRPr="00B54F4D">
        <w:rPr>
          <w:rFonts w:eastAsia="Book Antiqua"/>
          <w:spacing w:val="1"/>
          <w:sz w:val="24"/>
          <w:szCs w:val="24"/>
        </w:rPr>
        <w:t>g</w:t>
      </w:r>
      <w:r w:rsidRPr="00B54F4D">
        <w:rPr>
          <w:rFonts w:eastAsia="Book Antiqua"/>
          <w:sz w:val="24"/>
          <w:szCs w:val="24"/>
        </w:rPr>
        <w:t>e,</w:t>
      </w:r>
      <w:r w:rsidRPr="00B54F4D">
        <w:rPr>
          <w:rFonts w:eastAsia="Book Antiqua"/>
          <w:spacing w:val="1"/>
          <w:sz w:val="24"/>
          <w:szCs w:val="24"/>
        </w:rPr>
        <w:t xml:space="preserve"> g</w:t>
      </w:r>
      <w:r w:rsidRPr="00B54F4D">
        <w:rPr>
          <w:rFonts w:eastAsia="Book Antiqua"/>
          <w:sz w:val="24"/>
          <w:szCs w:val="24"/>
        </w:rPr>
        <w:t>ende</w:t>
      </w:r>
      <w:r w:rsidRPr="00B54F4D">
        <w:rPr>
          <w:rFonts w:eastAsia="Book Antiqua"/>
          <w:spacing w:val="1"/>
          <w:sz w:val="24"/>
          <w:szCs w:val="24"/>
        </w:rPr>
        <w:t>r</w:t>
      </w:r>
      <w:r w:rsidRPr="00B54F4D">
        <w:rPr>
          <w:rFonts w:eastAsia="Book Antiqua"/>
          <w:sz w:val="24"/>
          <w:szCs w:val="24"/>
        </w:rPr>
        <w:t>,</w:t>
      </w:r>
      <w:r w:rsidRPr="00B54F4D">
        <w:rPr>
          <w:rFonts w:eastAsia="Book Antiqua"/>
          <w:spacing w:val="1"/>
          <w:sz w:val="24"/>
          <w:szCs w:val="24"/>
        </w:rPr>
        <w:t xml:space="preserve"> </w:t>
      </w:r>
      <w:r w:rsidRPr="00B54F4D">
        <w:rPr>
          <w:rFonts w:eastAsia="Book Antiqua"/>
          <w:sz w:val="24"/>
          <w:szCs w:val="24"/>
        </w:rPr>
        <w:t>d</w:t>
      </w:r>
      <w:r w:rsidRPr="00B54F4D">
        <w:rPr>
          <w:rFonts w:eastAsia="Book Antiqua"/>
          <w:spacing w:val="-1"/>
          <w:sz w:val="24"/>
          <w:szCs w:val="24"/>
        </w:rPr>
        <w:t>u</w:t>
      </w:r>
      <w:r w:rsidRPr="00B54F4D">
        <w:rPr>
          <w:rFonts w:eastAsia="Book Antiqua"/>
          <w:spacing w:val="1"/>
          <w:sz w:val="24"/>
          <w:szCs w:val="24"/>
        </w:rPr>
        <w:t>r</w:t>
      </w:r>
      <w:r w:rsidRPr="00B54F4D">
        <w:rPr>
          <w:rFonts w:eastAsia="Book Antiqua"/>
          <w:sz w:val="24"/>
          <w:szCs w:val="24"/>
        </w:rPr>
        <w:t>a</w:t>
      </w:r>
      <w:r w:rsidRPr="00B54F4D">
        <w:rPr>
          <w:rFonts w:eastAsia="Book Antiqua"/>
          <w:spacing w:val="1"/>
          <w:sz w:val="24"/>
          <w:szCs w:val="24"/>
        </w:rPr>
        <w:t>t</w:t>
      </w:r>
      <w:r w:rsidRPr="00B54F4D">
        <w:rPr>
          <w:rFonts w:eastAsia="Book Antiqua"/>
          <w:spacing w:val="-3"/>
          <w:sz w:val="24"/>
          <w:szCs w:val="24"/>
        </w:rPr>
        <w:t>i</w:t>
      </w:r>
      <w:r w:rsidRPr="00B54F4D">
        <w:rPr>
          <w:rFonts w:eastAsia="Book Antiqua"/>
          <w:spacing w:val="1"/>
          <w:sz w:val="24"/>
          <w:szCs w:val="24"/>
        </w:rPr>
        <w:t>o</w:t>
      </w:r>
      <w:r w:rsidRPr="00B54F4D">
        <w:rPr>
          <w:rFonts w:eastAsia="Book Antiqua"/>
          <w:sz w:val="24"/>
          <w:szCs w:val="24"/>
        </w:rPr>
        <w:t>n</w:t>
      </w:r>
      <w:r w:rsidRPr="00B54F4D">
        <w:rPr>
          <w:rFonts w:eastAsia="Book Antiqua"/>
          <w:spacing w:val="3"/>
          <w:sz w:val="24"/>
          <w:szCs w:val="24"/>
        </w:rPr>
        <w:t xml:space="preserve"> </w:t>
      </w:r>
      <w:r w:rsidRPr="00B54F4D">
        <w:rPr>
          <w:rFonts w:eastAsia="Book Antiqua"/>
          <w:sz w:val="24"/>
          <w:szCs w:val="24"/>
        </w:rPr>
        <w:t xml:space="preserve">in </w:t>
      </w:r>
      <w:r w:rsidRPr="00B54F4D">
        <w:rPr>
          <w:rFonts w:eastAsia="Book Antiqua"/>
          <w:spacing w:val="-1"/>
          <w:sz w:val="24"/>
          <w:szCs w:val="24"/>
        </w:rPr>
        <w:t>s</w:t>
      </w:r>
      <w:r w:rsidRPr="00B54F4D">
        <w:rPr>
          <w:rFonts w:eastAsia="Book Antiqua"/>
          <w:sz w:val="24"/>
          <w:szCs w:val="24"/>
        </w:rPr>
        <w:t>e</w:t>
      </w:r>
      <w:r w:rsidRPr="00B54F4D">
        <w:rPr>
          <w:rFonts w:eastAsia="Book Antiqua"/>
          <w:spacing w:val="1"/>
          <w:sz w:val="24"/>
          <w:szCs w:val="24"/>
        </w:rPr>
        <w:t>rv</w:t>
      </w:r>
      <w:r w:rsidRPr="00B54F4D">
        <w:rPr>
          <w:rFonts w:eastAsia="Book Antiqua"/>
          <w:sz w:val="24"/>
          <w:szCs w:val="24"/>
        </w:rPr>
        <w:t>i</w:t>
      </w:r>
      <w:r w:rsidRPr="00B54F4D">
        <w:rPr>
          <w:rFonts w:eastAsia="Book Antiqua"/>
          <w:spacing w:val="-1"/>
          <w:sz w:val="24"/>
          <w:szCs w:val="24"/>
        </w:rPr>
        <w:t>c</w:t>
      </w:r>
      <w:r w:rsidRPr="00B54F4D">
        <w:rPr>
          <w:rFonts w:eastAsia="Book Antiqua"/>
          <w:sz w:val="24"/>
          <w:szCs w:val="24"/>
        </w:rPr>
        <w:t xml:space="preserve">e and level </w:t>
      </w:r>
      <w:r w:rsidRPr="00B54F4D">
        <w:rPr>
          <w:rFonts w:eastAsia="Book Antiqua"/>
          <w:spacing w:val="1"/>
          <w:sz w:val="24"/>
          <w:szCs w:val="24"/>
        </w:rPr>
        <w:t>o</w:t>
      </w:r>
      <w:r w:rsidRPr="00B54F4D">
        <w:rPr>
          <w:rFonts w:eastAsia="Book Antiqua"/>
          <w:sz w:val="24"/>
          <w:szCs w:val="24"/>
        </w:rPr>
        <w:t>f e</w:t>
      </w:r>
      <w:r w:rsidRPr="00B54F4D">
        <w:rPr>
          <w:rFonts w:eastAsia="Book Antiqua"/>
          <w:spacing w:val="-3"/>
          <w:sz w:val="24"/>
          <w:szCs w:val="24"/>
        </w:rPr>
        <w:t>d</w:t>
      </w:r>
      <w:r w:rsidRPr="00B54F4D">
        <w:rPr>
          <w:rFonts w:eastAsia="Book Antiqua"/>
          <w:sz w:val="24"/>
          <w:szCs w:val="24"/>
        </w:rPr>
        <w:t>u</w:t>
      </w:r>
      <w:r w:rsidRPr="00B54F4D">
        <w:rPr>
          <w:rFonts w:eastAsia="Book Antiqua"/>
          <w:spacing w:val="-2"/>
          <w:sz w:val="24"/>
          <w:szCs w:val="24"/>
        </w:rPr>
        <w:t>c</w:t>
      </w:r>
      <w:r w:rsidRPr="00B54F4D">
        <w:rPr>
          <w:rFonts w:eastAsia="Book Antiqua"/>
          <w:sz w:val="24"/>
          <w:szCs w:val="24"/>
        </w:rPr>
        <w:t>a</w:t>
      </w:r>
      <w:r w:rsidRPr="00B54F4D">
        <w:rPr>
          <w:rFonts w:eastAsia="Book Antiqua"/>
          <w:spacing w:val="1"/>
          <w:sz w:val="24"/>
          <w:szCs w:val="24"/>
        </w:rPr>
        <w:t>t</w:t>
      </w:r>
      <w:r w:rsidRPr="00B54F4D">
        <w:rPr>
          <w:rFonts w:eastAsia="Book Antiqua"/>
          <w:sz w:val="24"/>
          <w:szCs w:val="24"/>
        </w:rPr>
        <w:t>i</w:t>
      </w:r>
      <w:r w:rsidRPr="00B54F4D">
        <w:rPr>
          <w:rFonts w:eastAsia="Book Antiqua"/>
          <w:spacing w:val="1"/>
          <w:sz w:val="24"/>
          <w:szCs w:val="24"/>
        </w:rPr>
        <w:t>o</w:t>
      </w:r>
      <w:r w:rsidRPr="00B54F4D">
        <w:rPr>
          <w:rFonts w:eastAsia="Book Antiqua"/>
          <w:sz w:val="24"/>
          <w:szCs w:val="24"/>
        </w:rPr>
        <w:t xml:space="preserve">n. </w:t>
      </w:r>
      <w:r w:rsidRPr="00B54F4D">
        <w:rPr>
          <w:rFonts w:eastAsia="Book Antiqua"/>
          <w:spacing w:val="-1"/>
          <w:sz w:val="24"/>
          <w:szCs w:val="24"/>
        </w:rPr>
        <w:t>T</w:t>
      </w:r>
      <w:r w:rsidRPr="00B54F4D">
        <w:rPr>
          <w:rFonts w:eastAsia="Book Antiqua"/>
          <w:sz w:val="24"/>
          <w:szCs w:val="24"/>
        </w:rPr>
        <w:t>he i</w:t>
      </w:r>
      <w:r w:rsidRPr="00B54F4D">
        <w:rPr>
          <w:rFonts w:eastAsia="Book Antiqua"/>
          <w:spacing w:val="-1"/>
          <w:sz w:val="24"/>
          <w:szCs w:val="24"/>
        </w:rPr>
        <w:t>n</w:t>
      </w:r>
      <w:r w:rsidRPr="00B54F4D">
        <w:rPr>
          <w:rFonts w:eastAsia="Book Antiqua"/>
          <w:sz w:val="24"/>
          <w:szCs w:val="24"/>
        </w:rPr>
        <w:t>fo</w:t>
      </w:r>
      <w:r w:rsidRPr="00B54F4D">
        <w:rPr>
          <w:rFonts w:eastAsia="Book Antiqua"/>
          <w:spacing w:val="1"/>
          <w:sz w:val="24"/>
          <w:szCs w:val="24"/>
        </w:rPr>
        <w:t>r</w:t>
      </w:r>
      <w:r w:rsidRPr="00B54F4D">
        <w:rPr>
          <w:rFonts w:eastAsia="Book Antiqua"/>
          <w:spacing w:val="-1"/>
          <w:sz w:val="24"/>
          <w:szCs w:val="24"/>
        </w:rPr>
        <w:t>m</w:t>
      </w:r>
      <w:r w:rsidRPr="00B54F4D">
        <w:rPr>
          <w:rFonts w:eastAsia="Book Antiqua"/>
          <w:sz w:val="24"/>
          <w:szCs w:val="24"/>
        </w:rPr>
        <w:t>a</w:t>
      </w:r>
      <w:r w:rsidRPr="00B54F4D">
        <w:rPr>
          <w:rFonts w:eastAsia="Book Antiqua"/>
          <w:spacing w:val="1"/>
          <w:sz w:val="24"/>
          <w:szCs w:val="24"/>
        </w:rPr>
        <w:t>t</w:t>
      </w:r>
      <w:r w:rsidRPr="00B54F4D">
        <w:rPr>
          <w:rFonts w:eastAsia="Book Antiqua"/>
          <w:sz w:val="24"/>
          <w:szCs w:val="24"/>
        </w:rPr>
        <w:t>i</w:t>
      </w:r>
      <w:r w:rsidRPr="00B54F4D">
        <w:rPr>
          <w:rFonts w:eastAsia="Book Antiqua"/>
          <w:spacing w:val="1"/>
          <w:sz w:val="24"/>
          <w:szCs w:val="24"/>
        </w:rPr>
        <w:t>o</w:t>
      </w:r>
      <w:r w:rsidRPr="00B54F4D">
        <w:rPr>
          <w:rFonts w:eastAsia="Book Antiqua"/>
          <w:sz w:val="24"/>
          <w:szCs w:val="24"/>
        </w:rPr>
        <w:t xml:space="preserve">n </w:t>
      </w:r>
      <w:r w:rsidRPr="00B54F4D">
        <w:rPr>
          <w:rFonts w:eastAsia="Book Antiqua"/>
          <w:spacing w:val="-1"/>
          <w:sz w:val="24"/>
          <w:szCs w:val="24"/>
        </w:rPr>
        <w:t>w</w:t>
      </w:r>
      <w:r w:rsidRPr="00B54F4D">
        <w:rPr>
          <w:rFonts w:eastAsia="Book Antiqua"/>
          <w:sz w:val="24"/>
          <w:szCs w:val="24"/>
        </w:rPr>
        <w:t>as</w:t>
      </w:r>
      <w:r w:rsidRPr="00B54F4D">
        <w:rPr>
          <w:rFonts w:eastAsia="Book Antiqua"/>
          <w:spacing w:val="-1"/>
          <w:sz w:val="24"/>
          <w:szCs w:val="24"/>
        </w:rPr>
        <w:t xml:space="preserve"> </w:t>
      </w:r>
      <w:r w:rsidRPr="00B54F4D">
        <w:rPr>
          <w:rFonts w:eastAsia="Book Antiqua"/>
          <w:sz w:val="24"/>
          <w:szCs w:val="24"/>
        </w:rPr>
        <w:t>p</w:t>
      </w:r>
      <w:r w:rsidRPr="00B54F4D">
        <w:rPr>
          <w:rFonts w:eastAsia="Book Antiqua"/>
          <w:spacing w:val="1"/>
          <w:sz w:val="24"/>
          <w:szCs w:val="24"/>
        </w:rPr>
        <w:t>r</w:t>
      </w:r>
      <w:r w:rsidRPr="00B54F4D">
        <w:rPr>
          <w:rFonts w:eastAsia="Book Antiqua"/>
          <w:sz w:val="24"/>
          <w:szCs w:val="24"/>
        </w:rPr>
        <w:t>e</w:t>
      </w:r>
      <w:r w:rsidRPr="00B54F4D">
        <w:rPr>
          <w:rFonts w:eastAsia="Book Antiqua"/>
          <w:spacing w:val="-1"/>
          <w:sz w:val="24"/>
          <w:szCs w:val="24"/>
        </w:rPr>
        <w:t>s</w:t>
      </w:r>
      <w:r w:rsidRPr="00B54F4D">
        <w:rPr>
          <w:rFonts w:eastAsia="Book Antiqua"/>
          <w:sz w:val="24"/>
          <w:szCs w:val="24"/>
        </w:rPr>
        <w:t xml:space="preserve">ented by </w:t>
      </w:r>
      <w:r w:rsidRPr="00B54F4D">
        <w:rPr>
          <w:rFonts w:eastAsia="Book Antiqua"/>
          <w:spacing w:val="1"/>
          <w:sz w:val="24"/>
          <w:szCs w:val="24"/>
        </w:rPr>
        <w:t>t</w:t>
      </w:r>
      <w:r w:rsidRPr="00B54F4D">
        <w:rPr>
          <w:rFonts w:eastAsia="Book Antiqua"/>
          <w:sz w:val="24"/>
          <w:szCs w:val="24"/>
        </w:rPr>
        <w:t xml:space="preserve">he </w:t>
      </w:r>
      <w:r w:rsidRPr="00B54F4D">
        <w:rPr>
          <w:rFonts w:eastAsia="Book Antiqua"/>
          <w:spacing w:val="-1"/>
          <w:sz w:val="24"/>
          <w:szCs w:val="24"/>
        </w:rPr>
        <w:t>us</w:t>
      </w:r>
      <w:r w:rsidRPr="00B54F4D">
        <w:rPr>
          <w:rFonts w:eastAsia="Book Antiqua"/>
          <w:sz w:val="24"/>
          <w:szCs w:val="24"/>
        </w:rPr>
        <w:t xml:space="preserve">e </w:t>
      </w:r>
      <w:r w:rsidRPr="00B54F4D">
        <w:rPr>
          <w:rFonts w:eastAsia="Book Antiqua"/>
          <w:spacing w:val="1"/>
          <w:sz w:val="24"/>
          <w:szCs w:val="24"/>
        </w:rPr>
        <w:t>o</w:t>
      </w:r>
      <w:r w:rsidRPr="00B54F4D">
        <w:rPr>
          <w:rFonts w:eastAsia="Book Antiqua"/>
          <w:sz w:val="24"/>
          <w:szCs w:val="24"/>
        </w:rPr>
        <w:t>f tab</w:t>
      </w:r>
      <w:r w:rsidRPr="00B54F4D">
        <w:rPr>
          <w:rFonts w:eastAsia="Book Antiqua"/>
          <w:spacing w:val="-1"/>
          <w:sz w:val="24"/>
          <w:szCs w:val="24"/>
        </w:rPr>
        <w:t>u</w:t>
      </w:r>
      <w:r w:rsidRPr="00B54F4D">
        <w:rPr>
          <w:rFonts w:eastAsia="Book Antiqua"/>
          <w:sz w:val="24"/>
          <w:szCs w:val="24"/>
        </w:rPr>
        <w:t>lati</w:t>
      </w:r>
      <w:r w:rsidRPr="00B54F4D">
        <w:rPr>
          <w:rFonts w:eastAsia="Book Antiqua"/>
          <w:spacing w:val="1"/>
          <w:sz w:val="24"/>
          <w:szCs w:val="24"/>
        </w:rPr>
        <w:t>o</w:t>
      </w:r>
      <w:r w:rsidRPr="00B54F4D">
        <w:rPr>
          <w:rFonts w:eastAsia="Book Antiqua"/>
          <w:sz w:val="24"/>
          <w:szCs w:val="24"/>
        </w:rPr>
        <w:t>n.</w:t>
      </w:r>
    </w:p>
    <w:p w:rsidR="00D11B9B" w:rsidRDefault="00D11B9B" w:rsidP="006E633C">
      <w:pPr>
        <w:spacing w:after="240" w:line="360" w:lineRule="auto"/>
        <w:jc w:val="both"/>
        <w:rPr>
          <w:rFonts w:eastAsia="Book Antiqua"/>
          <w:b/>
          <w:sz w:val="24"/>
          <w:szCs w:val="24"/>
        </w:rPr>
      </w:pPr>
      <w:r>
        <w:rPr>
          <w:rFonts w:eastAsia="Book Antiqua"/>
          <w:b/>
          <w:sz w:val="24"/>
          <w:szCs w:val="24"/>
        </w:rPr>
        <w:t xml:space="preserve">4.1 </w:t>
      </w:r>
      <w:r w:rsidRPr="00D11B9B">
        <w:rPr>
          <w:rFonts w:eastAsia="Book Antiqua"/>
          <w:b/>
          <w:sz w:val="24"/>
          <w:szCs w:val="24"/>
        </w:rPr>
        <w:t>Response rate</w:t>
      </w:r>
    </w:p>
    <w:p w:rsidR="00D11B9B" w:rsidRPr="00B03EBA" w:rsidRDefault="00D11B9B" w:rsidP="00B03EBA">
      <w:pPr>
        <w:autoSpaceDE w:val="0"/>
        <w:autoSpaceDN w:val="0"/>
        <w:adjustRightInd w:val="0"/>
        <w:spacing w:after="240" w:line="360" w:lineRule="auto"/>
        <w:jc w:val="both"/>
        <w:rPr>
          <w:color w:val="000000"/>
          <w:sz w:val="24"/>
          <w:szCs w:val="24"/>
        </w:rPr>
      </w:pPr>
      <w:r w:rsidRPr="006C7578">
        <w:rPr>
          <w:color w:val="000000"/>
          <w:sz w:val="24"/>
          <w:szCs w:val="24"/>
        </w:rPr>
        <w:t>The re</w:t>
      </w:r>
      <w:r>
        <w:rPr>
          <w:color w:val="000000"/>
          <w:sz w:val="24"/>
          <w:szCs w:val="24"/>
        </w:rPr>
        <w:t>searcher had a sample size of 177</w:t>
      </w:r>
      <w:r w:rsidRPr="006C7578">
        <w:rPr>
          <w:color w:val="000000"/>
          <w:sz w:val="24"/>
          <w:szCs w:val="24"/>
        </w:rPr>
        <w:t xml:space="preserve"> respondents</w:t>
      </w:r>
      <w:r>
        <w:rPr>
          <w:color w:val="000000"/>
          <w:sz w:val="24"/>
          <w:szCs w:val="24"/>
        </w:rPr>
        <w:t xml:space="preserve"> and a total of 177</w:t>
      </w:r>
      <w:r w:rsidRPr="006C7578">
        <w:rPr>
          <w:color w:val="000000"/>
          <w:sz w:val="24"/>
          <w:szCs w:val="24"/>
        </w:rPr>
        <w:t xml:space="preserve"> sets of the instruments were distrib</w:t>
      </w:r>
      <w:r>
        <w:rPr>
          <w:color w:val="000000"/>
          <w:sz w:val="24"/>
          <w:szCs w:val="24"/>
        </w:rPr>
        <w:t xml:space="preserve">uted. Out of these, a total of 153 </w:t>
      </w:r>
      <w:r w:rsidRPr="006C7578">
        <w:rPr>
          <w:color w:val="000000"/>
          <w:sz w:val="24"/>
          <w:szCs w:val="24"/>
        </w:rPr>
        <w:t>were return</w:t>
      </w:r>
      <w:r>
        <w:rPr>
          <w:color w:val="000000"/>
          <w:sz w:val="24"/>
          <w:szCs w:val="24"/>
        </w:rPr>
        <w:t>ed making a response rate of 86.4% and therefore this was used in the analysis of findings.</w:t>
      </w:r>
    </w:p>
    <w:p w:rsidR="00FF21C0" w:rsidRPr="00B54F4D" w:rsidRDefault="00794690" w:rsidP="00952658">
      <w:pPr>
        <w:pStyle w:val="Heading1"/>
        <w:rPr>
          <w:rFonts w:eastAsia="Book Antiqua"/>
        </w:rPr>
      </w:pPr>
      <w:bookmarkStart w:id="189" w:name="_Toc71543052"/>
      <w:r>
        <w:rPr>
          <w:rFonts w:eastAsia="Book Antiqua"/>
        </w:rPr>
        <w:t xml:space="preserve">4.1 </w:t>
      </w:r>
      <w:r w:rsidR="00FF21C0" w:rsidRPr="00B54F4D">
        <w:rPr>
          <w:rFonts w:eastAsia="Book Antiqua"/>
        </w:rPr>
        <w:t>Gender of the respondents</w:t>
      </w:r>
      <w:bookmarkEnd w:id="189"/>
    </w:p>
    <w:p w:rsidR="00FF21C0" w:rsidRPr="00B54F4D" w:rsidRDefault="00FF21C0" w:rsidP="006E633C">
      <w:pPr>
        <w:spacing w:after="240" w:line="360" w:lineRule="auto"/>
        <w:jc w:val="both"/>
        <w:rPr>
          <w:rFonts w:eastAsia="Book Antiqua"/>
          <w:sz w:val="24"/>
          <w:szCs w:val="24"/>
        </w:rPr>
      </w:pPr>
      <w:r w:rsidRPr="00B54F4D">
        <w:rPr>
          <w:rFonts w:eastAsia="Book Antiqua"/>
          <w:sz w:val="24"/>
          <w:szCs w:val="24"/>
        </w:rPr>
        <w:t>The gender of the respondents was summarized in table 4.1.</w:t>
      </w:r>
    </w:p>
    <w:p w:rsidR="00CF375E" w:rsidRPr="00B54F4D" w:rsidRDefault="00FF21C0" w:rsidP="00952658">
      <w:pPr>
        <w:pStyle w:val="Heading1"/>
        <w:rPr>
          <w:rFonts w:eastAsia="Book Antiqua"/>
        </w:rPr>
      </w:pPr>
      <w:bookmarkStart w:id="190" w:name="_Toc71543053"/>
      <w:r w:rsidRPr="00B54F4D">
        <w:rPr>
          <w:rFonts w:eastAsia="Book Antiqua"/>
        </w:rPr>
        <w:t>Table 4.1: Gender of the respondent</w:t>
      </w:r>
      <w:bookmarkEnd w:id="190"/>
    </w:p>
    <w:tbl>
      <w:tblPr>
        <w:tblStyle w:val="TableGrid"/>
        <w:tblW w:w="0" w:type="auto"/>
        <w:tblLook w:val="04A0" w:firstRow="1" w:lastRow="0" w:firstColumn="1" w:lastColumn="0" w:noHBand="0" w:noVBand="1"/>
      </w:tblPr>
      <w:tblGrid>
        <w:gridCol w:w="2329"/>
        <w:gridCol w:w="2344"/>
        <w:gridCol w:w="2329"/>
        <w:gridCol w:w="2348"/>
      </w:tblGrid>
      <w:tr w:rsidR="00FF21C0" w:rsidRPr="00B54F4D" w:rsidTr="00F46611">
        <w:tc>
          <w:tcPr>
            <w:tcW w:w="2394" w:type="dxa"/>
          </w:tcPr>
          <w:p w:rsidR="00FF21C0" w:rsidRPr="00794690" w:rsidRDefault="00FF21C0" w:rsidP="006E633C">
            <w:pPr>
              <w:spacing w:line="360" w:lineRule="auto"/>
              <w:jc w:val="both"/>
              <w:rPr>
                <w:b/>
                <w:sz w:val="24"/>
                <w:szCs w:val="24"/>
              </w:rPr>
            </w:pPr>
            <w:r w:rsidRPr="00794690">
              <w:rPr>
                <w:b/>
                <w:sz w:val="24"/>
                <w:szCs w:val="24"/>
              </w:rPr>
              <w:t>Gender</w:t>
            </w:r>
          </w:p>
        </w:tc>
        <w:tc>
          <w:tcPr>
            <w:tcW w:w="2394" w:type="dxa"/>
          </w:tcPr>
          <w:p w:rsidR="00FF21C0" w:rsidRPr="00794690" w:rsidRDefault="00FF21C0" w:rsidP="006E633C">
            <w:pPr>
              <w:spacing w:line="360" w:lineRule="auto"/>
              <w:jc w:val="both"/>
              <w:rPr>
                <w:b/>
                <w:sz w:val="24"/>
                <w:szCs w:val="24"/>
              </w:rPr>
            </w:pPr>
            <w:r w:rsidRPr="00794690">
              <w:rPr>
                <w:b/>
                <w:sz w:val="24"/>
                <w:szCs w:val="24"/>
              </w:rPr>
              <w:t>Frequency</w:t>
            </w:r>
          </w:p>
        </w:tc>
        <w:tc>
          <w:tcPr>
            <w:tcW w:w="2394" w:type="dxa"/>
          </w:tcPr>
          <w:p w:rsidR="00FF21C0" w:rsidRPr="00794690" w:rsidRDefault="00FF21C0" w:rsidP="006E633C">
            <w:pPr>
              <w:spacing w:line="360" w:lineRule="auto"/>
              <w:jc w:val="both"/>
              <w:rPr>
                <w:b/>
                <w:sz w:val="24"/>
                <w:szCs w:val="24"/>
              </w:rPr>
            </w:pPr>
            <w:r w:rsidRPr="00794690">
              <w:rPr>
                <w:b/>
                <w:sz w:val="24"/>
                <w:szCs w:val="24"/>
              </w:rPr>
              <w:t>Percent</w:t>
            </w:r>
          </w:p>
        </w:tc>
        <w:tc>
          <w:tcPr>
            <w:tcW w:w="2394" w:type="dxa"/>
          </w:tcPr>
          <w:p w:rsidR="00FF21C0" w:rsidRPr="00794690" w:rsidRDefault="00FF21C0" w:rsidP="006E633C">
            <w:pPr>
              <w:spacing w:line="360" w:lineRule="auto"/>
              <w:jc w:val="both"/>
              <w:rPr>
                <w:b/>
                <w:sz w:val="24"/>
                <w:szCs w:val="24"/>
              </w:rPr>
            </w:pPr>
            <w:r w:rsidRPr="00794690">
              <w:rPr>
                <w:b/>
                <w:sz w:val="24"/>
                <w:szCs w:val="24"/>
              </w:rPr>
              <w:t>Cumulative percent</w:t>
            </w:r>
          </w:p>
        </w:tc>
      </w:tr>
      <w:tr w:rsidR="00FF21C0" w:rsidRPr="00B54F4D" w:rsidTr="00F46611">
        <w:tc>
          <w:tcPr>
            <w:tcW w:w="2394" w:type="dxa"/>
          </w:tcPr>
          <w:p w:rsidR="00FF21C0" w:rsidRPr="00B54F4D" w:rsidRDefault="00FF21C0" w:rsidP="006E633C">
            <w:pPr>
              <w:spacing w:line="360" w:lineRule="auto"/>
              <w:jc w:val="both"/>
              <w:rPr>
                <w:sz w:val="24"/>
                <w:szCs w:val="24"/>
              </w:rPr>
            </w:pPr>
            <w:r w:rsidRPr="00B54F4D">
              <w:rPr>
                <w:sz w:val="24"/>
                <w:szCs w:val="24"/>
              </w:rPr>
              <w:t>Valid         Male</w:t>
            </w:r>
          </w:p>
          <w:p w:rsidR="00FF21C0" w:rsidRPr="00B54F4D" w:rsidRDefault="00FF21C0" w:rsidP="006E633C">
            <w:pPr>
              <w:spacing w:line="360" w:lineRule="auto"/>
              <w:jc w:val="both"/>
              <w:rPr>
                <w:sz w:val="24"/>
                <w:szCs w:val="24"/>
              </w:rPr>
            </w:pPr>
            <w:r w:rsidRPr="00B54F4D">
              <w:rPr>
                <w:sz w:val="24"/>
                <w:szCs w:val="24"/>
              </w:rPr>
              <w:t xml:space="preserve">                  Female</w:t>
            </w:r>
          </w:p>
          <w:p w:rsidR="00FF21C0" w:rsidRPr="00B54F4D" w:rsidRDefault="00FF21C0" w:rsidP="006E633C">
            <w:pPr>
              <w:spacing w:line="360" w:lineRule="auto"/>
              <w:jc w:val="both"/>
              <w:rPr>
                <w:sz w:val="24"/>
                <w:szCs w:val="24"/>
              </w:rPr>
            </w:pPr>
            <w:r w:rsidRPr="00B54F4D">
              <w:rPr>
                <w:sz w:val="24"/>
                <w:szCs w:val="24"/>
              </w:rPr>
              <w:t xml:space="preserve">                  Total</w:t>
            </w:r>
          </w:p>
        </w:tc>
        <w:tc>
          <w:tcPr>
            <w:tcW w:w="2394" w:type="dxa"/>
          </w:tcPr>
          <w:p w:rsidR="00FF21C0" w:rsidRPr="00B54F4D" w:rsidRDefault="00665DB8" w:rsidP="006E633C">
            <w:pPr>
              <w:spacing w:line="360" w:lineRule="auto"/>
              <w:jc w:val="both"/>
              <w:rPr>
                <w:sz w:val="24"/>
                <w:szCs w:val="24"/>
              </w:rPr>
            </w:pPr>
            <w:r w:rsidRPr="00B54F4D">
              <w:rPr>
                <w:sz w:val="24"/>
                <w:szCs w:val="24"/>
              </w:rPr>
              <w:t>97</w:t>
            </w:r>
          </w:p>
          <w:p w:rsidR="00665DB8" w:rsidRPr="00B54F4D" w:rsidRDefault="00665DB8" w:rsidP="006E633C">
            <w:pPr>
              <w:spacing w:line="360" w:lineRule="auto"/>
              <w:jc w:val="both"/>
              <w:rPr>
                <w:sz w:val="24"/>
                <w:szCs w:val="24"/>
              </w:rPr>
            </w:pPr>
            <w:r w:rsidRPr="00B54F4D">
              <w:rPr>
                <w:sz w:val="24"/>
                <w:szCs w:val="24"/>
              </w:rPr>
              <w:t>56</w:t>
            </w:r>
          </w:p>
          <w:p w:rsidR="00665DB8" w:rsidRPr="00B54F4D" w:rsidRDefault="00665DB8" w:rsidP="006E633C">
            <w:pPr>
              <w:spacing w:line="360" w:lineRule="auto"/>
              <w:jc w:val="both"/>
              <w:rPr>
                <w:sz w:val="24"/>
                <w:szCs w:val="24"/>
              </w:rPr>
            </w:pPr>
            <w:r w:rsidRPr="00B54F4D">
              <w:rPr>
                <w:sz w:val="24"/>
                <w:szCs w:val="24"/>
              </w:rPr>
              <w:t>153</w:t>
            </w:r>
          </w:p>
        </w:tc>
        <w:tc>
          <w:tcPr>
            <w:tcW w:w="2394" w:type="dxa"/>
          </w:tcPr>
          <w:p w:rsidR="00FF21C0" w:rsidRPr="00B54F4D" w:rsidRDefault="00665DB8" w:rsidP="006E633C">
            <w:pPr>
              <w:spacing w:line="360" w:lineRule="auto"/>
              <w:jc w:val="both"/>
              <w:rPr>
                <w:sz w:val="24"/>
                <w:szCs w:val="24"/>
              </w:rPr>
            </w:pPr>
            <w:r w:rsidRPr="00B54F4D">
              <w:rPr>
                <w:sz w:val="24"/>
                <w:szCs w:val="24"/>
              </w:rPr>
              <w:t>63.4</w:t>
            </w:r>
          </w:p>
          <w:p w:rsidR="00665DB8" w:rsidRPr="00B54F4D" w:rsidRDefault="00665DB8" w:rsidP="006E633C">
            <w:pPr>
              <w:spacing w:line="360" w:lineRule="auto"/>
              <w:jc w:val="both"/>
              <w:rPr>
                <w:sz w:val="24"/>
                <w:szCs w:val="24"/>
              </w:rPr>
            </w:pPr>
            <w:r w:rsidRPr="00B54F4D">
              <w:rPr>
                <w:sz w:val="24"/>
                <w:szCs w:val="24"/>
              </w:rPr>
              <w:t>36.6</w:t>
            </w:r>
          </w:p>
          <w:p w:rsidR="00665DB8" w:rsidRPr="00B54F4D" w:rsidRDefault="00665DB8" w:rsidP="006E633C">
            <w:pPr>
              <w:spacing w:line="360" w:lineRule="auto"/>
              <w:jc w:val="both"/>
              <w:rPr>
                <w:sz w:val="24"/>
                <w:szCs w:val="24"/>
              </w:rPr>
            </w:pPr>
            <w:r w:rsidRPr="00B54F4D">
              <w:rPr>
                <w:sz w:val="24"/>
                <w:szCs w:val="24"/>
              </w:rPr>
              <w:t>100.0</w:t>
            </w:r>
          </w:p>
        </w:tc>
        <w:tc>
          <w:tcPr>
            <w:tcW w:w="2394" w:type="dxa"/>
          </w:tcPr>
          <w:p w:rsidR="00FF21C0" w:rsidRPr="00B54F4D" w:rsidRDefault="00665DB8" w:rsidP="006E633C">
            <w:pPr>
              <w:spacing w:line="360" w:lineRule="auto"/>
              <w:jc w:val="both"/>
              <w:rPr>
                <w:sz w:val="24"/>
                <w:szCs w:val="24"/>
              </w:rPr>
            </w:pPr>
            <w:r w:rsidRPr="00B54F4D">
              <w:rPr>
                <w:sz w:val="24"/>
                <w:szCs w:val="24"/>
              </w:rPr>
              <w:t>63.4</w:t>
            </w:r>
          </w:p>
          <w:p w:rsidR="00665DB8" w:rsidRPr="00B54F4D" w:rsidRDefault="00665DB8" w:rsidP="006E633C">
            <w:pPr>
              <w:spacing w:line="360" w:lineRule="auto"/>
              <w:jc w:val="both"/>
              <w:rPr>
                <w:sz w:val="24"/>
                <w:szCs w:val="24"/>
              </w:rPr>
            </w:pPr>
            <w:r w:rsidRPr="00B54F4D">
              <w:rPr>
                <w:sz w:val="24"/>
                <w:szCs w:val="24"/>
              </w:rPr>
              <w:t>100.0</w:t>
            </w:r>
          </w:p>
        </w:tc>
      </w:tr>
    </w:tbl>
    <w:p w:rsidR="00626D9B" w:rsidRPr="00B54F4D" w:rsidRDefault="00665DB8" w:rsidP="00794690">
      <w:pPr>
        <w:spacing w:after="240" w:line="360" w:lineRule="auto"/>
        <w:jc w:val="both"/>
        <w:rPr>
          <w:sz w:val="24"/>
          <w:szCs w:val="24"/>
        </w:rPr>
      </w:pPr>
      <w:r w:rsidRPr="00B54F4D">
        <w:rPr>
          <w:sz w:val="24"/>
          <w:szCs w:val="24"/>
        </w:rPr>
        <w:t xml:space="preserve">Source: Primary Data, </w:t>
      </w:r>
      <w:r w:rsidR="00EE7E00">
        <w:rPr>
          <w:sz w:val="24"/>
          <w:szCs w:val="24"/>
        </w:rPr>
        <w:t>(</w:t>
      </w:r>
      <w:r w:rsidRPr="00B54F4D">
        <w:rPr>
          <w:sz w:val="24"/>
          <w:szCs w:val="24"/>
        </w:rPr>
        <w:t>2021</w:t>
      </w:r>
      <w:r w:rsidR="00EE7E00">
        <w:rPr>
          <w:sz w:val="24"/>
          <w:szCs w:val="24"/>
        </w:rPr>
        <w:t>)</w:t>
      </w:r>
    </w:p>
    <w:p w:rsidR="00665DB8" w:rsidRPr="00B54F4D" w:rsidRDefault="00665DB8" w:rsidP="00794690">
      <w:pPr>
        <w:spacing w:after="240" w:line="360" w:lineRule="auto"/>
        <w:jc w:val="both"/>
        <w:rPr>
          <w:sz w:val="24"/>
          <w:szCs w:val="24"/>
        </w:rPr>
      </w:pPr>
      <w:r w:rsidRPr="00B54F4D">
        <w:rPr>
          <w:sz w:val="24"/>
          <w:szCs w:val="24"/>
        </w:rPr>
        <w:t>As shown in table 4.1 indicates that, 97(63.4%) were male and 56(36.6%) were female. The inclusion of both sexes targeted collecting data from both sexes so as to avoid biased reporting on procurement practices and performance of mission aviation fellowship.</w:t>
      </w:r>
    </w:p>
    <w:p w:rsidR="00B54F4D" w:rsidRPr="00B54F4D" w:rsidRDefault="00950755" w:rsidP="00952658">
      <w:pPr>
        <w:pStyle w:val="Heading1"/>
      </w:pPr>
      <w:bookmarkStart w:id="191" w:name="_Toc71543054"/>
      <w:r>
        <w:t xml:space="preserve">4.2 </w:t>
      </w:r>
      <w:r w:rsidR="00B54F4D" w:rsidRPr="00B54F4D">
        <w:t>Age Bracket of the respondents</w:t>
      </w:r>
      <w:bookmarkEnd w:id="191"/>
    </w:p>
    <w:p w:rsidR="00B54F4D" w:rsidRDefault="00B54F4D" w:rsidP="006E633C">
      <w:pPr>
        <w:spacing w:after="240" w:line="360" w:lineRule="auto"/>
        <w:jc w:val="both"/>
        <w:rPr>
          <w:sz w:val="24"/>
          <w:szCs w:val="24"/>
        </w:rPr>
      </w:pPr>
      <w:r w:rsidRPr="00B54F4D">
        <w:rPr>
          <w:sz w:val="24"/>
          <w:szCs w:val="24"/>
        </w:rPr>
        <w:t>Respondents were asked to reflect their ages and the results are as shown in table 4.2.</w:t>
      </w:r>
    </w:p>
    <w:p w:rsidR="00B54F4D" w:rsidRPr="00B54F4D" w:rsidRDefault="00B54F4D" w:rsidP="00952658">
      <w:pPr>
        <w:pStyle w:val="Heading1"/>
      </w:pPr>
      <w:bookmarkStart w:id="192" w:name="_Toc71543055"/>
      <w:r w:rsidRPr="00B54F4D">
        <w:lastRenderedPageBreak/>
        <w:t>Table 4.2: Age Bracket of the respondent</w:t>
      </w:r>
      <w:bookmarkEnd w:id="192"/>
    </w:p>
    <w:tbl>
      <w:tblPr>
        <w:tblStyle w:val="TableGrid"/>
        <w:tblW w:w="0" w:type="auto"/>
        <w:tblLook w:val="04A0" w:firstRow="1" w:lastRow="0" w:firstColumn="1" w:lastColumn="0" w:noHBand="0" w:noVBand="1"/>
      </w:tblPr>
      <w:tblGrid>
        <w:gridCol w:w="2332"/>
        <w:gridCol w:w="2342"/>
        <w:gridCol w:w="2329"/>
        <w:gridCol w:w="2347"/>
      </w:tblGrid>
      <w:tr w:rsidR="00B54F4D" w:rsidTr="00F46611">
        <w:tc>
          <w:tcPr>
            <w:tcW w:w="2394" w:type="dxa"/>
          </w:tcPr>
          <w:p w:rsidR="00B54F4D" w:rsidRPr="00090CFD" w:rsidRDefault="00090CFD" w:rsidP="006E633C">
            <w:pPr>
              <w:spacing w:line="360" w:lineRule="auto"/>
              <w:rPr>
                <w:b/>
                <w:sz w:val="24"/>
                <w:szCs w:val="24"/>
              </w:rPr>
            </w:pPr>
            <w:r w:rsidRPr="00090CFD">
              <w:rPr>
                <w:b/>
                <w:sz w:val="24"/>
                <w:szCs w:val="24"/>
              </w:rPr>
              <w:t>Age Bracket</w:t>
            </w:r>
          </w:p>
        </w:tc>
        <w:tc>
          <w:tcPr>
            <w:tcW w:w="2394" w:type="dxa"/>
          </w:tcPr>
          <w:p w:rsidR="00B54F4D" w:rsidRDefault="00FA3876" w:rsidP="006E633C">
            <w:pPr>
              <w:spacing w:line="360" w:lineRule="auto"/>
              <w:rPr>
                <w:sz w:val="24"/>
                <w:szCs w:val="24"/>
              </w:rPr>
            </w:pPr>
            <w:r>
              <w:rPr>
                <w:sz w:val="24"/>
                <w:szCs w:val="24"/>
              </w:rPr>
              <w:t>Frequency</w:t>
            </w:r>
          </w:p>
        </w:tc>
        <w:tc>
          <w:tcPr>
            <w:tcW w:w="2394" w:type="dxa"/>
          </w:tcPr>
          <w:p w:rsidR="00B54F4D" w:rsidRDefault="00FA3876" w:rsidP="006E633C">
            <w:pPr>
              <w:spacing w:line="360" w:lineRule="auto"/>
              <w:rPr>
                <w:sz w:val="24"/>
                <w:szCs w:val="24"/>
              </w:rPr>
            </w:pPr>
            <w:r>
              <w:rPr>
                <w:sz w:val="24"/>
                <w:szCs w:val="24"/>
              </w:rPr>
              <w:t>Percent</w:t>
            </w:r>
          </w:p>
        </w:tc>
        <w:tc>
          <w:tcPr>
            <w:tcW w:w="2394" w:type="dxa"/>
          </w:tcPr>
          <w:p w:rsidR="00B54F4D" w:rsidRDefault="00FA3876" w:rsidP="006E633C">
            <w:pPr>
              <w:spacing w:line="360" w:lineRule="auto"/>
              <w:rPr>
                <w:sz w:val="24"/>
                <w:szCs w:val="24"/>
              </w:rPr>
            </w:pPr>
            <w:r>
              <w:rPr>
                <w:sz w:val="24"/>
                <w:szCs w:val="24"/>
              </w:rPr>
              <w:t>Cumulative percent</w:t>
            </w:r>
          </w:p>
        </w:tc>
      </w:tr>
      <w:tr w:rsidR="00B54F4D" w:rsidTr="00F46611">
        <w:tc>
          <w:tcPr>
            <w:tcW w:w="2394" w:type="dxa"/>
          </w:tcPr>
          <w:p w:rsidR="00B54F4D" w:rsidRDefault="00B54F4D" w:rsidP="006E633C">
            <w:pPr>
              <w:spacing w:line="360" w:lineRule="auto"/>
              <w:rPr>
                <w:sz w:val="24"/>
                <w:szCs w:val="24"/>
              </w:rPr>
            </w:pPr>
            <w:r>
              <w:rPr>
                <w:sz w:val="24"/>
                <w:szCs w:val="24"/>
              </w:rPr>
              <w:t xml:space="preserve">                 Below 26</w:t>
            </w:r>
          </w:p>
          <w:p w:rsidR="00B54F4D" w:rsidRDefault="00B54F4D" w:rsidP="006E633C">
            <w:pPr>
              <w:spacing w:line="360" w:lineRule="auto"/>
              <w:rPr>
                <w:sz w:val="24"/>
                <w:szCs w:val="24"/>
              </w:rPr>
            </w:pPr>
            <w:r>
              <w:rPr>
                <w:sz w:val="24"/>
                <w:szCs w:val="24"/>
              </w:rPr>
              <w:t xml:space="preserve">                 26-35</w:t>
            </w:r>
          </w:p>
          <w:p w:rsidR="00B54F4D" w:rsidRDefault="00B54F4D" w:rsidP="006E633C">
            <w:pPr>
              <w:spacing w:line="360" w:lineRule="auto"/>
              <w:rPr>
                <w:sz w:val="24"/>
                <w:szCs w:val="24"/>
              </w:rPr>
            </w:pPr>
            <w:r>
              <w:rPr>
                <w:sz w:val="24"/>
                <w:szCs w:val="24"/>
              </w:rPr>
              <w:t xml:space="preserve">                 36-45</w:t>
            </w:r>
          </w:p>
          <w:p w:rsidR="00B54F4D" w:rsidRDefault="00B54F4D" w:rsidP="006E633C">
            <w:pPr>
              <w:spacing w:line="360" w:lineRule="auto"/>
              <w:rPr>
                <w:sz w:val="24"/>
                <w:szCs w:val="24"/>
              </w:rPr>
            </w:pPr>
            <w:r>
              <w:rPr>
                <w:sz w:val="24"/>
                <w:szCs w:val="24"/>
              </w:rPr>
              <w:t>Valid       46-55</w:t>
            </w:r>
          </w:p>
          <w:p w:rsidR="00B54F4D" w:rsidRDefault="00B54F4D" w:rsidP="006E633C">
            <w:pPr>
              <w:spacing w:line="360" w:lineRule="auto"/>
              <w:rPr>
                <w:sz w:val="24"/>
                <w:szCs w:val="24"/>
              </w:rPr>
            </w:pPr>
            <w:r>
              <w:rPr>
                <w:sz w:val="24"/>
                <w:szCs w:val="24"/>
              </w:rPr>
              <w:t xml:space="preserve">                Above 55</w:t>
            </w:r>
          </w:p>
          <w:p w:rsidR="00B54F4D" w:rsidRDefault="00B54F4D" w:rsidP="006E633C">
            <w:pPr>
              <w:spacing w:line="360" w:lineRule="auto"/>
              <w:rPr>
                <w:sz w:val="24"/>
                <w:szCs w:val="24"/>
              </w:rPr>
            </w:pPr>
            <w:r>
              <w:rPr>
                <w:sz w:val="24"/>
                <w:szCs w:val="24"/>
              </w:rPr>
              <w:t xml:space="preserve">                   Total</w:t>
            </w:r>
          </w:p>
        </w:tc>
        <w:tc>
          <w:tcPr>
            <w:tcW w:w="2394" w:type="dxa"/>
          </w:tcPr>
          <w:p w:rsidR="00B54F4D" w:rsidRDefault="00FA3876" w:rsidP="006E633C">
            <w:pPr>
              <w:spacing w:line="360" w:lineRule="auto"/>
              <w:rPr>
                <w:sz w:val="24"/>
                <w:szCs w:val="24"/>
              </w:rPr>
            </w:pPr>
            <w:r>
              <w:rPr>
                <w:sz w:val="24"/>
                <w:szCs w:val="24"/>
              </w:rPr>
              <w:t>30</w:t>
            </w:r>
          </w:p>
          <w:p w:rsidR="00FA3876" w:rsidRDefault="00FA3876" w:rsidP="006E633C">
            <w:pPr>
              <w:spacing w:line="360" w:lineRule="auto"/>
              <w:rPr>
                <w:sz w:val="24"/>
                <w:szCs w:val="24"/>
              </w:rPr>
            </w:pPr>
            <w:r>
              <w:rPr>
                <w:sz w:val="24"/>
                <w:szCs w:val="24"/>
              </w:rPr>
              <w:t>52</w:t>
            </w:r>
          </w:p>
          <w:p w:rsidR="00FA3876" w:rsidRDefault="00FA3876" w:rsidP="006E633C">
            <w:pPr>
              <w:spacing w:line="360" w:lineRule="auto"/>
              <w:rPr>
                <w:sz w:val="24"/>
                <w:szCs w:val="24"/>
              </w:rPr>
            </w:pPr>
            <w:r>
              <w:rPr>
                <w:sz w:val="24"/>
                <w:szCs w:val="24"/>
              </w:rPr>
              <w:t>43</w:t>
            </w:r>
          </w:p>
          <w:p w:rsidR="00FA3876" w:rsidRDefault="00FA3876" w:rsidP="006E633C">
            <w:pPr>
              <w:spacing w:line="360" w:lineRule="auto"/>
              <w:rPr>
                <w:sz w:val="24"/>
                <w:szCs w:val="24"/>
              </w:rPr>
            </w:pPr>
            <w:r>
              <w:rPr>
                <w:sz w:val="24"/>
                <w:szCs w:val="24"/>
              </w:rPr>
              <w:t>20</w:t>
            </w:r>
          </w:p>
          <w:p w:rsidR="00FA3876" w:rsidRDefault="00FA3876" w:rsidP="006E633C">
            <w:pPr>
              <w:spacing w:line="360" w:lineRule="auto"/>
              <w:rPr>
                <w:sz w:val="24"/>
                <w:szCs w:val="24"/>
              </w:rPr>
            </w:pPr>
            <w:r>
              <w:rPr>
                <w:sz w:val="24"/>
                <w:szCs w:val="24"/>
              </w:rPr>
              <w:t>8</w:t>
            </w:r>
          </w:p>
          <w:p w:rsidR="00FA3876" w:rsidRDefault="00FA3876" w:rsidP="006E633C">
            <w:pPr>
              <w:spacing w:line="360" w:lineRule="auto"/>
              <w:rPr>
                <w:sz w:val="24"/>
                <w:szCs w:val="24"/>
              </w:rPr>
            </w:pPr>
            <w:r>
              <w:rPr>
                <w:sz w:val="24"/>
                <w:szCs w:val="24"/>
              </w:rPr>
              <w:t>153</w:t>
            </w:r>
          </w:p>
        </w:tc>
        <w:tc>
          <w:tcPr>
            <w:tcW w:w="2394" w:type="dxa"/>
          </w:tcPr>
          <w:p w:rsidR="00B54F4D" w:rsidRDefault="00FA3876" w:rsidP="006E633C">
            <w:pPr>
              <w:spacing w:line="360" w:lineRule="auto"/>
              <w:rPr>
                <w:sz w:val="24"/>
                <w:szCs w:val="24"/>
              </w:rPr>
            </w:pPr>
            <w:r>
              <w:rPr>
                <w:sz w:val="24"/>
                <w:szCs w:val="24"/>
              </w:rPr>
              <w:t>19.6</w:t>
            </w:r>
          </w:p>
          <w:p w:rsidR="00FA3876" w:rsidRDefault="00FA3876" w:rsidP="006E633C">
            <w:pPr>
              <w:spacing w:line="360" w:lineRule="auto"/>
              <w:rPr>
                <w:sz w:val="24"/>
                <w:szCs w:val="24"/>
              </w:rPr>
            </w:pPr>
            <w:r>
              <w:rPr>
                <w:sz w:val="24"/>
                <w:szCs w:val="24"/>
              </w:rPr>
              <w:t>34.0</w:t>
            </w:r>
          </w:p>
          <w:p w:rsidR="00FA3876" w:rsidRDefault="00FA3876" w:rsidP="006E633C">
            <w:pPr>
              <w:spacing w:line="360" w:lineRule="auto"/>
              <w:rPr>
                <w:sz w:val="24"/>
                <w:szCs w:val="24"/>
              </w:rPr>
            </w:pPr>
            <w:r>
              <w:rPr>
                <w:sz w:val="24"/>
                <w:szCs w:val="24"/>
              </w:rPr>
              <w:t>28.1</w:t>
            </w:r>
          </w:p>
          <w:p w:rsidR="00FA3876" w:rsidRDefault="00FA3876" w:rsidP="006E633C">
            <w:pPr>
              <w:spacing w:line="360" w:lineRule="auto"/>
              <w:rPr>
                <w:sz w:val="24"/>
                <w:szCs w:val="24"/>
              </w:rPr>
            </w:pPr>
            <w:r>
              <w:rPr>
                <w:sz w:val="24"/>
                <w:szCs w:val="24"/>
              </w:rPr>
              <w:t>13.1</w:t>
            </w:r>
          </w:p>
          <w:p w:rsidR="00FA3876" w:rsidRDefault="00FA3876" w:rsidP="006E633C">
            <w:pPr>
              <w:spacing w:line="360" w:lineRule="auto"/>
              <w:rPr>
                <w:sz w:val="24"/>
                <w:szCs w:val="24"/>
              </w:rPr>
            </w:pPr>
            <w:r>
              <w:rPr>
                <w:sz w:val="24"/>
                <w:szCs w:val="24"/>
              </w:rPr>
              <w:t>5.2</w:t>
            </w:r>
          </w:p>
          <w:p w:rsidR="00FA3876" w:rsidRDefault="00FA3876" w:rsidP="006E633C">
            <w:pPr>
              <w:spacing w:line="360" w:lineRule="auto"/>
              <w:rPr>
                <w:sz w:val="24"/>
                <w:szCs w:val="24"/>
              </w:rPr>
            </w:pPr>
            <w:r>
              <w:rPr>
                <w:sz w:val="24"/>
                <w:szCs w:val="24"/>
              </w:rPr>
              <w:t>100.0</w:t>
            </w:r>
          </w:p>
        </w:tc>
        <w:tc>
          <w:tcPr>
            <w:tcW w:w="2394" w:type="dxa"/>
          </w:tcPr>
          <w:p w:rsidR="00B54F4D" w:rsidRDefault="00FA3876" w:rsidP="006E633C">
            <w:pPr>
              <w:spacing w:line="360" w:lineRule="auto"/>
              <w:rPr>
                <w:sz w:val="24"/>
                <w:szCs w:val="24"/>
              </w:rPr>
            </w:pPr>
            <w:r>
              <w:rPr>
                <w:sz w:val="24"/>
                <w:szCs w:val="24"/>
              </w:rPr>
              <w:t>19.6</w:t>
            </w:r>
          </w:p>
          <w:p w:rsidR="00FA3876" w:rsidRDefault="00FA3876" w:rsidP="006E633C">
            <w:pPr>
              <w:spacing w:line="360" w:lineRule="auto"/>
              <w:rPr>
                <w:sz w:val="24"/>
                <w:szCs w:val="24"/>
              </w:rPr>
            </w:pPr>
            <w:r>
              <w:rPr>
                <w:sz w:val="24"/>
                <w:szCs w:val="24"/>
              </w:rPr>
              <w:t>53.6</w:t>
            </w:r>
          </w:p>
          <w:p w:rsidR="00FA3876" w:rsidRDefault="00FA3876" w:rsidP="006E633C">
            <w:pPr>
              <w:spacing w:line="360" w:lineRule="auto"/>
              <w:rPr>
                <w:sz w:val="24"/>
                <w:szCs w:val="24"/>
              </w:rPr>
            </w:pPr>
            <w:r>
              <w:rPr>
                <w:sz w:val="24"/>
                <w:szCs w:val="24"/>
              </w:rPr>
              <w:t>81.7</w:t>
            </w:r>
          </w:p>
          <w:p w:rsidR="00FA3876" w:rsidRDefault="00FA3876" w:rsidP="006E633C">
            <w:pPr>
              <w:spacing w:line="360" w:lineRule="auto"/>
              <w:rPr>
                <w:sz w:val="24"/>
                <w:szCs w:val="24"/>
              </w:rPr>
            </w:pPr>
            <w:r>
              <w:rPr>
                <w:sz w:val="24"/>
                <w:szCs w:val="24"/>
              </w:rPr>
              <w:t>94.8</w:t>
            </w:r>
          </w:p>
          <w:p w:rsidR="00FA3876" w:rsidRDefault="00FA3876" w:rsidP="006E633C">
            <w:pPr>
              <w:spacing w:line="360" w:lineRule="auto"/>
              <w:rPr>
                <w:sz w:val="24"/>
                <w:szCs w:val="24"/>
              </w:rPr>
            </w:pPr>
            <w:r>
              <w:rPr>
                <w:sz w:val="24"/>
                <w:szCs w:val="24"/>
              </w:rPr>
              <w:t>100.0</w:t>
            </w:r>
          </w:p>
          <w:p w:rsidR="00FA3876" w:rsidRDefault="00FA3876" w:rsidP="006E633C">
            <w:pPr>
              <w:spacing w:line="360" w:lineRule="auto"/>
              <w:rPr>
                <w:sz w:val="24"/>
                <w:szCs w:val="24"/>
              </w:rPr>
            </w:pPr>
          </w:p>
        </w:tc>
      </w:tr>
    </w:tbl>
    <w:p w:rsidR="00B54F4D" w:rsidRDefault="00FA3876" w:rsidP="00950755">
      <w:pPr>
        <w:spacing w:after="240" w:line="360" w:lineRule="auto"/>
        <w:jc w:val="both"/>
        <w:rPr>
          <w:sz w:val="24"/>
          <w:szCs w:val="24"/>
        </w:rPr>
      </w:pPr>
      <w:r>
        <w:rPr>
          <w:sz w:val="24"/>
          <w:szCs w:val="24"/>
        </w:rPr>
        <w:t xml:space="preserve">Source: Field data, </w:t>
      </w:r>
      <w:r w:rsidR="00F15CAA">
        <w:rPr>
          <w:sz w:val="24"/>
          <w:szCs w:val="24"/>
        </w:rPr>
        <w:t>(</w:t>
      </w:r>
      <w:r>
        <w:rPr>
          <w:sz w:val="24"/>
          <w:szCs w:val="24"/>
        </w:rPr>
        <w:t>2021</w:t>
      </w:r>
      <w:r w:rsidR="00F15CAA">
        <w:rPr>
          <w:sz w:val="24"/>
          <w:szCs w:val="24"/>
        </w:rPr>
        <w:t>)</w:t>
      </w:r>
    </w:p>
    <w:p w:rsidR="00AC4A22" w:rsidRDefault="00AC4A22" w:rsidP="00950755">
      <w:pPr>
        <w:spacing w:after="240" w:line="360" w:lineRule="auto"/>
        <w:jc w:val="both"/>
        <w:rPr>
          <w:sz w:val="24"/>
          <w:szCs w:val="24"/>
        </w:rPr>
      </w:pPr>
      <w:r w:rsidRPr="00AC4A22">
        <w:rPr>
          <w:sz w:val="24"/>
          <w:szCs w:val="24"/>
        </w:rPr>
        <w:t xml:space="preserve">Results in the </w:t>
      </w:r>
      <w:r w:rsidR="00173E75" w:rsidRPr="00AC4A22">
        <w:rPr>
          <w:sz w:val="24"/>
          <w:szCs w:val="24"/>
        </w:rPr>
        <w:t>table 4.2</w:t>
      </w:r>
      <w:r w:rsidRPr="00AC4A22">
        <w:rPr>
          <w:sz w:val="24"/>
          <w:szCs w:val="24"/>
        </w:rPr>
        <w:t xml:space="preserve"> reveal that the majority </w:t>
      </w:r>
      <w:r w:rsidR="00173E75">
        <w:rPr>
          <w:sz w:val="24"/>
          <w:szCs w:val="24"/>
        </w:rPr>
        <w:t>52</w:t>
      </w:r>
      <w:r w:rsidRPr="00AC4A22">
        <w:rPr>
          <w:sz w:val="24"/>
          <w:szCs w:val="24"/>
        </w:rPr>
        <w:t>(</w:t>
      </w:r>
      <w:r w:rsidR="00173E75">
        <w:rPr>
          <w:sz w:val="24"/>
          <w:szCs w:val="24"/>
        </w:rPr>
        <w:t>34.0</w:t>
      </w:r>
      <w:r w:rsidRPr="00AC4A22">
        <w:rPr>
          <w:sz w:val="24"/>
          <w:szCs w:val="24"/>
        </w:rPr>
        <w:t xml:space="preserve">%) of the respondents were between </w:t>
      </w:r>
      <w:r w:rsidR="00173E75">
        <w:rPr>
          <w:sz w:val="24"/>
          <w:szCs w:val="24"/>
        </w:rPr>
        <w:t>26</w:t>
      </w:r>
      <w:r w:rsidRPr="00AC4A22">
        <w:rPr>
          <w:sz w:val="24"/>
          <w:szCs w:val="24"/>
        </w:rPr>
        <w:t xml:space="preserve"> and </w:t>
      </w:r>
      <w:r w:rsidR="00173E75">
        <w:rPr>
          <w:sz w:val="24"/>
          <w:szCs w:val="24"/>
        </w:rPr>
        <w:t>35</w:t>
      </w:r>
      <w:r w:rsidRPr="00AC4A22">
        <w:rPr>
          <w:sz w:val="24"/>
          <w:szCs w:val="24"/>
        </w:rPr>
        <w:t xml:space="preserve"> years, </w:t>
      </w:r>
      <w:r w:rsidR="00173E75">
        <w:rPr>
          <w:sz w:val="24"/>
          <w:szCs w:val="24"/>
        </w:rPr>
        <w:t>43</w:t>
      </w:r>
      <w:r w:rsidRPr="00AC4A22">
        <w:rPr>
          <w:sz w:val="24"/>
          <w:szCs w:val="24"/>
        </w:rPr>
        <w:t>(</w:t>
      </w:r>
      <w:r w:rsidR="00173E75">
        <w:rPr>
          <w:sz w:val="24"/>
          <w:szCs w:val="24"/>
        </w:rPr>
        <w:t>28.1</w:t>
      </w:r>
      <w:r w:rsidRPr="00AC4A22">
        <w:rPr>
          <w:sz w:val="24"/>
          <w:szCs w:val="24"/>
        </w:rPr>
        <w:t xml:space="preserve">%) were between </w:t>
      </w:r>
      <w:r w:rsidR="00173E75">
        <w:rPr>
          <w:sz w:val="24"/>
          <w:szCs w:val="24"/>
        </w:rPr>
        <w:t>36</w:t>
      </w:r>
      <w:r w:rsidRPr="00AC4A22">
        <w:rPr>
          <w:sz w:val="24"/>
          <w:szCs w:val="24"/>
        </w:rPr>
        <w:t xml:space="preserve"> and </w:t>
      </w:r>
      <w:r w:rsidR="00173E75">
        <w:rPr>
          <w:sz w:val="24"/>
          <w:szCs w:val="24"/>
        </w:rPr>
        <w:t>45</w:t>
      </w:r>
      <w:r w:rsidRPr="00AC4A22">
        <w:rPr>
          <w:sz w:val="24"/>
          <w:szCs w:val="24"/>
        </w:rPr>
        <w:t xml:space="preserve"> years, </w:t>
      </w:r>
      <w:r w:rsidR="00173E75">
        <w:rPr>
          <w:sz w:val="24"/>
          <w:szCs w:val="24"/>
        </w:rPr>
        <w:t>20</w:t>
      </w:r>
      <w:r w:rsidRPr="00AC4A22">
        <w:rPr>
          <w:sz w:val="24"/>
          <w:szCs w:val="24"/>
        </w:rPr>
        <w:t>(</w:t>
      </w:r>
      <w:r w:rsidR="00173E75">
        <w:rPr>
          <w:sz w:val="24"/>
          <w:szCs w:val="24"/>
        </w:rPr>
        <w:t>13.1</w:t>
      </w:r>
      <w:r w:rsidRPr="00AC4A22">
        <w:rPr>
          <w:sz w:val="24"/>
          <w:szCs w:val="24"/>
        </w:rPr>
        <w:t>%) wer</w:t>
      </w:r>
      <w:r w:rsidR="00173E75">
        <w:rPr>
          <w:sz w:val="24"/>
          <w:szCs w:val="24"/>
        </w:rPr>
        <w:t>e between 46</w:t>
      </w:r>
      <w:r w:rsidRPr="00AC4A22">
        <w:rPr>
          <w:sz w:val="24"/>
          <w:szCs w:val="24"/>
        </w:rPr>
        <w:t xml:space="preserve"> and </w:t>
      </w:r>
      <w:r w:rsidR="00173E75">
        <w:rPr>
          <w:sz w:val="24"/>
          <w:szCs w:val="24"/>
        </w:rPr>
        <w:t>55</w:t>
      </w:r>
      <w:r w:rsidRPr="00AC4A22">
        <w:rPr>
          <w:sz w:val="24"/>
          <w:szCs w:val="24"/>
        </w:rPr>
        <w:t xml:space="preserve"> years, </w:t>
      </w:r>
      <w:r w:rsidR="00173E75">
        <w:rPr>
          <w:sz w:val="24"/>
          <w:szCs w:val="24"/>
        </w:rPr>
        <w:t>8</w:t>
      </w:r>
      <w:r w:rsidRPr="00AC4A22">
        <w:rPr>
          <w:sz w:val="24"/>
          <w:szCs w:val="24"/>
        </w:rPr>
        <w:t>(</w:t>
      </w:r>
      <w:r w:rsidR="00173E75">
        <w:rPr>
          <w:sz w:val="24"/>
          <w:szCs w:val="24"/>
        </w:rPr>
        <w:t>5.2</w:t>
      </w:r>
      <w:r w:rsidRPr="00AC4A22">
        <w:rPr>
          <w:sz w:val="24"/>
          <w:szCs w:val="24"/>
        </w:rPr>
        <w:t xml:space="preserve">%) were above </w:t>
      </w:r>
      <w:r w:rsidR="00173E75">
        <w:rPr>
          <w:sz w:val="24"/>
          <w:szCs w:val="24"/>
        </w:rPr>
        <w:t>55</w:t>
      </w:r>
      <w:r w:rsidRPr="00AC4A22">
        <w:rPr>
          <w:sz w:val="24"/>
          <w:szCs w:val="24"/>
        </w:rPr>
        <w:t xml:space="preserve"> years. These are the most active dynamic groups and capable of providing reliable data</w:t>
      </w:r>
      <w:r w:rsidR="00173E75">
        <w:rPr>
          <w:sz w:val="24"/>
          <w:szCs w:val="24"/>
        </w:rPr>
        <w:t>.</w:t>
      </w:r>
    </w:p>
    <w:p w:rsidR="00606F94" w:rsidRPr="00606F94" w:rsidRDefault="00950755" w:rsidP="00952658">
      <w:pPr>
        <w:pStyle w:val="Heading1"/>
      </w:pPr>
      <w:bookmarkStart w:id="193" w:name="_Toc71543056"/>
      <w:r>
        <w:t xml:space="preserve">4.3 </w:t>
      </w:r>
      <w:r w:rsidR="00606F94" w:rsidRPr="00606F94">
        <w:t>Level of Education Attained by the Respondents</w:t>
      </w:r>
      <w:bookmarkEnd w:id="193"/>
    </w:p>
    <w:p w:rsidR="00606F94" w:rsidRPr="00606F94" w:rsidRDefault="00606F94" w:rsidP="006E633C">
      <w:pPr>
        <w:spacing w:after="240" w:line="360" w:lineRule="auto"/>
        <w:jc w:val="both"/>
        <w:rPr>
          <w:sz w:val="24"/>
          <w:szCs w:val="24"/>
        </w:rPr>
      </w:pPr>
      <w:r w:rsidRPr="00606F94">
        <w:rPr>
          <w:sz w:val="24"/>
          <w:szCs w:val="24"/>
        </w:rPr>
        <w:t>The levels of education attained by the respondents were summarized in table 4.3.</w:t>
      </w:r>
    </w:p>
    <w:p w:rsidR="00173E75" w:rsidRPr="00B54F4D" w:rsidRDefault="00606F94" w:rsidP="00952658">
      <w:pPr>
        <w:pStyle w:val="Heading1"/>
      </w:pPr>
      <w:bookmarkStart w:id="194" w:name="_Toc71543057"/>
      <w:r w:rsidRPr="00606F94">
        <w:t>Table 4.3: Academic qualification</w:t>
      </w:r>
      <w:bookmarkEnd w:id="194"/>
    </w:p>
    <w:tbl>
      <w:tblPr>
        <w:tblStyle w:val="TableGrid"/>
        <w:tblW w:w="0" w:type="auto"/>
        <w:tblLook w:val="04A0" w:firstRow="1" w:lastRow="0" w:firstColumn="1" w:lastColumn="0" w:noHBand="0" w:noVBand="1"/>
      </w:tblPr>
      <w:tblGrid>
        <w:gridCol w:w="2875"/>
        <w:gridCol w:w="1698"/>
        <w:gridCol w:w="1800"/>
        <w:gridCol w:w="2622"/>
      </w:tblGrid>
      <w:tr w:rsidR="005A6DAB" w:rsidRPr="00090CFD" w:rsidTr="00090CFD">
        <w:tc>
          <w:tcPr>
            <w:tcW w:w="2875" w:type="dxa"/>
          </w:tcPr>
          <w:p w:rsidR="005A6DAB" w:rsidRPr="00090CFD" w:rsidRDefault="00090CFD" w:rsidP="006E633C">
            <w:pPr>
              <w:spacing w:line="360" w:lineRule="auto"/>
              <w:rPr>
                <w:b/>
                <w:sz w:val="24"/>
                <w:szCs w:val="24"/>
              </w:rPr>
            </w:pPr>
            <w:r w:rsidRPr="00090CFD">
              <w:rPr>
                <w:b/>
                <w:sz w:val="24"/>
                <w:szCs w:val="24"/>
              </w:rPr>
              <w:t>Academic qualification</w:t>
            </w:r>
          </w:p>
        </w:tc>
        <w:tc>
          <w:tcPr>
            <w:tcW w:w="1698" w:type="dxa"/>
          </w:tcPr>
          <w:p w:rsidR="005A6DAB" w:rsidRPr="00090CFD" w:rsidRDefault="005A6DAB" w:rsidP="006E633C">
            <w:pPr>
              <w:spacing w:line="360" w:lineRule="auto"/>
              <w:rPr>
                <w:b/>
                <w:sz w:val="24"/>
                <w:szCs w:val="24"/>
              </w:rPr>
            </w:pPr>
            <w:r w:rsidRPr="00090CFD">
              <w:rPr>
                <w:b/>
                <w:sz w:val="24"/>
                <w:szCs w:val="24"/>
              </w:rPr>
              <w:t>Frequency</w:t>
            </w:r>
          </w:p>
        </w:tc>
        <w:tc>
          <w:tcPr>
            <w:tcW w:w="1800" w:type="dxa"/>
          </w:tcPr>
          <w:p w:rsidR="005A6DAB" w:rsidRPr="00090CFD" w:rsidRDefault="005A6DAB" w:rsidP="006E633C">
            <w:pPr>
              <w:spacing w:line="360" w:lineRule="auto"/>
              <w:rPr>
                <w:b/>
                <w:sz w:val="24"/>
                <w:szCs w:val="24"/>
              </w:rPr>
            </w:pPr>
            <w:r w:rsidRPr="00090CFD">
              <w:rPr>
                <w:b/>
                <w:sz w:val="24"/>
                <w:szCs w:val="24"/>
              </w:rPr>
              <w:t>Percent</w:t>
            </w:r>
          </w:p>
        </w:tc>
        <w:tc>
          <w:tcPr>
            <w:tcW w:w="2622" w:type="dxa"/>
          </w:tcPr>
          <w:p w:rsidR="005A6DAB" w:rsidRPr="00090CFD" w:rsidRDefault="005A6DAB" w:rsidP="006E633C">
            <w:pPr>
              <w:spacing w:line="360" w:lineRule="auto"/>
              <w:rPr>
                <w:b/>
                <w:sz w:val="24"/>
                <w:szCs w:val="24"/>
              </w:rPr>
            </w:pPr>
            <w:r w:rsidRPr="00090CFD">
              <w:rPr>
                <w:b/>
                <w:sz w:val="24"/>
                <w:szCs w:val="24"/>
              </w:rPr>
              <w:t>Cumulative frequency</w:t>
            </w:r>
          </w:p>
        </w:tc>
      </w:tr>
      <w:tr w:rsidR="005A6DAB" w:rsidTr="00090CFD">
        <w:tc>
          <w:tcPr>
            <w:tcW w:w="2875" w:type="dxa"/>
          </w:tcPr>
          <w:p w:rsidR="005A6DAB" w:rsidRDefault="005E1662" w:rsidP="006E633C">
            <w:pPr>
              <w:spacing w:line="360" w:lineRule="auto"/>
              <w:rPr>
                <w:sz w:val="24"/>
                <w:szCs w:val="24"/>
              </w:rPr>
            </w:pPr>
            <w:r>
              <w:rPr>
                <w:sz w:val="24"/>
                <w:szCs w:val="24"/>
              </w:rPr>
              <w:t xml:space="preserve">                  </w:t>
            </w:r>
            <w:r w:rsidR="005A6DAB">
              <w:rPr>
                <w:sz w:val="24"/>
                <w:szCs w:val="24"/>
              </w:rPr>
              <w:t>Masters</w:t>
            </w:r>
          </w:p>
          <w:p w:rsidR="005A6DAB" w:rsidRDefault="005E1662" w:rsidP="006E633C">
            <w:pPr>
              <w:spacing w:line="360" w:lineRule="auto"/>
              <w:rPr>
                <w:sz w:val="24"/>
                <w:szCs w:val="24"/>
              </w:rPr>
            </w:pPr>
            <w:r>
              <w:rPr>
                <w:sz w:val="24"/>
                <w:szCs w:val="24"/>
              </w:rPr>
              <w:t xml:space="preserve">                 </w:t>
            </w:r>
            <w:r w:rsidR="005A6DAB">
              <w:rPr>
                <w:sz w:val="24"/>
                <w:szCs w:val="24"/>
              </w:rPr>
              <w:t>Bachelors</w:t>
            </w:r>
          </w:p>
          <w:p w:rsidR="005A6DAB" w:rsidRDefault="005E1662" w:rsidP="006E633C">
            <w:pPr>
              <w:spacing w:line="360" w:lineRule="auto"/>
              <w:rPr>
                <w:sz w:val="24"/>
                <w:szCs w:val="24"/>
              </w:rPr>
            </w:pPr>
            <w:r>
              <w:rPr>
                <w:sz w:val="24"/>
                <w:szCs w:val="24"/>
              </w:rPr>
              <w:t xml:space="preserve">                 </w:t>
            </w:r>
            <w:r w:rsidR="005A6DAB">
              <w:rPr>
                <w:sz w:val="24"/>
                <w:szCs w:val="24"/>
              </w:rPr>
              <w:t>Diploma</w:t>
            </w:r>
          </w:p>
          <w:p w:rsidR="005A6DAB" w:rsidRDefault="005E1662" w:rsidP="006E633C">
            <w:pPr>
              <w:spacing w:line="360" w:lineRule="auto"/>
              <w:rPr>
                <w:sz w:val="24"/>
                <w:szCs w:val="24"/>
              </w:rPr>
            </w:pPr>
            <w:r>
              <w:rPr>
                <w:sz w:val="24"/>
                <w:szCs w:val="24"/>
              </w:rPr>
              <w:t xml:space="preserve">Valid        </w:t>
            </w:r>
            <w:r w:rsidR="005A6DAB">
              <w:rPr>
                <w:sz w:val="24"/>
                <w:szCs w:val="24"/>
              </w:rPr>
              <w:t>Certificate</w:t>
            </w:r>
          </w:p>
          <w:p w:rsidR="005A6DAB" w:rsidRDefault="005E1662" w:rsidP="006E633C">
            <w:pPr>
              <w:spacing w:line="360" w:lineRule="auto"/>
              <w:rPr>
                <w:sz w:val="24"/>
                <w:szCs w:val="24"/>
              </w:rPr>
            </w:pPr>
            <w:r>
              <w:rPr>
                <w:sz w:val="24"/>
                <w:szCs w:val="24"/>
              </w:rPr>
              <w:t xml:space="preserve">                 </w:t>
            </w:r>
            <w:r w:rsidR="005A6DAB">
              <w:rPr>
                <w:sz w:val="24"/>
                <w:szCs w:val="24"/>
              </w:rPr>
              <w:t xml:space="preserve">Other </w:t>
            </w:r>
          </w:p>
          <w:p w:rsidR="005A6DAB" w:rsidRDefault="005E1662" w:rsidP="006E633C">
            <w:pPr>
              <w:spacing w:line="360" w:lineRule="auto"/>
              <w:rPr>
                <w:sz w:val="24"/>
                <w:szCs w:val="24"/>
              </w:rPr>
            </w:pPr>
            <w:r>
              <w:rPr>
                <w:sz w:val="24"/>
                <w:szCs w:val="24"/>
              </w:rPr>
              <w:t xml:space="preserve">                </w:t>
            </w:r>
            <w:r w:rsidR="005A6DAB">
              <w:rPr>
                <w:sz w:val="24"/>
                <w:szCs w:val="24"/>
              </w:rPr>
              <w:t>Total</w:t>
            </w:r>
          </w:p>
        </w:tc>
        <w:tc>
          <w:tcPr>
            <w:tcW w:w="1698" w:type="dxa"/>
          </w:tcPr>
          <w:p w:rsidR="005A6DAB" w:rsidRDefault="005A6DAB" w:rsidP="006E633C">
            <w:pPr>
              <w:spacing w:line="360" w:lineRule="auto"/>
              <w:rPr>
                <w:sz w:val="24"/>
                <w:szCs w:val="24"/>
              </w:rPr>
            </w:pPr>
            <w:r>
              <w:rPr>
                <w:sz w:val="24"/>
                <w:szCs w:val="24"/>
              </w:rPr>
              <w:t>15</w:t>
            </w:r>
          </w:p>
          <w:p w:rsidR="005A6DAB" w:rsidRDefault="005A6DAB" w:rsidP="006E633C">
            <w:pPr>
              <w:spacing w:line="360" w:lineRule="auto"/>
              <w:rPr>
                <w:sz w:val="24"/>
                <w:szCs w:val="24"/>
              </w:rPr>
            </w:pPr>
            <w:r>
              <w:rPr>
                <w:sz w:val="24"/>
                <w:szCs w:val="24"/>
              </w:rPr>
              <w:t>62</w:t>
            </w:r>
          </w:p>
          <w:p w:rsidR="005A6DAB" w:rsidRDefault="005A6DAB" w:rsidP="006E633C">
            <w:pPr>
              <w:spacing w:line="360" w:lineRule="auto"/>
              <w:rPr>
                <w:sz w:val="24"/>
                <w:szCs w:val="24"/>
              </w:rPr>
            </w:pPr>
            <w:r>
              <w:rPr>
                <w:sz w:val="24"/>
                <w:szCs w:val="24"/>
              </w:rPr>
              <w:t>31</w:t>
            </w:r>
          </w:p>
          <w:p w:rsidR="005A6DAB" w:rsidRDefault="005A6DAB" w:rsidP="006E633C">
            <w:pPr>
              <w:spacing w:line="360" w:lineRule="auto"/>
              <w:rPr>
                <w:sz w:val="24"/>
                <w:szCs w:val="24"/>
              </w:rPr>
            </w:pPr>
            <w:r>
              <w:rPr>
                <w:sz w:val="24"/>
                <w:szCs w:val="24"/>
              </w:rPr>
              <w:t>40</w:t>
            </w:r>
          </w:p>
          <w:p w:rsidR="005A6DAB" w:rsidRDefault="005A6DAB" w:rsidP="006E633C">
            <w:pPr>
              <w:spacing w:line="360" w:lineRule="auto"/>
              <w:rPr>
                <w:sz w:val="24"/>
                <w:szCs w:val="24"/>
              </w:rPr>
            </w:pPr>
            <w:r>
              <w:rPr>
                <w:sz w:val="24"/>
                <w:szCs w:val="24"/>
              </w:rPr>
              <w:t>5</w:t>
            </w:r>
          </w:p>
          <w:p w:rsidR="005A6DAB" w:rsidRDefault="005A6DAB" w:rsidP="006E633C">
            <w:pPr>
              <w:spacing w:line="360" w:lineRule="auto"/>
              <w:rPr>
                <w:sz w:val="24"/>
                <w:szCs w:val="24"/>
              </w:rPr>
            </w:pPr>
            <w:r>
              <w:rPr>
                <w:sz w:val="24"/>
                <w:szCs w:val="24"/>
              </w:rPr>
              <w:t>153</w:t>
            </w:r>
          </w:p>
        </w:tc>
        <w:tc>
          <w:tcPr>
            <w:tcW w:w="1800" w:type="dxa"/>
          </w:tcPr>
          <w:p w:rsidR="005A6DAB" w:rsidRDefault="005A6DAB" w:rsidP="006E633C">
            <w:pPr>
              <w:spacing w:line="360" w:lineRule="auto"/>
              <w:rPr>
                <w:sz w:val="24"/>
                <w:szCs w:val="24"/>
              </w:rPr>
            </w:pPr>
            <w:r>
              <w:rPr>
                <w:sz w:val="24"/>
                <w:szCs w:val="24"/>
              </w:rPr>
              <w:t>9.8</w:t>
            </w:r>
          </w:p>
          <w:p w:rsidR="005A6DAB" w:rsidRDefault="005A6DAB" w:rsidP="006E633C">
            <w:pPr>
              <w:spacing w:line="360" w:lineRule="auto"/>
              <w:rPr>
                <w:sz w:val="24"/>
                <w:szCs w:val="24"/>
              </w:rPr>
            </w:pPr>
            <w:r>
              <w:rPr>
                <w:sz w:val="24"/>
                <w:szCs w:val="24"/>
              </w:rPr>
              <w:t>40.5</w:t>
            </w:r>
          </w:p>
          <w:p w:rsidR="005A6DAB" w:rsidRDefault="005A6DAB" w:rsidP="006E633C">
            <w:pPr>
              <w:spacing w:line="360" w:lineRule="auto"/>
              <w:rPr>
                <w:sz w:val="24"/>
                <w:szCs w:val="24"/>
              </w:rPr>
            </w:pPr>
            <w:r>
              <w:rPr>
                <w:sz w:val="24"/>
                <w:szCs w:val="24"/>
              </w:rPr>
              <w:t>20.3</w:t>
            </w:r>
          </w:p>
          <w:p w:rsidR="005A6DAB" w:rsidRDefault="005A6DAB" w:rsidP="006E633C">
            <w:pPr>
              <w:spacing w:line="360" w:lineRule="auto"/>
              <w:rPr>
                <w:sz w:val="24"/>
                <w:szCs w:val="24"/>
              </w:rPr>
            </w:pPr>
            <w:r>
              <w:rPr>
                <w:sz w:val="24"/>
                <w:szCs w:val="24"/>
              </w:rPr>
              <w:t>26.1</w:t>
            </w:r>
          </w:p>
          <w:p w:rsidR="005A6DAB" w:rsidRDefault="005A6DAB" w:rsidP="006E633C">
            <w:pPr>
              <w:spacing w:line="360" w:lineRule="auto"/>
              <w:rPr>
                <w:sz w:val="24"/>
                <w:szCs w:val="24"/>
              </w:rPr>
            </w:pPr>
            <w:r>
              <w:rPr>
                <w:sz w:val="24"/>
                <w:szCs w:val="24"/>
              </w:rPr>
              <w:t>3.3</w:t>
            </w:r>
          </w:p>
          <w:p w:rsidR="005A6DAB" w:rsidRDefault="005A6DAB" w:rsidP="006E633C">
            <w:pPr>
              <w:spacing w:line="360" w:lineRule="auto"/>
              <w:rPr>
                <w:sz w:val="24"/>
                <w:szCs w:val="24"/>
              </w:rPr>
            </w:pPr>
            <w:r>
              <w:rPr>
                <w:sz w:val="24"/>
                <w:szCs w:val="24"/>
              </w:rPr>
              <w:t>100.0</w:t>
            </w:r>
          </w:p>
        </w:tc>
        <w:tc>
          <w:tcPr>
            <w:tcW w:w="2622" w:type="dxa"/>
          </w:tcPr>
          <w:p w:rsidR="005A6DAB" w:rsidRDefault="005A6DAB" w:rsidP="006E633C">
            <w:pPr>
              <w:spacing w:line="360" w:lineRule="auto"/>
              <w:rPr>
                <w:sz w:val="24"/>
                <w:szCs w:val="24"/>
              </w:rPr>
            </w:pPr>
            <w:r>
              <w:rPr>
                <w:sz w:val="24"/>
                <w:szCs w:val="24"/>
              </w:rPr>
              <w:t>9.8</w:t>
            </w:r>
          </w:p>
          <w:p w:rsidR="005A6DAB" w:rsidRDefault="005A6DAB" w:rsidP="006E633C">
            <w:pPr>
              <w:spacing w:line="360" w:lineRule="auto"/>
              <w:rPr>
                <w:sz w:val="24"/>
                <w:szCs w:val="24"/>
              </w:rPr>
            </w:pPr>
            <w:r>
              <w:rPr>
                <w:sz w:val="24"/>
                <w:szCs w:val="24"/>
              </w:rPr>
              <w:t>50.3</w:t>
            </w:r>
          </w:p>
          <w:p w:rsidR="005A6DAB" w:rsidRDefault="005A6DAB" w:rsidP="006E633C">
            <w:pPr>
              <w:spacing w:line="360" w:lineRule="auto"/>
              <w:rPr>
                <w:sz w:val="24"/>
                <w:szCs w:val="24"/>
              </w:rPr>
            </w:pPr>
            <w:r>
              <w:rPr>
                <w:sz w:val="24"/>
                <w:szCs w:val="24"/>
              </w:rPr>
              <w:t>70.6</w:t>
            </w:r>
          </w:p>
          <w:p w:rsidR="005A6DAB" w:rsidRDefault="005A6DAB" w:rsidP="006E633C">
            <w:pPr>
              <w:spacing w:line="360" w:lineRule="auto"/>
              <w:rPr>
                <w:sz w:val="24"/>
                <w:szCs w:val="24"/>
              </w:rPr>
            </w:pPr>
            <w:r>
              <w:rPr>
                <w:sz w:val="24"/>
                <w:szCs w:val="24"/>
              </w:rPr>
              <w:t>96.7</w:t>
            </w:r>
          </w:p>
          <w:p w:rsidR="005A6DAB" w:rsidRDefault="005A6DAB" w:rsidP="006E633C">
            <w:pPr>
              <w:spacing w:line="360" w:lineRule="auto"/>
              <w:rPr>
                <w:sz w:val="24"/>
                <w:szCs w:val="24"/>
              </w:rPr>
            </w:pPr>
            <w:r>
              <w:rPr>
                <w:sz w:val="24"/>
                <w:szCs w:val="24"/>
              </w:rPr>
              <w:t>100.0</w:t>
            </w:r>
          </w:p>
        </w:tc>
      </w:tr>
    </w:tbl>
    <w:p w:rsidR="00665DB8" w:rsidRDefault="005A6DAB" w:rsidP="00B848B5">
      <w:pPr>
        <w:spacing w:after="240" w:line="360" w:lineRule="auto"/>
        <w:jc w:val="both"/>
        <w:rPr>
          <w:sz w:val="24"/>
          <w:szCs w:val="24"/>
        </w:rPr>
      </w:pPr>
      <w:r>
        <w:rPr>
          <w:sz w:val="24"/>
          <w:szCs w:val="24"/>
        </w:rPr>
        <w:t xml:space="preserve">Source: Primary data, </w:t>
      </w:r>
      <w:r w:rsidR="00F15CAA">
        <w:rPr>
          <w:sz w:val="24"/>
          <w:szCs w:val="24"/>
        </w:rPr>
        <w:t>(</w:t>
      </w:r>
      <w:r>
        <w:rPr>
          <w:sz w:val="24"/>
          <w:szCs w:val="24"/>
        </w:rPr>
        <w:t>2021</w:t>
      </w:r>
      <w:r w:rsidR="00F15CAA">
        <w:rPr>
          <w:sz w:val="24"/>
          <w:szCs w:val="24"/>
        </w:rPr>
        <w:t>)</w:t>
      </w:r>
    </w:p>
    <w:p w:rsidR="00132136" w:rsidRDefault="005A6DAB" w:rsidP="00B848B5">
      <w:pPr>
        <w:spacing w:after="240" w:line="360" w:lineRule="auto"/>
        <w:jc w:val="both"/>
        <w:rPr>
          <w:sz w:val="24"/>
          <w:szCs w:val="24"/>
        </w:rPr>
      </w:pPr>
      <w:r w:rsidRPr="005A6DAB">
        <w:rPr>
          <w:sz w:val="24"/>
          <w:szCs w:val="24"/>
        </w:rPr>
        <w:t xml:space="preserve">Table 4.3 reveals that </w:t>
      </w:r>
      <w:r w:rsidR="00132136">
        <w:rPr>
          <w:sz w:val="24"/>
          <w:szCs w:val="24"/>
        </w:rPr>
        <w:t>40</w:t>
      </w:r>
      <w:r w:rsidRPr="005A6DAB">
        <w:rPr>
          <w:sz w:val="24"/>
          <w:szCs w:val="24"/>
        </w:rPr>
        <w:t>(</w:t>
      </w:r>
      <w:r w:rsidR="00132136">
        <w:rPr>
          <w:sz w:val="24"/>
          <w:szCs w:val="24"/>
        </w:rPr>
        <w:t>26.1</w:t>
      </w:r>
      <w:r w:rsidRPr="005A6DAB">
        <w:rPr>
          <w:sz w:val="24"/>
          <w:szCs w:val="24"/>
        </w:rPr>
        <w:t>%) of respondents had certificates in different courses,</w:t>
      </w:r>
      <w:r>
        <w:rPr>
          <w:sz w:val="24"/>
          <w:szCs w:val="24"/>
        </w:rPr>
        <w:t xml:space="preserve"> </w:t>
      </w:r>
      <w:r w:rsidR="00132136">
        <w:rPr>
          <w:sz w:val="24"/>
          <w:szCs w:val="24"/>
        </w:rPr>
        <w:t>31</w:t>
      </w:r>
      <w:r w:rsidRPr="005A6DAB">
        <w:rPr>
          <w:sz w:val="24"/>
          <w:szCs w:val="24"/>
        </w:rPr>
        <w:t>(</w:t>
      </w:r>
      <w:r w:rsidR="00132136">
        <w:rPr>
          <w:sz w:val="24"/>
          <w:szCs w:val="24"/>
        </w:rPr>
        <w:t>20.3</w:t>
      </w:r>
      <w:r w:rsidRPr="005A6DAB">
        <w:rPr>
          <w:sz w:val="24"/>
          <w:szCs w:val="24"/>
        </w:rPr>
        <w:t xml:space="preserve">%) had diplomas, </w:t>
      </w:r>
      <w:r w:rsidR="00132136">
        <w:rPr>
          <w:sz w:val="24"/>
          <w:szCs w:val="24"/>
        </w:rPr>
        <w:t>62</w:t>
      </w:r>
      <w:r w:rsidRPr="005A6DAB">
        <w:rPr>
          <w:sz w:val="24"/>
          <w:szCs w:val="24"/>
        </w:rPr>
        <w:t>(</w:t>
      </w:r>
      <w:r w:rsidR="00132136">
        <w:rPr>
          <w:sz w:val="24"/>
          <w:szCs w:val="24"/>
        </w:rPr>
        <w:t>40.5</w:t>
      </w:r>
      <w:r w:rsidRPr="005A6DAB">
        <w:rPr>
          <w:sz w:val="24"/>
          <w:szCs w:val="24"/>
        </w:rPr>
        <w:t>%) had undergraduate degrees and 15(</w:t>
      </w:r>
      <w:r w:rsidR="00132136">
        <w:rPr>
          <w:sz w:val="24"/>
          <w:szCs w:val="24"/>
        </w:rPr>
        <w:t>9.8</w:t>
      </w:r>
      <w:r w:rsidRPr="005A6DAB">
        <w:rPr>
          <w:sz w:val="24"/>
          <w:szCs w:val="24"/>
        </w:rPr>
        <w:t xml:space="preserve">%) had </w:t>
      </w:r>
      <w:r w:rsidR="00BE4F73" w:rsidRPr="005A6DAB">
        <w:rPr>
          <w:sz w:val="24"/>
          <w:szCs w:val="24"/>
        </w:rPr>
        <w:t>Masters Degree</w:t>
      </w:r>
      <w:r w:rsidRPr="005A6DAB">
        <w:rPr>
          <w:sz w:val="24"/>
          <w:szCs w:val="24"/>
        </w:rPr>
        <w:t xml:space="preserve">. It was </w:t>
      </w:r>
      <w:r w:rsidRPr="005A6DAB">
        <w:rPr>
          <w:sz w:val="24"/>
          <w:szCs w:val="24"/>
        </w:rPr>
        <w:lastRenderedPageBreak/>
        <w:t xml:space="preserve">revealed that respondents were capable of providing accurate and reliable information </w:t>
      </w:r>
      <w:r w:rsidR="00132136" w:rsidRPr="005A6DAB">
        <w:rPr>
          <w:sz w:val="24"/>
          <w:szCs w:val="24"/>
        </w:rPr>
        <w:t xml:space="preserve">on </w:t>
      </w:r>
      <w:r w:rsidR="00132136">
        <w:rPr>
          <w:sz w:val="24"/>
          <w:szCs w:val="24"/>
        </w:rPr>
        <w:t>procurement practices and performance of Mission Aviation Fellowship.</w:t>
      </w:r>
    </w:p>
    <w:p w:rsidR="0017450E" w:rsidRPr="0017450E" w:rsidRDefault="00B848B5" w:rsidP="00952658">
      <w:pPr>
        <w:pStyle w:val="Heading1"/>
      </w:pPr>
      <w:bookmarkStart w:id="195" w:name="_Toc71543058"/>
      <w:r>
        <w:t xml:space="preserve">4.4 </w:t>
      </w:r>
      <w:r w:rsidR="0017450E" w:rsidRPr="0017450E">
        <w:t>Category of work by the respondents</w:t>
      </w:r>
      <w:bookmarkEnd w:id="195"/>
    </w:p>
    <w:p w:rsidR="0017450E" w:rsidRPr="0017450E" w:rsidRDefault="0017450E" w:rsidP="006E633C">
      <w:pPr>
        <w:spacing w:after="240" w:line="360" w:lineRule="auto"/>
        <w:jc w:val="both"/>
        <w:rPr>
          <w:sz w:val="24"/>
          <w:szCs w:val="24"/>
        </w:rPr>
      </w:pPr>
      <w:r w:rsidRPr="0017450E">
        <w:rPr>
          <w:sz w:val="24"/>
          <w:szCs w:val="24"/>
        </w:rPr>
        <w:t>The departments of work by the respondents were summarized in table 4.4.</w:t>
      </w:r>
    </w:p>
    <w:p w:rsidR="005E1662" w:rsidRDefault="0017450E" w:rsidP="00952658">
      <w:pPr>
        <w:pStyle w:val="Heading1"/>
      </w:pPr>
      <w:bookmarkStart w:id="196" w:name="_Toc71543059"/>
      <w:r w:rsidRPr="0017450E">
        <w:t>Table 4.4: Category of work by the respondent</w:t>
      </w:r>
      <w:bookmarkEnd w:id="196"/>
    </w:p>
    <w:tbl>
      <w:tblPr>
        <w:tblStyle w:val="TableGrid"/>
        <w:tblW w:w="0" w:type="auto"/>
        <w:tblLook w:val="04A0" w:firstRow="1" w:lastRow="0" w:firstColumn="1" w:lastColumn="0" w:noHBand="0" w:noVBand="1"/>
      </w:tblPr>
      <w:tblGrid>
        <w:gridCol w:w="4714"/>
        <w:gridCol w:w="1258"/>
        <w:gridCol w:w="1158"/>
        <w:gridCol w:w="2220"/>
      </w:tblGrid>
      <w:tr w:rsidR="0017450E" w:rsidTr="00F46611">
        <w:tc>
          <w:tcPr>
            <w:tcW w:w="4878" w:type="dxa"/>
          </w:tcPr>
          <w:p w:rsidR="0017450E" w:rsidRPr="00090CFD" w:rsidRDefault="00090CFD" w:rsidP="006E633C">
            <w:pPr>
              <w:spacing w:line="360" w:lineRule="auto"/>
              <w:rPr>
                <w:b/>
                <w:sz w:val="24"/>
                <w:szCs w:val="24"/>
              </w:rPr>
            </w:pPr>
            <w:r w:rsidRPr="00090CFD">
              <w:rPr>
                <w:b/>
                <w:sz w:val="24"/>
                <w:szCs w:val="24"/>
              </w:rPr>
              <w:t>Category of work by the respondent</w:t>
            </w:r>
          </w:p>
        </w:tc>
        <w:tc>
          <w:tcPr>
            <w:tcW w:w="1260" w:type="dxa"/>
          </w:tcPr>
          <w:p w:rsidR="0017450E" w:rsidRDefault="0017450E" w:rsidP="006E633C">
            <w:pPr>
              <w:spacing w:line="360" w:lineRule="auto"/>
              <w:rPr>
                <w:sz w:val="24"/>
                <w:szCs w:val="24"/>
              </w:rPr>
            </w:pPr>
            <w:r>
              <w:rPr>
                <w:sz w:val="24"/>
                <w:szCs w:val="24"/>
              </w:rPr>
              <w:t>Frequency</w:t>
            </w:r>
          </w:p>
        </w:tc>
        <w:tc>
          <w:tcPr>
            <w:tcW w:w="1170" w:type="dxa"/>
          </w:tcPr>
          <w:p w:rsidR="0017450E" w:rsidRDefault="0017450E" w:rsidP="006E633C">
            <w:pPr>
              <w:spacing w:line="360" w:lineRule="auto"/>
              <w:rPr>
                <w:sz w:val="24"/>
                <w:szCs w:val="24"/>
              </w:rPr>
            </w:pPr>
            <w:r>
              <w:rPr>
                <w:sz w:val="24"/>
                <w:szCs w:val="24"/>
              </w:rPr>
              <w:t>Percent</w:t>
            </w:r>
          </w:p>
        </w:tc>
        <w:tc>
          <w:tcPr>
            <w:tcW w:w="2268" w:type="dxa"/>
          </w:tcPr>
          <w:p w:rsidR="0017450E" w:rsidRDefault="0017450E" w:rsidP="006E633C">
            <w:pPr>
              <w:spacing w:line="360" w:lineRule="auto"/>
              <w:rPr>
                <w:sz w:val="24"/>
                <w:szCs w:val="24"/>
              </w:rPr>
            </w:pPr>
            <w:r>
              <w:rPr>
                <w:sz w:val="24"/>
                <w:szCs w:val="24"/>
              </w:rPr>
              <w:t>Cumulative percent</w:t>
            </w:r>
          </w:p>
        </w:tc>
      </w:tr>
      <w:tr w:rsidR="0017450E" w:rsidTr="00F46611">
        <w:tc>
          <w:tcPr>
            <w:tcW w:w="4878" w:type="dxa"/>
          </w:tcPr>
          <w:p w:rsidR="0017450E" w:rsidRDefault="0017450E" w:rsidP="006E633C">
            <w:pPr>
              <w:spacing w:line="360" w:lineRule="auto"/>
              <w:jc w:val="both"/>
              <w:rPr>
                <w:b/>
                <w:sz w:val="24"/>
                <w:szCs w:val="24"/>
              </w:rPr>
            </w:pPr>
            <w:r>
              <w:rPr>
                <w:sz w:val="24"/>
                <w:szCs w:val="24"/>
              </w:rPr>
              <w:t xml:space="preserve">                </w:t>
            </w:r>
            <w:r w:rsidRPr="00A572E9">
              <w:rPr>
                <w:sz w:val="24"/>
                <w:szCs w:val="24"/>
              </w:rPr>
              <w:t xml:space="preserve">Directors </w:t>
            </w:r>
          </w:p>
          <w:p w:rsidR="0017450E" w:rsidRDefault="0017450E" w:rsidP="006E633C">
            <w:pPr>
              <w:spacing w:line="360" w:lineRule="auto"/>
              <w:jc w:val="both"/>
              <w:rPr>
                <w:b/>
                <w:sz w:val="24"/>
                <w:szCs w:val="24"/>
              </w:rPr>
            </w:pPr>
            <w:r>
              <w:rPr>
                <w:sz w:val="24"/>
                <w:szCs w:val="24"/>
              </w:rPr>
              <w:t xml:space="preserve">               </w:t>
            </w:r>
            <w:r w:rsidRPr="00A572E9">
              <w:rPr>
                <w:sz w:val="24"/>
                <w:szCs w:val="24"/>
              </w:rPr>
              <w:t>Stores and Inventory Management</w:t>
            </w:r>
            <w:r w:rsidRPr="00A572E9">
              <w:rPr>
                <w:b/>
                <w:sz w:val="24"/>
                <w:szCs w:val="24"/>
              </w:rPr>
              <w:t xml:space="preserve"> </w:t>
            </w:r>
          </w:p>
          <w:p w:rsidR="0017450E" w:rsidRPr="00A572E9" w:rsidRDefault="0017450E" w:rsidP="006E633C">
            <w:pPr>
              <w:spacing w:line="360" w:lineRule="auto"/>
              <w:jc w:val="both"/>
              <w:rPr>
                <w:sz w:val="24"/>
                <w:szCs w:val="24"/>
              </w:rPr>
            </w:pPr>
            <w:r>
              <w:rPr>
                <w:sz w:val="24"/>
                <w:szCs w:val="24"/>
              </w:rPr>
              <w:t xml:space="preserve">               </w:t>
            </w:r>
            <w:r w:rsidRPr="00A572E9">
              <w:rPr>
                <w:sz w:val="24"/>
                <w:szCs w:val="24"/>
              </w:rPr>
              <w:t>Procurement and Disposal Unit</w:t>
            </w:r>
            <w:r w:rsidRPr="00A572E9">
              <w:rPr>
                <w:b/>
                <w:sz w:val="24"/>
                <w:szCs w:val="24"/>
              </w:rPr>
              <w:t xml:space="preserve"> </w:t>
            </w:r>
          </w:p>
          <w:p w:rsidR="0017450E" w:rsidRDefault="0017450E" w:rsidP="006E633C">
            <w:pPr>
              <w:spacing w:line="360" w:lineRule="auto"/>
              <w:jc w:val="both"/>
              <w:rPr>
                <w:sz w:val="24"/>
                <w:szCs w:val="24"/>
              </w:rPr>
            </w:pPr>
            <w:r>
              <w:rPr>
                <w:sz w:val="24"/>
                <w:szCs w:val="24"/>
              </w:rPr>
              <w:t xml:space="preserve">               </w:t>
            </w:r>
            <w:r w:rsidRPr="00A572E9">
              <w:rPr>
                <w:sz w:val="24"/>
                <w:szCs w:val="24"/>
              </w:rPr>
              <w:t>ICT and Systems Administration</w:t>
            </w:r>
          </w:p>
          <w:p w:rsidR="0017450E" w:rsidRDefault="0017450E" w:rsidP="006E633C">
            <w:pPr>
              <w:spacing w:line="360" w:lineRule="auto"/>
              <w:jc w:val="both"/>
              <w:rPr>
                <w:b/>
                <w:sz w:val="24"/>
                <w:szCs w:val="24"/>
              </w:rPr>
            </w:pPr>
            <w:r>
              <w:rPr>
                <w:sz w:val="24"/>
                <w:szCs w:val="24"/>
              </w:rPr>
              <w:t xml:space="preserve">              </w:t>
            </w:r>
            <w:r w:rsidRPr="00A572E9">
              <w:rPr>
                <w:sz w:val="24"/>
                <w:szCs w:val="24"/>
              </w:rPr>
              <w:t>Airport and Aviation Security</w:t>
            </w:r>
            <w:r w:rsidRPr="00A572E9">
              <w:rPr>
                <w:b/>
                <w:sz w:val="24"/>
                <w:szCs w:val="24"/>
              </w:rPr>
              <w:t xml:space="preserve"> </w:t>
            </w:r>
          </w:p>
          <w:p w:rsidR="0017450E" w:rsidRDefault="0017450E" w:rsidP="006E633C">
            <w:pPr>
              <w:tabs>
                <w:tab w:val="left" w:pos="1250"/>
              </w:tabs>
              <w:spacing w:line="360" w:lineRule="auto"/>
              <w:jc w:val="both"/>
              <w:rPr>
                <w:sz w:val="24"/>
                <w:szCs w:val="24"/>
              </w:rPr>
            </w:pPr>
            <w:r>
              <w:rPr>
                <w:sz w:val="24"/>
                <w:szCs w:val="24"/>
              </w:rPr>
              <w:t xml:space="preserve">Valid      </w:t>
            </w:r>
            <w:r w:rsidRPr="00A572E9">
              <w:rPr>
                <w:sz w:val="24"/>
                <w:szCs w:val="24"/>
              </w:rPr>
              <w:t>Contracts Committee</w:t>
            </w:r>
          </w:p>
          <w:p w:rsidR="0017450E" w:rsidRPr="00A572E9" w:rsidRDefault="0017450E" w:rsidP="006E633C">
            <w:pPr>
              <w:tabs>
                <w:tab w:val="left" w:pos="1250"/>
              </w:tabs>
              <w:spacing w:line="360" w:lineRule="auto"/>
              <w:jc w:val="both"/>
              <w:rPr>
                <w:sz w:val="24"/>
                <w:szCs w:val="24"/>
              </w:rPr>
            </w:pPr>
            <w:r>
              <w:rPr>
                <w:sz w:val="24"/>
                <w:szCs w:val="24"/>
              </w:rPr>
              <w:t xml:space="preserve">              </w:t>
            </w:r>
            <w:r w:rsidRPr="00A572E9">
              <w:rPr>
                <w:sz w:val="24"/>
                <w:szCs w:val="24"/>
              </w:rPr>
              <w:t xml:space="preserve">Human Resource and Administration </w:t>
            </w:r>
          </w:p>
          <w:p w:rsidR="0017450E" w:rsidRDefault="0017450E" w:rsidP="006E633C">
            <w:pPr>
              <w:spacing w:line="360" w:lineRule="auto"/>
              <w:jc w:val="both"/>
              <w:rPr>
                <w:sz w:val="24"/>
                <w:szCs w:val="24"/>
              </w:rPr>
            </w:pPr>
            <w:r>
              <w:rPr>
                <w:sz w:val="24"/>
                <w:szCs w:val="24"/>
              </w:rPr>
              <w:t xml:space="preserve">             </w:t>
            </w:r>
            <w:r w:rsidRPr="00A572E9">
              <w:rPr>
                <w:sz w:val="24"/>
                <w:szCs w:val="24"/>
              </w:rPr>
              <w:t xml:space="preserve">Marketing and Commercial Services </w:t>
            </w:r>
          </w:p>
          <w:p w:rsidR="0017450E" w:rsidRPr="00A572E9" w:rsidRDefault="0017450E" w:rsidP="006E633C">
            <w:pPr>
              <w:spacing w:line="360" w:lineRule="auto"/>
              <w:jc w:val="both"/>
              <w:rPr>
                <w:sz w:val="24"/>
                <w:szCs w:val="24"/>
              </w:rPr>
            </w:pPr>
            <w:r>
              <w:rPr>
                <w:sz w:val="24"/>
                <w:szCs w:val="24"/>
              </w:rPr>
              <w:t xml:space="preserve">              </w:t>
            </w:r>
            <w:r w:rsidRPr="00A572E9">
              <w:rPr>
                <w:sz w:val="24"/>
                <w:szCs w:val="24"/>
              </w:rPr>
              <w:t xml:space="preserve">Internal Audit and Risk Management </w:t>
            </w:r>
          </w:p>
          <w:p w:rsidR="0017450E" w:rsidRPr="00A572E9" w:rsidRDefault="0017450E" w:rsidP="006E633C">
            <w:pPr>
              <w:spacing w:line="360" w:lineRule="auto"/>
              <w:jc w:val="both"/>
              <w:rPr>
                <w:b/>
                <w:sz w:val="24"/>
                <w:szCs w:val="24"/>
              </w:rPr>
            </w:pPr>
            <w:r>
              <w:rPr>
                <w:sz w:val="24"/>
                <w:szCs w:val="24"/>
              </w:rPr>
              <w:t xml:space="preserve">             </w:t>
            </w:r>
            <w:r w:rsidRPr="00A572E9">
              <w:rPr>
                <w:sz w:val="24"/>
                <w:szCs w:val="24"/>
              </w:rPr>
              <w:t>Safety M</w:t>
            </w:r>
            <w:r>
              <w:rPr>
                <w:sz w:val="24"/>
                <w:szCs w:val="24"/>
              </w:rPr>
              <w:t>gt</w:t>
            </w:r>
            <w:r w:rsidRPr="00A572E9">
              <w:rPr>
                <w:sz w:val="24"/>
                <w:szCs w:val="24"/>
              </w:rPr>
              <w:t xml:space="preserve"> and Quality Assurance </w:t>
            </w:r>
          </w:p>
          <w:p w:rsidR="0017450E" w:rsidRDefault="0017450E" w:rsidP="006E633C">
            <w:pPr>
              <w:spacing w:line="360" w:lineRule="auto"/>
              <w:rPr>
                <w:sz w:val="24"/>
                <w:szCs w:val="24"/>
              </w:rPr>
            </w:pPr>
            <w:r>
              <w:rPr>
                <w:sz w:val="24"/>
                <w:szCs w:val="24"/>
              </w:rPr>
              <w:t xml:space="preserve">               Total</w:t>
            </w:r>
          </w:p>
        </w:tc>
        <w:tc>
          <w:tcPr>
            <w:tcW w:w="1260" w:type="dxa"/>
          </w:tcPr>
          <w:p w:rsidR="0017450E" w:rsidRDefault="0017450E" w:rsidP="006E633C">
            <w:pPr>
              <w:spacing w:line="360" w:lineRule="auto"/>
              <w:rPr>
                <w:sz w:val="24"/>
                <w:szCs w:val="24"/>
              </w:rPr>
            </w:pPr>
            <w:r>
              <w:rPr>
                <w:sz w:val="24"/>
                <w:szCs w:val="24"/>
              </w:rPr>
              <w:t>08</w:t>
            </w:r>
          </w:p>
          <w:p w:rsidR="0017450E" w:rsidRDefault="0017450E" w:rsidP="006E633C">
            <w:pPr>
              <w:spacing w:line="360" w:lineRule="auto"/>
              <w:rPr>
                <w:sz w:val="24"/>
                <w:szCs w:val="24"/>
              </w:rPr>
            </w:pPr>
            <w:r>
              <w:rPr>
                <w:sz w:val="24"/>
                <w:szCs w:val="24"/>
              </w:rPr>
              <w:t>24</w:t>
            </w:r>
          </w:p>
          <w:p w:rsidR="0017450E" w:rsidRDefault="0017450E" w:rsidP="006E633C">
            <w:pPr>
              <w:spacing w:line="360" w:lineRule="auto"/>
              <w:rPr>
                <w:sz w:val="24"/>
                <w:szCs w:val="24"/>
              </w:rPr>
            </w:pPr>
            <w:r>
              <w:rPr>
                <w:sz w:val="24"/>
                <w:szCs w:val="24"/>
              </w:rPr>
              <w:t>24</w:t>
            </w:r>
          </w:p>
          <w:p w:rsidR="0017450E" w:rsidRDefault="0017450E" w:rsidP="006E633C">
            <w:pPr>
              <w:spacing w:line="360" w:lineRule="auto"/>
              <w:rPr>
                <w:sz w:val="24"/>
                <w:szCs w:val="24"/>
              </w:rPr>
            </w:pPr>
            <w:r>
              <w:rPr>
                <w:sz w:val="24"/>
                <w:szCs w:val="24"/>
              </w:rPr>
              <w:t>12</w:t>
            </w:r>
          </w:p>
          <w:p w:rsidR="0017450E" w:rsidRDefault="0017450E" w:rsidP="006E633C">
            <w:pPr>
              <w:spacing w:line="360" w:lineRule="auto"/>
              <w:rPr>
                <w:sz w:val="24"/>
                <w:szCs w:val="24"/>
              </w:rPr>
            </w:pPr>
            <w:r>
              <w:rPr>
                <w:sz w:val="24"/>
                <w:szCs w:val="24"/>
              </w:rPr>
              <w:t>10</w:t>
            </w:r>
          </w:p>
          <w:p w:rsidR="0017450E" w:rsidRDefault="0017450E" w:rsidP="006E633C">
            <w:pPr>
              <w:spacing w:line="360" w:lineRule="auto"/>
              <w:rPr>
                <w:sz w:val="24"/>
                <w:szCs w:val="24"/>
              </w:rPr>
            </w:pPr>
            <w:r>
              <w:rPr>
                <w:sz w:val="24"/>
                <w:szCs w:val="24"/>
              </w:rPr>
              <w:t>10</w:t>
            </w:r>
          </w:p>
          <w:p w:rsidR="0017450E" w:rsidRDefault="0017450E" w:rsidP="006E633C">
            <w:pPr>
              <w:spacing w:line="360" w:lineRule="auto"/>
              <w:rPr>
                <w:sz w:val="24"/>
                <w:szCs w:val="24"/>
              </w:rPr>
            </w:pPr>
            <w:r>
              <w:rPr>
                <w:sz w:val="24"/>
                <w:szCs w:val="24"/>
              </w:rPr>
              <w:t>25</w:t>
            </w:r>
          </w:p>
          <w:p w:rsidR="0017450E" w:rsidRDefault="0017450E" w:rsidP="006E633C">
            <w:pPr>
              <w:spacing w:line="360" w:lineRule="auto"/>
              <w:rPr>
                <w:sz w:val="24"/>
                <w:szCs w:val="24"/>
              </w:rPr>
            </w:pPr>
            <w:r>
              <w:rPr>
                <w:sz w:val="24"/>
                <w:szCs w:val="24"/>
              </w:rPr>
              <w:t>14</w:t>
            </w:r>
          </w:p>
          <w:p w:rsidR="0017450E" w:rsidRDefault="0017450E" w:rsidP="006E633C">
            <w:pPr>
              <w:spacing w:line="360" w:lineRule="auto"/>
              <w:rPr>
                <w:sz w:val="24"/>
                <w:szCs w:val="24"/>
              </w:rPr>
            </w:pPr>
            <w:r>
              <w:rPr>
                <w:sz w:val="24"/>
                <w:szCs w:val="24"/>
              </w:rPr>
              <w:t>13</w:t>
            </w:r>
          </w:p>
          <w:p w:rsidR="0017450E" w:rsidRDefault="0017450E" w:rsidP="006E633C">
            <w:pPr>
              <w:spacing w:line="360" w:lineRule="auto"/>
              <w:rPr>
                <w:sz w:val="24"/>
                <w:szCs w:val="24"/>
              </w:rPr>
            </w:pPr>
            <w:r>
              <w:rPr>
                <w:sz w:val="24"/>
                <w:szCs w:val="24"/>
              </w:rPr>
              <w:t>13</w:t>
            </w:r>
          </w:p>
          <w:p w:rsidR="0017450E" w:rsidRDefault="0017450E" w:rsidP="006E633C">
            <w:pPr>
              <w:spacing w:line="360" w:lineRule="auto"/>
              <w:rPr>
                <w:sz w:val="24"/>
                <w:szCs w:val="24"/>
              </w:rPr>
            </w:pPr>
            <w:r>
              <w:rPr>
                <w:sz w:val="24"/>
                <w:szCs w:val="24"/>
              </w:rPr>
              <w:t>153</w:t>
            </w:r>
          </w:p>
        </w:tc>
        <w:tc>
          <w:tcPr>
            <w:tcW w:w="1170" w:type="dxa"/>
          </w:tcPr>
          <w:p w:rsidR="0017450E" w:rsidRDefault="0017450E" w:rsidP="006E633C">
            <w:pPr>
              <w:spacing w:line="360" w:lineRule="auto"/>
              <w:rPr>
                <w:sz w:val="24"/>
                <w:szCs w:val="24"/>
              </w:rPr>
            </w:pPr>
            <w:r>
              <w:rPr>
                <w:sz w:val="24"/>
                <w:szCs w:val="24"/>
              </w:rPr>
              <w:t>5.2</w:t>
            </w:r>
          </w:p>
          <w:p w:rsidR="0017450E" w:rsidRDefault="0017450E" w:rsidP="006E633C">
            <w:pPr>
              <w:spacing w:line="360" w:lineRule="auto"/>
              <w:rPr>
                <w:sz w:val="24"/>
                <w:szCs w:val="24"/>
              </w:rPr>
            </w:pPr>
            <w:r>
              <w:rPr>
                <w:sz w:val="24"/>
                <w:szCs w:val="24"/>
              </w:rPr>
              <w:t>15.7</w:t>
            </w:r>
          </w:p>
          <w:p w:rsidR="0017450E" w:rsidRDefault="0017450E" w:rsidP="006E633C">
            <w:pPr>
              <w:spacing w:line="360" w:lineRule="auto"/>
              <w:rPr>
                <w:sz w:val="24"/>
                <w:szCs w:val="24"/>
              </w:rPr>
            </w:pPr>
            <w:r>
              <w:rPr>
                <w:sz w:val="24"/>
                <w:szCs w:val="24"/>
              </w:rPr>
              <w:t>15.7</w:t>
            </w:r>
          </w:p>
          <w:p w:rsidR="0017450E" w:rsidRDefault="0017450E" w:rsidP="006E633C">
            <w:pPr>
              <w:spacing w:line="360" w:lineRule="auto"/>
              <w:rPr>
                <w:sz w:val="24"/>
                <w:szCs w:val="24"/>
              </w:rPr>
            </w:pPr>
            <w:r>
              <w:rPr>
                <w:sz w:val="24"/>
                <w:szCs w:val="24"/>
              </w:rPr>
              <w:t>7.8</w:t>
            </w:r>
          </w:p>
          <w:p w:rsidR="0017450E" w:rsidRDefault="0017450E" w:rsidP="006E633C">
            <w:pPr>
              <w:spacing w:line="360" w:lineRule="auto"/>
              <w:rPr>
                <w:sz w:val="24"/>
                <w:szCs w:val="24"/>
              </w:rPr>
            </w:pPr>
            <w:r>
              <w:rPr>
                <w:sz w:val="24"/>
                <w:szCs w:val="24"/>
              </w:rPr>
              <w:t>6.5</w:t>
            </w:r>
          </w:p>
          <w:p w:rsidR="0017450E" w:rsidRDefault="0017450E" w:rsidP="006E633C">
            <w:pPr>
              <w:spacing w:line="360" w:lineRule="auto"/>
              <w:rPr>
                <w:sz w:val="24"/>
                <w:szCs w:val="24"/>
              </w:rPr>
            </w:pPr>
            <w:r>
              <w:rPr>
                <w:sz w:val="24"/>
                <w:szCs w:val="24"/>
              </w:rPr>
              <w:t>6.5</w:t>
            </w:r>
          </w:p>
          <w:p w:rsidR="0017450E" w:rsidRDefault="0017450E" w:rsidP="006E633C">
            <w:pPr>
              <w:spacing w:line="360" w:lineRule="auto"/>
              <w:rPr>
                <w:sz w:val="24"/>
                <w:szCs w:val="24"/>
              </w:rPr>
            </w:pPr>
            <w:r>
              <w:rPr>
                <w:sz w:val="24"/>
                <w:szCs w:val="24"/>
              </w:rPr>
              <w:t>16.3</w:t>
            </w:r>
          </w:p>
          <w:p w:rsidR="0017450E" w:rsidRDefault="0017450E" w:rsidP="006E633C">
            <w:pPr>
              <w:spacing w:line="360" w:lineRule="auto"/>
              <w:rPr>
                <w:sz w:val="24"/>
                <w:szCs w:val="24"/>
              </w:rPr>
            </w:pPr>
            <w:r>
              <w:rPr>
                <w:sz w:val="24"/>
                <w:szCs w:val="24"/>
              </w:rPr>
              <w:t>9.2</w:t>
            </w:r>
          </w:p>
          <w:p w:rsidR="0017450E" w:rsidRDefault="0017450E" w:rsidP="006E633C">
            <w:pPr>
              <w:spacing w:line="360" w:lineRule="auto"/>
              <w:rPr>
                <w:sz w:val="24"/>
                <w:szCs w:val="24"/>
              </w:rPr>
            </w:pPr>
            <w:r>
              <w:rPr>
                <w:sz w:val="24"/>
                <w:szCs w:val="24"/>
              </w:rPr>
              <w:t>8.5</w:t>
            </w:r>
          </w:p>
          <w:p w:rsidR="0017450E" w:rsidRDefault="0017450E" w:rsidP="006E633C">
            <w:pPr>
              <w:spacing w:line="360" w:lineRule="auto"/>
              <w:rPr>
                <w:sz w:val="24"/>
                <w:szCs w:val="24"/>
              </w:rPr>
            </w:pPr>
            <w:r>
              <w:rPr>
                <w:sz w:val="24"/>
                <w:szCs w:val="24"/>
              </w:rPr>
              <w:t>8.5</w:t>
            </w:r>
          </w:p>
          <w:p w:rsidR="0017450E" w:rsidRDefault="0017450E" w:rsidP="006E633C">
            <w:pPr>
              <w:spacing w:line="360" w:lineRule="auto"/>
              <w:rPr>
                <w:sz w:val="24"/>
                <w:szCs w:val="24"/>
              </w:rPr>
            </w:pPr>
            <w:r>
              <w:rPr>
                <w:sz w:val="24"/>
                <w:szCs w:val="24"/>
              </w:rPr>
              <w:t>100.0</w:t>
            </w:r>
          </w:p>
        </w:tc>
        <w:tc>
          <w:tcPr>
            <w:tcW w:w="2268" w:type="dxa"/>
          </w:tcPr>
          <w:p w:rsidR="0017450E" w:rsidRDefault="0017450E" w:rsidP="006E633C">
            <w:pPr>
              <w:spacing w:line="360" w:lineRule="auto"/>
              <w:rPr>
                <w:sz w:val="24"/>
                <w:szCs w:val="24"/>
              </w:rPr>
            </w:pPr>
            <w:r>
              <w:rPr>
                <w:sz w:val="24"/>
                <w:szCs w:val="24"/>
              </w:rPr>
              <w:t>5.2</w:t>
            </w:r>
          </w:p>
          <w:p w:rsidR="0017450E" w:rsidRDefault="0017450E" w:rsidP="006E633C">
            <w:pPr>
              <w:spacing w:line="360" w:lineRule="auto"/>
              <w:rPr>
                <w:sz w:val="24"/>
                <w:szCs w:val="24"/>
              </w:rPr>
            </w:pPr>
            <w:r>
              <w:rPr>
                <w:sz w:val="24"/>
                <w:szCs w:val="24"/>
              </w:rPr>
              <w:t>20.9</w:t>
            </w:r>
          </w:p>
          <w:p w:rsidR="0017450E" w:rsidRDefault="0017450E" w:rsidP="006E633C">
            <w:pPr>
              <w:spacing w:line="360" w:lineRule="auto"/>
              <w:rPr>
                <w:sz w:val="24"/>
                <w:szCs w:val="24"/>
              </w:rPr>
            </w:pPr>
            <w:r>
              <w:rPr>
                <w:sz w:val="24"/>
                <w:szCs w:val="24"/>
              </w:rPr>
              <w:t>36.6</w:t>
            </w:r>
          </w:p>
          <w:p w:rsidR="0017450E" w:rsidRDefault="0017450E" w:rsidP="006E633C">
            <w:pPr>
              <w:spacing w:line="360" w:lineRule="auto"/>
              <w:rPr>
                <w:sz w:val="24"/>
                <w:szCs w:val="24"/>
              </w:rPr>
            </w:pPr>
            <w:r>
              <w:rPr>
                <w:sz w:val="24"/>
                <w:szCs w:val="24"/>
              </w:rPr>
              <w:t>44.4</w:t>
            </w:r>
          </w:p>
          <w:p w:rsidR="0017450E" w:rsidRDefault="0017450E" w:rsidP="006E633C">
            <w:pPr>
              <w:spacing w:line="360" w:lineRule="auto"/>
              <w:rPr>
                <w:sz w:val="24"/>
                <w:szCs w:val="24"/>
              </w:rPr>
            </w:pPr>
            <w:r>
              <w:rPr>
                <w:sz w:val="24"/>
                <w:szCs w:val="24"/>
              </w:rPr>
              <w:t>50.9</w:t>
            </w:r>
          </w:p>
          <w:p w:rsidR="0017450E" w:rsidRDefault="0017450E" w:rsidP="006E633C">
            <w:pPr>
              <w:spacing w:line="360" w:lineRule="auto"/>
              <w:rPr>
                <w:sz w:val="24"/>
                <w:szCs w:val="24"/>
              </w:rPr>
            </w:pPr>
            <w:r>
              <w:rPr>
                <w:sz w:val="24"/>
                <w:szCs w:val="24"/>
              </w:rPr>
              <w:t>57.4</w:t>
            </w:r>
          </w:p>
          <w:p w:rsidR="0017450E" w:rsidRDefault="0017450E" w:rsidP="006E633C">
            <w:pPr>
              <w:spacing w:line="360" w:lineRule="auto"/>
              <w:rPr>
                <w:sz w:val="24"/>
                <w:szCs w:val="24"/>
              </w:rPr>
            </w:pPr>
            <w:r>
              <w:rPr>
                <w:sz w:val="24"/>
                <w:szCs w:val="24"/>
              </w:rPr>
              <w:t>73.7</w:t>
            </w:r>
          </w:p>
          <w:p w:rsidR="0017450E" w:rsidRDefault="0017450E" w:rsidP="006E633C">
            <w:pPr>
              <w:spacing w:line="360" w:lineRule="auto"/>
              <w:rPr>
                <w:sz w:val="24"/>
                <w:szCs w:val="24"/>
              </w:rPr>
            </w:pPr>
            <w:r>
              <w:rPr>
                <w:sz w:val="24"/>
                <w:szCs w:val="24"/>
              </w:rPr>
              <w:t>82.9</w:t>
            </w:r>
          </w:p>
          <w:p w:rsidR="0017450E" w:rsidRDefault="0017450E" w:rsidP="006E633C">
            <w:pPr>
              <w:spacing w:line="360" w:lineRule="auto"/>
              <w:rPr>
                <w:sz w:val="24"/>
                <w:szCs w:val="24"/>
              </w:rPr>
            </w:pPr>
            <w:r>
              <w:rPr>
                <w:sz w:val="24"/>
                <w:szCs w:val="24"/>
              </w:rPr>
              <w:t>91.4</w:t>
            </w:r>
          </w:p>
          <w:p w:rsidR="0017450E" w:rsidRDefault="0017450E" w:rsidP="006E633C">
            <w:pPr>
              <w:spacing w:line="360" w:lineRule="auto"/>
              <w:rPr>
                <w:sz w:val="24"/>
                <w:szCs w:val="24"/>
              </w:rPr>
            </w:pPr>
            <w:r>
              <w:rPr>
                <w:sz w:val="24"/>
                <w:szCs w:val="24"/>
              </w:rPr>
              <w:t>100.0</w:t>
            </w:r>
          </w:p>
        </w:tc>
      </w:tr>
    </w:tbl>
    <w:p w:rsidR="005A6DAB" w:rsidRDefault="003757E1" w:rsidP="00907012">
      <w:pPr>
        <w:spacing w:after="240" w:line="360" w:lineRule="auto"/>
        <w:jc w:val="both"/>
        <w:rPr>
          <w:sz w:val="24"/>
          <w:szCs w:val="24"/>
        </w:rPr>
      </w:pPr>
      <w:r>
        <w:rPr>
          <w:sz w:val="24"/>
          <w:szCs w:val="24"/>
        </w:rPr>
        <w:t xml:space="preserve">Source: Field Data, </w:t>
      </w:r>
      <w:r w:rsidR="00F15CAA">
        <w:rPr>
          <w:sz w:val="24"/>
          <w:szCs w:val="24"/>
        </w:rPr>
        <w:t>(</w:t>
      </w:r>
      <w:r>
        <w:rPr>
          <w:sz w:val="24"/>
          <w:szCs w:val="24"/>
        </w:rPr>
        <w:t>2021</w:t>
      </w:r>
      <w:r w:rsidR="00F15CAA">
        <w:rPr>
          <w:sz w:val="24"/>
          <w:szCs w:val="24"/>
        </w:rPr>
        <w:t>)</w:t>
      </w:r>
    </w:p>
    <w:p w:rsidR="003757E1" w:rsidRDefault="003757E1" w:rsidP="00907012">
      <w:pPr>
        <w:spacing w:after="240" w:line="360" w:lineRule="auto"/>
        <w:jc w:val="both"/>
        <w:rPr>
          <w:sz w:val="24"/>
          <w:szCs w:val="24"/>
        </w:rPr>
      </w:pPr>
      <w:r w:rsidRPr="003757E1">
        <w:rPr>
          <w:sz w:val="24"/>
          <w:szCs w:val="24"/>
        </w:rPr>
        <w:t xml:space="preserve">Results from table 4.4 indicates that, </w:t>
      </w:r>
      <w:r>
        <w:rPr>
          <w:sz w:val="24"/>
          <w:szCs w:val="24"/>
        </w:rPr>
        <w:t>24</w:t>
      </w:r>
      <w:r w:rsidRPr="003757E1">
        <w:rPr>
          <w:sz w:val="24"/>
          <w:szCs w:val="24"/>
        </w:rPr>
        <w:t>(</w:t>
      </w:r>
      <w:r>
        <w:rPr>
          <w:sz w:val="24"/>
          <w:szCs w:val="24"/>
        </w:rPr>
        <w:t>15.7</w:t>
      </w:r>
      <w:r w:rsidRPr="003757E1">
        <w:rPr>
          <w:sz w:val="24"/>
          <w:szCs w:val="24"/>
        </w:rPr>
        <w:t xml:space="preserve">%) were from </w:t>
      </w:r>
      <w:r w:rsidRPr="00A572E9">
        <w:rPr>
          <w:sz w:val="24"/>
          <w:szCs w:val="24"/>
        </w:rPr>
        <w:t>stores and inventory management</w:t>
      </w:r>
      <w:r w:rsidRPr="003757E1">
        <w:rPr>
          <w:sz w:val="24"/>
          <w:szCs w:val="24"/>
        </w:rPr>
        <w:t>,</w:t>
      </w:r>
      <w:r>
        <w:rPr>
          <w:sz w:val="24"/>
          <w:szCs w:val="24"/>
        </w:rPr>
        <w:t xml:space="preserve"> 2</w:t>
      </w:r>
      <w:r w:rsidRPr="003757E1">
        <w:rPr>
          <w:sz w:val="24"/>
          <w:szCs w:val="24"/>
        </w:rPr>
        <w:t>4(</w:t>
      </w:r>
      <w:r>
        <w:rPr>
          <w:sz w:val="24"/>
          <w:szCs w:val="24"/>
        </w:rPr>
        <w:t>15.7</w:t>
      </w:r>
      <w:r w:rsidRPr="003757E1">
        <w:rPr>
          <w:sz w:val="24"/>
          <w:szCs w:val="24"/>
        </w:rPr>
        <w:t xml:space="preserve">%) were from </w:t>
      </w:r>
      <w:r w:rsidRPr="00A572E9">
        <w:rPr>
          <w:sz w:val="24"/>
          <w:szCs w:val="24"/>
        </w:rPr>
        <w:t>procurement and disposal unit</w:t>
      </w:r>
      <w:r w:rsidRPr="003757E1">
        <w:rPr>
          <w:sz w:val="24"/>
          <w:szCs w:val="24"/>
        </w:rPr>
        <w:t xml:space="preserve">, </w:t>
      </w:r>
      <w:r>
        <w:rPr>
          <w:sz w:val="24"/>
          <w:szCs w:val="24"/>
        </w:rPr>
        <w:t>25</w:t>
      </w:r>
      <w:r w:rsidRPr="003757E1">
        <w:rPr>
          <w:sz w:val="24"/>
          <w:szCs w:val="24"/>
        </w:rPr>
        <w:t>(16</w:t>
      </w:r>
      <w:r>
        <w:rPr>
          <w:sz w:val="24"/>
          <w:szCs w:val="24"/>
        </w:rPr>
        <w:t>.5</w:t>
      </w:r>
      <w:r w:rsidRPr="003757E1">
        <w:rPr>
          <w:sz w:val="24"/>
          <w:szCs w:val="24"/>
        </w:rPr>
        <w:t xml:space="preserve">%) were from </w:t>
      </w:r>
      <w:r w:rsidRPr="00A572E9">
        <w:rPr>
          <w:sz w:val="24"/>
          <w:szCs w:val="24"/>
        </w:rPr>
        <w:t>human resource and administration</w:t>
      </w:r>
      <w:r>
        <w:rPr>
          <w:sz w:val="24"/>
          <w:szCs w:val="24"/>
        </w:rPr>
        <w:t>, 14</w:t>
      </w:r>
      <w:r w:rsidRPr="003757E1">
        <w:rPr>
          <w:sz w:val="24"/>
          <w:szCs w:val="24"/>
        </w:rPr>
        <w:t>(</w:t>
      </w:r>
      <w:r>
        <w:rPr>
          <w:sz w:val="24"/>
          <w:szCs w:val="24"/>
        </w:rPr>
        <w:t>9.2</w:t>
      </w:r>
      <w:r w:rsidRPr="003757E1">
        <w:rPr>
          <w:sz w:val="24"/>
          <w:szCs w:val="24"/>
        </w:rPr>
        <w:t xml:space="preserve">%) were from </w:t>
      </w:r>
      <w:r w:rsidRPr="00A572E9">
        <w:rPr>
          <w:sz w:val="24"/>
          <w:szCs w:val="24"/>
        </w:rPr>
        <w:t>marketing and commercial services</w:t>
      </w:r>
      <w:r w:rsidRPr="003757E1">
        <w:rPr>
          <w:sz w:val="24"/>
          <w:szCs w:val="24"/>
        </w:rPr>
        <w:t xml:space="preserve">, </w:t>
      </w:r>
      <w:r>
        <w:rPr>
          <w:sz w:val="24"/>
          <w:szCs w:val="24"/>
        </w:rPr>
        <w:t>13</w:t>
      </w:r>
      <w:r w:rsidRPr="003757E1">
        <w:rPr>
          <w:sz w:val="24"/>
          <w:szCs w:val="24"/>
        </w:rPr>
        <w:t>(</w:t>
      </w:r>
      <w:r>
        <w:rPr>
          <w:sz w:val="24"/>
          <w:szCs w:val="24"/>
        </w:rPr>
        <w:t>8.5</w:t>
      </w:r>
      <w:r w:rsidRPr="003757E1">
        <w:rPr>
          <w:sz w:val="24"/>
          <w:szCs w:val="24"/>
        </w:rPr>
        <w:t xml:space="preserve">%) were from </w:t>
      </w:r>
      <w:r w:rsidRPr="00A572E9">
        <w:rPr>
          <w:sz w:val="24"/>
          <w:szCs w:val="24"/>
        </w:rPr>
        <w:t xml:space="preserve">internal audit and risk management </w:t>
      </w:r>
      <w:r w:rsidRPr="003757E1">
        <w:rPr>
          <w:sz w:val="24"/>
          <w:szCs w:val="24"/>
        </w:rPr>
        <w:t xml:space="preserve">and </w:t>
      </w:r>
      <w:r>
        <w:rPr>
          <w:sz w:val="24"/>
          <w:szCs w:val="24"/>
        </w:rPr>
        <w:t>12</w:t>
      </w:r>
      <w:r w:rsidRPr="003757E1">
        <w:rPr>
          <w:sz w:val="24"/>
          <w:szCs w:val="24"/>
        </w:rPr>
        <w:t>(</w:t>
      </w:r>
      <w:r>
        <w:rPr>
          <w:sz w:val="24"/>
          <w:szCs w:val="24"/>
        </w:rPr>
        <w:t>7.8</w:t>
      </w:r>
      <w:r w:rsidRPr="003757E1">
        <w:rPr>
          <w:sz w:val="24"/>
          <w:szCs w:val="24"/>
        </w:rPr>
        <w:t xml:space="preserve">%) were </w:t>
      </w:r>
      <w:r>
        <w:rPr>
          <w:sz w:val="24"/>
          <w:szCs w:val="24"/>
        </w:rPr>
        <w:t>from</w:t>
      </w:r>
      <w:r w:rsidRPr="003757E1">
        <w:rPr>
          <w:sz w:val="24"/>
          <w:szCs w:val="24"/>
        </w:rPr>
        <w:t xml:space="preserve"> </w:t>
      </w:r>
      <w:r w:rsidR="00C934D4" w:rsidRPr="00A572E9">
        <w:rPr>
          <w:sz w:val="24"/>
          <w:szCs w:val="24"/>
        </w:rPr>
        <w:t>ICT</w:t>
      </w:r>
      <w:r w:rsidRPr="00A572E9">
        <w:rPr>
          <w:sz w:val="24"/>
          <w:szCs w:val="24"/>
        </w:rPr>
        <w:t xml:space="preserve"> and systems administration</w:t>
      </w:r>
      <w:r>
        <w:rPr>
          <w:sz w:val="24"/>
          <w:szCs w:val="24"/>
        </w:rPr>
        <w:t xml:space="preserve"> </w:t>
      </w:r>
      <w:r w:rsidRPr="003757E1">
        <w:rPr>
          <w:sz w:val="24"/>
          <w:szCs w:val="24"/>
        </w:rPr>
        <w:t xml:space="preserve">at </w:t>
      </w:r>
      <w:r>
        <w:rPr>
          <w:sz w:val="24"/>
          <w:szCs w:val="24"/>
        </w:rPr>
        <w:t>Mission Aviation Fellowship</w:t>
      </w:r>
      <w:r w:rsidRPr="003757E1">
        <w:rPr>
          <w:sz w:val="24"/>
          <w:szCs w:val="24"/>
        </w:rPr>
        <w:t>. This implies that the majority of respondents were capable and had capacity to provide precise and concise information on</w:t>
      </w:r>
      <w:r>
        <w:rPr>
          <w:sz w:val="24"/>
          <w:szCs w:val="24"/>
        </w:rPr>
        <w:t xml:space="preserve"> procurement practices and performance of Mission Aviation Fellowship.</w:t>
      </w:r>
    </w:p>
    <w:p w:rsidR="00D43055" w:rsidRDefault="00D43055" w:rsidP="006E633C">
      <w:pPr>
        <w:spacing w:after="240" w:line="360" w:lineRule="auto"/>
        <w:jc w:val="both"/>
        <w:rPr>
          <w:sz w:val="24"/>
          <w:szCs w:val="24"/>
        </w:rPr>
      </w:pPr>
    </w:p>
    <w:p w:rsidR="00D43055" w:rsidRDefault="00D43055" w:rsidP="006E633C">
      <w:pPr>
        <w:spacing w:after="240" w:line="360" w:lineRule="auto"/>
        <w:jc w:val="both"/>
        <w:rPr>
          <w:sz w:val="24"/>
          <w:szCs w:val="24"/>
        </w:rPr>
      </w:pPr>
    </w:p>
    <w:p w:rsidR="002166C4" w:rsidRPr="002166C4" w:rsidRDefault="00952658" w:rsidP="00952658">
      <w:pPr>
        <w:pStyle w:val="Heading1"/>
      </w:pPr>
      <w:bookmarkStart w:id="197" w:name="_Toc71543060"/>
      <w:r>
        <w:lastRenderedPageBreak/>
        <w:t xml:space="preserve">4.5 </w:t>
      </w:r>
      <w:r w:rsidR="002166C4" w:rsidRPr="002166C4">
        <w:t xml:space="preserve">Number of Years in Service with </w:t>
      </w:r>
      <w:r w:rsidR="00D43055" w:rsidRPr="00D43055">
        <w:t>Mission Aviation Fellowship</w:t>
      </w:r>
      <w:bookmarkEnd w:id="197"/>
    </w:p>
    <w:p w:rsidR="002166C4" w:rsidRDefault="002166C4" w:rsidP="006E633C">
      <w:pPr>
        <w:spacing w:line="360" w:lineRule="auto"/>
        <w:jc w:val="both"/>
        <w:rPr>
          <w:sz w:val="24"/>
          <w:szCs w:val="24"/>
        </w:rPr>
      </w:pPr>
      <w:r w:rsidRPr="002166C4">
        <w:rPr>
          <w:sz w:val="24"/>
          <w:szCs w:val="24"/>
        </w:rPr>
        <w:t>Table 4.5</w:t>
      </w:r>
      <w:r w:rsidR="009C055E">
        <w:rPr>
          <w:sz w:val="24"/>
          <w:szCs w:val="24"/>
        </w:rPr>
        <w:t>: B</w:t>
      </w:r>
      <w:r w:rsidRPr="002166C4">
        <w:rPr>
          <w:sz w:val="24"/>
          <w:szCs w:val="24"/>
        </w:rPr>
        <w:t>elow presents respondents’ years in service.</w:t>
      </w:r>
    </w:p>
    <w:tbl>
      <w:tblPr>
        <w:tblStyle w:val="TableGrid"/>
        <w:tblW w:w="0" w:type="auto"/>
        <w:tblLook w:val="04A0" w:firstRow="1" w:lastRow="0" w:firstColumn="1" w:lastColumn="0" w:noHBand="0" w:noVBand="1"/>
      </w:tblPr>
      <w:tblGrid>
        <w:gridCol w:w="3505"/>
        <w:gridCol w:w="1427"/>
        <w:gridCol w:w="1250"/>
        <w:gridCol w:w="2633"/>
      </w:tblGrid>
      <w:tr w:rsidR="00D43055" w:rsidRPr="00877435" w:rsidTr="00877435">
        <w:tc>
          <w:tcPr>
            <w:tcW w:w="3505" w:type="dxa"/>
          </w:tcPr>
          <w:p w:rsidR="00D43055" w:rsidRPr="00877435" w:rsidRDefault="00877435" w:rsidP="006E633C">
            <w:pPr>
              <w:spacing w:line="360" w:lineRule="auto"/>
              <w:rPr>
                <w:b/>
                <w:sz w:val="24"/>
                <w:szCs w:val="24"/>
              </w:rPr>
            </w:pPr>
            <w:r w:rsidRPr="00877435">
              <w:rPr>
                <w:b/>
                <w:sz w:val="24"/>
                <w:szCs w:val="24"/>
              </w:rPr>
              <w:t>Respondents’ years in service</w:t>
            </w:r>
          </w:p>
        </w:tc>
        <w:tc>
          <w:tcPr>
            <w:tcW w:w="1427" w:type="dxa"/>
          </w:tcPr>
          <w:p w:rsidR="00D43055" w:rsidRPr="00877435" w:rsidRDefault="00D43055" w:rsidP="006E633C">
            <w:pPr>
              <w:spacing w:line="360" w:lineRule="auto"/>
              <w:rPr>
                <w:b/>
                <w:sz w:val="24"/>
                <w:szCs w:val="24"/>
              </w:rPr>
            </w:pPr>
            <w:r w:rsidRPr="00877435">
              <w:rPr>
                <w:b/>
                <w:sz w:val="24"/>
                <w:szCs w:val="24"/>
              </w:rPr>
              <w:t>Frequency</w:t>
            </w:r>
          </w:p>
        </w:tc>
        <w:tc>
          <w:tcPr>
            <w:tcW w:w="1250" w:type="dxa"/>
          </w:tcPr>
          <w:p w:rsidR="00D43055" w:rsidRPr="00877435" w:rsidRDefault="00D43055" w:rsidP="006E633C">
            <w:pPr>
              <w:spacing w:line="360" w:lineRule="auto"/>
              <w:rPr>
                <w:b/>
                <w:sz w:val="24"/>
                <w:szCs w:val="24"/>
              </w:rPr>
            </w:pPr>
            <w:r w:rsidRPr="00877435">
              <w:rPr>
                <w:b/>
                <w:sz w:val="24"/>
                <w:szCs w:val="24"/>
              </w:rPr>
              <w:t>Percent</w:t>
            </w:r>
          </w:p>
        </w:tc>
        <w:tc>
          <w:tcPr>
            <w:tcW w:w="2633" w:type="dxa"/>
          </w:tcPr>
          <w:p w:rsidR="00D43055" w:rsidRPr="00877435" w:rsidRDefault="00D43055" w:rsidP="006E633C">
            <w:pPr>
              <w:spacing w:line="360" w:lineRule="auto"/>
              <w:rPr>
                <w:b/>
                <w:sz w:val="24"/>
                <w:szCs w:val="24"/>
              </w:rPr>
            </w:pPr>
            <w:r w:rsidRPr="00877435">
              <w:rPr>
                <w:b/>
                <w:sz w:val="24"/>
                <w:szCs w:val="24"/>
              </w:rPr>
              <w:t>Cumulative frequency</w:t>
            </w:r>
          </w:p>
        </w:tc>
      </w:tr>
      <w:tr w:rsidR="00D43055" w:rsidTr="00877435">
        <w:tc>
          <w:tcPr>
            <w:tcW w:w="3505" w:type="dxa"/>
          </w:tcPr>
          <w:p w:rsidR="00D43055" w:rsidRDefault="00D43055" w:rsidP="006E633C">
            <w:pPr>
              <w:spacing w:line="360" w:lineRule="auto"/>
              <w:rPr>
                <w:sz w:val="24"/>
                <w:szCs w:val="24"/>
              </w:rPr>
            </w:pPr>
            <w:r>
              <w:rPr>
                <w:sz w:val="24"/>
                <w:szCs w:val="24"/>
              </w:rPr>
              <w:t xml:space="preserve">                Below 6yr</w:t>
            </w:r>
          </w:p>
          <w:p w:rsidR="00D43055" w:rsidRDefault="00D43055" w:rsidP="006E633C">
            <w:pPr>
              <w:spacing w:line="360" w:lineRule="auto"/>
              <w:rPr>
                <w:sz w:val="24"/>
                <w:szCs w:val="24"/>
              </w:rPr>
            </w:pPr>
            <w:r>
              <w:rPr>
                <w:sz w:val="24"/>
                <w:szCs w:val="24"/>
              </w:rPr>
              <w:t xml:space="preserve">               6-10 yrs</w:t>
            </w:r>
          </w:p>
          <w:p w:rsidR="00D43055" w:rsidRDefault="00D43055" w:rsidP="006E633C">
            <w:pPr>
              <w:spacing w:line="360" w:lineRule="auto"/>
              <w:rPr>
                <w:sz w:val="24"/>
                <w:szCs w:val="24"/>
              </w:rPr>
            </w:pPr>
            <w:r>
              <w:rPr>
                <w:sz w:val="24"/>
                <w:szCs w:val="24"/>
              </w:rPr>
              <w:t xml:space="preserve">               11-15yrs</w:t>
            </w:r>
          </w:p>
          <w:p w:rsidR="00D43055" w:rsidRDefault="00D43055" w:rsidP="006E633C">
            <w:pPr>
              <w:spacing w:line="360" w:lineRule="auto"/>
              <w:rPr>
                <w:sz w:val="24"/>
                <w:szCs w:val="24"/>
              </w:rPr>
            </w:pPr>
            <w:r>
              <w:rPr>
                <w:sz w:val="24"/>
                <w:szCs w:val="24"/>
              </w:rPr>
              <w:t>Valid      16-20yrs</w:t>
            </w:r>
          </w:p>
          <w:p w:rsidR="00D43055" w:rsidRDefault="00D43055" w:rsidP="006E633C">
            <w:pPr>
              <w:spacing w:line="360" w:lineRule="auto"/>
              <w:rPr>
                <w:sz w:val="24"/>
                <w:szCs w:val="24"/>
              </w:rPr>
            </w:pPr>
            <w:r>
              <w:rPr>
                <w:sz w:val="24"/>
                <w:szCs w:val="24"/>
              </w:rPr>
              <w:t xml:space="preserve">               Above 20yrs</w:t>
            </w:r>
          </w:p>
          <w:p w:rsidR="00D43055" w:rsidRDefault="00D43055" w:rsidP="006E633C">
            <w:pPr>
              <w:spacing w:line="360" w:lineRule="auto"/>
              <w:rPr>
                <w:sz w:val="24"/>
                <w:szCs w:val="24"/>
              </w:rPr>
            </w:pPr>
            <w:r>
              <w:rPr>
                <w:sz w:val="24"/>
                <w:szCs w:val="24"/>
              </w:rPr>
              <w:t xml:space="preserve">              Total</w:t>
            </w:r>
          </w:p>
        </w:tc>
        <w:tc>
          <w:tcPr>
            <w:tcW w:w="1427" w:type="dxa"/>
          </w:tcPr>
          <w:p w:rsidR="00D43055" w:rsidRDefault="00D43055" w:rsidP="006E633C">
            <w:pPr>
              <w:spacing w:line="360" w:lineRule="auto"/>
              <w:rPr>
                <w:sz w:val="24"/>
                <w:szCs w:val="24"/>
              </w:rPr>
            </w:pPr>
            <w:r>
              <w:rPr>
                <w:sz w:val="24"/>
                <w:szCs w:val="24"/>
              </w:rPr>
              <w:t>15</w:t>
            </w:r>
          </w:p>
          <w:p w:rsidR="00D43055" w:rsidRDefault="00D43055" w:rsidP="006E633C">
            <w:pPr>
              <w:spacing w:line="360" w:lineRule="auto"/>
              <w:rPr>
                <w:sz w:val="24"/>
                <w:szCs w:val="24"/>
              </w:rPr>
            </w:pPr>
            <w:r>
              <w:rPr>
                <w:sz w:val="24"/>
                <w:szCs w:val="24"/>
              </w:rPr>
              <w:t>62</w:t>
            </w:r>
          </w:p>
          <w:p w:rsidR="00D43055" w:rsidRDefault="00D43055" w:rsidP="006E633C">
            <w:pPr>
              <w:spacing w:line="360" w:lineRule="auto"/>
              <w:rPr>
                <w:sz w:val="24"/>
                <w:szCs w:val="24"/>
              </w:rPr>
            </w:pPr>
            <w:r>
              <w:rPr>
                <w:sz w:val="24"/>
                <w:szCs w:val="24"/>
              </w:rPr>
              <w:t>31</w:t>
            </w:r>
          </w:p>
          <w:p w:rsidR="00D43055" w:rsidRDefault="00D43055" w:rsidP="006E633C">
            <w:pPr>
              <w:spacing w:line="360" w:lineRule="auto"/>
              <w:rPr>
                <w:sz w:val="24"/>
                <w:szCs w:val="24"/>
              </w:rPr>
            </w:pPr>
            <w:r>
              <w:rPr>
                <w:sz w:val="24"/>
                <w:szCs w:val="24"/>
              </w:rPr>
              <w:t>40</w:t>
            </w:r>
          </w:p>
          <w:p w:rsidR="00D43055" w:rsidRDefault="00D43055" w:rsidP="006E633C">
            <w:pPr>
              <w:spacing w:line="360" w:lineRule="auto"/>
              <w:rPr>
                <w:sz w:val="24"/>
                <w:szCs w:val="24"/>
              </w:rPr>
            </w:pPr>
            <w:r>
              <w:rPr>
                <w:sz w:val="24"/>
                <w:szCs w:val="24"/>
              </w:rPr>
              <w:t>5</w:t>
            </w:r>
          </w:p>
          <w:p w:rsidR="00D43055" w:rsidRDefault="00D43055" w:rsidP="006E633C">
            <w:pPr>
              <w:spacing w:line="360" w:lineRule="auto"/>
              <w:rPr>
                <w:sz w:val="24"/>
                <w:szCs w:val="24"/>
              </w:rPr>
            </w:pPr>
            <w:r>
              <w:rPr>
                <w:sz w:val="24"/>
                <w:szCs w:val="24"/>
              </w:rPr>
              <w:t>153</w:t>
            </w:r>
          </w:p>
        </w:tc>
        <w:tc>
          <w:tcPr>
            <w:tcW w:w="1250" w:type="dxa"/>
          </w:tcPr>
          <w:p w:rsidR="00D43055" w:rsidRDefault="00D43055" w:rsidP="006E633C">
            <w:pPr>
              <w:spacing w:line="360" w:lineRule="auto"/>
              <w:rPr>
                <w:sz w:val="24"/>
                <w:szCs w:val="24"/>
              </w:rPr>
            </w:pPr>
            <w:r>
              <w:rPr>
                <w:sz w:val="24"/>
                <w:szCs w:val="24"/>
              </w:rPr>
              <w:t>9.8</w:t>
            </w:r>
          </w:p>
          <w:p w:rsidR="00D43055" w:rsidRDefault="00D43055" w:rsidP="006E633C">
            <w:pPr>
              <w:spacing w:line="360" w:lineRule="auto"/>
              <w:rPr>
                <w:sz w:val="24"/>
                <w:szCs w:val="24"/>
              </w:rPr>
            </w:pPr>
            <w:r>
              <w:rPr>
                <w:sz w:val="24"/>
                <w:szCs w:val="24"/>
              </w:rPr>
              <w:t>40.5</w:t>
            </w:r>
          </w:p>
          <w:p w:rsidR="00D43055" w:rsidRDefault="00D43055" w:rsidP="006E633C">
            <w:pPr>
              <w:spacing w:line="360" w:lineRule="auto"/>
              <w:rPr>
                <w:sz w:val="24"/>
                <w:szCs w:val="24"/>
              </w:rPr>
            </w:pPr>
            <w:r>
              <w:rPr>
                <w:sz w:val="24"/>
                <w:szCs w:val="24"/>
              </w:rPr>
              <w:t>20.3</w:t>
            </w:r>
          </w:p>
          <w:p w:rsidR="00D43055" w:rsidRDefault="00D43055" w:rsidP="006E633C">
            <w:pPr>
              <w:spacing w:line="360" w:lineRule="auto"/>
              <w:rPr>
                <w:sz w:val="24"/>
                <w:szCs w:val="24"/>
              </w:rPr>
            </w:pPr>
            <w:r>
              <w:rPr>
                <w:sz w:val="24"/>
                <w:szCs w:val="24"/>
              </w:rPr>
              <w:t>26.1</w:t>
            </w:r>
          </w:p>
          <w:p w:rsidR="00D43055" w:rsidRDefault="00D43055" w:rsidP="006E633C">
            <w:pPr>
              <w:spacing w:line="360" w:lineRule="auto"/>
              <w:rPr>
                <w:sz w:val="24"/>
                <w:szCs w:val="24"/>
              </w:rPr>
            </w:pPr>
            <w:r>
              <w:rPr>
                <w:sz w:val="24"/>
                <w:szCs w:val="24"/>
              </w:rPr>
              <w:t>3.3</w:t>
            </w:r>
          </w:p>
          <w:p w:rsidR="00D43055" w:rsidRDefault="00D43055" w:rsidP="006E633C">
            <w:pPr>
              <w:spacing w:line="360" w:lineRule="auto"/>
              <w:rPr>
                <w:sz w:val="24"/>
                <w:szCs w:val="24"/>
              </w:rPr>
            </w:pPr>
            <w:r>
              <w:rPr>
                <w:sz w:val="24"/>
                <w:szCs w:val="24"/>
              </w:rPr>
              <w:t>100.0</w:t>
            </w:r>
          </w:p>
        </w:tc>
        <w:tc>
          <w:tcPr>
            <w:tcW w:w="2633" w:type="dxa"/>
          </w:tcPr>
          <w:p w:rsidR="00D43055" w:rsidRDefault="00D43055" w:rsidP="006E633C">
            <w:pPr>
              <w:spacing w:line="360" w:lineRule="auto"/>
              <w:rPr>
                <w:sz w:val="24"/>
                <w:szCs w:val="24"/>
              </w:rPr>
            </w:pPr>
            <w:r>
              <w:rPr>
                <w:sz w:val="24"/>
                <w:szCs w:val="24"/>
              </w:rPr>
              <w:t>9.8</w:t>
            </w:r>
          </w:p>
          <w:p w:rsidR="00D43055" w:rsidRDefault="00D43055" w:rsidP="006E633C">
            <w:pPr>
              <w:spacing w:line="360" w:lineRule="auto"/>
              <w:rPr>
                <w:sz w:val="24"/>
                <w:szCs w:val="24"/>
              </w:rPr>
            </w:pPr>
            <w:r>
              <w:rPr>
                <w:sz w:val="24"/>
                <w:szCs w:val="24"/>
              </w:rPr>
              <w:t>50.3</w:t>
            </w:r>
          </w:p>
          <w:p w:rsidR="00D43055" w:rsidRDefault="00D43055" w:rsidP="006E633C">
            <w:pPr>
              <w:spacing w:line="360" w:lineRule="auto"/>
              <w:rPr>
                <w:sz w:val="24"/>
                <w:szCs w:val="24"/>
              </w:rPr>
            </w:pPr>
            <w:r>
              <w:rPr>
                <w:sz w:val="24"/>
                <w:szCs w:val="24"/>
              </w:rPr>
              <w:t>70.6</w:t>
            </w:r>
          </w:p>
          <w:p w:rsidR="00D43055" w:rsidRDefault="00D43055" w:rsidP="006E633C">
            <w:pPr>
              <w:spacing w:line="360" w:lineRule="auto"/>
              <w:rPr>
                <w:sz w:val="24"/>
                <w:szCs w:val="24"/>
              </w:rPr>
            </w:pPr>
            <w:r>
              <w:rPr>
                <w:sz w:val="24"/>
                <w:szCs w:val="24"/>
              </w:rPr>
              <w:t>96.7</w:t>
            </w:r>
          </w:p>
          <w:p w:rsidR="00D43055" w:rsidRDefault="00D43055" w:rsidP="006E633C">
            <w:pPr>
              <w:spacing w:line="360" w:lineRule="auto"/>
              <w:rPr>
                <w:sz w:val="24"/>
                <w:szCs w:val="24"/>
              </w:rPr>
            </w:pPr>
            <w:r>
              <w:rPr>
                <w:sz w:val="24"/>
                <w:szCs w:val="24"/>
              </w:rPr>
              <w:t>100.0</w:t>
            </w:r>
          </w:p>
        </w:tc>
      </w:tr>
    </w:tbl>
    <w:p w:rsidR="00D43055" w:rsidRDefault="00664940" w:rsidP="009C055E">
      <w:pPr>
        <w:spacing w:after="240" w:line="360" w:lineRule="auto"/>
        <w:jc w:val="both"/>
        <w:rPr>
          <w:sz w:val="24"/>
          <w:szCs w:val="24"/>
        </w:rPr>
      </w:pPr>
      <w:r>
        <w:rPr>
          <w:sz w:val="24"/>
          <w:szCs w:val="24"/>
        </w:rPr>
        <w:t xml:space="preserve">Source: Field Data, </w:t>
      </w:r>
      <w:r w:rsidR="00F15CAA">
        <w:rPr>
          <w:sz w:val="24"/>
          <w:szCs w:val="24"/>
        </w:rPr>
        <w:t>(</w:t>
      </w:r>
      <w:r>
        <w:rPr>
          <w:sz w:val="24"/>
          <w:szCs w:val="24"/>
        </w:rPr>
        <w:t>2021</w:t>
      </w:r>
      <w:r w:rsidR="00F15CAA">
        <w:rPr>
          <w:sz w:val="24"/>
          <w:szCs w:val="24"/>
        </w:rPr>
        <w:t>)</w:t>
      </w:r>
    </w:p>
    <w:p w:rsidR="00664940" w:rsidRDefault="003247D9" w:rsidP="009C055E">
      <w:pPr>
        <w:spacing w:after="240" w:line="360" w:lineRule="auto"/>
        <w:jc w:val="both"/>
        <w:rPr>
          <w:sz w:val="24"/>
          <w:szCs w:val="24"/>
        </w:rPr>
      </w:pPr>
      <w:r w:rsidRPr="003247D9">
        <w:rPr>
          <w:sz w:val="24"/>
          <w:szCs w:val="24"/>
        </w:rPr>
        <w:t>In table 4.5 above, 1</w:t>
      </w:r>
      <w:r>
        <w:rPr>
          <w:sz w:val="24"/>
          <w:szCs w:val="24"/>
        </w:rPr>
        <w:t>5</w:t>
      </w:r>
      <w:r w:rsidRPr="003247D9">
        <w:rPr>
          <w:sz w:val="24"/>
          <w:szCs w:val="24"/>
        </w:rPr>
        <w:t>(</w:t>
      </w:r>
      <w:r>
        <w:rPr>
          <w:sz w:val="24"/>
          <w:szCs w:val="24"/>
        </w:rPr>
        <w:t>9.8</w:t>
      </w:r>
      <w:r w:rsidRPr="003247D9">
        <w:rPr>
          <w:sz w:val="24"/>
          <w:szCs w:val="24"/>
        </w:rPr>
        <w:t xml:space="preserve">%) of the respondents had worked for </w:t>
      </w:r>
      <w:r>
        <w:rPr>
          <w:sz w:val="24"/>
          <w:szCs w:val="24"/>
        </w:rPr>
        <w:t>below 6</w:t>
      </w:r>
      <w:r w:rsidRPr="003247D9">
        <w:rPr>
          <w:sz w:val="24"/>
          <w:szCs w:val="24"/>
        </w:rPr>
        <w:t xml:space="preserve"> years,</w:t>
      </w:r>
      <w:r>
        <w:rPr>
          <w:sz w:val="24"/>
          <w:szCs w:val="24"/>
        </w:rPr>
        <w:t xml:space="preserve"> 62</w:t>
      </w:r>
      <w:r w:rsidRPr="003247D9">
        <w:rPr>
          <w:sz w:val="24"/>
          <w:szCs w:val="24"/>
        </w:rPr>
        <w:t>(</w:t>
      </w:r>
      <w:r>
        <w:rPr>
          <w:sz w:val="24"/>
          <w:szCs w:val="24"/>
        </w:rPr>
        <w:t>40.5</w:t>
      </w:r>
      <w:r w:rsidRPr="003247D9">
        <w:rPr>
          <w:sz w:val="24"/>
          <w:szCs w:val="24"/>
        </w:rPr>
        <w:t xml:space="preserve">%) had worked for between </w:t>
      </w:r>
      <w:r>
        <w:rPr>
          <w:sz w:val="24"/>
          <w:szCs w:val="24"/>
        </w:rPr>
        <w:t>6</w:t>
      </w:r>
      <w:r w:rsidRPr="003247D9">
        <w:rPr>
          <w:sz w:val="24"/>
          <w:szCs w:val="24"/>
        </w:rPr>
        <w:t xml:space="preserve"> - </w:t>
      </w:r>
      <w:r>
        <w:rPr>
          <w:sz w:val="24"/>
          <w:szCs w:val="24"/>
        </w:rPr>
        <w:t>10</w:t>
      </w:r>
      <w:r w:rsidRPr="003247D9">
        <w:rPr>
          <w:sz w:val="24"/>
          <w:szCs w:val="24"/>
        </w:rPr>
        <w:t xml:space="preserve"> years, </w:t>
      </w:r>
      <w:r>
        <w:rPr>
          <w:sz w:val="24"/>
          <w:szCs w:val="24"/>
        </w:rPr>
        <w:t>31</w:t>
      </w:r>
      <w:r w:rsidRPr="003247D9">
        <w:rPr>
          <w:sz w:val="24"/>
          <w:szCs w:val="24"/>
        </w:rPr>
        <w:t>(</w:t>
      </w:r>
      <w:r>
        <w:rPr>
          <w:sz w:val="24"/>
          <w:szCs w:val="24"/>
        </w:rPr>
        <w:t>20.3</w:t>
      </w:r>
      <w:r w:rsidRPr="003247D9">
        <w:rPr>
          <w:sz w:val="24"/>
          <w:szCs w:val="24"/>
        </w:rPr>
        <w:t xml:space="preserve">%) had worked for between </w:t>
      </w:r>
      <w:r>
        <w:rPr>
          <w:sz w:val="24"/>
          <w:szCs w:val="24"/>
        </w:rPr>
        <w:t>11</w:t>
      </w:r>
      <w:r w:rsidRPr="003247D9">
        <w:rPr>
          <w:sz w:val="24"/>
          <w:szCs w:val="24"/>
        </w:rPr>
        <w:t xml:space="preserve"> - </w:t>
      </w:r>
      <w:r>
        <w:rPr>
          <w:sz w:val="24"/>
          <w:szCs w:val="24"/>
        </w:rPr>
        <w:t>15</w:t>
      </w:r>
      <w:r w:rsidRPr="003247D9">
        <w:rPr>
          <w:sz w:val="24"/>
          <w:szCs w:val="24"/>
        </w:rPr>
        <w:t xml:space="preserve"> years</w:t>
      </w:r>
      <w:r>
        <w:rPr>
          <w:sz w:val="24"/>
          <w:szCs w:val="24"/>
        </w:rPr>
        <w:t>,</w:t>
      </w:r>
      <w:r w:rsidRPr="003247D9">
        <w:rPr>
          <w:sz w:val="24"/>
          <w:szCs w:val="24"/>
        </w:rPr>
        <w:t xml:space="preserve"> </w:t>
      </w:r>
      <w:r>
        <w:rPr>
          <w:sz w:val="24"/>
          <w:szCs w:val="24"/>
        </w:rPr>
        <w:t>40</w:t>
      </w:r>
      <w:r w:rsidRPr="003247D9">
        <w:rPr>
          <w:sz w:val="24"/>
          <w:szCs w:val="24"/>
        </w:rPr>
        <w:t>(</w:t>
      </w:r>
      <w:r>
        <w:rPr>
          <w:sz w:val="24"/>
          <w:szCs w:val="24"/>
        </w:rPr>
        <w:t>26.1</w:t>
      </w:r>
      <w:r w:rsidRPr="003247D9">
        <w:rPr>
          <w:sz w:val="24"/>
          <w:szCs w:val="24"/>
        </w:rPr>
        <w:t xml:space="preserve">%) had worked for between </w:t>
      </w:r>
      <w:r>
        <w:rPr>
          <w:sz w:val="24"/>
          <w:szCs w:val="24"/>
        </w:rPr>
        <w:t>16</w:t>
      </w:r>
      <w:r w:rsidRPr="003247D9">
        <w:rPr>
          <w:sz w:val="24"/>
          <w:szCs w:val="24"/>
        </w:rPr>
        <w:t xml:space="preserve"> - </w:t>
      </w:r>
      <w:r>
        <w:rPr>
          <w:sz w:val="24"/>
          <w:szCs w:val="24"/>
        </w:rPr>
        <w:t>20</w:t>
      </w:r>
      <w:r w:rsidRPr="003247D9">
        <w:rPr>
          <w:sz w:val="24"/>
          <w:szCs w:val="24"/>
        </w:rPr>
        <w:t xml:space="preserve"> years and </w:t>
      </w:r>
      <w:r>
        <w:rPr>
          <w:sz w:val="24"/>
          <w:szCs w:val="24"/>
        </w:rPr>
        <w:t>5</w:t>
      </w:r>
      <w:r w:rsidRPr="003247D9">
        <w:rPr>
          <w:sz w:val="24"/>
          <w:szCs w:val="24"/>
        </w:rPr>
        <w:t>(</w:t>
      </w:r>
      <w:r>
        <w:rPr>
          <w:sz w:val="24"/>
          <w:szCs w:val="24"/>
        </w:rPr>
        <w:t>3.3</w:t>
      </w:r>
      <w:r w:rsidRPr="003247D9">
        <w:rPr>
          <w:sz w:val="24"/>
          <w:szCs w:val="24"/>
        </w:rPr>
        <w:t xml:space="preserve">%) had worked for </w:t>
      </w:r>
      <w:r>
        <w:rPr>
          <w:sz w:val="24"/>
          <w:szCs w:val="24"/>
        </w:rPr>
        <w:t>20</w:t>
      </w:r>
      <w:r w:rsidRPr="003247D9">
        <w:rPr>
          <w:sz w:val="24"/>
          <w:szCs w:val="24"/>
        </w:rPr>
        <w:t xml:space="preserve"> years and above. This reveals that quite a number of respondents in the population were not that very old in the system, but with a good blend to provide very good ideas and responses. The inclusion of both new and old workers was to provide a balance in responses and ideas</w:t>
      </w:r>
      <w:r>
        <w:rPr>
          <w:sz w:val="24"/>
          <w:szCs w:val="24"/>
        </w:rPr>
        <w:t>.</w:t>
      </w:r>
    </w:p>
    <w:p w:rsidR="00F4011C" w:rsidRDefault="00F4011C"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1763C5" w:rsidRDefault="001763C5" w:rsidP="006E633C">
      <w:pPr>
        <w:spacing w:after="240" w:line="360" w:lineRule="auto"/>
        <w:jc w:val="both"/>
        <w:rPr>
          <w:sz w:val="24"/>
          <w:szCs w:val="24"/>
        </w:rPr>
      </w:pPr>
    </w:p>
    <w:p w:rsidR="00F4011C" w:rsidRPr="00F4011C" w:rsidRDefault="00F4011C" w:rsidP="00136982">
      <w:pPr>
        <w:pStyle w:val="Heading1"/>
        <w:spacing w:before="120"/>
        <w:jc w:val="center"/>
      </w:pPr>
      <w:bookmarkStart w:id="198" w:name="_Toc71543061"/>
      <w:r w:rsidRPr="00F4011C">
        <w:lastRenderedPageBreak/>
        <w:t>CHAPTER FIVE</w:t>
      </w:r>
      <w:bookmarkEnd w:id="198"/>
    </w:p>
    <w:p w:rsidR="00F4011C" w:rsidRPr="00F4011C" w:rsidRDefault="00F4011C" w:rsidP="00136982">
      <w:pPr>
        <w:pStyle w:val="Heading1"/>
        <w:spacing w:before="120"/>
        <w:jc w:val="center"/>
      </w:pPr>
      <w:bookmarkStart w:id="199" w:name="_Toc71543062"/>
      <w:r>
        <w:t>R</w:t>
      </w:r>
      <w:r w:rsidRPr="00F94163">
        <w:t xml:space="preserve">OLE OF PROCUREMENT PLANNING ON THE PERFORMANCE OF </w:t>
      </w:r>
      <w:r w:rsidR="00BF1669">
        <w:t>MAF</w:t>
      </w:r>
      <w:bookmarkEnd w:id="199"/>
    </w:p>
    <w:p w:rsidR="00F4011C" w:rsidRPr="00F4011C" w:rsidRDefault="0056677C" w:rsidP="00136982">
      <w:pPr>
        <w:pStyle w:val="Heading1"/>
        <w:spacing w:before="120"/>
      </w:pPr>
      <w:bookmarkStart w:id="200" w:name="_Toc71543063"/>
      <w:r>
        <w:t xml:space="preserve">5.0 </w:t>
      </w:r>
      <w:r w:rsidR="00F4011C" w:rsidRPr="00F4011C">
        <w:t>Introduction</w:t>
      </w:r>
      <w:bookmarkEnd w:id="200"/>
    </w:p>
    <w:p w:rsidR="00F4011C" w:rsidRDefault="00F4011C" w:rsidP="006E633C">
      <w:pPr>
        <w:spacing w:after="240" w:line="360" w:lineRule="auto"/>
        <w:jc w:val="both"/>
        <w:rPr>
          <w:sz w:val="24"/>
          <w:szCs w:val="24"/>
        </w:rPr>
      </w:pPr>
      <w:r w:rsidRPr="00F4011C">
        <w:rPr>
          <w:sz w:val="24"/>
          <w:szCs w:val="24"/>
        </w:rPr>
        <w:t>This chapter presents analysis and interpretation of findings on role of procurement planning on the performance of Mission Aviation Fellowship-South Sudan.</w:t>
      </w:r>
    </w:p>
    <w:p w:rsidR="00DC25DD" w:rsidRPr="008033EB" w:rsidRDefault="00DC25DD" w:rsidP="006E633C">
      <w:pPr>
        <w:spacing w:after="240" w:line="360" w:lineRule="auto"/>
        <w:jc w:val="both"/>
        <w:rPr>
          <w:b/>
          <w:sz w:val="24"/>
          <w:szCs w:val="24"/>
        </w:rPr>
      </w:pPr>
      <w:bookmarkStart w:id="201" w:name="_Toc19366032"/>
      <w:bookmarkStart w:id="202" w:name="_Toc61162670"/>
      <w:r w:rsidRPr="008033EB">
        <w:rPr>
          <w:b/>
          <w:sz w:val="24"/>
          <w:szCs w:val="24"/>
        </w:rPr>
        <w:t>Descriptive statistics on the role of procurement planning on the performance of Mission Aviation Fellowship-South Sudan.</w:t>
      </w:r>
      <w:bookmarkEnd w:id="201"/>
      <w:bookmarkEnd w:id="202"/>
    </w:p>
    <w:p w:rsidR="00DC25DD" w:rsidRDefault="00DC25DD" w:rsidP="006E633C">
      <w:pPr>
        <w:spacing w:after="240" w:line="360" w:lineRule="auto"/>
        <w:jc w:val="both"/>
        <w:rPr>
          <w:sz w:val="24"/>
          <w:szCs w:val="24"/>
        </w:rPr>
      </w:pPr>
      <w:r w:rsidRPr="00DC25DD">
        <w:rPr>
          <w:sz w:val="24"/>
          <w:szCs w:val="24"/>
        </w:rPr>
        <w:t xml:space="preserve">In relation to objective one, the descriptive data was presented in form of frequencies and percentages of the collected data. </w:t>
      </w:r>
    </w:p>
    <w:p w:rsidR="00DC25DD" w:rsidRPr="00C35469" w:rsidRDefault="0056677C" w:rsidP="00482BDB">
      <w:pPr>
        <w:pStyle w:val="Heading1"/>
      </w:pPr>
      <w:bookmarkStart w:id="203" w:name="_Toc71543064"/>
      <w:r>
        <w:t xml:space="preserve">5.1 </w:t>
      </w:r>
      <w:r w:rsidR="00DF01F6" w:rsidRPr="00C35469">
        <w:t>Budget approval is obtained for the required items before purchase orders are placed</w:t>
      </w:r>
      <w:bookmarkEnd w:id="203"/>
    </w:p>
    <w:p w:rsidR="00DF01F6" w:rsidRDefault="00DF01F6" w:rsidP="006E633C">
      <w:pPr>
        <w:spacing w:after="240" w:line="360" w:lineRule="auto"/>
        <w:jc w:val="both"/>
        <w:rPr>
          <w:sz w:val="24"/>
          <w:szCs w:val="24"/>
        </w:rPr>
      </w:pPr>
      <w:r w:rsidRPr="00DF01F6">
        <w:rPr>
          <w:sz w:val="24"/>
          <w:szCs w:val="24"/>
        </w:rPr>
        <w:t xml:space="preserve">The respondents were asked whether </w:t>
      </w:r>
      <w:r>
        <w:rPr>
          <w:sz w:val="24"/>
          <w:szCs w:val="24"/>
        </w:rPr>
        <w:t>b</w:t>
      </w:r>
      <w:r w:rsidRPr="00DF01F6">
        <w:rPr>
          <w:sz w:val="24"/>
          <w:szCs w:val="24"/>
        </w:rPr>
        <w:t xml:space="preserve">udget approval is obtained for the required items before purchase orders are placed. The </w:t>
      </w:r>
      <w:r w:rsidR="00511BC8">
        <w:rPr>
          <w:sz w:val="24"/>
          <w:szCs w:val="24"/>
        </w:rPr>
        <w:t>results are presented in table 5</w:t>
      </w:r>
      <w:r w:rsidRPr="00DF01F6">
        <w:rPr>
          <w:sz w:val="24"/>
          <w:szCs w:val="24"/>
        </w:rPr>
        <w:t>.1</w:t>
      </w:r>
    </w:p>
    <w:p w:rsidR="00DF01F6" w:rsidRDefault="00DF01F6" w:rsidP="00482BDB">
      <w:pPr>
        <w:pStyle w:val="Heading1"/>
        <w:tabs>
          <w:tab w:val="clear" w:pos="720"/>
          <w:tab w:val="num" w:pos="0"/>
        </w:tabs>
        <w:ind w:left="0" w:firstLine="0"/>
      </w:pPr>
      <w:bookmarkStart w:id="204" w:name="_Toc71543065"/>
      <w:r w:rsidRPr="00C35469">
        <w:t xml:space="preserve">Table </w:t>
      </w:r>
      <w:r w:rsidR="00511BC8">
        <w:t>5</w:t>
      </w:r>
      <w:r w:rsidRPr="00C35469">
        <w:t>.1: Budget approval is obtained for the required items before purchase orders are placed</w:t>
      </w:r>
      <w:bookmarkEnd w:id="204"/>
    </w:p>
    <w:tbl>
      <w:tblPr>
        <w:tblStyle w:val="TableGrid"/>
        <w:tblW w:w="0" w:type="auto"/>
        <w:tblLook w:val="04A0" w:firstRow="1" w:lastRow="0" w:firstColumn="1" w:lastColumn="0" w:noHBand="0" w:noVBand="1"/>
      </w:tblPr>
      <w:tblGrid>
        <w:gridCol w:w="3069"/>
        <w:gridCol w:w="1605"/>
        <w:gridCol w:w="2328"/>
        <w:gridCol w:w="2348"/>
      </w:tblGrid>
      <w:tr w:rsidR="00EC6D7D" w:rsidRPr="00EC6D7D" w:rsidTr="00F46611">
        <w:tc>
          <w:tcPr>
            <w:tcW w:w="3168" w:type="dxa"/>
          </w:tcPr>
          <w:p w:rsidR="00EC6D7D" w:rsidRPr="00EC6D7D" w:rsidRDefault="00EC6D7D" w:rsidP="006E633C">
            <w:pPr>
              <w:spacing w:line="360" w:lineRule="auto"/>
              <w:jc w:val="both"/>
              <w:rPr>
                <w:sz w:val="24"/>
                <w:szCs w:val="24"/>
              </w:rPr>
            </w:pPr>
          </w:p>
        </w:tc>
        <w:tc>
          <w:tcPr>
            <w:tcW w:w="1620" w:type="dxa"/>
          </w:tcPr>
          <w:p w:rsidR="00EC6D7D" w:rsidRPr="00A31853" w:rsidRDefault="00EC6D7D" w:rsidP="006E633C">
            <w:pPr>
              <w:spacing w:line="360" w:lineRule="auto"/>
              <w:jc w:val="both"/>
              <w:rPr>
                <w:b/>
                <w:sz w:val="24"/>
                <w:szCs w:val="24"/>
              </w:rPr>
            </w:pPr>
            <w:r w:rsidRPr="00A31853">
              <w:rPr>
                <w:b/>
                <w:sz w:val="24"/>
                <w:szCs w:val="24"/>
              </w:rPr>
              <w:t>Frequency</w:t>
            </w:r>
          </w:p>
        </w:tc>
        <w:tc>
          <w:tcPr>
            <w:tcW w:w="2394" w:type="dxa"/>
          </w:tcPr>
          <w:p w:rsidR="00EC6D7D" w:rsidRPr="00A31853" w:rsidRDefault="00EC6D7D" w:rsidP="006E633C">
            <w:pPr>
              <w:spacing w:line="360" w:lineRule="auto"/>
              <w:jc w:val="both"/>
              <w:rPr>
                <w:b/>
                <w:sz w:val="24"/>
                <w:szCs w:val="24"/>
              </w:rPr>
            </w:pPr>
            <w:r w:rsidRPr="00A31853">
              <w:rPr>
                <w:b/>
                <w:sz w:val="24"/>
                <w:szCs w:val="24"/>
              </w:rPr>
              <w:t>Percent</w:t>
            </w:r>
          </w:p>
        </w:tc>
        <w:tc>
          <w:tcPr>
            <w:tcW w:w="2394" w:type="dxa"/>
          </w:tcPr>
          <w:p w:rsidR="00EC6D7D" w:rsidRPr="00A31853" w:rsidRDefault="00EC6D7D" w:rsidP="006E633C">
            <w:pPr>
              <w:spacing w:line="360" w:lineRule="auto"/>
              <w:jc w:val="both"/>
              <w:rPr>
                <w:b/>
                <w:sz w:val="24"/>
                <w:szCs w:val="24"/>
              </w:rPr>
            </w:pPr>
            <w:r w:rsidRPr="00A31853">
              <w:rPr>
                <w:b/>
                <w:sz w:val="24"/>
                <w:szCs w:val="24"/>
              </w:rPr>
              <w:t>Cumulative percent</w:t>
            </w:r>
          </w:p>
        </w:tc>
      </w:tr>
      <w:tr w:rsidR="00EC6D7D" w:rsidRPr="00EC6D7D" w:rsidTr="00F46611">
        <w:tc>
          <w:tcPr>
            <w:tcW w:w="3168" w:type="dxa"/>
          </w:tcPr>
          <w:p w:rsidR="00EC6D7D" w:rsidRDefault="00EC6D7D" w:rsidP="006E633C">
            <w:pPr>
              <w:spacing w:line="360" w:lineRule="auto"/>
              <w:jc w:val="both"/>
              <w:rPr>
                <w:sz w:val="24"/>
                <w:szCs w:val="24"/>
              </w:rPr>
            </w:pPr>
            <w:r>
              <w:rPr>
                <w:sz w:val="24"/>
                <w:szCs w:val="24"/>
              </w:rPr>
              <w:t xml:space="preserve">                Strongly disagree</w:t>
            </w:r>
          </w:p>
          <w:p w:rsidR="00EC6D7D" w:rsidRDefault="00EC6D7D" w:rsidP="006E633C">
            <w:pPr>
              <w:spacing w:line="360" w:lineRule="auto"/>
              <w:jc w:val="both"/>
              <w:rPr>
                <w:sz w:val="24"/>
                <w:szCs w:val="24"/>
              </w:rPr>
            </w:pPr>
            <w:r>
              <w:rPr>
                <w:sz w:val="24"/>
                <w:szCs w:val="24"/>
              </w:rPr>
              <w:t xml:space="preserve">                Disagree</w:t>
            </w:r>
          </w:p>
          <w:p w:rsidR="00EC6D7D" w:rsidRDefault="00EC6D7D" w:rsidP="006E633C">
            <w:pPr>
              <w:spacing w:line="360" w:lineRule="auto"/>
              <w:jc w:val="both"/>
              <w:rPr>
                <w:sz w:val="24"/>
                <w:szCs w:val="24"/>
              </w:rPr>
            </w:pPr>
            <w:r>
              <w:rPr>
                <w:sz w:val="24"/>
                <w:szCs w:val="24"/>
              </w:rPr>
              <w:t>Valid        Neutral</w:t>
            </w:r>
          </w:p>
          <w:p w:rsidR="00EC6D7D" w:rsidRDefault="00EC6D7D" w:rsidP="006E633C">
            <w:pPr>
              <w:spacing w:line="360" w:lineRule="auto"/>
              <w:jc w:val="both"/>
              <w:rPr>
                <w:sz w:val="24"/>
                <w:szCs w:val="24"/>
              </w:rPr>
            </w:pPr>
            <w:r>
              <w:rPr>
                <w:sz w:val="24"/>
                <w:szCs w:val="24"/>
              </w:rPr>
              <w:t xml:space="preserve">                Agree</w:t>
            </w:r>
          </w:p>
          <w:p w:rsidR="00EC6D7D" w:rsidRDefault="00EC6D7D" w:rsidP="006E633C">
            <w:pPr>
              <w:spacing w:line="360" w:lineRule="auto"/>
              <w:jc w:val="both"/>
              <w:rPr>
                <w:sz w:val="24"/>
                <w:szCs w:val="24"/>
              </w:rPr>
            </w:pPr>
            <w:r>
              <w:rPr>
                <w:sz w:val="24"/>
                <w:szCs w:val="24"/>
              </w:rPr>
              <w:t xml:space="preserve">                Strongly agree</w:t>
            </w:r>
          </w:p>
          <w:p w:rsidR="00EC6D7D" w:rsidRPr="00EC6D7D" w:rsidRDefault="00EC6D7D" w:rsidP="006E633C">
            <w:pPr>
              <w:spacing w:line="360" w:lineRule="auto"/>
              <w:jc w:val="both"/>
              <w:rPr>
                <w:sz w:val="24"/>
                <w:szCs w:val="24"/>
              </w:rPr>
            </w:pPr>
            <w:r>
              <w:rPr>
                <w:sz w:val="24"/>
                <w:szCs w:val="24"/>
              </w:rPr>
              <w:t xml:space="preserve">                Total</w:t>
            </w:r>
          </w:p>
        </w:tc>
        <w:tc>
          <w:tcPr>
            <w:tcW w:w="1620" w:type="dxa"/>
          </w:tcPr>
          <w:p w:rsidR="00EC6D7D" w:rsidRDefault="00EC6D7D" w:rsidP="006E633C">
            <w:pPr>
              <w:spacing w:line="360" w:lineRule="auto"/>
              <w:jc w:val="both"/>
              <w:rPr>
                <w:sz w:val="24"/>
                <w:szCs w:val="24"/>
              </w:rPr>
            </w:pPr>
            <w:r>
              <w:rPr>
                <w:sz w:val="24"/>
                <w:szCs w:val="24"/>
              </w:rPr>
              <w:t>22</w:t>
            </w:r>
          </w:p>
          <w:p w:rsidR="00EC6D7D" w:rsidRDefault="00EC6D7D" w:rsidP="006E633C">
            <w:pPr>
              <w:spacing w:line="360" w:lineRule="auto"/>
              <w:jc w:val="both"/>
              <w:rPr>
                <w:sz w:val="24"/>
                <w:szCs w:val="24"/>
              </w:rPr>
            </w:pPr>
            <w:r>
              <w:rPr>
                <w:sz w:val="24"/>
                <w:szCs w:val="24"/>
              </w:rPr>
              <w:t>14</w:t>
            </w:r>
          </w:p>
          <w:p w:rsidR="00EC6D7D" w:rsidRDefault="00EC6D7D" w:rsidP="006E633C">
            <w:pPr>
              <w:spacing w:line="360" w:lineRule="auto"/>
              <w:jc w:val="both"/>
              <w:rPr>
                <w:sz w:val="24"/>
                <w:szCs w:val="24"/>
              </w:rPr>
            </w:pPr>
            <w:r>
              <w:rPr>
                <w:sz w:val="24"/>
                <w:szCs w:val="24"/>
              </w:rPr>
              <w:t>7</w:t>
            </w:r>
          </w:p>
          <w:p w:rsidR="00EC6D7D" w:rsidRDefault="00EC6D7D" w:rsidP="006E633C">
            <w:pPr>
              <w:spacing w:line="360" w:lineRule="auto"/>
              <w:jc w:val="both"/>
              <w:rPr>
                <w:sz w:val="24"/>
                <w:szCs w:val="24"/>
              </w:rPr>
            </w:pPr>
            <w:r>
              <w:rPr>
                <w:sz w:val="24"/>
                <w:szCs w:val="24"/>
              </w:rPr>
              <w:t>63</w:t>
            </w:r>
          </w:p>
          <w:p w:rsidR="00EC6D7D" w:rsidRDefault="00EC6D7D" w:rsidP="006E633C">
            <w:pPr>
              <w:spacing w:line="360" w:lineRule="auto"/>
              <w:jc w:val="both"/>
              <w:rPr>
                <w:sz w:val="24"/>
                <w:szCs w:val="24"/>
              </w:rPr>
            </w:pPr>
            <w:r>
              <w:rPr>
                <w:sz w:val="24"/>
                <w:szCs w:val="24"/>
              </w:rPr>
              <w:t>47</w:t>
            </w:r>
          </w:p>
          <w:p w:rsidR="00EC6D7D" w:rsidRPr="00EC6D7D" w:rsidRDefault="00EC6D7D" w:rsidP="006E633C">
            <w:pPr>
              <w:spacing w:line="360" w:lineRule="auto"/>
              <w:jc w:val="both"/>
              <w:rPr>
                <w:sz w:val="24"/>
                <w:szCs w:val="24"/>
              </w:rPr>
            </w:pPr>
            <w:r>
              <w:rPr>
                <w:sz w:val="24"/>
                <w:szCs w:val="24"/>
              </w:rPr>
              <w:t>153</w:t>
            </w:r>
          </w:p>
        </w:tc>
        <w:tc>
          <w:tcPr>
            <w:tcW w:w="2394" w:type="dxa"/>
          </w:tcPr>
          <w:p w:rsidR="00EC6D7D" w:rsidRDefault="00EC6D7D" w:rsidP="006E633C">
            <w:pPr>
              <w:spacing w:line="360" w:lineRule="auto"/>
              <w:jc w:val="both"/>
              <w:rPr>
                <w:sz w:val="24"/>
                <w:szCs w:val="24"/>
              </w:rPr>
            </w:pPr>
            <w:r>
              <w:rPr>
                <w:sz w:val="24"/>
                <w:szCs w:val="24"/>
              </w:rPr>
              <w:t>14.4</w:t>
            </w:r>
          </w:p>
          <w:p w:rsidR="00EC6D7D" w:rsidRDefault="00EC6D7D" w:rsidP="006E633C">
            <w:pPr>
              <w:spacing w:line="360" w:lineRule="auto"/>
              <w:jc w:val="both"/>
              <w:rPr>
                <w:sz w:val="24"/>
                <w:szCs w:val="24"/>
              </w:rPr>
            </w:pPr>
            <w:r>
              <w:rPr>
                <w:sz w:val="24"/>
                <w:szCs w:val="24"/>
              </w:rPr>
              <w:t>9.1</w:t>
            </w:r>
          </w:p>
          <w:p w:rsidR="00EC6D7D" w:rsidRDefault="00EC6D7D" w:rsidP="006E633C">
            <w:pPr>
              <w:spacing w:line="360" w:lineRule="auto"/>
              <w:jc w:val="both"/>
              <w:rPr>
                <w:sz w:val="24"/>
                <w:szCs w:val="24"/>
              </w:rPr>
            </w:pPr>
            <w:r>
              <w:rPr>
                <w:sz w:val="24"/>
                <w:szCs w:val="24"/>
              </w:rPr>
              <w:t>4.5</w:t>
            </w:r>
          </w:p>
          <w:p w:rsidR="00EC6D7D" w:rsidRDefault="00EC6D7D" w:rsidP="006E633C">
            <w:pPr>
              <w:spacing w:line="360" w:lineRule="auto"/>
              <w:jc w:val="both"/>
              <w:rPr>
                <w:sz w:val="24"/>
                <w:szCs w:val="24"/>
              </w:rPr>
            </w:pPr>
            <w:r>
              <w:rPr>
                <w:sz w:val="24"/>
                <w:szCs w:val="24"/>
              </w:rPr>
              <w:t>41.2</w:t>
            </w:r>
          </w:p>
          <w:p w:rsidR="00EC6D7D" w:rsidRDefault="00EC6D7D" w:rsidP="006E633C">
            <w:pPr>
              <w:spacing w:line="360" w:lineRule="auto"/>
              <w:jc w:val="both"/>
              <w:rPr>
                <w:sz w:val="24"/>
                <w:szCs w:val="24"/>
              </w:rPr>
            </w:pPr>
            <w:r>
              <w:rPr>
                <w:sz w:val="24"/>
                <w:szCs w:val="24"/>
              </w:rPr>
              <w:t>30.7</w:t>
            </w:r>
          </w:p>
          <w:p w:rsidR="00EC6D7D" w:rsidRPr="00EC6D7D" w:rsidRDefault="00EC6D7D" w:rsidP="006E633C">
            <w:pPr>
              <w:spacing w:line="360" w:lineRule="auto"/>
              <w:jc w:val="both"/>
              <w:rPr>
                <w:sz w:val="24"/>
                <w:szCs w:val="24"/>
              </w:rPr>
            </w:pPr>
            <w:r>
              <w:rPr>
                <w:sz w:val="24"/>
                <w:szCs w:val="24"/>
              </w:rPr>
              <w:t>100.0</w:t>
            </w:r>
          </w:p>
        </w:tc>
        <w:tc>
          <w:tcPr>
            <w:tcW w:w="2394" w:type="dxa"/>
          </w:tcPr>
          <w:p w:rsidR="00EC6D7D" w:rsidRDefault="00EC6D7D" w:rsidP="006E633C">
            <w:pPr>
              <w:spacing w:line="360" w:lineRule="auto"/>
              <w:jc w:val="both"/>
              <w:rPr>
                <w:sz w:val="24"/>
                <w:szCs w:val="24"/>
              </w:rPr>
            </w:pPr>
            <w:r>
              <w:rPr>
                <w:sz w:val="24"/>
                <w:szCs w:val="24"/>
              </w:rPr>
              <w:t>14.1</w:t>
            </w:r>
          </w:p>
          <w:p w:rsidR="00EC6D7D" w:rsidRDefault="00EC6D7D" w:rsidP="006E633C">
            <w:pPr>
              <w:spacing w:line="360" w:lineRule="auto"/>
              <w:jc w:val="both"/>
              <w:rPr>
                <w:sz w:val="24"/>
                <w:szCs w:val="24"/>
              </w:rPr>
            </w:pPr>
            <w:r>
              <w:rPr>
                <w:sz w:val="24"/>
                <w:szCs w:val="24"/>
              </w:rPr>
              <w:t>23.5</w:t>
            </w:r>
          </w:p>
          <w:p w:rsidR="00EC6D7D" w:rsidRDefault="00EC6D7D" w:rsidP="006E633C">
            <w:pPr>
              <w:spacing w:line="360" w:lineRule="auto"/>
              <w:jc w:val="both"/>
              <w:rPr>
                <w:sz w:val="24"/>
                <w:szCs w:val="24"/>
              </w:rPr>
            </w:pPr>
            <w:r>
              <w:rPr>
                <w:sz w:val="24"/>
                <w:szCs w:val="24"/>
              </w:rPr>
              <w:t>28.1</w:t>
            </w:r>
          </w:p>
          <w:p w:rsidR="00EC6D7D" w:rsidRDefault="00EC6D7D" w:rsidP="006E633C">
            <w:pPr>
              <w:spacing w:line="360" w:lineRule="auto"/>
              <w:jc w:val="both"/>
              <w:rPr>
                <w:sz w:val="24"/>
                <w:szCs w:val="24"/>
              </w:rPr>
            </w:pPr>
            <w:r>
              <w:rPr>
                <w:sz w:val="24"/>
                <w:szCs w:val="24"/>
              </w:rPr>
              <w:t>69.3</w:t>
            </w:r>
          </w:p>
          <w:p w:rsidR="00EC6D7D" w:rsidRPr="00EC6D7D" w:rsidRDefault="00EC6D7D" w:rsidP="006E633C">
            <w:pPr>
              <w:spacing w:line="360" w:lineRule="auto"/>
              <w:jc w:val="both"/>
              <w:rPr>
                <w:sz w:val="24"/>
                <w:szCs w:val="24"/>
              </w:rPr>
            </w:pPr>
            <w:r>
              <w:rPr>
                <w:sz w:val="24"/>
                <w:szCs w:val="24"/>
              </w:rPr>
              <w:t>100.0</w:t>
            </w:r>
          </w:p>
        </w:tc>
      </w:tr>
    </w:tbl>
    <w:p w:rsidR="00EC6D7D" w:rsidRDefault="00EC6D7D" w:rsidP="00C54ED6">
      <w:pPr>
        <w:spacing w:after="240" w:line="360" w:lineRule="auto"/>
        <w:jc w:val="both"/>
        <w:rPr>
          <w:b/>
          <w:sz w:val="24"/>
          <w:szCs w:val="24"/>
        </w:rPr>
      </w:pPr>
      <w:r>
        <w:rPr>
          <w:b/>
          <w:sz w:val="24"/>
          <w:szCs w:val="24"/>
        </w:rPr>
        <w:t xml:space="preserve">Source: Field data, </w:t>
      </w:r>
      <w:r w:rsidR="00836FB1">
        <w:rPr>
          <w:b/>
          <w:sz w:val="24"/>
          <w:szCs w:val="24"/>
        </w:rPr>
        <w:t>(</w:t>
      </w:r>
      <w:r>
        <w:rPr>
          <w:b/>
          <w:sz w:val="24"/>
          <w:szCs w:val="24"/>
        </w:rPr>
        <w:t>2021</w:t>
      </w:r>
      <w:r w:rsidR="00836FB1">
        <w:rPr>
          <w:b/>
          <w:sz w:val="24"/>
          <w:szCs w:val="24"/>
        </w:rPr>
        <w:t>)</w:t>
      </w:r>
    </w:p>
    <w:p w:rsidR="00357BEA" w:rsidRDefault="00C54ED6" w:rsidP="00C54ED6">
      <w:pPr>
        <w:spacing w:after="240" w:line="360" w:lineRule="auto"/>
        <w:jc w:val="both"/>
        <w:rPr>
          <w:sz w:val="24"/>
          <w:szCs w:val="24"/>
        </w:rPr>
      </w:pPr>
      <w:r>
        <w:rPr>
          <w:sz w:val="24"/>
          <w:szCs w:val="24"/>
        </w:rPr>
        <w:t>According to Table 5</w:t>
      </w:r>
      <w:r w:rsidR="00357BEA" w:rsidRPr="00357BEA">
        <w:rPr>
          <w:sz w:val="24"/>
          <w:szCs w:val="24"/>
        </w:rPr>
        <w:t xml:space="preserve">.1 results indicate that majority of respondents that is </w:t>
      </w:r>
      <w:r w:rsidR="00357BEA">
        <w:rPr>
          <w:sz w:val="24"/>
          <w:szCs w:val="24"/>
        </w:rPr>
        <w:t>41.2</w:t>
      </w:r>
      <w:r w:rsidR="00357BEA" w:rsidRPr="00357BEA">
        <w:rPr>
          <w:sz w:val="24"/>
          <w:szCs w:val="24"/>
        </w:rPr>
        <w:t xml:space="preserve">% generally agreed while minority of respondents </w:t>
      </w:r>
      <w:r w:rsidR="00357BEA">
        <w:rPr>
          <w:sz w:val="24"/>
          <w:szCs w:val="24"/>
        </w:rPr>
        <w:t>9.1</w:t>
      </w:r>
      <w:r w:rsidR="00357BEA" w:rsidRPr="00357BEA">
        <w:rPr>
          <w:sz w:val="24"/>
          <w:szCs w:val="24"/>
        </w:rPr>
        <w:t xml:space="preserve">% disagreed and </w:t>
      </w:r>
      <w:r w:rsidR="00357BEA">
        <w:rPr>
          <w:sz w:val="24"/>
          <w:szCs w:val="24"/>
        </w:rPr>
        <w:t>14.1%</w:t>
      </w:r>
      <w:r w:rsidR="00357BEA" w:rsidRPr="00357BEA">
        <w:rPr>
          <w:sz w:val="24"/>
          <w:szCs w:val="24"/>
        </w:rPr>
        <w:t xml:space="preserve"> strongly disagreed; however, since majority of respondents agreed it can be implied to mean that </w:t>
      </w:r>
      <w:r w:rsidR="00357BEA">
        <w:rPr>
          <w:sz w:val="24"/>
          <w:szCs w:val="24"/>
        </w:rPr>
        <w:t>b</w:t>
      </w:r>
      <w:r w:rsidR="00357BEA" w:rsidRPr="00DF01F6">
        <w:rPr>
          <w:sz w:val="24"/>
          <w:szCs w:val="24"/>
        </w:rPr>
        <w:t xml:space="preserve">udget approval is obtained for the </w:t>
      </w:r>
      <w:r w:rsidR="00357BEA" w:rsidRPr="00DF01F6">
        <w:rPr>
          <w:sz w:val="24"/>
          <w:szCs w:val="24"/>
        </w:rPr>
        <w:lastRenderedPageBreak/>
        <w:t>required items before purchase orders are placed</w:t>
      </w:r>
      <w:r w:rsidR="00357BEA">
        <w:rPr>
          <w:sz w:val="24"/>
          <w:szCs w:val="24"/>
        </w:rPr>
        <w:t>; this ensures the value for money and better service delivery hence improving the overall performance of the organization.</w:t>
      </w:r>
    </w:p>
    <w:p w:rsidR="00357BEA" w:rsidRPr="00357BEA" w:rsidRDefault="00C54ED6" w:rsidP="00482BDB">
      <w:pPr>
        <w:pStyle w:val="Heading1"/>
      </w:pPr>
      <w:bookmarkStart w:id="205" w:name="_Toc71543066"/>
      <w:r>
        <w:t xml:space="preserve">5.2 </w:t>
      </w:r>
      <w:r w:rsidR="00357BEA" w:rsidRPr="00357BEA">
        <w:t>Procurement planning sets in motion the entire procurement process in MAF</w:t>
      </w:r>
      <w:bookmarkEnd w:id="205"/>
    </w:p>
    <w:p w:rsidR="00357BEA" w:rsidRDefault="00357BEA" w:rsidP="006E633C">
      <w:pPr>
        <w:spacing w:after="240" w:line="360" w:lineRule="auto"/>
        <w:jc w:val="both"/>
        <w:rPr>
          <w:sz w:val="24"/>
          <w:szCs w:val="24"/>
        </w:rPr>
      </w:pPr>
      <w:r w:rsidRPr="00357BEA">
        <w:rPr>
          <w:sz w:val="24"/>
          <w:szCs w:val="24"/>
        </w:rPr>
        <w:t xml:space="preserve">Respondents were also asked </w:t>
      </w:r>
      <w:r>
        <w:rPr>
          <w:sz w:val="24"/>
          <w:szCs w:val="24"/>
        </w:rPr>
        <w:t>whether p</w:t>
      </w:r>
      <w:r w:rsidRPr="00C45803">
        <w:rPr>
          <w:sz w:val="24"/>
          <w:szCs w:val="24"/>
        </w:rPr>
        <w:t>rocurement planning sets in motion the entire</w:t>
      </w:r>
      <w:r>
        <w:rPr>
          <w:sz w:val="24"/>
          <w:szCs w:val="24"/>
        </w:rPr>
        <w:t xml:space="preserve"> </w:t>
      </w:r>
      <w:r w:rsidRPr="00C45803">
        <w:rPr>
          <w:sz w:val="24"/>
          <w:szCs w:val="24"/>
        </w:rPr>
        <w:t xml:space="preserve">procurement process in </w:t>
      </w:r>
      <w:r>
        <w:rPr>
          <w:sz w:val="24"/>
          <w:szCs w:val="24"/>
        </w:rPr>
        <w:t>Mission Aviation Fellowship</w:t>
      </w:r>
      <w:r w:rsidRPr="00357BEA">
        <w:rPr>
          <w:sz w:val="24"/>
          <w:szCs w:val="24"/>
        </w:rPr>
        <w:t>. The responses to the q</w:t>
      </w:r>
      <w:r w:rsidR="006574C0">
        <w:rPr>
          <w:sz w:val="24"/>
          <w:szCs w:val="24"/>
        </w:rPr>
        <w:t>uestion are presented in table 5</w:t>
      </w:r>
      <w:r w:rsidRPr="00357BEA">
        <w:rPr>
          <w:sz w:val="24"/>
          <w:szCs w:val="24"/>
        </w:rPr>
        <w:t>.2</w:t>
      </w:r>
    </w:p>
    <w:p w:rsidR="00357BEA" w:rsidRPr="00511BC8" w:rsidRDefault="00BE7080" w:rsidP="00482BDB">
      <w:pPr>
        <w:pStyle w:val="Heading1"/>
      </w:pPr>
      <w:bookmarkStart w:id="206" w:name="_Toc71543067"/>
      <w:r w:rsidRPr="00511BC8">
        <w:t>Table 5.2: Procurement planning sets in motion the entire procurement process in MAF</w:t>
      </w:r>
      <w:bookmarkEnd w:id="206"/>
    </w:p>
    <w:tbl>
      <w:tblPr>
        <w:tblStyle w:val="TableGrid"/>
        <w:tblW w:w="0" w:type="auto"/>
        <w:tblLook w:val="04A0" w:firstRow="1" w:lastRow="0" w:firstColumn="1" w:lastColumn="0" w:noHBand="0" w:noVBand="1"/>
      </w:tblPr>
      <w:tblGrid>
        <w:gridCol w:w="3069"/>
        <w:gridCol w:w="1605"/>
        <w:gridCol w:w="2328"/>
        <w:gridCol w:w="2348"/>
      </w:tblGrid>
      <w:tr w:rsidR="00BE7080" w:rsidRPr="00EC6D7D" w:rsidTr="00F46611">
        <w:tc>
          <w:tcPr>
            <w:tcW w:w="3168" w:type="dxa"/>
          </w:tcPr>
          <w:p w:rsidR="00BE7080" w:rsidRPr="00EC6D7D" w:rsidRDefault="00BE7080" w:rsidP="006E633C">
            <w:pPr>
              <w:spacing w:line="360" w:lineRule="auto"/>
              <w:jc w:val="both"/>
              <w:rPr>
                <w:sz w:val="24"/>
                <w:szCs w:val="24"/>
              </w:rPr>
            </w:pPr>
          </w:p>
        </w:tc>
        <w:tc>
          <w:tcPr>
            <w:tcW w:w="1620" w:type="dxa"/>
          </w:tcPr>
          <w:p w:rsidR="00BE7080" w:rsidRPr="00A31853" w:rsidRDefault="00BE7080" w:rsidP="006E633C">
            <w:pPr>
              <w:spacing w:line="360" w:lineRule="auto"/>
              <w:jc w:val="both"/>
              <w:rPr>
                <w:b/>
                <w:sz w:val="24"/>
                <w:szCs w:val="24"/>
              </w:rPr>
            </w:pPr>
            <w:r w:rsidRPr="00A31853">
              <w:rPr>
                <w:b/>
                <w:sz w:val="24"/>
                <w:szCs w:val="24"/>
              </w:rPr>
              <w:t>Frequency</w:t>
            </w:r>
          </w:p>
        </w:tc>
        <w:tc>
          <w:tcPr>
            <w:tcW w:w="2394" w:type="dxa"/>
          </w:tcPr>
          <w:p w:rsidR="00BE7080" w:rsidRPr="00A31853" w:rsidRDefault="00BE7080" w:rsidP="006E633C">
            <w:pPr>
              <w:spacing w:line="360" w:lineRule="auto"/>
              <w:jc w:val="both"/>
              <w:rPr>
                <w:b/>
                <w:sz w:val="24"/>
                <w:szCs w:val="24"/>
              </w:rPr>
            </w:pPr>
            <w:r w:rsidRPr="00A31853">
              <w:rPr>
                <w:b/>
                <w:sz w:val="24"/>
                <w:szCs w:val="24"/>
              </w:rPr>
              <w:t>Percent</w:t>
            </w:r>
          </w:p>
        </w:tc>
        <w:tc>
          <w:tcPr>
            <w:tcW w:w="2394" w:type="dxa"/>
          </w:tcPr>
          <w:p w:rsidR="00BE7080" w:rsidRPr="00A31853" w:rsidRDefault="00BE7080" w:rsidP="006E633C">
            <w:pPr>
              <w:spacing w:line="360" w:lineRule="auto"/>
              <w:jc w:val="both"/>
              <w:rPr>
                <w:b/>
                <w:sz w:val="24"/>
                <w:szCs w:val="24"/>
              </w:rPr>
            </w:pPr>
            <w:r w:rsidRPr="00A31853">
              <w:rPr>
                <w:b/>
                <w:sz w:val="24"/>
                <w:szCs w:val="24"/>
              </w:rPr>
              <w:t>Cumulative percent</w:t>
            </w:r>
          </w:p>
        </w:tc>
      </w:tr>
      <w:tr w:rsidR="00BE7080" w:rsidRPr="00EC6D7D" w:rsidTr="00F46611">
        <w:tc>
          <w:tcPr>
            <w:tcW w:w="3168" w:type="dxa"/>
          </w:tcPr>
          <w:p w:rsidR="00BE7080" w:rsidRDefault="00BE7080" w:rsidP="006E633C">
            <w:pPr>
              <w:spacing w:line="360" w:lineRule="auto"/>
              <w:jc w:val="both"/>
              <w:rPr>
                <w:sz w:val="24"/>
                <w:szCs w:val="24"/>
              </w:rPr>
            </w:pPr>
            <w:r>
              <w:rPr>
                <w:sz w:val="24"/>
                <w:szCs w:val="24"/>
              </w:rPr>
              <w:t xml:space="preserve">                Strongly disagree</w:t>
            </w:r>
          </w:p>
          <w:p w:rsidR="00BE7080" w:rsidRDefault="00BE7080" w:rsidP="006E633C">
            <w:pPr>
              <w:spacing w:line="360" w:lineRule="auto"/>
              <w:jc w:val="both"/>
              <w:rPr>
                <w:sz w:val="24"/>
                <w:szCs w:val="24"/>
              </w:rPr>
            </w:pPr>
            <w:r>
              <w:rPr>
                <w:sz w:val="24"/>
                <w:szCs w:val="24"/>
              </w:rPr>
              <w:t xml:space="preserve">                Disagree</w:t>
            </w:r>
          </w:p>
          <w:p w:rsidR="00BE7080" w:rsidRDefault="00BE7080" w:rsidP="006E633C">
            <w:pPr>
              <w:spacing w:line="360" w:lineRule="auto"/>
              <w:jc w:val="both"/>
              <w:rPr>
                <w:sz w:val="24"/>
                <w:szCs w:val="24"/>
              </w:rPr>
            </w:pPr>
            <w:r>
              <w:rPr>
                <w:sz w:val="24"/>
                <w:szCs w:val="24"/>
              </w:rPr>
              <w:t>Valid        Neutral</w:t>
            </w:r>
          </w:p>
          <w:p w:rsidR="00BE7080" w:rsidRDefault="00BE7080" w:rsidP="006E633C">
            <w:pPr>
              <w:spacing w:line="360" w:lineRule="auto"/>
              <w:jc w:val="both"/>
              <w:rPr>
                <w:sz w:val="24"/>
                <w:szCs w:val="24"/>
              </w:rPr>
            </w:pPr>
            <w:r>
              <w:rPr>
                <w:sz w:val="24"/>
                <w:szCs w:val="24"/>
              </w:rPr>
              <w:t xml:space="preserve">                Agree</w:t>
            </w:r>
          </w:p>
          <w:p w:rsidR="00BE7080" w:rsidRDefault="00BE7080" w:rsidP="006E633C">
            <w:pPr>
              <w:spacing w:line="360" w:lineRule="auto"/>
              <w:jc w:val="both"/>
              <w:rPr>
                <w:sz w:val="24"/>
                <w:szCs w:val="24"/>
              </w:rPr>
            </w:pPr>
            <w:r>
              <w:rPr>
                <w:sz w:val="24"/>
                <w:szCs w:val="24"/>
              </w:rPr>
              <w:t xml:space="preserve">                Strongly agree</w:t>
            </w:r>
          </w:p>
          <w:p w:rsidR="00BE7080" w:rsidRPr="00EC6D7D" w:rsidRDefault="00BE7080" w:rsidP="006E633C">
            <w:pPr>
              <w:spacing w:line="360" w:lineRule="auto"/>
              <w:jc w:val="both"/>
              <w:rPr>
                <w:sz w:val="24"/>
                <w:szCs w:val="24"/>
              </w:rPr>
            </w:pPr>
            <w:r>
              <w:rPr>
                <w:sz w:val="24"/>
                <w:szCs w:val="24"/>
              </w:rPr>
              <w:t xml:space="preserve">                Total</w:t>
            </w:r>
          </w:p>
        </w:tc>
        <w:tc>
          <w:tcPr>
            <w:tcW w:w="1620" w:type="dxa"/>
          </w:tcPr>
          <w:p w:rsidR="00BE7080" w:rsidRDefault="00BE7080" w:rsidP="006E633C">
            <w:pPr>
              <w:spacing w:line="360" w:lineRule="auto"/>
              <w:jc w:val="both"/>
              <w:rPr>
                <w:sz w:val="24"/>
                <w:szCs w:val="24"/>
              </w:rPr>
            </w:pPr>
            <w:r>
              <w:rPr>
                <w:sz w:val="24"/>
                <w:szCs w:val="24"/>
              </w:rPr>
              <w:t>17</w:t>
            </w:r>
          </w:p>
          <w:p w:rsidR="00BE7080" w:rsidRDefault="00BE7080" w:rsidP="006E633C">
            <w:pPr>
              <w:spacing w:line="360" w:lineRule="auto"/>
              <w:jc w:val="both"/>
              <w:rPr>
                <w:sz w:val="24"/>
                <w:szCs w:val="24"/>
              </w:rPr>
            </w:pPr>
            <w:r>
              <w:rPr>
                <w:sz w:val="24"/>
                <w:szCs w:val="24"/>
              </w:rPr>
              <w:t>18</w:t>
            </w:r>
          </w:p>
          <w:p w:rsidR="00BE7080" w:rsidRDefault="00BE7080" w:rsidP="006E633C">
            <w:pPr>
              <w:spacing w:line="360" w:lineRule="auto"/>
              <w:jc w:val="both"/>
              <w:rPr>
                <w:sz w:val="24"/>
                <w:szCs w:val="24"/>
              </w:rPr>
            </w:pPr>
            <w:r>
              <w:rPr>
                <w:sz w:val="24"/>
                <w:szCs w:val="24"/>
              </w:rPr>
              <w:t>9</w:t>
            </w:r>
          </w:p>
          <w:p w:rsidR="00BE7080" w:rsidRDefault="00BE7080" w:rsidP="006E633C">
            <w:pPr>
              <w:spacing w:line="360" w:lineRule="auto"/>
              <w:jc w:val="both"/>
              <w:rPr>
                <w:sz w:val="24"/>
                <w:szCs w:val="24"/>
              </w:rPr>
            </w:pPr>
            <w:r>
              <w:rPr>
                <w:sz w:val="24"/>
                <w:szCs w:val="24"/>
              </w:rPr>
              <w:t>58</w:t>
            </w:r>
          </w:p>
          <w:p w:rsidR="00BE7080" w:rsidRDefault="00BE7080" w:rsidP="006E633C">
            <w:pPr>
              <w:spacing w:line="360" w:lineRule="auto"/>
              <w:jc w:val="both"/>
              <w:rPr>
                <w:sz w:val="24"/>
                <w:szCs w:val="24"/>
              </w:rPr>
            </w:pPr>
            <w:r>
              <w:rPr>
                <w:sz w:val="24"/>
                <w:szCs w:val="24"/>
              </w:rPr>
              <w:t>51</w:t>
            </w:r>
          </w:p>
          <w:p w:rsidR="00BE7080" w:rsidRPr="00EC6D7D" w:rsidRDefault="00BE7080" w:rsidP="006E633C">
            <w:pPr>
              <w:spacing w:line="360" w:lineRule="auto"/>
              <w:jc w:val="both"/>
              <w:rPr>
                <w:sz w:val="24"/>
                <w:szCs w:val="24"/>
              </w:rPr>
            </w:pPr>
            <w:r>
              <w:rPr>
                <w:sz w:val="24"/>
                <w:szCs w:val="24"/>
              </w:rPr>
              <w:t>153</w:t>
            </w:r>
          </w:p>
        </w:tc>
        <w:tc>
          <w:tcPr>
            <w:tcW w:w="2394" w:type="dxa"/>
          </w:tcPr>
          <w:p w:rsidR="00BE7080" w:rsidRDefault="00BE7080" w:rsidP="006E633C">
            <w:pPr>
              <w:spacing w:line="360" w:lineRule="auto"/>
              <w:jc w:val="both"/>
              <w:rPr>
                <w:sz w:val="24"/>
                <w:szCs w:val="24"/>
              </w:rPr>
            </w:pPr>
            <w:r>
              <w:rPr>
                <w:sz w:val="24"/>
                <w:szCs w:val="24"/>
              </w:rPr>
              <w:t>11.1</w:t>
            </w:r>
          </w:p>
          <w:p w:rsidR="00BE7080" w:rsidRDefault="00BE7080" w:rsidP="006E633C">
            <w:pPr>
              <w:spacing w:line="360" w:lineRule="auto"/>
              <w:jc w:val="both"/>
              <w:rPr>
                <w:sz w:val="24"/>
                <w:szCs w:val="24"/>
              </w:rPr>
            </w:pPr>
            <w:r>
              <w:rPr>
                <w:sz w:val="24"/>
                <w:szCs w:val="24"/>
              </w:rPr>
              <w:t>11.7</w:t>
            </w:r>
          </w:p>
          <w:p w:rsidR="00BE7080" w:rsidRDefault="00BE7080" w:rsidP="006E633C">
            <w:pPr>
              <w:spacing w:line="360" w:lineRule="auto"/>
              <w:jc w:val="both"/>
              <w:rPr>
                <w:sz w:val="24"/>
                <w:szCs w:val="24"/>
              </w:rPr>
            </w:pPr>
            <w:r>
              <w:rPr>
                <w:sz w:val="24"/>
                <w:szCs w:val="24"/>
              </w:rPr>
              <w:t>5.8</w:t>
            </w:r>
          </w:p>
          <w:p w:rsidR="00BE7080" w:rsidRDefault="00BE7080" w:rsidP="006E633C">
            <w:pPr>
              <w:spacing w:line="360" w:lineRule="auto"/>
              <w:jc w:val="both"/>
              <w:rPr>
                <w:sz w:val="24"/>
                <w:szCs w:val="24"/>
              </w:rPr>
            </w:pPr>
            <w:r>
              <w:rPr>
                <w:sz w:val="24"/>
                <w:szCs w:val="24"/>
              </w:rPr>
              <w:t>37.9</w:t>
            </w:r>
          </w:p>
          <w:p w:rsidR="00BE7080" w:rsidRDefault="00BE7080" w:rsidP="006E633C">
            <w:pPr>
              <w:spacing w:line="360" w:lineRule="auto"/>
              <w:jc w:val="both"/>
              <w:rPr>
                <w:sz w:val="24"/>
                <w:szCs w:val="24"/>
              </w:rPr>
            </w:pPr>
            <w:r>
              <w:rPr>
                <w:sz w:val="24"/>
                <w:szCs w:val="24"/>
              </w:rPr>
              <w:t>33.3</w:t>
            </w:r>
          </w:p>
          <w:p w:rsidR="00BE7080" w:rsidRPr="00EC6D7D" w:rsidRDefault="00BE7080" w:rsidP="006E633C">
            <w:pPr>
              <w:spacing w:line="360" w:lineRule="auto"/>
              <w:jc w:val="both"/>
              <w:rPr>
                <w:sz w:val="24"/>
                <w:szCs w:val="24"/>
              </w:rPr>
            </w:pPr>
            <w:r>
              <w:rPr>
                <w:sz w:val="24"/>
                <w:szCs w:val="24"/>
              </w:rPr>
              <w:t>100.0</w:t>
            </w:r>
          </w:p>
        </w:tc>
        <w:tc>
          <w:tcPr>
            <w:tcW w:w="2394" w:type="dxa"/>
          </w:tcPr>
          <w:p w:rsidR="00BE7080" w:rsidRDefault="00BE7080" w:rsidP="006E633C">
            <w:pPr>
              <w:spacing w:line="360" w:lineRule="auto"/>
              <w:jc w:val="both"/>
              <w:rPr>
                <w:sz w:val="24"/>
                <w:szCs w:val="24"/>
              </w:rPr>
            </w:pPr>
            <w:r>
              <w:rPr>
                <w:sz w:val="24"/>
                <w:szCs w:val="24"/>
              </w:rPr>
              <w:t>11.1</w:t>
            </w:r>
          </w:p>
          <w:p w:rsidR="00BE7080" w:rsidRDefault="00BE7080" w:rsidP="006E633C">
            <w:pPr>
              <w:spacing w:line="360" w:lineRule="auto"/>
              <w:jc w:val="both"/>
              <w:rPr>
                <w:sz w:val="24"/>
                <w:szCs w:val="24"/>
              </w:rPr>
            </w:pPr>
            <w:r>
              <w:rPr>
                <w:sz w:val="24"/>
                <w:szCs w:val="24"/>
              </w:rPr>
              <w:t>22.8</w:t>
            </w:r>
          </w:p>
          <w:p w:rsidR="00BE7080" w:rsidRDefault="00BE7080" w:rsidP="006E633C">
            <w:pPr>
              <w:spacing w:line="360" w:lineRule="auto"/>
              <w:jc w:val="both"/>
              <w:rPr>
                <w:sz w:val="24"/>
                <w:szCs w:val="24"/>
              </w:rPr>
            </w:pPr>
            <w:r>
              <w:rPr>
                <w:sz w:val="24"/>
                <w:szCs w:val="24"/>
              </w:rPr>
              <w:t>28.7</w:t>
            </w:r>
          </w:p>
          <w:p w:rsidR="00BE7080" w:rsidRDefault="00BE7080" w:rsidP="006E633C">
            <w:pPr>
              <w:spacing w:line="360" w:lineRule="auto"/>
              <w:jc w:val="both"/>
              <w:rPr>
                <w:sz w:val="24"/>
                <w:szCs w:val="24"/>
              </w:rPr>
            </w:pPr>
            <w:r>
              <w:rPr>
                <w:sz w:val="24"/>
                <w:szCs w:val="24"/>
              </w:rPr>
              <w:t>66.7</w:t>
            </w:r>
          </w:p>
          <w:p w:rsidR="00BE7080" w:rsidRPr="00EC6D7D" w:rsidRDefault="00BE7080" w:rsidP="006E633C">
            <w:pPr>
              <w:spacing w:line="360" w:lineRule="auto"/>
              <w:jc w:val="both"/>
              <w:rPr>
                <w:sz w:val="24"/>
                <w:szCs w:val="24"/>
              </w:rPr>
            </w:pPr>
            <w:r>
              <w:rPr>
                <w:sz w:val="24"/>
                <w:szCs w:val="24"/>
              </w:rPr>
              <w:t>100.0</w:t>
            </w:r>
          </w:p>
        </w:tc>
      </w:tr>
    </w:tbl>
    <w:p w:rsidR="00BE7080" w:rsidRDefault="00BE7080" w:rsidP="00C54ED6">
      <w:pPr>
        <w:spacing w:after="240" w:line="360" w:lineRule="auto"/>
        <w:jc w:val="both"/>
        <w:rPr>
          <w:sz w:val="24"/>
          <w:szCs w:val="24"/>
        </w:rPr>
      </w:pPr>
      <w:r>
        <w:rPr>
          <w:sz w:val="24"/>
          <w:szCs w:val="24"/>
        </w:rPr>
        <w:t xml:space="preserve">Source: Field Data, </w:t>
      </w:r>
      <w:r w:rsidR="00836FB1">
        <w:rPr>
          <w:sz w:val="24"/>
          <w:szCs w:val="24"/>
        </w:rPr>
        <w:t>(</w:t>
      </w:r>
      <w:r>
        <w:rPr>
          <w:sz w:val="24"/>
          <w:szCs w:val="24"/>
        </w:rPr>
        <w:t>2021</w:t>
      </w:r>
      <w:r w:rsidR="00836FB1">
        <w:rPr>
          <w:sz w:val="24"/>
          <w:szCs w:val="24"/>
        </w:rPr>
        <w:t>)</w:t>
      </w:r>
    </w:p>
    <w:p w:rsidR="00301BBB" w:rsidRDefault="00301BBB" w:rsidP="00C54ED6">
      <w:pPr>
        <w:spacing w:after="240" w:line="360" w:lineRule="auto"/>
        <w:jc w:val="both"/>
        <w:rPr>
          <w:sz w:val="24"/>
          <w:szCs w:val="24"/>
        </w:rPr>
      </w:pPr>
      <w:r>
        <w:rPr>
          <w:sz w:val="24"/>
          <w:szCs w:val="24"/>
        </w:rPr>
        <w:t>The results in Table 5</w:t>
      </w:r>
      <w:r w:rsidRPr="00301BBB">
        <w:rPr>
          <w:sz w:val="24"/>
          <w:szCs w:val="24"/>
        </w:rPr>
        <w:t xml:space="preserve">.2 show that majority of respondents that is </w:t>
      </w:r>
      <w:r>
        <w:rPr>
          <w:sz w:val="24"/>
          <w:szCs w:val="24"/>
        </w:rPr>
        <w:t>37.9</w:t>
      </w:r>
      <w:r w:rsidRPr="00301BBB">
        <w:rPr>
          <w:sz w:val="24"/>
          <w:szCs w:val="24"/>
        </w:rPr>
        <w:t>% generally agreed to the statement, while minority of respondents</w:t>
      </w:r>
      <w:r>
        <w:rPr>
          <w:sz w:val="24"/>
          <w:szCs w:val="24"/>
        </w:rPr>
        <w:t xml:space="preserve"> 11.7</w:t>
      </w:r>
      <w:r w:rsidRPr="00301BBB">
        <w:rPr>
          <w:sz w:val="24"/>
          <w:szCs w:val="24"/>
        </w:rPr>
        <w:t xml:space="preserve">% </w:t>
      </w:r>
      <w:r>
        <w:rPr>
          <w:sz w:val="24"/>
          <w:szCs w:val="24"/>
        </w:rPr>
        <w:t>disagreed and 11.1</w:t>
      </w:r>
      <w:r w:rsidRPr="00301BBB">
        <w:rPr>
          <w:sz w:val="24"/>
          <w:szCs w:val="24"/>
        </w:rPr>
        <w:t xml:space="preserve">% strongly </w:t>
      </w:r>
      <w:r>
        <w:rPr>
          <w:sz w:val="24"/>
          <w:szCs w:val="24"/>
        </w:rPr>
        <w:t>dis</w:t>
      </w:r>
      <w:r w:rsidRPr="00301BBB">
        <w:rPr>
          <w:sz w:val="24"/>
          <w:szCs w:val="24"/>
        </w:rPr>
        <w:t>agreed; however, since</w:t>
      </w:r>
      <w:r>
        <w:rPr>
          <w:sz w:val="24"/>
          <w:szCs w:val="24"/>
        </w:rPr>
        <w:t xml:space="preserve"> majority of the respondents </w:t>
      </w:r>
      <w:r w:rsidRPr="00301BBB">
        <w:rPr>
          <w:sz w:val="24"/>
          <w:szCs w:val="24"/>
        </w:rPr>
        <w:t xml:space="preserve">agreed it can be implied to mean that </w:t>
      </w:r>
      <w:r>
        <w:rPr>
          <w:sz w:val="24"/>
          <w:szCs w:val="24"/>
        </w:rPr>
        <w:t>p</w:t>
      </w:r>
      <w:r w:rsidRPr="00C45803">
        <w:rPr>
          <w:sz w:val="24"/>
          <w:szCs w:val="24"/>
        </w:rPr>
        <w:t>rocurement planning sets in motion the entire</w:t>
      </w:r>
      <w:r>
        <w:rPr>
          <w:sz w:val="24"/>
          <w:szCs w:val="24"/>
        </w:rPr>
        <w:t xml:space="preserve"> </w:t>
      </w:r>
      <w:r w:rsidRPr="00C45803">
        <w:rPr>
          <w:sz w:val="24"/>
          <w:szCs w:val="24"/>
        </w:rPr>
        <w:t xml:space="preserve">procurement process in </w:t>
      </w:r>
      <w:r>
        <w:rPr>
          <w:sz w:val="24"/>
          <w:szCs w:val="24"/>
        </w:rPr>
        <w:t xml:space="preserve">Mission Aviation Fellowship. </w:t>
      </w:r>
      <w:r w:rsidRPr="00301BBB">
        <w:rPr>
          <w:sz w:val="24"/>
          <w:szCs w:val="24"/>
        </w:rPr>
        <w:t xml:space="preserve">Respondents revealed that </w:t>
      </w:r>
      <w:r w:rsidR="00B23C7B" w:rsidRPr="00B23C7B">
        <w:rPr>
          <w:sz w:val="24"/>
          <w:szCs w:val="24"/>
        </w:rPr>
        <w:t xml:space="preserve">the entity will reduce overstocking, saves on cost achieved through economies of scale and </w:t>
      </w:r>
      <w:r w:rsidR="00B23C7B" w:rsidRPr="00B23C7B">
        <w:rPr>
          <w:bCs/>
          <w:sz w:val="24"/>
          <w:szCs w:val="24"/>
        </w:rPr>
        <w:t>procurement</w:t>
      </w:r>
      <w:r w:rsidR="00B23C7B" w:rsidRPr="00B23C7B">
        <w:rPr>
          <w:sz w:val="24"/>
          <w:szCs w:val="24"/>
        </w:rPr>
        <w:t xml:space="preserve"> of quality works, goods and services achieved through quality specifications</w:t>
      </w:r>
      <w:r w:rsidR="00B23C7B">
        <w:rPr>
          <w:sz w:val="24"/>
          <w:szCs w:val="24"/>
        </w:rPr>
        <w:t>.</w:t>
      </w:r>
    </w:p>
    <w:p w:rsidR="00883A7F" w:rsidRPr="00693F4E" w:rsidRDefault="00C54ED6" w:rsidP="00482BDB">
      <w:pPr>
        <w:pStyle w:val="Heading1"/>
      </w:pPr>
      <w:bookmarkStart w:id="207" w:name="_Toc71543068"/>
      <w:r>
        <w:t xml:space="preserve">5.3 </w:t>
      </w:r>
      <w:r w:rsidR="00883A7F" w:rsidRPr="00693F4E">
        <w:t>The procurement needs are clearly defined by the heads of department</w:t>
      </w:r>
      <w:bookmarkEnd w:id="207"/>
    </w:p>
    <w:p w:rsidR="00883A7F" w:rsidRDefault="00883A7F" w:rsidP="006E633C">
      <w:pPr>
        <w:spacing w:after="240" w:line="360" w:lineRule="auto"/>
        <w:jc w:val="both"/>
        <w:rPr>
          <w:sz w:val="24"/>
          <w:szCs w:val="24"/>
        </w:rPr>
      </w:pPr>
      <w:r w:rsidRPr="00883A7F">
        <w:rPr>
          <w:sz w:val="24"/>
          <w:szCs w:val="24"/>
        </w:rPr>
        <w:t>The respondents were also asked whether the</w:t>
      </w:r>
      <w:r w:rsidRPr="00504580">
        <w:rPr>
          <w:sz w:val="24"/>
          <w:szCs w:val="24"/>
        </w:rPr>
        <w:t xml:space="preserve"> procurement needs are clearly defined by</w:t>
      </w:r>
      <w:r>
        <w:rPr>
          <w:sz w:val="24"/>
          <w:szCs w:val="24"/>
        </w:rPr>
        <w:t xml:space="preserve"> </w:t>
      </w:r>
      <w:r w:rsidRPr="00504580">
        <w:rPr>
          <w:sz w:val="24"/>
          <w:szCs w:val="24"/>
        </w:rPr>
        <w:t>the heads of department</w:t>
      </w:r>
      <w:r w:rsidRPr="00883A7F">
        <w:rPr>
          <w:sz w:val="24"/>
          <w:szCs w:val="24"/>
        </w:rPr>
        <w:t>. The results to the q</w:t>
      </w:r>
      <w:r w:rsidR="00E40BAC">
        <w:rPr>
          <w:sz w:val="24"/>
          <w:szCs w:val="24"/>
        </w:rPr>
        <w:t>uestion are presented in table 5</w:t>
      </w:r>
      <w:r w:rsidRPr="00883A7F">
        <w:rPr>
          <w:sz w:val="24"/>
          <w:szCs w:val="24"/>
        </w:rPr>
        <w:t>.3</w:t>
      </w:r>
    </w:p>
    <w:p w:rsidR="00693F4E" w:rsidRDefault="00693F4E" w:rsidP="006E633C">
      <w:pPr>
        <w:spacing w:after="240" w:line="360" w:lineRule="auto"/>
        <w:jc w:val="both"/>
        <w:rPr>
          <w:sz w:val="24"/>
          <w:szCs w:val="24"/>
        </w:rPr>
      </w:pPr>
    </w:p>
    <w:p w:rsidR="00883A7F" w:rsidRPr="00E40BAC" w:rsidRDefault="00883A7F" w:rsidP="00482BDB">
      <w:pPr>
        <w:pStyle w:val="Heading1"/>
      </w:pPr>
      <w:bookmarkStart w:id="208" w:name="_Toc71543069"/>
      <w:r w:rsidRPr="00E40BAC">
        <w:lastRenderedPageBreak/>
        <w:t xml:space="preserve">Table </w:t>
      </w:r>
      <w:r w:rsidR="00E40BAC">
        <w:t>5</w:t>
      </w:r>
      <w:r w:rsidRPr="00E40BAC">
        <w:t>.3: The procurement needs are clearly defined by the heads of department</w:t>
      </w:r>
      <w:bookmarkEnd w:id="208"/>
    </w:p>
    <w:tbl>
      <w:tblPr>
        <w:tblStyle w:val="TableGrid"/>
        <w:tblW w:w="0" w:type="auto"/>
        <w:tblLook w:val="04A0" w:firstRow="1" w:lastRow="0" w:firstColumn="1" w:lastColumn="0" w:noHBand="0" w:noVBand="1"/>
      </w:tblPr>
      <w:tblGrid>
        <w:gridCol w:w="3074"/>
        <w:gridCol w:w="1602"/>
        <w:gridCol w:w="2328"/>
        <w:gridCol w:w="2346"/>
      </w:tblGrid>
      <w:tr w:rsidR="00693F4E" w:rsidRPr="00EC6D7D" w:rsidTr="00F46611">
        <w:tc>
          <w:tcPr>
            <w:tcW w:w="3168" w:type="dxa"/>
          </w:tcPr>
          <w:p w:rsidR="00693F4E" w:rsidRPr="00EC6D7D" w:rsidRDefault="00693F4E" w:rsidP="00C54ED6">
            <w:pPr>
              <w:spacing w:line="360" w:lineRule="auto"/>
              <w:jc w:val="both"/>
              <w:rPr>
                <w:sz w:val="24"/>
                <w:szCs w:val="24"/>
              </w:rPr>
            </w:pPr>
          </w:p>
        </w:tc>
        <w:tc>
          <w:tcPr>
            <w:tcW w:w="1620" w:type="dxa"/>
          </w:tcPr>
          <w:p w:rsidR="00693F4E" w:rsidRPr="00EC6D7D" w:rsidRDefault="00693F4E" w:rsidP="00C54ED6">
            <w:pPr>
              <w:spacing w:line="360" w:lineRule="auto"/>
              <w:jc w:val="both"/>
              <w:rPr>
                <w:sz w:val="24"/>
                <w:szCs w:val="24"/>
              </w:rPr>
            </w:pPr>
            <w:r w:rsidRPr="00EC6D7D">
              <w:rPr>
                <w:sz w:val="24"/>
                <w:szCs w:val="24"/>
              </w:rPr>
              <w:t>Frequency</w:t>
            </w:r>
          </w:p>
        </w:tc>
        <w:tc>
          <w:tcPr>
            <w:tcW w:w="2394" w:type="dxa"/>
          </w:tcPr>
          <w:p w:rsidR="00693F4E" w:rsidRPr="00EC6D7D" w:rsidRDefault="00693F4E" w:rsidP="00C54ED6">
            <w:pPr>
              <w:spacing w:line="360" w:lineRule="auto"/>
              <w:jc w:val="both"/>
              <w:rPr>
                <w:sz w:val="24"/>
                <w:szCs w:val="24"/>
              </w:rPr>
            </w:pPr>
            <w:r w:rsidRPr="00EC6D7D">
              <w:rPr>
                <w:sz w:val="24"/>
                <w:szCs w:val="24"/>
              </w:rPr>
              <w:t>Percent</w:t>
            </w:r>
          </w:p>
        </w:tc>
        <w:tc>
          <w:tcPr>
            <w:tcW w:w="2394" w:type="dxa"/>
          </w:tcPr>
          <w:p w:rsidR="00693F4E" w:rsidRPr="00EC6D7D" w:rsidRDefault="00693F4E" w:rsidP="00C54ED6">
            <w:pPr>
              <w:spacing w:line="360" w:lineRule="auto"/>
              <w:jc w:val="both"/>
              <w:rPr>
                <w:sz w:val="24"/>
                <w:szCs w:val="24"/>
              </w:rPr>
            </w:pPr>
            <w:r w:rsidRPr="00EC6D7D">
              <w:rPr>
                <w:sz w:val="24"/>
                <w:szCs w:val="24"/>
              </w:rPr>
              <w:t>Cumulative percent</w:t>
            </w:r>
          </w:p>
        </w:tc>
      </w:tr>
      <w:tr w:rsidR="00693F4E" w:rsidRPr="00EC6D7D" w:rsidTr="00F46611">
        <w:tc>
          <w:tcPr>
            <w:tcW w:w="3168" w:type="dxa"/>
          </w:tcPr>
          <w:p w:rsidR="00693F4E" w:rsidRDefault="00693F4E" w:rsidP="00C54ED6">
            <w:pPr>
              <w:spacing w:line="360" w:lineRule="auto"/>
              <w:jc w:val="both"/>
              <w:rPr>
                <w:sz w:val="24"/>
                <w:szCs w:val="24"/>
              </w:rPr>
            </w:pPr>
            <w:r>
              <w:rPr>
                <w:sz w:val="24"/>
                <w:szCs w:val="24"/>
              </w:rPr>
              <w:t xml:space="preserve">                Strongly disagree</w:t>
            </w:r>
          </w:p>
          <w:p w:rsidR="00693F4E" w:rsidRDefault="00693F4E" w:rsidP="00C54ED6">
            <w:pPr>
              <w:spacing w:line="360" w:lineRule="auto"/>
              <w:jc w:val="both"/>
              <w:rPr>
                <w:sz w:val="24"/>
                <w:szCs w:val="24"/>
              </w:rPr>
            </w:pPr>
            <w:r>
              <w:rPr>
                <w:sz w:val="24"/>
                <w:szCs w:val="24"/>
              </w:rPr>
              <w:t xml:space="preserve">                Disagree</w:t>
            </w:r>
          </w:p>
          <w:p w:rsidR="00693F4E" w:rsidRDefault="00693F4E" w:rsidP="00C54ED6">
            <w:pPr>
              <w:spacing w:line="360" w:lineRule="auto"/>
              <w:jc w:val="both"/>
              <w:rPr>
                <w:sz w:val="24"/>
                <w:szCs w:val="24"/>
              </w:rPr>
            </w:pPr>
            <w:r>
              <w:rPr>
                <w:sz w:val="24"/>
                <w:szCs w:val="24"/>
              </w:rPr>
              <w:t>Valid        Neutral</w:t>
            </w:r>
          </w:p>
          <w:p w:rsidR="00693F4E" w:rsidRDefault="00693F4E" w:rsidP="00C54ED6">
            <w:pPr>
              <w:spacing w:line="360" w:lineRule="auto"/>
              <w:jc w:val="both"/>
              <w:rPr>
                <w:sz w:val="24"/>
                <w:szCs w:val="24"/>
              </w:rPr>
            </w:pPr>
            <w:r>
              <w:rPr>
                <w:sz w:val="24"/>
                <w:szCs w:val="24"/>
              </w:rPr>
              <w:t xml:space="preserve">                Agree</w:t>
            </w:r>
          </w:p>
          <w:p w:rsidR="00693F4E" w:rsidRDefault="00693F4E" w:rsidP="00C54ED6">
            <w:pPr>
              <w:spacing w:line="360" w:lineRule="auto"/>
              <w:jc w:val="both"/>
              <w:rPr>
                <w:sz w:val="24"/>
                <w:szCs w:val="24"/>
              </w:rPr>
            </w:pPr>
            <w:r>
              <w:rPr>
                <w:sz w:val="24"/>
                <w:szCs w:val="24"/>
              </w:rPr>
              <w:t xml:space="preserve">                Strongly agree</w:t>
            </w:r>
          </w:p>
          <w:p w:rsidR="00693F4E" w:rsidRPr="00EC6D7D" w:rsidRDefault="00693F4E" w:rsidP="00C54ED6">
            <w:pPr>
              <w:spacing w:line="360" w:lineRule="auto"/>
              <w:jc w:val="both"/>
              <w:rPr>
                <w:sz w:val="24"/>
                <w:szCs w:val="24"/>
              </w:rPr>
            </w:pPr>
            <w:r>
              <w:rPr>
                <w:sz w:val="24"/>
                <w:szCs w:val="24"/>
              </w:rPr>
              <w:t xml:space="preserve">                Total</w:t>
            </w:r>
          </w:p>
        </w:tc>
        <w:tc>
          <w:tcPr>
            <w:tcW w:w="1620" w:type="dxa"/>
          </w:tcPr>
          <w:p w:rsidR="008004C1" w:rsidRDefault="00E40BAC" w:rsidP="00C54ED6">
            <w:pPr>
              <w:spacing w:line="360" w:lineRule="auto"/>
              <w:jc w:val="both"/>
              <w:rPr>
                <w:sz w:val="24"/>
                <w:szCs w:val="24"/>
              </w:rPr>
            </w:pPr>
            <w:r>
              <w:rPr>
                <w:sz w:val="24"/>
                <w:szCs w:val="24"/>
              </w:rPr>
              <w:t>13</w:t>
            </w:r>
          </w:p>
          <w:p w:rsidR="008004C1" w:rsidRDefault="00E40BAC" w:rsidP="00C54ED6">
            <w:pPr>
              <w:spacing w:line="360" w:lineRule="auto"/>
              <w:jc w:val="both"/>
              <w:rPr>
                <w:sz w:val="24"/>
                <w:szCs w:val="24"/>
              </w:rPr>
            </w:pPr>
            <w:r>
              <w:rPr>
                <w:sz w:val="24"/>
                <w:szCs w:val="24"/>
              </w:rPr>
              <w:t>18</w:t>
            </w:r>
          </w:p>
          <w:p w:rsidR="008004C1" w:rsidRDefault="00E40BAC" w:rsidP="00C54ED6">
            <w:pPr>
              <w:spacing w:line="360" w:lineRule="auto"/>
              <w:jc w:val="both"/>
              <w:rPr>
                <w:sz w:val="24"/>
                <w:szCs w:val="24"/>
              </w:rPr>
            </w:pPr>
            <w:r>
              <w:rPr>
                <w:sz w:val="24"/>
                <w:szCs w:val="24"/>
              </w:rPr>
              <w:t>9</w:t>
            </w:r>
          </w:p>
          <w:p w:rsidR="008004C1" w:rsidRDefault="00E40BAC" w:rsidP="00C54ED6">
            <w:pPr>
              <w:spacing w:line="360" w:lineRule="auto"/>
              <w:jc w:val="both"/>
              <w:rPr>
                <w:sz w:val="24"/>
                <w:szCs w:val="24"/>
              </w:rPr>
            </w:pPr>
            <w:r>
              <w:rPr>
                <w:sz w:val="24"/>
                <w:szCs w:val="24"/>
              </w:rPr>
              <w:t>72</w:t>
            </w:r>
          </w:p>
          <w:p w:rsidR="008004C1" w:rsidRDefault="00E40BAC" w:rsidP="00C54ED6">
            <w:pPr>
              <w:spacing w:line="360" w:lineRule="auto"/>
              <w:jc w:val="both"/>
              <w:rPr>
                <w:sz w:val="24"/>
                <w:szCs w:val="24"/>
              </w:rPr>
            </w:pPr>
            <w:r>
              <w:rPr>
                <w:sz w:val="24"/>
                <w:szCs w:val="24"/>
              </w:rPr>
              <w:t>41</w:t>
            </w:r>
          </w:p>
          <w:p w:rsidR="00693F4E" w:rsidRPr="00EC6D7D" w:rsidRDefault="00693F4E" w:rsidP="00C54ED6">
            <w:pPr>
              <w:spacing w:line="360" w:lineRule="auto"/>
              <w:jc w:val="both"/>
              <w:rPr>
                <w:sz w:val="24"/>
                <w:szCs w:val="24"/>
              </w:rPr>
            </w:pPr>
            <w:r>
              <w:rPr>
                <w:sz w:val="24"/>
                <w:szCs w:val="24"/>
              </w:rPr>
              <w:t>153</w:t>
            </w:r>
          </w:p>
        </w:tc>
        <w:tc>
          <w:tcPr>
            <w:tcW w:w="2394" w:type="dxa"/>
          </w:tcPr>
          <w:p w:rsidR="008004C1" w:rsidRDefault="00E40BAC" w:rsidP="00C54ED6">
            <w:pPr>
              <w:spacing w:line="360" w:lineRule="auto"/>
              <w:jc w:val="both"/>
              <w:rPr>
                <w:sz w:val="24"/>
                <w:szCs w:val="24"/>
              </w:rPr>
            </w:pPr>
            <w:r>
              <w:rPr>
                <w:sz w:val="24"/>
                <w:szCs w:val="24"/>
              </w:rPr>
              <w:t>8.5</w:t>
            </w:r>
          </w:p>
          <w:p w:rsidR="008004C1" w:rsidRDefault="00E40BAC" w:rsidP="00C54ED6">
            <w:pPr>
              <w:spacing w:line="360" w:lineRule="auto"/>
              <w:jc w:val="both"/>
              <w:rPr>
                <w:sz w:val="24"/>
                <w:szCs w:val="24"/>
              </w:rPr>
            </w:pPr>
            <w:r>
              <w:rPr>
                <w:sz w:val="24"/>
                <w:szCs w:val="24"/>
              </w:rPr>
              <w:t>11.8</w:t>
            </w:r>
          </w:p>
          <w:p w:rsidR="008004C1" w:rsidRDefault="00E40BAC" w:rsidP="00C54ED6">
            <w:pPr>
              <w:spacing w:line="360" w:lineRule="auto"/>
              <w:jc w:val="both"/>
              <w:rPr>
                <w:sz w:val="24"/>
                <w:szCs w:val="24"/>
              </w:rPr>
            </w:pPr>
            <w:r>
              <w:rPr>
                <w:sz w:val="24"/>
                <w:szCs w:val="24"/>
              </w:rPr>
              <w:t>5.9</w:t>
            </w:r>
          </w:p>
          <w:p w:rsidR="008004C1" w:rsidRDefault="00E40BAC" w:rsidP="00C54ED6">
            <w:pPr>
              <w:spacing w:line="360" w:lineRule="auto"/>
              <w:jc w:val="both"/>
              <w:rPr>
                <w:sz w:val="24"/>
                <w:szCs w:val="24"/>
              </w:rPr>
            </w:pPr>
            <w:r>
              <w:rPr>
                <w:sz w:val="24"/>
                <w:szCs w:val="24"/>
              </w:rPr>
              <w:t>47.1</w:t>
            </w:r>
          </w:p>
          <w:p w:rsidR="008004C1" w:rsidRDefault="00E40BAC" w:rsidP="00C54ED6">
            <w:pPr>
              <w:spacing w:line="360" w:lineRule="auto"/>
              <w:jc w:val="both"/>
              <w:rPr>
                <w:sz w:val="24"/>
                <w:szCs w:val="24"/>
              </w:rPr>
            </w:pPr>
            <w:r>
              <w:rPr>
                <w:sz w:val="24"/>
                <w:szCs w:val="24"/>
              </w:rPr>
              <w:t>26.8</w:t>
            </w:r>
          </w:p>
          <w:p w:rsidR="00693F4E" w:rsidRPr="00EC6D7D" w:rsidRDefault="00693F4E" w:rsidP="00C54ED6">
            <w:pPr>
              <w:spacing w:line="360" w:lineRule="auto"/>
              <w:jc w:val="both"/>
              <w:rPr>
                <w:sz w:val="24"/>
                <w:szCs w:val="24"/>
              </w:rPr>
            </w:pPr>
            <w:r>
              <w:rPr>
                <w:sz w:val="24"/>
                <w:szCs w:val="24"/>
              </w:rPr>
              <w:t>100.0</w:t>
            </w:r>
          </w:p>
        </w:tc>
        <w:tc>
          <w:tcPr>
            <w:tcW w:w="2394" w:type="dxa"/>
          </w:tcPr>
          <w:p w:rsidR="00693F4E" w:rsidRDefault="00E40BAC" w:rsidP="00C54ED6">
            <w:pPr>
              <w:spacing w:line="360" w:lineRule="auto"/>
              <w:jc w:val="both"/>
              <w:rPr>
                <w:sz w:val="24"/>
                <w:szCs w:val="24"/>
              </w:rPr>
            </w:pPr>
            <w:r>
              <w:rPr>
                <w:sz w:val="24"/>
                <w:szCs w:val="24"/>
              </w:rPr>
              <w:t>8.5</w:t>
            </w:r>
          </w:p>
          <w:p w:rsidR="00E40BAC" w:rsidRDefault="00E40BAC" w:rsidP="00C54ED6">
            <w:pPr>
              <w:spacing w:line="360" w:lineRule="auto"/>
              <w:jc w:val="both"/>
              <w:rPr>
                <w:sz w:val="24"/>
                <w:szCs w:val="24"/>
              </w:rPr>
            </w:pPr>
            <w:r>
              <w:rPr>
                <w:sz w:val="24"/>
                <w:szCs w:val="24"/>
              </w:rPr>
              <w:t>20.3</w:t>
            </w:r>
          </w:p>
          <w:p w:rsidR="00E40BAC" w:rsidRDefault="00E40BAC" w:rsidP="00C54ED6">
            <w:pPr>
              <w:spacing w:line="360" w:lineRule="auto"/>
              <w:jc w:val="both"/>
              <w:rPr>
                <w:sz w:val="24"/>
                <w:szCs w:val="24"/>
              </w:rPr>
            </w:pPr>
            <w:r>
              <w:rPr>
                <w:sz w:val="24"/>
                <w:szCs w:val="24"/>
              </w:rPr>
              <w:t>26.1</w:t>
            </w:r>
          </w:p>
          <w:p w:rsidR="00E40BAC" w:rsidRDefault="00E40BAC" w:rsidP="00C54ED6">
            <w:pPr>
              <w:spacing w:line="360" w:lineRule="auto"/>
              <w:jc w:val="both"/>
              <w:rPr>
                <w:sz w:val="24"/>
                <w:szCs w:val="24"/>
              </w:rPr>
            </w:pPr>
            <w:r>
              <w:rPr>
                <w:sz w:val="24"/>
                <w:szCs w:val="24"/>
              </w:rPr>
              <w:t>73.2</w:t>
            </w:r>
          </w:p>
          <w:p w:rsidR="00E40BAC" w:rsidRPr="00EC6D7D" w:rsidRDefault="00E40BAC" w:rsidP="00C54ED6">
            <w:pPr>
              <w:spacing w:line="360" w:lineRule="auto"/>
              <w:jc w:val="both"/>
              <w:rPr>
                <w:sz w:val="24"/>
                <w:szCs w:val="24"/>
              </w:rPr>
            </w:pPr>
            <w:r>
              <w:rPr>
                <w:sz w:val="24"/>
                <w:szCs w:val="24"/>
              </w:rPr>
              <w:t>100.0</w:t>
            </w:r>
          </w:p>
        </w:tc>
      </w:tr>
    </w:tbl>
    <w:p w:rsidR="00883A7F" w:rsidRDefault="008004C1" w:rsidP="00C54ED6">
      <w:pPr>
        <w:spacing w:after="240" w:line="360" w:lineRule="auto"/>
        <w:jc w:val="both"/>
        <w:rPr>
          <w:sz w:val="24"/>
          <w:szCs w:val="24"/>
        </w:rPr>
      </w:pPr>
      <w:r>
        <w:rPr>
          <w:sz w:val="24"/>
          <w:szCs w:val="24"/>
        </w:rPr>
        <w:t>Source:</w:t>
      </w:r>
      <w:r w:rsidR="00693F4E">
        <w:rPr>
          <w:sz w:val="24"/>
          <w:szCs w:val="24"/>
        </w:rPr>
        <w:t xml:space="preserve"> Field Data</w:t>
      </w:r>
      <w:r>
        <w:rPr>
          <w:sz w:val="24"/>
          <w:szCs w:val="24"/>
        </w:rPr>
        <w:t xml:space="preserve">, </w:t>
      </w:r>
      <w:r w:rsidR="00836FB1">
        <w:rPr>
          <w:sz w:val="24"/>
          <w:szCs w:val="24"/>
        </w:rPr>
        <w:t>(</w:t>
      </w:r>
      <w:r>
        <w:rPr>
          <w:sz w:val="24"/>
          <w:szCs w:val="24"/>
        </w:rPr>
        <w:t>2021</w:t>
      </w:r>
      <w:r w:rsidR="00836FB1">
        <w:rPr>
          <w:sz w:val="24"/>
          <w:szCs w:val="24"/>
        </w:rPr>
        <w:t>)</w:t>
      </w:r>
    </w:p>
    <w:p w:rsidR="0078168F" w:rsidRDefault="00E40BAC" w:rsidP="00C54ED6">
      <w:pPr>
        <w:spacing w:after="240" w:line="360" w:lineRule="auto"/>
        <w:jc w:val="both"/>
        <w:rPr>
          <w:sz w:val="24"/>
          <w:szCs w:val="24"/>
        </w:rPr>
      </w:pPr>
      <w:r w:rsidRPr="00E40BAC">
        <w:rPr>
          <w:sz w:val="24"/>
          <w:szCs w:val="24"/>
        </w:rPr>
        <w:t xml:space="preserve">The results </w:t>
      </w:r>
      <w:r>
        <w:rPr>
          <w:sz w:val="24"/>
          <w:szCs w:val="24"/>
        </w:rPr>
        <w:t>in Table 5</w:t>
      </w:r>
      <w:r w:rsidRPr="00E40BAC">
        <w:rPr>
          <w:sz w:val="24"/>
          <w:szCs w:val="24"/>
        </w:rPr>
        <w:t>.3 indicate that major</w:t>
      </w:r>
      <w:r w:rsidR="00C30F10">
        <w:rPr>
          <w:sz w:val="24"/>
          <w:szCs w:val="24"/>
        </w:rPr>
        <w:t>ity of the respondents that is 47.1</w:t>
      </w:r>
      <w:r w:rsidRPr="00E40BAC">
        <w:rPr>
          <w:sz w:val="24"/>
          <w:szCs w:val="24"/>
        </w:rPr>
        <w:t xml:space="preserve">% generally agreed while minority of respondents </w:t>
      </w:r>
      <w:r w:rsidR="00C30F10">
        <w:rPr>
          <w:sz w:val="24"/>
          <w:szCs w:val="24"/>
        </w:rPr>
        <w:t>8.5% strongly disagreed and 11.8</w:t>
      </w:r>
      <w:r w:rsidRPr="00E40BAC">
        <w:rPr>
          <w:sz w:val="24"/>
          <w:szCs w:val="24"/>
        </w:rPr>
        <w:t>% disagreed; however, since majority of the respondents generally agreed it can be implied to mean that</w:t>
      </w:r>
      <w:r w:rsidR="00C30F10" w:rsidRPr="00C30F10">
        <w:rPr>
          <w:sz w:val="24"/>
          <w:szCs w:val="24"/>
        </w:rPr>
        <w:t xml:space="preserve"> </w:t>
      </w:r>
      <w:r w:rsidR="00C30F10" w:rsidRPr="00504580">
        <w:rPr>
          <w:sz w:val="24"/>
          <w:szCs w:val="24"/>
        </w:rPr>
        <w:t>procurement needs are clearly defined by</w:t>
      </w:r>
      <w:r w:rsidR="00C30F10">
        <w:rPr>
          <w:sz w:val="24"/>
          <w:szCs w:val="24"/>
        </w:rPr>
        <w:t xml:space="preserve"> </w:t>
      </w:r>
      <w:r w:rsidR="00C30F10" w:rsidRPr="00504580">
        <w:rPr>
          <w:sz w:val="24"/>
          <w:szCs w:val="24"/>
        </w:rPr>
        <w:t>the heads of department</w:t>
      </w:r>
      <w:r w:rsidR="00C30F10">
        <w:rPr>
          <w:sz w:val="24"/>
          <w:szCs w:val="24"/>
        </w:rPr>
        <w:t xml:space="preserve">. </w:t>
      </w:r>
      <w:r w:rsidRPr="00E40BAC">
        <w:rPr>
          <w:sz w:val="24"/>
          <w:szCs w:val="24"/>
        </w:rPr>
        <w:t>During an interview session, a key respondent stated that</w:t>
      </w:r>
      <w:r w:rsidR="0061697E" w:rsidRPr="00E40BAC">
        <w:rPr>
          <w:sz w:val="24"/>
          <w:szCs w:val="24"/>
        </w:rPr>
        <w:t>;</w:t>
      </w:r>
    </w:p>
    <w:p w:rsidR="00F73127" w:rsidRDefault="0061697E" w:rsidP="006E633C">
      <w:pPr>
        <w:spacing w:after="240" w:line="360" w:lineRule="auto"/>
        <w:ind w:left="1080"/>
        <w:jc w:val="both"/>
        <w:rPr>
          <w:i/>
          <w:sz w:val="24"/>
          <w:szCs w:val="24"/>
        </w:rPr>
      </w:pPr>
      <w:r>
        <w:rPr>
          <w:sz w:val="24"/>
          <w:szCs w:val="24"/>
        </w:rPr>
        <w:t xml:space="preserve"> </w:t>
      </w:r>
      <w:r w:rsidRPr="00F73127">
        <w:rPr>
          <w:sz w:val="23"/>
          <w:szCs w:val="23"/>
        </w:rPr>
        <w:t>“</w:t>
      </w:r>
      <w:r w:rsidR="00F73127" w:rsidRPr="00F73127">
        <w:rPr>
          <w:i/>
          <w:sz w:val="24"/>
          <w:szCs w:val="24"/>
        </w:rPr>
        <w:t xml:space="preserve">Procurement needs entails the identification of what needs to be procured (which is the result of a Needs Assessment), how the organizations </w:t>
      </w:r>
      <w:r w:rsidR="00C66086" w:rsidRPr="00F73127">
        <w:rPr>
          <w:i/>
          <w:sz w:val="24"/>
          <w:szCs w:val="24"/>
        </w:rPr>
        <w:t>need</w:t>
      </w:r>
      <w:r w:rsidR="00F73127" w:rsidRPr="00F73127">
        <w:rPr>
          <w:i/>
          <w:sz w:val="24"/>
          <w:szCs w:val="24"/>
        </w:rPr>
        <w:t xml:space="preserve"> can best be met, the scope of the goods, works or services required, what procurement strategies or methods to be deployed, setting the time frames, and the accountability for the full procurement process</w:t>
      </w:r>
      <w:r w:rsidR="00F73127">
        <w:rPr>
          <w:i/>
          <w:sz w:val="24"/>
          <w:szCs w:val="24"/>
        </w:rPr>
        <w:t>.”</w:t>
      </w:r>
    </w:p>
    <w:p w:rsidR="008004C1" w:rsidRPr="005F0F58" w:rsidRDefault="000C5775" w:rsidP="00482BDB">
      <w:pPr>
        <w:pStyle w:val="Heading1"/>
      </w:pPr>
      <w:bookmarkStart w:id="209" w:name="_Toc71543070"/>
      <w:r>
        <w:t xml:space="preserve">5.4 </w:t>
      </w:r>
      <w:r w:rsidR="008004C1" w:rsidRPr="005F0F58">
        <w:t>Needs assessment is undertaken by respective heads of department</w:t>
      </w:r>
      <w:bookmarkEnd w:id="209"/>
    </w:p>
    <w:p w:rsidR="008004C1" w:rsidRDefault="008004C1" w:rsidP="006E633C">
      <w:pPr>
        <w:spacing w:after="240" w:line="360" w:lineRule="auto"/>
        <w:jc w:val="both"/>
        <w:rPr>
          <w:sz w:val="24"/>
          <w:szCs w:val="24"/>
        </w:rPr>
      </w:pPr>
      <w:r w:rsidRPr="00883A7F">
        <w:rPr>
          <w:sz w:val="24"/>
          <w:szCs w:val="24"/>
        </w:rPr>
        <w:t xml:space="preserve">The respondents were also asked whether </w:t>
      </w:r>
      <w:r>
        <w:rPr>
          <w:sz w:val="24"/>
          <w:szCs w:val="24"/>
        </w:rPr>
        <w:t>n</w:t>
      </w:r>
      <w:r w:rsidRPr="00A576E7">
        <w:rPr>
          <w:sz w:val="24"/>
          <w:szCs w:val="24"/>
        </w:rPr>
        <w:t>eeds assessment is undertaken by respective</w:t>
      </w:r>
      <w:r>
        <w:rPr>
          <w:sz w:val="24"/>
          <w:szCs w:val="24"/>
        </w:rPr>
        <w:t xml:space="preserve"> </w:t>
      </w:r>
      <w:r w:rsidRPr="00A576E7">
        <w:rPr>
          <w:sz w:val="24"/>
          <w:szCs w:val="24"/>
        </w:rPr>
        <w:t>heads of department for goods and services required</w:t>
      </w:r>
      <w:r w:rsidRPr="00883A7F">
        <w:rPr>
          <w:sz w:val="24"/>
          <w:szCs w:val="24"/>
        </w:rPr>
        <w:t>. The results to the que</w:t>
      </w:r>
      <w:r>
        <w:rPr>
          <w:sz w:val="24"/>
          <w:szCs w:val="24"/>
        </w:rPr>
        <w:t>stion are presented in table 5.4</w:t>
      </w:r>
    </w:p>
    <w:p w:rsidR="007F49EE" w:rsidRDefault="007F49EE" w:rsidP="006E633C">
      <w:pPr>
        <w:spacing w:after="240" w:line="360" w:lineRule="auto"/>
        <w:jc w:val="both"/>
        <w:rPr>
          <w:sz w:val="24"/>
          <w:szCs w:val="24"/>
        </w:rPr>
      </w:pPr>
    </w:p>
    <w:p w:rsidR="007F49EE" w:rsidRDefault="007F49EE" w:rsidP="006E633C">
      <w:pPr>
        <w:spacing w:after="240" w:line="360" w:lineRule="auto"/>
        <w:jc w:val="both"/>
        <w:rPr>
          <w:sz w:val="24"/>
          <w:szCs w:val="24"/>
        </w:rPr>
      </w:pPr>
    </w:p>
    <w:p w:rsidR="007F49EE" w:rsidRDefault="007F49EE" w:rsidP="006E633C">
      <w:pPr>
        <w:spacing w:after="240" w:line="360" w:lineRule="auto"/>
        <w:jc w:val="both"/>
        <w:rPr>
          <w:sz w:val="24"/>
          <w:szCs w:val="24"/>
        </w:rPr>
      </w:pPr>
    </w:p>
    <w:p w:rsidR="00506F64" w:rsidRDefault="00506F64" w:rsidP="006E633C">
      <w:pPr>
        <w:spacing w:after="240" w:line="360" w:lineRule="auto"/>
        <w:jc w:val="both"/>
        <w:rPr>
          <w:sz w:val="24"/>
          <w:szCs w:val="24"/>
        </w:rPr>
      </w:pPr>
    </w:p>
    <w:p w:rsidR="008004C1" w:rsidRPr="005F0F58" w:rsidRDefault="008004C1" w:rsidP="00482BDB">
      <w:pPr>
        <w:pStyle w:val="Heading1"/>
      </w:pPr>
      <w:bookmarkStart w:id="210" w:name="_Toc71543071"/>
      <w:r w:rsidRPr="005F0F58">
        <w:lastRenderedPageBreak/>
        <w:t>Table 5.4: Needs assessment is undertaken by respective heads of department</w:t>
      </w:r>
      <w:bookmarkEnd w:id="210"/>
    </w:p>
    <w:tbl>
      <w:tblPr>
        <w:tblStyle w:val="TableGrid"/>
        <w:tblW w:w="0" w:type="auto"/>
        <w:tblLook w:val="04A0" w:firstRow="1" w:lastRow="0" w:firstColumn="1" w:lastColumn="0" w:noHBand="0" w:noVBand="1"/>
      </w:tblPr>
      <w:tblGrid>
        <w:gridCol w:w="3074"/>
        <w:gridCol w:w="1602"/>
        <w:gridCol w:w="2328"/>
        <w:gridCol w:w="2346"/>
      </w:tblGrid>
      <w:tr w:rsidR="008004C1" w:rsidRPr="00EC6D7D" w:rsidTr="00F46611">
        <w:tc>
          <w:tcPr>
            <w:tcW w:w="3168" w:type="dxa"/>
          </w:tcPr>
          <w:p w:rsidR="008004C1" w:rsidRPr="00EC6D7D" w:rsidRDefault="008004C1" w:rsidP="006E633C">
            <w:pPr>
              <w:spacing w:line="360" w:lineRule="auto"/>
              <w:jc w:val="both"/>
              <w:rPr>
                <w:sz w:val="24"/>
                <w:szCs w:val="24"/>
              </w:rPr>
            </w:pPr>
          </w:p>
        </w:tc>
        <w:tc>
          <w:tcPr>
            <w:tcW w:w="1620" w:type="dxa"/>
          </w:tcPr>
          <w:p w:rsidR="008004C1" w:rsidRPr="00EC6D7D" w:rsidRDefault="008004C1" w:rsidP="006E633C">
            <w:pPr>
              <w:spacing w:line="360" w:lineRule="auto"/>
              <w:jc w:val="both"/>
              <w:rPr>
                <w:sz w:val="24"/>
                <w:szCs w:val="24"/>
              </w:rPr>
            </w:pPr>
            <w:r w:rsidRPr="00EC6D7D">
              <w:rPr>
                <w:sz w:val="24"/>
                <w:szCs w:val="24"/>
              </w:rPr>
              <w:t>Frequency</w:t>
            </w:r>
          </w:p>
        </w:tc>
        <w:tc>
          <w:tcPr>
            <w:tcW w:w="2394" w:type="dxa"/>
          </w:tcPr>
          <w:p w:rsidR="008004C1" w:rsidRPr="00EC6D7D" w:rsidRDefault="008004C1" w:rsidP="006E633C">
            <w:pPr>
              <w:spacing w:line="360" w:lineRule="auto"/>
              <w:jc w:val="both"/>
              <w:rPr>
                <w:sz w:val="24"/>
                <w:szCs w:val="24"/>
              </w:rPr>
            </w:pPr>
            <w:r w:rsidRPr="00EC6D7D">
              <w:rPr>
                <w:sz w:val="24"/>
                <w:szCs w:val="24"/>
              </w:rPr>
              <w:t>Percent</w:t>
            </w:r>
          </w:p>
        </w:tc>
        <w:tc>
          <w:tcPr>
            <w:tcW w:w="2394" w:type="dxa"/>
          </w:tcPr>
          <w:p w:rsidR="008004C1" w:rsidRPr="00EC6D7D" w:rsidRDefault="008004C1" w:rsidP="006E633C">
            <w:pPr>
              <w:spacing w:line="360" w:lineRule="auto"/>
              <w:jc w:val="both"/>
              <w:rPr>
                <w:sz w:val="24"/>
                <w:szCs w:val="24"/>
              </w:rPr>
            </w:pPr>
            <w:r w:rsidRPr="00EC6D7D">
              <w:rPr>
                <w:sz w:val="24"/>
                <w:szCs w:val="24"/>
              </w:rPr>
              <w:t>Cumulative percent</w:t>
            </w:r>
          </w:p>
        </w:tc>
      </w:tr>
      <w:tr w:rsidR="008004C1" w:rsidRPr="00EC6D7D" w:rsidTr="00F46611">
        <w:tc>
          <w:tcPr>
            <w:tcW w:w="3168" w:type="dxa"/>
          </w:tcPr>
          <w:p w:rsidR="008004C1" w:rsidRDefault="008004C1" w:rsidP="006E633C">
            <w:pPr>
              <w:spacing w:line="360" w:lineRule="auto"/>
              <w:jc w:val="both"/>
              <w:rPr>
                <w:sz w:val="24"/>
                <w:szCs w:val="24"/>
              </w:rPr>
            </w:pPr>
            <w:r>
              <w:rPr>
                <w:sz w:val="24"/>
                <w:szCs w:val="24"/>
              </w:rPr>
              <w:t xml:space="preserve">                Strongly disagree</w:t>
            </w:r>
          </w:p>
          <w:p w:rsidR="008004C1" w:rsidRDefault="008004C1" w:rsidP="006E633C">
            <w:pPr>
              <w:spacing w:line="360" w:lineRule="auto"/>
              <w:jc w:val="both"/>
              <w:rPr>
                <w:sz w:val="24"/>
                <w:szCs w:val="24"/>
              </w:rPr>
            </w:pPr>
            <w:r>
              <w:rPr>
                <w:sz w:val="24"/>
                <w:szCs w:val="24"/>
              </w:rPr>
              <w:t xml:space="preserve">                Disagree</w:t>
            </w:r>
          </w:p>
          <w:p w:rsidR="008004C1" w:rsidRDefault="008004C1" w:rsidP="006E633C">
            <w:pPr>
              <w:spacing w:line="360" w:lineRule="auto"/>
              <w:jc w:val="both"/>
              <w:rPr>
                <w:sz w:val="24"/>
                <w:szCs w:val="24"/>
              </w:rPr>
            </w:pPr>
            <w:r>
              <w:rPr>
                <w:sz w:val="24"/>
                <w:szCs w:val="24"/>
              </w:rPr>
              <w:t>Valid        Neutral</w:t>
            </w:r>
          </w:p>
          <w:p w:rsidR="008004C1" w:rsidRDefault="008004C1" w:rsidP="006E633C">
            <w:pPr>
              <w:spacing w:line="360" w:lineRule="auto"/>
              <w:jc w:val="both"/>
              <w:rPr>
                <w:sz w:val="24"/>
                <w:szCs w:val="24"/>
              </w:rPr>
            </w:pPr>
            <w:r>
              <w:rPr>
                <w:sz w:val="24"/>
                <w:szCs w:val="24"/>
              </w:rPr>
              <w:t xml:space="preserve">                Agree</w:t>
            </w:r>
          </w:p>
          <w:p w:rsidR="008004C1" w:rsidRDefault="008004C1" w:rsidP="006E633C">
            <w:pPr>
              <w:spacing w:line="360" w:lineRule="auto"/>
              <w:jc w:val="both"/>
              <w:rPr>
                <w:sz w:val="24"/>
                <w:szCs w:val="24"/>
              </w:rPr>
            </w:pPr>
            <w:r>
              <w:rPr>
                <w:sz w:val="24"/>
                <w:szCs w:val="24"/>
              </w:rPr>
              <w:t xml:space="preserve">                Strongly agree</w:t>
            </w:r>
          </w:p>
          <w:p w:rsidR="008004C1" w:rsidRPr="00EC6D7D" w:rsidRDefault="008004C1" w:rsidP="006E633C">
            <w:pPr>
              <w:spacing w:line="360" w:lineRule="auto"/>
              <w:jc w:val="both"/>
              <w:rPr>
                <w:sz w:val="24"/>
                <w:szCs w:val="24"/>
              </w:rPr>
            </w:pPr>
            <w:r>
              <w:rPr>
                <w:sz w:val="24"/>
                <w:szCs w:val="24"/>
              </w:rPr>
              <w:t xml:space="preserve">                Total</w:t>
            </w:r>
          </w:p>
        </w:tc>
        <w:tc>
          <w:tcPr>
            <w:tcW w:w="1620" w:type="dxa"/>
          </w:tcPr>
          <w:p w:rsidR="008004C1" w:rsidRDefault="00CB6381" w:rsidP="006E633C">
            <w:pPr>
              <w:spacing w:line="360" w:lineRule="auto"/>
              <w:jc w:val="both"/>
              <w:rPr>
                <w:sz w:val="24"/>
                <w:szCs w:val="24"/>
              </w:rPr>
            </w:pPr>
            <w:r>
              <w:rPr>
                <w:sz w:val="24"/>
                <w:szCs w:val="24"/>
              </w:rPr>
              <w:t>17</w:t>
            </w:r>
          </w:p>
          <w:p w:rsidR="008004C1" w:rsidRDefault="00CB6381" w:rsidP="006E633C">
            <w:pPr>
              <w:spacing w:line="360" w:lineRule="auto"/>
              <w:jc w:val="both"/>
              <w:rPr>
                <w:sz w:val="24"/>
                <w:szCs w:val="24"/>
              </w:rPr>
            </w:pPr>
            <w:r>
              <w:rPr>
                <w:sz w:val="24"/>
                <w:szCs w:val="24"/>
              </w:rPr>
              <w:t>20</w:t>
            </w:r>
          </w:p>
          <w:p w:rsidR="008004C1" w:rsidRDefault="00CB6381" w:rsidP="006E633C">
            <w:pPr>
              <w:spacing w:line="360" w:lineRule="auto"/>
              <w:jc w:val="both"/>
              <w:rPr>
                <w:sz w:val="24"/>
                <w:szCs w:val="24"/>
              </w:rPr>
            </w:pPr>
            <w:r>
              <w:rPr>
                <w:sz w:val="24"/>
                <w:szCs w:val="24"/>
              </w:rPr>
              <w:t>12</w:t>
            </w:r>
          </w:p>
          <w:p w:rsidR="008004C1" w:rsidRDefault="00CB6381" w:rsidP="006E633C">
            <w:pPr>
              <w:spacing w:line="360" w:lineRule="auto"/>
              <w:jc w:val="both"/>
              <w:rPr>
                <w:sz w:val="24"/>
                <w:szCs w:val="24"/>
              </w:rPr>
            </w:pPr>
            <w:r>
              <w:rPr>
                <w:sz w:val="24"/>
                <w:szCs w:val="24"/>
              </w:rPr>
              <w:t>68</w:t>
            </w:r>
          </w:p>
          <w:p w:rsidR="008004C1" w:rsidRDefault="00CB6381" w:rsidP="006E633C">
            <w:pPr>
              <w:spacing w:line="360" w:lineRule="auto"/>
              <w:jc w:val="both"/>
              <w:rPr>
                <w:sz w:val="24"/>
                <w:szCs w:val="24"/>
              </w:rPr>
            </w:pPr>
            <w:r>
              <w:rPr>
                <w:sz w:val="24"/>
                <w:szCs w:val="24"/>
              </w:rPr>
              <w:t>36</w:t>
            </w:r>
          </w:p>
          <w:p w:rsidR="008004C1" w:rsidRPr="00EC6D7D" w:rsidRDefault="008004C1" w:rsidP="006E633C">
            <w:pPr>
              <w:spacing w:line="360" w:lineRule="auto"/>
              <w:jc w:val="both"/>
              <w:rPr>
                <w:sz w:val="24"/>
                <w:szCs w:val="24"/>
              </w:rPr>
            </w:pPr>
            <w:r>
              <w:rPr>
                <w:sz w:val="24"/>
                <w:szCs w:val="24"/>
              </w:rPr>
              <w:t>153</w:t>
            </w:r>
          </w:p>
        </w:tc>
        <w:tc>
          <w:tcPr>
            <w:tcW w:w="2394" w:type="dxa"/>
          </w:tcPr>
          <w:p w:rsidR="008004C1" w:rsidRDefault="00CB6381" w:rsidP="006E633C">
            <w:pPr>
              <w:spacing w:line="360" w:lineRule="auto"/>
              <w:jc w:val="both"/>
              <w:rPr>
                <w:sz w:val="24"/>
                <w:szCs w:val="24"/>
              </w:rPr>
            </w:pPr>
            <w:r>
              <w:rPr>
                <w:sz w:val="24"/>
                <w:szCs w:val="24"/>
              </w:rPr>
              <w:t>11.1</w:t>
            </w:r>
          </w:p>
          <w:p w:rsidR="008004C1" w:rsidRDefault="00CB6381" w:rsidP="006E633C">
            <w:pPr>
              <w:spacing w:line="360" w:lineRule="auto"/>
              <w:jc w:val="both"/>
              <w:rPr>
                <w:sz w:val="24"/>
                <w:szCs w:val="24"/>
              </w:rPr>
            </w:pPr>
            <w:r>
              <w:rPr>
                <w:sz w:val="24"/>
                <w:szCs w:val="24"/>
              </w:rPr>
              <w:t>13.1</w:t>
            </w:r>
          </w:p>
          <w:p w:rsidR="008004C1" w:rsidRDefault="00CB6381" w:rsidP="006E633C">
            <w:pPr>
              <w:spacing w:line="360" w:lineRule="auto"/>
              <w:jc w:val="both"/>
              <w:rPr>
                <w:sz w:val="24"/>
                <w:szCs w:val="24"/>
              </w:rPr>
            </w:pPr>
            <w:r>
              <w:rPr>
                <w:sz w:val="24"/>
                <w:szCs w:val="24"/>
              </w:rPr>
              <w:t>7.8</w:t>
            </w:r>
          </w:p>
          <w:p w:rsidR="008004C1" w:rsidRDefault="00CB6381" w:rsidP="006E633C">
            <w:pPr>
              <w:spacing w:line="360" w:lineRule="auto"/>
              <w:jc w:val="both"/>
              <w:rPr>
                <w:sz w:val="24"/>
                <w:szCs w:val="24"/>
              </w:rPr>
            </w:pPr>
            <w:r>
              <w:rPr>
                <w:sz w:val="24"/>
                <w:szCs w:val="24"/>
              </w:rPr>
              <w:t>44.4</w:t>
            </w:r>
          </w:p>
          <w:p w:rsidR="008004C1" w:rsidRDefault="00CB6381" w:rsidP="006E633C">
            <w:pPr>
              <w:spacing w:line="360" w:lineRule="auto"/>
              <w:jc w:val="both"/>
              <w:rPr>
                <w:sz w:val="24"/>
                <w:szCs w:val="24"/>
              </w:rPr>
            </w:pPr>
            <w:r>
              <w:rPr>
                <w:sz w:val="24"/>
                <w:szCs w:val="24"/>
              </w:rPr>
              <w:t>23.5</w:t>
            </w:r>
          </w:p>
          <w:p w:rsidR="008004C1" w:rsidRPr="00EC6D7D" w:rsidRDefault="008004C1" w:rsidP="006E633C">
            <w:pPr>
              <w:spacing w:line="360" w:lineRule="auto"/>
              <w:jc w:val="both"/>
              <w:rPr>
                <w:sz w:val="24"/>
                <w:szCs w:val="24"/>
              </w:rPr>
            </w:pPr>
            <w:r>
              <w:rPr>
                <w:sz w:val="24"/>
                <w:szCs w:val="24"/>
              </w:rPr>
              <w:t>100.0</w:t>
            </w:r>
          </w:p>
        </w:tc>
        <w:tc>
          <w:tcPr>
            <w:tcW w:w="2394" w:type="dxa"/>
          </w:tcPr>
          <w:p w:rsidR="008004C1" w:rsidRDefault="00CB6381" w:rsidP="006E633C">
            <w:pPr>
              <w:spacing w:line="360" w:lineRule="auto"/>
              <w:jc w:val="both"/>
              <w:rPr>
                <w:sz w:val="24"/>
                <w:szCs w:val="24"/>
              </w:rPr>
            </w:pPr>
            <w:r>
              <w:rPr>
                <w:sz w:val="24"/>
                <w:szCs w:val="24"/>
              </w:rPr>
              <w:t>11.1</w:t>
            </w:r>
          </w:p>
          <w:p w:rsidR="00CB6381" w:rsidRDefault="00CB6381" w:rsidP="006E633C">
            <w:pPr>
              <w:spacing w:line="360" w:lineRule="auto"/>
              <w:jc w:val="both"/>
              <w:rPr>
                <w:sz w:val="24"/>
                <w:szCs w:val="24"/>
              </w:rPr>
            </w:pPr>
            <w:r>
              <w:rPr>
                <w:sz w:val="24"/>
                <w:szCs w:val="24"/>
              </w:rPr>
              <w:t>24.2</w:t>
            </w:r>
          </w:p>
          <w:p w:rsidR="00CB6381" w:rsidRDefault="00CB6381" w:rsidP="006E633C">
            <w:pPr>
              <w:spacing w:line="360" w:lineRule="auto"/>
              <w:jc w:val="both"/>
              <w:rPr>
                <w:sz w:val="24"/>
                <w:szCs w:val="24"/>
              </w:rPr>
            </w:pPr>
            <w:r>
              <w:rPr>
                <w:sz w:val="24"/>
                <w:szCs w:val="24"/>
              </w:rPr>
              <w:t>32.0</w:t>
            </w:r>
          </w:p>
          <w:p w:rsidR="00CB6381" w:rsidRDefault="00CB6381" w:rsidP="006E633C">
            <w:pPr>
              <w:spacing w:line="360" w:lineRule="auto"/>
              <w:jc w:val="both"/>
              <w:rPr>
                <w:sz w:val="24"/>
                <w:szCs w:val="24"/>
              </w:rPr>
            </w:pPr>
            <w:r>
              <w:rPr>
                <w:sz w:val="24"/>
                <w:szCs w:val="24"/>
              </w:rPr>
              <w:t>76.5</w:t>
            </w:r>
          </w:p>
          <w:p w:rsidR="00CB6381" w:rsidRPr="00EC6D7D" w:rsidRDefault="00CB6381" w:rsidP="006E633C">
            <w:pPr>
              <w:spacing w:line="360" w:lineRule="auto"/>
              <w:jc w:val="both"/>
              <w:rPr>
                <w:sz w:val="24"/>
                <w:szCs w:val="24"/>
              </w:rPr>
            </w:pPr>
            <w:r>
              <w:rPr>
                <w:sz w:val="24"/>
                <w:szCs w:val="24"/>
              </w:rPr>
              <w:t>100.0</w:t>
            </w:r>
          </w:p>
        </w:tc>
      </w:tr>
    </w:tbl>
    <w:p w:rsidR="008004C1" w:rsidRDefault="008004C1" w:rsidP="000C5775">
      <w:pPr>
        <w:spacing w:after="240" w:line="360" w:lineRule="auto"/>
        <w:jc w:val="both"/>
        <w:rPr>
          <w:sz w:val="24"/>
          <w:szCs w:val="24"/>
        </w:rPr>
      </w:pPr>
      <w:r>
        <w:rPr>
          <w:sz w:val="24"/>
          <w:szCs w:val="24"/>
        </w:rPr>
        <w:t xml:space="preserve">Source: Field data, </w:t>
      </w:r>
      <w:r w:rsidR="00836FB1">
        <w:rPr>
          <w:sz w:val="24"/>
          <w:szCs w:val="24"/>
        </w:rPr>
        <w:t>(</w:t>
      </w:r>
      <w:r>
        <w:rPr>
          <w:sz w:val="24"/>
          <w:szCs w:val="24"/>
        </w:rPr>
        <w:t>2021</w:t>
      </w:r>
      <w:r w:rsidR="00836FB1">
        <w:rPr>
          <w:sz w:val="24"/>
          <w:szCs w:val="24"/>
        </w:rPr>
        <w:t>)</w:t>
      </w:r>
    </w:p>
    <w:p w:rsidR="002E2CF8" w:rsidRPr="002E2CF8" w:rsidRDefault="00CB6381" w:rsidP="000C5775">
      <w:pPr>
        <w:spacing w:after="240" w:line="360" w:lineRule="auto"/>
        <w:jc w:val="both"/>
        <w:rPr>
          <w:sz w:val="24"/>
          <w:szCs w:val="24"/>
        </w:rPr>
      </w:pPr>
      <w:r w:rsidRPr="00E40BAC">
        <w:rPr>
          <w:sz w:val="24"/>
          <w:szCs w:val="24"/>
        </w:rPr>
        <w:t xml:space="preserve">The results </w:t>
      </w:r>
      <w:r>
        <w:rPr>
          <w:sz w:val="24"/>
          <w:szCs w:val="24"/>
        </w:rPr>
        <w:t>in Table 5.4</w:t>
      </w:r>
      <w:r w:rsidRPr="00E40BAC">
        <w:rPr>
          <w:sz w:val="24"/>
          <w:szCs w:val="24"/>
        </w:rPr>
        <w:t xml:space="preserve"> indicate that major</w:t>
      </w:r>
      <w:r>
        <w:rPr>
          <w:sz w:val="24"/>
          <w:szCs w:val="24"/>
        </w:rPr>
        <w:t>ity of the respondents that is 44.4</w:t>
      </w:r>
      <w:r w:rsidRPr="00E40BAC">
        <w:rPr>
          <w:sz w:val="24"/>
          <w:szCs w:val="24"/>
        </w:rPr>
        <w:t xml:space="preserve">% generally agreed while minority of respondents </w:t>
      </w:r>
      <w:r>
        <w:rPr>
          <w:sz w:val="24"/>
          <w:szCs w:val="24"/>
        </w:rPr>
        <w:t>11.1% strongly disagreed and 13.1</w:t>
      </w:r>
      <w:r w:rsidRPr="00E40BAC">
        <w:rPr>
          <w:sz w:val="24"/>
          <w:szCs w:val="24"/>
        </w:rPr>
        <w:t>% disagreed; however, since majority of the respondents generally agreed it can be implied to mean that</w:t>
      </w:r>
      <w:r w:rsidRPr="00C30F10">
        <w:rPr>
          <w:sz w:val="24"/>
          <w:szCs w:val="24"/>
        </w:rPr>
        <w:t xml:space="preserve"> </w:t>
      </w:r>
      <w:r>
        <w:rPr>
          <w:sz w:val="24"/>
          <w:szCs w:val="24"/>
        </w:rPr>
        <w:t>n</w:t>
      </w:r>
      <w:r w:rsidRPr="00A576E7">
        <w:rPr>
          <w:sz w:val="24"/>
          <w:szCs w:val="24"/>
        </w:rPr>
        <w:t>eeds assessment is undertaken by respective</w:t>
      </w:r>
      <w:r>
        <w:rPr>
          <w:sz w:val="24"/>
          <w:szCs w:val="24"/>
        </w:rPr>
        <w:t xml:space="preserve"> </w:t>
      </w:r>
      <w:r w:rsidRPr="00A576E7">
        <w:rPr>
          <w:sz w:val="24"/>
          <w:szCs w:val="24"/>
        </w:rPr>
        <w:t>heads of department for goods and services required</w:t>
      </w:r>
      <w:r>
        <w:rPr>
          <w:sz w:val="24"/>
          <w:szCs w:val="24"/>
        </w:rPr>
        <w:t>.</w:t>
      </w:r>
      <w:r w:rsidRPr="00CB6381">
        <w:rPr>
          <w:rFonts w:eastAsiaTheme="minorHAnsi" w:cstheme="minorBidi"/>
          <w:sz w:val="24"/>
          <w:szCs w:val="22"/>
        </w:rPr>
        <w:t xml:space="preserve"> </w:t>
      </w:r>
      <w:r w:rsidRPr="00CB6381">
        <w:rPr>
          <w:sz w:val="24"/>
          <w:szCs w:val="24"/>
        </w:rPr>
        <w:t>It was revealed that</w:t>
      </w:r>
      <w:r>
        <w:rPr>
          <w:sz w:val="24"/>
          <w:szCs w:val="24"/>
        </w:rPr>
        <w:t xml:space="preserve"> </w:t>
      </w:r>
      <w:r w:rsidR="002E2CF8">
        <w:rPr>
          <w:sz w:val="24"/>
          <w:szCs w:val="24"/>
        </w:rPr>
        <w:t>it involves t</w:t>
      </w:r>
      <w:r w:rsidR="002E2CF8" w:rsidRPr="002E2CF8">
        <w:rPr>
          <w:sz w:val="24"/>
          <w:szCs w:val="24"/>
        </w:rPr>
        <w:t>he firm meeting its strategic objectives by purchasing the required goods and services from the right suppliers in an efficient manner</w:t>
      </w:r>
      <w:r w:rsidR="002E2CF8">
        <w:rPr>
          <w:sz w:val="24"/>
          <w:szCs w:val="24"/>
        </w:rPr>
        <w:t>.</w:t>
      </w:r>
    </w:p>
    <w:p w:rsidR="008004C1" w:rsidRPr="005F0F58" w:rsidRDefault="009F6FFB" w:rsidP="00482BDB">
      <w:pPr>
        <w:pStyle w:val="Heading1"/>
        <w:tabs>
          <w:tab w:val="clear" w:pos="720"/>
          <w:tab w:val="num" w:pos="0"/>
        </w:tabs>
        <w:ind w:left="0" w:firstLine="0"/>
      </w:pPr>
      <w:bookmarkStart w:id="211" w:name="_Toc71543072"/>
      <w:r>
        <w:t xml:space="preserve">5.5 </w:t>
      </w:r>
      <w:r w:rsidR="008004C1" w:rsidRPr="005F0F58">
        <w:t>Delivery schedules that fit in the organization requirements are drawn with the suppliers</w:t>
      </w:r>
      <w:bookmarkEnd w:id="211"/>
    </w:p>
    <w:p w:rsidR="008004C1" w:rsidRDefault="008004C1" w:rsidP="006E633C">
      <w:pPr>
        <w:spacing w:after="240" w:line="360" w:lineRule="auto"/>
        <w:jc w:val="both"/>
        <w:rPr>
          <w:sz w:val="24"/>
          <w:szCs w:val="24"/>
        </w:rPr>
      </w:pPr>
      <w:r w:rsidRPr="00883A7F">
        <w:rPr>
          <w:sz w:val="24"/>
          <w:szCs w:val="24"/>
        </w:rPr>
        <w:t xml:space="preserve">The respondents were also asked whether </w:t>
      </w:r>
      <w:r>
        <w:rPr>
          <w:sz w:val="24"/>
          <w:szCs w:val="24"/>
        </w:rPr>
        <w:t>d</w:t>
      </w:r>
      <w:r w:rsidRPr="000A607B">
        <w:rPr>
          <w:sz w:val="24"/>
          <w:szCs w:val="24"/>
        </w:rPr>
        <w:t>elivery schedules that fit in the organization</w:t>
      </w:r>
      <w:r>
        <w:rPr>
          <w:sz w:val="24"/>
          <w:szCs w:val="24"/>
        </w:rPr>
        <w:t xml:space="preserve"> </w:t>
      </w:r>
      <w:r w:rsidRPr="000A607B">
        <w:rPr>
          <w:sz w:val="24"/>
          <w:szCs w:val="24"/>
        </w:rPr>
        <w:t>requirements are drawn with the suppliers</w:t>
      </w:r>
      <w:r w:rsidRPr="00883A7F">
        <w:rPr>
          <w:sz w:val="24"/>
          <w:szCs w:val="24"/>
        </w:rPr>
        <w:t>. The results to the que</w:t>
      </w:r>
      <w:r>
        <w:rPr>
          <w:sz w:val="24"/>
          <w:szCs w:val="24"/>
        </w:rPr>
        <w:t>stion are presented in table 5.5</w:t>
      </w:r>
    </w:p>
    <w:p w:rsidR="008004C1" w:rsidRPr="005F0F58" w:rsidRDefault="008004C1" w:rsidP="00836FB1">
      <w:pPr>
        <w:pStyle w:val="Heading1"/>
        <w:tabs>
          <w:tab w:val="clear" w:pos="720"/>
          <w:tab w:val="num" w:pos="0"/>
        </w:tabs>
        <w:spacing w:line="240" w:lineRule="auto"/>
        <w:ind w:left="0" w:firstLine="0"/>
      </w:pPr>
      <w:bookmarkStart w:id="212" w:name="_Toc71543073"/>
      <w:r w:rsidRPr="005F0F58">
        <w:t xml:space="preserve">Table 5.5: Delivery schedules that fit in the </w:t>
      </w:r>
      <w:r w:rsidRPr="00482BDB">
        <w:rPr>
          <w:szCs w:val="24"/>
        </w:rPr>
        <w:t>organization</w:t>
      </w:r>
      <w:r w:rsidRPr="005F0F58">
        <w:t xml:space="preserve"> requirements are drawn with the suppliers</w:t>
      </w:r>
      <w:bookmarkEnd w:id="212"/>
    </w:p>
    <w:tbl>
      <w:tblPr>
        <w:tblStyle w:val="TableGrid"/>
        <w:tblW w:w="0" w:type="auto"/>
        <w:tblLook w:val="04A0" w:firstRow="1" w:lastRow="0" w:firstColumn="1" w:lastColumn="0" w:noHBand="0" w:noVBand="1"/>
      </w:tblPr>
      <w:tblGrid>
        <w:gridCol w:w="3074"/>
        <w:gridCol w:w="1602"/>
        <w:gridCol w:w="2328"/>
        <w:gridCol w:w="2346"/>
      </w:tblGrid>
      <w:tr w:rsidR="008004C1" w:rsidRPr="00EC6D7D" w:rsidTr="00F46611">
        <w:tc>
          <w:tcPr>
            <w:tcW w:w="3168" w:type="dxa"/>
          </w:tcPr>
          <w:p w:rsidR="008004C1" w:rsidRPr="00EC6D7D" w:rsidRDefault="008004C1" w:rsidP="00170FB2">
            <w:pPr>
              <w:spacing w:line="360" w:lineRule="auto"/>
              <w:jc w:val="both"/>
              <w:rPr>
                <w:sz w:val="24"/>
                <w:szCs w:val="24"/>
              </w:rPr>
            </w:pPr>
          </w:p>
        </w:tc>
        <w:tc>
          <w:tcPr>
            <w:tcW w:w="1620" w:type="dxa"/>
          </w:tcPr>
          <w:p w:rsidR="008004C1" w:rsidRPr="00EC6D7D" w:rsidRDefault="008004C1" w:rsidP="00170FB2">
            <w:pPr>
              <w:spacing w:line="360" w:lineRule="auto"/>
              <w:jc w:val="both"/>
              <w:rPr>
                <w:sz w:val="24"/>
                <w:szCs w:val="24"/>
              </w:rPr>
            </w:pPr>
            <w:r w:rsidRPr="00EC6D7D">
              <w:rPr>
                <w:sz w:val="24"/>
                <w:szCs w:val="24"/>
              </w:rPr>
              <w:t>Frequency</w:t>
            </w:r>
          </w:p>
        </w:tc>
        <w:tc>
          <w:tcPr>
            <w:tcW w:w="2394" w:type="dxa"/>
          </w:tcPr>
          <w:p w:rsidR="008004C1" w:rsidRPr="00EC6D7D" w:rsidRDefault="008004C1" w:rsidP="00170FB2">
            <w:pPr>
              <w:spacing w:line="360" w:lineRule="auto"/>
              <w:jc w:val="both"/>
              <w:rPr>
                <w:sz w:val="24"/>
                <w:szCs w:val="24"/>
              </w:rPr>
            </w:pPr>
            <w:r w:rsidRPr="00EC6D7D">
              <w:rPr>
                <w:sz w:val="24"/>
                <w:szCs w:val="24"/>
              </w:rPr>
              <w:t>Percent</w:t>
            </w:r>
          </w:p>
        </w:tc>
        <w:tc>
          <w:tcPr>
            <w:tcW w:w="2394" w:type="dxa"/>
          </w:tcPr>
          <w:p w:rsidR="008004C1" w:rsidRPr="00EC6D7D" w:rsidRDefault="008004C1" w:rsidP="00170FB2">
            <w:pPr>
              <w:spacing w:line="360" w:lineRule="auto"/>
              <w:jc w:val="both"/>
              <w:rPr>
                <w:sz w:val="24"/>
                <w:szCs w:val="24"/>
              </w:rPr>
            </w:pPr>
            <w:r w:rsidRPr="00EC6D7D">
              <w:rPr>
                <w:sz w:val="24"/>
                <w:szCs w:val="24"/>
              </w:rPr>
              <w:t>Cumulative percent</w:t>
            </w:r>
          </w:p>
        </w:tc>
      </w:tr>
      <w:tr w:rsidR="008004C1" w:rsidRPr="00EC6D7D" w:rsidTr="00F46611">
        <w:tc>
          <w:tcPr>
            <w:tcW w:w="3168" w:type="dxa"/>
          </w:tcPr>
          <w:p w:rsidR="008004C1" w:rsidRDefault="008004C1" w:rsidP="00170FB2">
            <w:pPr>
              <w:spacing w:line="360" w:lineRule="auto"/>
              <w:jc w:val="both"/>
              <w:rPr>
                <w:sz w:val="24"/>
                <w:szCs w:val="24"/>
              </w:rPr>
            </w:pPr>
            <w:r>
              <w:rPr>
                <w:sz w:val="24"/>
                <w:szCs w:val="24"/>
              </w:rPr>
              <w:t xml:space="preserve">                Strongly disagree</w:t>
            </w:r>
          </w:p>
          <w:p w:rsidR="008004C1" w:rsidRDefault="008004C1" w:rsidP="00170FB2">
            <w:pPr>
              <w:spacing w:line="360" w:lineRule="auto"/>
              <w:jc w:val="both"/>
              <w:rPr>
                <w:sz w:val="24"/>
                <w:szCs w:val="24"/>
              </w:rPr>
            </w:pPr>
            <w:r>
              <w:rPr>
                <w:sz w:val="24"/>
                <w:szCs w:val="24"/>
              </w:rPr>
              <w:t xml:space="preserve">                Disagree</w:t>
            </w:r>
          </w:p>
          <w:p w:rsidR="008004C1" w:rsidRDefault="008004C1" w:rsidP="00170FB2">
            <w:pPr>
              <w:spacing w:line="360" w:lineRule="auto"/>
              <w:jc w:val="both"/>
              <w:rPr>
                <w:sz w:val="24"/>
                <w:szCs w:val="24"/>
              </w:rPr>
            </w:pPr>
            <w:r>
              <w:rPr>
                <w:sz w:val="24"/>
                <w:szCs w:val="24"/>
              </w:rPr>
              <w:t>Valid        Neutral</w:t>
            </w:r>
          </w:p>
          <w:p w:rsidR="008004C1" w:rsidRDefault="008004C1" w:rsidP="00170FB2">
            <w:pPr>
              <w:spacing w:line="360" w:lineRule="auto"/>
              <w:jc w:val="both"/>
              <w:rPr>
                <w:sz w:val="24"/>
                <w:szCs w:val="24"/>
              </w:rPr>
            </w:pPr>
            <w:r>
              <w:rPr>
                <w:sz w:val="24"/>
                <w:szCs w:val="24"/>
              </w:rPr>
              <w:t xml:space="preserve">                Agree</w:t>
            </w:r>
          </w:p>
          <w:p w:rsidR="008004C1" w:rsidRDefault="008004C1" w:rsidP="00170FB2">
            <w:pPr>
              <w:spacing w:line="360" w:lineRule="auto"/>
              <w:jc w:val="both"/>
              <w:rPr>
                <w:sz w:val="24"/>
                <w:szCs w:val="24"/>
              </w:rPr>
            </w:pPr>
            <w:r>
              <w:rPr>
                <w:sz w:val="24"/>
                <w:szCs w:val="24"/>
              </w:rPr>
              <w:t xml:space="preserve">                Strongly agree</w:t>
            </w:r>
          </w:p>
          <w:p w:rsidR="008004C1" w:rsidRPr="00EC6D7D" w:rsidRDefault="008004C1" w:rsidP="00170FB2">
            <w:pPr>
              <w:spacing w:line="360" w:lineRule="auto"/>
              <w:jc w:val="both"/>
              <w:rPr>
                <w:sz w:val="24"/>
                <w:szCs w:val="24"/>
              </w:rPr>
            </w:pPr>
            <w:r>
              <w:rPr>
                <w:sz w:val="24"/>
                <w:szCs w:val="24"/>
              </w:rPr>
              <w:t xml:space="preserve">                Total</w:t>
            </w:r>
          </w:p>
        </w:tc>
        <w:tc>
          <w:tcPr>
            <w:tcW w:w="1620" w:type="dxa"/>
          </w:tcPr>
          <w:p w:rsidR="002E0459" w:rsidRDefault="002E0459" w:rsidP="00170FB2">
            <w:pPr>
              <w:spacing w:line="360" w:lineRule="auto"/>
              <w:jc w:val="both"/>
              <w:rPr>
                <w:sz w:val="24"/>
                <w:szCs w:val="24"/>
              </w:rPr>
            </w:pPr>
            <w:r>
              <w:rPr>
                <w:sz w:val="24"/>
                <w:szCs w:val="24"/>
              </w:rPr>
              <w:t>15</w:t>
            </w:r>
          </w:p>
          <w:p w:rsidR="008004C1" w:rsidRDefault="002E0459" w:rsidP="00170FB2">
            <w:pPr>
              <w:spacing w:line="360" w:lineRule="auto"/>
              <w:jc w:val="both"/>
              <w:rPr>
                <w:sz w:val="24"/>
                <w:szCs w:val="24"/>
              </w:rPr>
            </w:pPr>
            <w:r>
              <w:rPr>
                <w:sz w:val="24"/>
                <w:szCs w:val="24"/>
              </w:rPr>
              <w:t>19</w:t>
            </w:r>
          </w:p>
          <w:p w:rsidR="008004C1" w:rsidRDefault="002E0459" w:rsidP="00170FB2">
            <w:pPr>
              <w:spacing w:line="360" w:lineRule="auto"/>
              <w:jc w:val="both"/>
              <w:rPr>
                <w:sz w:val="24"/>
                <w:szCs w:val="24"/>
              </w:rPr>
            </w:pPr>
            <w:r>
              <w:rPr>
                <w:sz w:val="24"/>
                <w:szCs w:val="24"/>
              </w:rPr>
              <w:t>11</w:t>
            </w:r>
          </w:p>
          <w:p w:rsidR="008004C1" w:rsidRDefault="002E0459" w:rsidP="00170FB2">
            <w:pPr>
              <w:spacing w:line="360" w:lineRule="auto"/>
              <w:jc w:val="both"/>
              <w:rPr>
                <w:sz w:val="24"/>
                <w:szCs w:val="24"/>
              </w:rPr>
            </w:pPr>
            <w:r>
              <w:rPr>
                <w:sz w:val="24"/>
                <w:szCs w:val="24"/>
              </w:rPr>
              <w:t>59</w:t>
            </w:r>
          </w:p>
          <w:p w:rsidR="008004C1" w:rsidRDefault="002E0459" w:rsidP="00170FB2">
            <w:pPr>
              <w:spacing w:line="360" w:lineRule="auto"/>
              <w:jc w:val="both"/>
              <w:rPr>
                <w:sz w:val="24"/>
                <w:szCs w:val="24"/>
              </w:rPr>
            </w:pPr>
            <w:r>
              <w:rPr>
                <w:sz w:val="24"/>
                <w:szCs w:val="24"/>
              </w:rPr>
              <w:t>49</w:t>
            </w:r>
          </w:p>
          <w:p w:rsidR="008004C1" w:rsidRPr="00EC6D7D" w:rsidRDefault="008004C1" w:rsidP="00170FB2">
            <w:pPr>
              <w:spacing w:line="360" w:lineRule="auto"/>
              <w:jc w:val="both"/>
              <w:rPr>
                <w:sz w:val="24"/>
                <w:szCs w:val="24"/>
              </w:rPr>
            </w:pPr>
            <w:r>
              <w:rPr>
                <w:sz w:val="24"/>
                <w:szCs w:val="24"/>
              </w:rPr>
              <w:t>153</w:t>
            </w:r>
          </w:p>
        </w:tc>
        <w:tc>
          <w:tcPr>
            <w:tcW w:w="2394" w:type="dxa"/>
          </w:tcPr>
          <w:p w:rsidR="008004C1" w:rsidRDefault="002E0459" w:rsidP="00170FB2">
            <w:pPr>
              <w:spacing w:line="360" w:lineRule="auto"/>
              <w:jc w:val="both"/>
              <w:rPr>
                <w:sz w:val="24"/>
                <w:szCs w:val="24"/>
              </w:rPr>
            </w:pPr>
            <w:r>
              <w:rPr>
                <w:sz w:val="24"/>
                <w:szCs w:val="24"/>
              </w:rPr>
              <w:t>9.8</w:t>
            </w:r>
          </w:p>
          <w:p w:rsidR="008004C1" w:rsidRDefault="002E0459" w:rsidP="00170FB2">
            <w:pPr>
              <w:spacing w:line="360" w:lineRule="auto"/>
              <w:jc w:val="both"/>
              <w:rPr>
                <w:sz w:val="24"/>
                <w:szCs w:val="24"/>
              </w:rPr>
            </w:pPr>
            <w:r>
              <w:rPr>
                <w:sz w:val="24"/>
                <w:szCs w:val="24"/>
              </w:rPr>
              <w:t>12.4</w:t>
            </w:r>
          </w:p>
          <w:p w:rsidR="008004C1" w:rsidRDefault="002E0459" w:rsidP="00170FB2">
            <w:pPr>
              <w:spacing w:line="360" w:lineRule="auto"/>
              <w:jc w:val="both"/>
              <w:rPr>
                <w:sz w:val="24"/>
                <w:szCs w:val="24"/>
              </w:rPr>
            </w:pPr>
            <w:r>
              <w:rPr>
                <w:sz w:val="24"/>
                <w:szCs w:val="24"/>
              </w:rPr>
              <w:t>7.2</w:t>
            </w:r>
          </w:p>
          <w:p w:rsidR="008004C1" w:rsidRDefault="002E0459" w:rsidP="00170FB2">
            <w:pPr>
              <w:spacing w:line="360" w:lineRule="auto"/>
              <w:jc w:val="both"/>
              <w:rPr>
                <w:sz w:val="24"/>
                <w:szCs w:val="24"/>
              </w:rPr>
            </w:pPr>
            <w:r>
              <w:rPr>
                <w:sz w:val="24"/>
                <w:szCs w:val="24"/>
              </w:rPr>
              <w:t>38.6</w:t>
            </w:r>
          </w:p>
          <w:p w:rsidR="008004C1" w:rsidRDefault="002E0459" w:rsidP="00170FB2">
            <w:pPr>
              <w:spacing w:line="360" w:lineRule="auto"/>
              <w:jc w:val="both"/>
              <w:rPr>
                <w:sz w:val="24"/>
                <w:szCs w:val="24"/>
              </w:rPr>
            </w:pPr>
            <w:r>
              <w:rPr>
                <w:sz w:val="24"/>
                <w:szCs w:val="24"/>
              </w:rPr>
              <w:t>32.0</w:t>
            </w:r>
          </w:p>
          <w:p w:rsidR="008004C1" w:rsidRPr="00EC6D7D" w:rsidRDefault="008004C1" w:rsidP="00170FB2">
            <w:pPr>
              <w:spacing w:line="360" w:lineRule="auto"/>
              <w:jc w:val="both"/>
              <w:rPr>
                <w:sz w:val="24"/>
                <w:szCs w:val="24"/>
              </w:rPr>
            </w:pPr>
            <w:r>
              <w:rPr>
                <w:sz w:val="24"/>
                <w:szCs w:val="24"/>
              </w:rPr>
              <w:t>100.0</w:t>
            </w:r>
          </w:p>
        </w:tc>
        <w:tc>
          <w:tcPr>
            <w:tcW w:w="2394" w:type="dxa"/>
          </w:tcPr>
          <w:p w:rsidR="008004C1" w:rsidRDefault="002E0459" w:rsidP="00170FB2">
            <w:pPr>
              <w:spacing w:line="360" w:lineRule="auto"/>
              <w:jc w:val="both"/>
              <w:rPr>
                <w:sz w:val="24"/>
                <w:szCs w:val="24"/>
              </w:rPr>
            </w:pPr>
            <w:r>
              <w:rPr>
                <w:sz w:val="24"/>
                <w:szCs w:val="24"/>
              </w:rPr>
              <w:t>9.8</w:t>
            </w:r>
          </w:p>
          <w:p w:rsidR="002E0459" w:rsidRDefault="002E0459" w:rsidP="00170FB2">
            <w:pPr>
              <w:spacing w:line="360" w:lineRule="auto"/>
              <w:jc w:val="both"/>
              <w:rPr>
                <w:sz w:val="24"/>
                <w:szCs w:val="24"/>
              </w:rPr>
            </w:pPr>
            <w:r>
              <w:rPr>
                <w:sz w:val="24"/>
                <w:szCs w:val="24"/>
              </w:rPr>
              <w:t>22.2</w:t>
            </w:r>
          </w:p>
          <w:p w:rsidR="002E0459" w:rsidRDefault="002E0459" w:rsidP="00170FB2">
            <w:pPr>
              <w:spacing w:line="360" w:lineRule="auto"/>
              <w:jc w:val="both"/>
              <w:rPr>
                <w:sz w:val="24"/>
                <w:szCs w:val="24"/>
              </w:rPr>
            </w:pPr>
            <w:r>
              <w:rPr>
                <w:sz w:val="24"/>
                <w:szCs w:val="24"/>
              </w:rPr>
              <w:t>29.4</w:t>
            </w:r>
          </w:p>
          <w:p w:rsidR="002E0459" w:rsidRDefault="002E0459" w:rsidP="00170FB2">
            <w:pPr>
              <w:spacing w:line="360" w:lineRule="auto"/>
              <w:jc w:val="both"/>
              <w:rPr>
                <w:sz w:val="24"/>
                <w:szCs w:val="24"/>
              </w:rPr>
            </w:pPr>
            <w:r>
              <w:rPr>
                <w:sz w:val="24"/>
                <w:szCs w:val="24"/>
              </w:rPr>
              <w:t>68.0</w:t>
            </w:r>
          </w:p>
          <w:p w:rsidR="002E0459" w:rsidRPr="00EC6D7D" w:rsidRDefault="002E0459" w:rsidP="00170FB2">
            <w:pPr>
              <w:spacing w:line="360" w:lineRule="auto"/>
              <w:jc w:val="both"/>
              <w:rPr>
                <w:sz w:val="24"/>
                <w:szCs w:val="24"/>
              </w:rPr>
            </w:pPr>
            <w:r>
              <w:rPr>
                <w:sz w:val="24"/>
                <w:szCs w:val="24"/>
              </w:rPr>
              <w:t>100.0</w:t>
            </w:r>
          </w:p>
        </w:tc>
      </w:tr>
    </w:tbl>
    <w:p w:rsidR="008004C1" w:rsidRDefault="008004C1" w:rsidP="00170FB2">
      <w:pPr>
        <w:spacing w:line="360" w:lineRule="auto"/>
        <w:jc w:val="both"/>
        <w:rPr>
          <w:sz w:val="24"/>
          <w:szCs w:val="24"/>
        </w:rPr>
      </w:pPr>
      <w:r>
        <w:rPr>
          <w:sz w:val="24"/>
          <w:szCs w:val="24"/>
        </w:rPr>
        <w:t xml:space="preserve">Source: Field Data, </w:t>
      </w:r>
      <w:r w:rsidR="00836FB1">
        <w:rPr>
          <w:sz w:val="24"/>
          <w:szCs w:val="24"/>
        </w:rPr>
        <w:t>(</w:t>
      </w:r>
      <w:r>
        <w:rPr>
          <w:sz w:val="24"/>
          <w:szCs w:val="24"/>
        </w:rPr>
        <w:t>2021</w:t>
      </w:r>
      <w:r w:rsidR="00836FB1">
        <w:rPr>
          <w:sz w:val="24"/>
          <w:szCs w:val="24"/>
        </w:rPr>
        <w:t>)</w:t>
      </w:r>
    </w:p>
    <w:p w:rsidR="006F4302" w:rsidRPr="006F4302" w:rsidRDefault="006F4302" w:rsidP="006E633C">
      <w:pPr>
        <w:spacing w:after="240" w:line="360" w:lineRule="auto"/>
        <w:jc w:val="both"/>
        <w:rPr>
          <w:sz w:val="24"/>
          <w:szCs w:val="24"/>
        </w:rPr>
      </w:pPr>
      <w:r w:rsidRPr="00E40BAC">
        <w:rPr>
          <w:sz w:val="24"/>
          <w:szCs w:val="24"/>
        </w:rPr>
        <w:lastRenderedPageBreak/>
        <w:t xml:space="preserve">The results </w:t>
      </w:r>
      <w:r>
        <w:rPr>
          <w:sz w:val="24"/>
          <w:szCs w:val="24"/>
        </w:rPr>
        <w:t>in Table 5.5</w:t>
      </w:r>
      <w:r w:rsidRPr="00E40BAC">
        <w:rPr>
          <w:sz w:val="24"/>
          <w:szCs w:val="24"/>
        </w:rPr>
        <w:t xml:space="preserve"> indicate that major</w:t>
      </w:r>
      <w:r>
        <w:rPr>
          <w:sz w:val="24"/>
          <w:szCs w:val="24"/>
        </w:rPr>
        <w:t>ity of the respondents that is 38.6</w:t>
      </w:r>
      <w:r w:rsidRPr="00E40BAC">
        <w:rPr>
          <w:sz w:val="24"/>
          <w:szCs w:val="24"/>
        </w:rPr>
        <w:t xml:space="preserve">% generally agreed while minority of respondents </w:t>
      </w:r>
      <w:r>
        <w:rPr>
          <w:sz w:val="24"/>
          <w:szCs w:val="24"/>
        </w:rPr>
        <w:t>9.8% strongly disagreed and 12.4</w:t>
      </w:r>
      <w:r w:rsidRPr="00E40BAC">
        <w:rPr>
          <w:sz w:val="24"/>
          <w:szCs w:val="24"/>
        </w:rPr>
        <w:t>% disagreed; however, since majority of the respondents generally agreed it can be implied to mean that</w:t>
      </w:r>
      <w:r w:rsidRPr="00C30F10">
        <w:rPr>
          <w:sz w:val="24"/>
          <w:szCs w:val="24"/>
        </w:rPr>
        <w:t xml:space="preserve"> </w:t>
      </w:r>
      <w:r>
        <w:rPr>
          <w:sz w:val="24"/>
          <w:szCs w:val="24"/>
        </w:rPr>
        <w:t>d</w:t>
      </w:r>
      <w:r w:rsidRPr="000A607B">
        <w:rPr>
          <w:sz w:val="24"/>
          <w:szCs w:val="24"/>
        </w:rPr>
        <w:t>elivery schedules that fit in the organization</w:t>
      </w:r>
      <w:r>
        <w:rPr>
          <w:sz w:val="24"/>
          <w:szCs w:val="24"/>
        </w:rPr>
        <w:t xml:space="preserve"> </w:t>
      </w:r>
      <w:r w:rsidRPr="000A607B">
        <w:rPr>
          <w:sz w:val="24"/>
          <w:szCs w:val="24"/>
        </w:rPr>
        <w:t>requirements are drawn with the suppliers</w:t>
      </w:r>
      <w:r>
        <w:rPr>
          <w:sz w:val="24"/>
          <w:szCs w:val="24"/>
        </w:rPr>
        <w:t>. This means that c</w:t>
      </w:r>
      <w:r w:rsidRPr="006F4302">
        <w:rPr>
          <w:sz w:val="24"/>
          <w:szCs w:val="24"/>
        </w:rPr>
        <w:t>ost savings are</w:t>
      </w:r>
      <w:r>
        <w:rPr>
          <w:sz w:val="24"/>
          <w:szCs w:val="24"/>
        </w:rPr>
        <w:t xml:space="preserve"> </w:t>
      </w:r>
      <w:r w:rsidRPr="006F4302">
        <w:rPr>
          <w:sz w:val="24"/>
          <w:szCs w:val="24"/>
        </w:rPr>
        <w:t xml:space="preserve">achieved through procurement of quality goods and services, economies of scale and the </w:t>
      </w:r>
      <w:r>
        <w:rPr>
          <w:sz w:val="24"/>
          <w:szCs w:val="24"/>
        </w:rPr>
        <w:t xml:space="preserve">reduction of products in stock and also </w:t>
      </w:r>
      <w:r w:rsidRPr="006F4302">
        <w:rPr>
          <w:sz w:val="24"/>
          <w:szCs w:val="24"/>
        </w:rPr>
        <w:t>quickens</w:t>
      </w:r>
      <w:r>
        <w:rPr>
          <w:sz w:val="24"/>
          <w:szCs w:val="24"/>
        </w:rPr>
        <w:t xml:space="preserve"> </w:t>
      </w:r>
      <w:r w:rsidRPr="006F4302">
        <w:rPr>
          <w:sz w:val="24"/>
          <w:szCs w:val="24"/>
        </w:rPr>
        <w:t>order fulfillment and improves purchaser supplier relationship</w:t>
      </w:r>
      <w:r>
        <w:rPr>
          <w:sz w:val="24"/>
          <w:szCs w:val="24"/>
        </w:rPr>
        <w:t>.</w:t>
      </w:r>
    </w:p>
    <w:p w:rsidR="008004C1" w:rsidRPr="005F0F58" w:rsidRDefault="00E75855" w:rsidP="00482BDB">
      <w:pPr>
        <w:pStyle w:val="Heading1"/>
      </w:pPr>
      <w:bookmarkStart w:id="213" w:name="_Toc71543074"/>
      <w:r>
        <w:t xml:space="preserve">5.6 </w:t>
      </w:r>
      <w:r w:rsidR="008004C1" w:rsidRPr="005F0F58">
        <w:t>Top management of MAF is involved in the procurement planning</w:t>
      </w:r>
      <w:bookmarkEnd w:id="213"/>
    </w:p>
    <w:p w:rsidR="008004C1" w:rsidRDefault="008004C1" w:rsidP="006E633C">
      <w:pPr>
        <w:spacing w:after="240" w:line="360" w:lineRule="auto"/>
        <w:jc w:val="both"/>
        <w:rPr>
          <w:sz w:val="24"/>
          <w:szCs w:val="24"/>
        </w:rPr>
      </w:pPr>
      <w:r w:rsidRPr="00883A7F">
        <w:rPr>
          <w:sz w:val="24"/>
          <w:szCs w:val="24"/>
        </w:rPr>
        <w:t xml:space="preserve">The respondents were also asked whether </w:t>
      </w:r>
      <w:r w:rsidR="00566C19">
        <w:rPr>
          <w:sz w:val="24"/>
          <w:szCs w:val="24"/>
        </w:rPr>
        <w:t>t</w:t>
      </w:r>
      <w:r w:rsidRPr="00595574">
        <w:rPr>
          <w:sz w:val="24"/>
          <w:szCs w:val="24"/>
        </w:rPr>
        <w:t xml:space="preserve">op management </w:t>
      </w:r>
      <w:r>
        <w:rPr>
          <w:sz w:val="24"/>
          <w:szCs w:val="24"/>
        </w:rPr>
        <w:t xml:space="preserve">of Mission Aviation Fellowship </w:t>
      </w:r>
      <w:r w:rsidRPr="00595574">
        <w:rPr>
          <w:sz w:val="24"/>
          <w:szCs w:val="24"/>
        </w:rPr>
        <w:t xml:space="preserve">is involved in </w:t>
      </w:r>
      <w:r>
        <w:rPr>
          <w:sz w:val="24"/>
          <w:szCs w:val="24"/>
        </w:rPr>
        <w:t xml:space="preserve">the </w:t>
      </w:r>
      <w:r w:rsidRPr="00595574">
        <w:rPr>
          <w:sz w:val="24"/>
          <w:szCs w:val="24"/>
        </w:rPr>
        <w:t>procurement planning</w:t>
      </w:r>
      <w:r w:rsidRPr="00883A7F">
        <w:rPr>
          <w:sz w:val="24"/>
          <w:szCs w:val="24"/>
        </w:rPr>
        <w:t>. The results to the que</w:t>
      </w:r>
      <w:r>
        <w:rPr>
          <w:sz w:val="24"/>
          <w:szCs w:val="24"/>
        </w:rPr>
        <w:t>stion are presented in table 5.6</w:t>
      </w:r>
    </w:p>
    <w:p w:rsidR="008004C1" w:rsidRPr="005F0F58" w:rsidRDefault="008004C1" w:rsidP="00482BDB">
      <w:pPr>
        <w:pStyle w:val="Heading1"/>
      </w:pPr>
      <w:bookmarkStart w:id="214" w:name="_Toc71543075"/>
      <w:r w:rsidRPr="005F0F58">
        <w:t>Table 5.6: Top management of MAF is involved in the procurement planning</w:t>
      </w:r>
      <w:bookmarkEnd w:id="214"/>
    </w:p>
    <w:tbl>
      <w:tblPr>
        <w:tblStyle w:val="TableGrid"/>
        <w:tblW w:w="0" w:type="auto"/>
        <w:tblLook w:val="04A0" w:firstRow="1" w:lastRow="0" w:firstColumn="1" w:lastColumn="0" w:noHBand="0" w:noVBand="1"/>
      </w:tblPr>
      <w:tblGrid>
        <w:gridCol w:w="3074"/>
        <w:gridCol w:w="1602"/>
        <w:gridCol w:w="2328"/>
        <w:gridCol w:w="2346"/>
      </w:tblGrid>
      <w:tr w:rsidR="00566C19" w:rsidRPr="00EC6D7D" w:rsidTr="00F46611">
        <w:tc>
          <w:tcPr>
            <w:tcW w:w="3168" w:type="dxa"/>
          </w:tcPr>
          <w:p w:rsidR="00566C19" w:rsidRPr="00EC6D7D" w:rsidRDefault="00566C19" w:rsidP="006E633C">
            <w:pPr>
              <w:spacing w:line="360" w:lineRule="auto"/>
              <w:jc w:val="both"/>
              <w:rPr>
                <w:sz w:val="24"/>
                <w:szCs w:val="24"/>
              </w:rPr>
            </w:pPr>
          </w:p>
        </w:tc>
        <w:tc>
          <w:tcPr>
            <w:tcW w:w="1620" w:type="dxa"/>
          </w:tcPr>
          <w:p w:rsidR="00566C19" w:rsidRPr="00EC6D7D" w:rsidRDefault="00566C19" w:rsidP="006E633C">
            <w:pPr>
              <w:spacing w:line="360" w:lineRule="auto"/>
              <w:jc w:val="both"/>
              <w:rPr>
                <w:sz w:val="24"/>
                <w:szCs w:val="24"/>
              </w:rPr>
            </w:pPr>
            <w:r w:rsidRPr="00EC6D7D">
              <w:rPr>
                <w:sz w:val="24"/>
                <w:szCs w:val="24"/>
              </w:rPr>
              <w:t>Frequency</w:t>
            </w:r>
          </w:p>
        </w:tc>
        <w:tc>
          <w:tcPr>
            <w:tcW w:w="2394" w:type="dxa"/>
          </w:tcPr>
          <w:p w:rsidR="00566C19" w:rsidRPr="00EC6D7D" w:rsidRDefault="00566C19" w:rsidP="006E633C">
            <w:pPr>
              <w:spacing w:line="360" w:lineRule="auto"/>
              <w:jc w:val="both"/>
              <w:rPr>
                <w:sz w:val="24"/>
                <w:szCs w:val="24"/>
              </w:rPr>
            </w:pPr>
            <w:r w:rsidRPr="00EC6D7D">
              <w:rPr>
                <w:sz w:val="24"/>
                <w:szCs w:val="24"/>
              </w:rPr>
              <w:t>Percent</w:t>
            </w:r>
          </w:p>
        </w:tc>
        <w:tc>
          <w:tcPr>
            <w:tcW w:w="2394" w:type="dxa"/>
          </w:tcPr>
          <w:p w:rsidR="00566C19" w:rsidRPr="00EC6D7D" w:rsidRDefault="00566C19" w:rsidP="006E633C">
            <w:pPr>
              <w:spacing w:line="360" w:lineRule="auto"/>
              <w:jc w:val="both"/>
              <w:rPr>
                <w:sz w:val="24"/>
                <w:szCs w:val="24"/>
              </w:rPr>
            </w:pPr>
            <w:r w:rsidRPr="00EC6D7D">
              <w:rPr>
                <w:sz w:val="24"/>
                <w:szCs w:val="24"/>
              </w:rPr>
              <w:t>Cumulative percent</w:t>
            </w:r>
          </w:p>
        </w:tc>
      </w:tr>
      <w:tr w:rsidR="00566C19" w:rsidRPr="00EC6D7D" w:rsidTr="00F46611">
        <w:tc>
          <w:tcPr>
            <w:tcW w:w="3168" w:type="dxa"/>
          </w:tcPr>
          <w:p w:rsidR="00566C19" w:rsidRDefault="00566C19" w:rsidP="006E633C">
            <w:pPr>
              <w:spacing w:line="360" w:lineRule="auto"/>
              <w:jc w:val="both"/>
              <w:rPr>
                <w:sz w:val="24"/>
                <w:szCs w:val="24"/>
              </w:rPr>
            </w:pPr>
            <w:r>
              <w:rPr>
                <w:sz w:val="24"/>
                <w:szCs w:val="24"/>
              </w:rPr>
              <w:t xml:space="preserve">                Strongly disagree</w:t>
            </w:r>
          </w:p>
          <w:p w:rsidR="00566C19" w:rsidRDefault="00566C19" w:rsidP="006E633C">
            <w:pPr>
              <w:spacing w:line="360" w:lineRule="auto"/>
              <w:jc w:val="both"/>
              <w:rPr>
                <w:sz w:val="24"/>
                <w:szCs w:val="24"/>
              </w:rPr>
            </w:pPr>
            <w:r>
              <w:rPr>
                <w:sz w:val="24"/>
                <w:szCs w:val="24"/>
              </w:rPr>
              <w:t xml:space="preserve">                Disagree</w:t>
            </w:r>
          </w:p>
          <w:p w:rsidR="00566C19" w:rsidRDefault="00566C19" w:rsidP="006E633C">
            <w:pPr>
              <w:spacing w:line="360" w:lineRule="auto"/>
              <w:jc w:val="both"/>
              <w:rPr>
                <w:sz w:val="24"/>
                <w:szCs w:val="24"/>
              </w:rPr>
            </w:pPr>
            <w:r>
              <w:rPr>
                <w:sz w:val="24"/>
                <w:szCs w:val="24"/>
              </w:rPr>
              <w:t>Valid        Neutral</w:t>
            </w:r>
          </w:p>
          <w:p w:rsidR="00566C19" w:rsidRDefault="00566C19" w:rsidP="006E633C">
            <w:pPr>
              <w:spacing w:line="360" w:lineRule="auto"/>
              <w:jc w:val="both"/>
              <w:rPr>
                <w:sz w:val="24"/>
                <w:szCs w:val="24"/>
              </w:rPr>
            </w:pPr>
            <w:r>
              <w:rPr>
                <w:sz w:val="24"/>
                <w:szCs w:val="24"/>
              </w:rPr>
              <w:t xml:space="preserve">                Agree</w:t>
            </w:r>
          </w:p>
          <w:p w:rsidR="00566C19" w:rsidRDefault="00566C19" w:rsidP="006E633C">
            <w:pPr>
              <w:spacing w:line="360" w:lineRule="auto"/>
              <w:jc w:val="both"/>
              <w:rPr>
                <w:sz w:val="24"/>
                <w:szCs w:val="24"/>
              </w:rPr>
            </w:pPr>
            <w:r>
              <w:rPr>
                <w:sz w:val="24"/>
                <w:szCs w:val="24"/>
              </w:rPr>
              <w:t xml:space="preserve">                Strongly agree</w:t>
            </w:r>
          </w:p>
          <w:p w:rsidR="00566C19" w:rsidRPr="00EC6D7D" w:rsidRDefault="00566C19" w:rsidP="006E633C">
            <w:pPr>
              <w:spacing w:line="360" w:lineRule="auto"/>
              <w:jc w:val="both"/>
              <w:rPr>
                <w:sz w:val="24"/>
                <w:szCs w:val="24"/>
              </w:rPr>
            </w:pPr>
            <w:r>
              <w:rPr>
                <w:sz w:val="24"/>
                <w:szCs w:val="24"/>
              </w:rPr>
              <w:t xml:space="preserve">                Total</w:t>
            </w:r>
          </w:p>
        </w:tc>
        <w:tc>
          <w:tcPr>
            <w:tcW w:w="1620" w:type="dxa"/>
          </w:tcPr>
          <w:p w:rsidR="00566C19" w:rsidRDefault="00FE0C68" w:rsidP="006E633C">
            <w:pPr>
              <w:spacing w:line="360" w:lineRule="auto"/>
              <w:jc w:val="both"/>
              <w:rPr>
                <w:sz w:val="24"/>
                <w:szCs w:val="24"/>
              </w:rPr>
            </w:pPr>
            <w:r>
              <w:rPr>
                <w:sz w:val="24"/>
                <w:szCs w:val="24"/>
              </w:rPr>
              <w:t>15</w:t>
            </w:r>
          </w:p>
          <w:p w:rsidR="00566C19" w:rsidRDefault="00FE0C68" w:rsidP="006E633C">
            <w:pPr>
              <w:spacing w:line="360" w:lineRule="auto"/>
              <w:jc w:val="both"/>
              <w:rPr>
                <w:sz w:val="24"/>
                <w:szCs w:val="24"/>
              </w:rPr>
            </w:pPr>
            <w:r>
              <w:rPr>
                <w:sz w:val="24"/>
                <w:szCs w:val="24"/>
              </w:rPr>
              <w:t>17</w:t>
            </w:r>
          </w:p>
          <w:p w:rsidR="00566C19" w:rsidRDefault="00FE0C68" w:rsidP="006E633C">
            <w:pPr>
              <w:spacing w:line="360" w:lineRule="auto"/>
              <w:jc w:val="both"/>
              <w:rPr>
                <w:sz w:val="24"/>
                <w:szCs w:val="24"/>
              </w:rPr>
            </w:pPr>
            <w:r>
              <w:rPr>
                <w:sz w:val="24"/>
                <w:szCs w:val="24"/>
              </w:rPr>
              <w:t>11</w:t>
            </w:r>
          </w:p>
          <w:p w:rsidR="00566C19" w:rsidRDefault="00FE0C68" w:rsidP="006E633C">
            <w:pPr>
              <w:spacing w:line="360" w:lineRule="auto"/>
              <w:jc w:val="both"/>
              <w:rPr>
                <w:sz w:val="24"/>
                <w:szCs w:val="24"/>
              </w:rPr>
            </w:pPr>
            <w:r>
              <w:rPr>
                <w:sz w:val="24"/>
                <w:szCs w:val="24"/>
              </w:rPr>
              <w:t>77</w:t>
            </w:r>
          </w:p>
          <w:p w:rsidR="00566C19" w:rsidRDefault="00FE0C68" w:rsidP="006E633C">
            <w:pPr>
              <w:spacing w:line="360" w:lineRule="auto"/>
              <w:jc w:val="both"/>
              <w:rPr>
                <w:sz w:val="24"/>
                <w:szCs w:val="24"/>
              </w:rPr>
            </w:pPr>
            <w:r>
              <w:rPr>
                <w:sz w:val="24"/>
                <w:szCs w:val="24"/>
              </w:rPr>
              <w:t>33</w:t>
            </w:r>
          </w:p>
          <w:p w:rsidR="00566C19" w:rsidRPr="00EC6D7D" w:rsidRDefault="00566C19" w:rsidP="006E633C">
            <w:pPr>
              <w:spacing w:line="360" w:lineRule="auto"/>
              <w:jc w:val="both"/>
              <w:rPr>
                <w:sz w:val="24"/>
                <w:szCs w:val="24"/>
              </w:rPr>
            </w:pPr>
            <w:r>
              <w:rPr>
                <w:sz w:val="24"/>
                <w:szCs w:val="24"/>
              </w:rPr>
              <w:t>153</w:t>
            </w:r>
          </w:p>
        </w:tc>
        <w:tc>
          <w:tcPr>
            <w:tcW w:w="2394" w:type="dxa"/>
          </w:tcPr>
          <w:p w:rsidR="00566C19" w:rsidRDefault="00FE0C68" w:rsidP="006E633C">
            <w:pPr>
              <w:spacing w:line="360" w:lineRule="auto"/>
              <w:jc w:val="both"/>
              <w:rPr>
                <w:sz w:val="24"/>
                <w:szCs w:val="24"/>
              </w:rPr>
            </w:pPr>
            <w:r>
              <w:rPr>
                <w:sz w:val="24"/>
                <w:szCs w:val="24"/>
              </w:rPr>
              <w:t>9.8</w:t>
            </w:r>
          </w:p>
          <w:p w:rsidR="00566C19" w:rsidRDefault="00FE0C68" w:rsidP="006E633C">
            <w:pPr>
              <w:spacing w:line="360" w:lineRule="auto"/>
              <w:jc w:val="both"/>
              <w:rPr>
                <w:sz w:val="24"/>
                <w:szCs w:val="24"/>
              </w:rPr>
            </w:pPr>
            <w:r>
              <w:rPr>
                <w:sz w:val="24"/>
                <w:szCs w:val="24"/>
              </w:rPr>
              <w:t>11.1</w:t>
            </w:r>
          </w:p>
          <w:p w:rsidR="00566C19" w:rsidRDefault="00FE0C68" w:rsidP="006E633C">
            <w:pPr>
              <w:spacing w:line="360" w:lineRule="auto"/>
              <w:jc w:val="both"/>
              <w:rPr>
                <w:sz w:val="24"/>
                <w:szCs w:val="24"/>
              </w:rPr>
            </w:pPr>
            <w:r>
              <w:rPr>
                <w:sz w:val="24"/>
                <w:szCs w:val="24"/>
              </w:rPr>
              <w:t>7.2</w:t>
            </w:r>
          </w:p>
          <w:p w:rsidR="00566C19" w:rsidRDefault="00FE0C68" w:rsidP="006E633C">
            <w:pPr>
              <w:spacing w:line="360" w:lineRule="auto"/>
              <w:jc w:val="both"/>
              <w:rPr>
                <w:sz w:val="24"/>
                <w:szCs w:val="24"/>
              </w:rPr>
            </w:pPr>
            <w:r>
              <w:rPr>
                <w:sz w:val="24"/>
                <w:szCs w:val="24"/>
              </w:rPr>
              <w:t>50.3</w:t>
            </w:r>
          </w:p>
          <w:p w:rsidR="00566C19" w:rsidRDefault="00FE0C68" w:rsidP="006E633C">
            <w:pPr>
              <w:spacing w:line="360" w:lineRule="auto"/>
              <w:jc w:val="both"/>
              <w:rPr>
                <w:sz w:val="24"/>
                <w:szCs w:val="24"/>
              </w:rPr>
            </w:pPr>
            <w:r>
              <w:rPr>
                <w:sz w:val="24"/>
                <w:szCs w:val="24"/>
              </w:rPr>
              <w:t>21.6</w:t>
            </w:r>
          </w:p>
          <w:p w:rsidR="00566C19" w:rsidRPr="00EC6D7D" w:rsidRDefault="00566C19" w:rsidP="006E633C">
            <w:pPr>
              <w:spacing w:line="360" w:lineRule="auto"/>
              <w:jc w:val="both"/>
              <w:rPr>
                <w:sz w:val="24"/>
                <w:szCs w:val="24"/>
              </w:rPr>
            </w:pPr>
            <w:r>
              <w:rPr>
                <w:sz w:val="24"/>
                <w:szCs w:val="24"/>
              </w:rPr>
              <w:t>100.0</w:t>
            </w:r>
          </w:p>
        </w:tc>
        <w:tc>
          <w:tcPr>
            <w:tcW w:w="2394" w:type="dxa"/>
          </w:tcPr>
          <w:p w:rsidR="00566C19" w:rsidRDefault="00FE0C68" w:rsidP="006E633C">
            <w:pPr>
              <w:spacing w:line="360" w:lineRule="auto"/>
              <w:jc w:val="both"/>
              <w:rPr>
                <w:sz w:val="24"/>
                <w:szCs w:val="24"/>
              </w:rPr>
            </w:pPr>
            <w:r>
              <w:rPr>
                <w:sz w:val="24"/>
                <w:szCs w:val="24"/>
              </w:rPr>
              <w:t>9.8</w:t>
            </w:r>
          </w:p>
          <w:p w:rsidR="00FE0C68" w:rsidRDefault="00FE0C68" w:rsidP="006E633C">
            <w:pPr>
              <w:spacing w:line="360" w:lineRule="auto"/>
              <w:jc w:val="both"/>
              <w:rPr>
                <w:sz w:val="24"/>
                <w:szCs w:val="24"/>
              </w:rPr>
            </w:pPr>
            <w:r>
              <w:rPr>
                <w:sz w:val="24"/>
                <w:szCs w:val="24"/>
              </w:rPr>
              <w:t>20.9</w:t>
            </w:r>
          </w:p>
          <w:p w:rsidR="00FE0C68" w:rsidRDefault="00FE0C68" w:rsidP="006E633C">
            <w:pPr>
              <w:spacing w:line="360" w:lineRule="auto"/>
              <w:jc w:val="both"/>
              <w:rPr>
                <w:sz w:val="24"/>
                <w:szCs w:val="24"/>
              </w:rPr>
            </w:pPr>
            <w:r>
              <w:rPr>
                <w:sz w:val="24"/>
                <w:szCs w:val="24"/>
              </w:rPr>
              <w:t>28.1</w:t>
            </w:r>
          </w:p>
          <w:p w:rsidR="00FE0C68" w:rsidRDefault="00FE0C68" w:rsidP="006E633C">
            <w:pPr>
              <w:spacing w:line="360" w:lineRule="auto"/>
              <w:jc w:val="both"/>
              <w:rPr>
                <w:sz w:val="24"/>
                <w:szCs w:val="24"/>
              </w:rPr>
            </w:pPr>
            <w:r>
              <w:rPr>
                <w:sz w:val="24"/>
                <w:szCs w:val="24"/>
              </w:rPr>
              <w:t>78.4</w:t>
            </w:r>
          </w:p>
          <w:p w:rsidR="00FE0C68" w:rsidRPr="00EC6D7D" w:rsidRDefault="00FE0C68" w:rsidP="006E633C">
            <w:pPr>
              <w:spacing w:line="360" w:lineRule="auto"/>
              <w:jc w:val="both"/>
              <w:rPr>
                <w:sz w:val="24"/>
                <w:szCs w:val="24"/>
              </w:rPr>
            </w:pPr>
            <w:r>
              <w:rPr>
                <w:sz w:val="24"/>
                <w:szCs w:val="24"/>
              </w:rPr>
              <w:t>100.0</w:t>
            </w:r>
          </w:p>
        </w:tc>
      </w:tr>
    </w:tbl>
    <w:p w:rsidR="00566C19" w:rsidRDefault="00566C19" w:rsidP="00E75855">
      <w:pPr>
        <w:spacing w:after="240" w:line="360" w:lineRule="auto"/>
        <w:jc w:val="both"/>
        <w:rPr>
          <w:sz w:val="24"/>
          <w:szCs w:val="24"/>
        </w:rPr>
      </w:pPr>
      <w:r>
        <w:rPr>
          <w:sz w:val="24"/>
          <w:szCs w:val="24"/>
        </w:rPr>
        <w:t xml:space="preserve">Source: Field data, </w:t>
      </w:r>
      <w:r w:rsidR="00822E33">
        <w:rPr>
          <w:sz w:val="24"/>
          <w:szCs w:val="24"/>
        </w:rPr>
        <w:t>(</w:t>
      </w:r>
      <w:r>
        <w:rPr>
          <w:sz w:val="24"/>
          <w:szCs w:val="24"/>
        </w:rPr>
        <w:t>2021</w:t>
      </w:r>
      <w:r w:rsidR="00822E33">
        <w:rPr>
          <w:sz w:val="24"/>
          <w:szCs w:val="24"/>
        </w:rPr>
        <w:t>)</w:t>
      </w:r>
    </w:p>
    <w:p w:rsidR="00F11C32" w:rsidRPr="00F11C32" w:rsidRDefault="00FE0C68" w:rsidP="00E75855">
      <w:pPr>
        <w:spacing w:after="240" w:line="360" w:lineRule="auto"/>
        <w:jc w:val="both"/>
        <w:rPr>
          <w:sz w:val="24"/>
          <w:szCs w:val="24"/>
        </w:rPr>
      </w:pPr>
      <w:r w:rsidRPr="00E40BAC">
        <w:rPr>
          <w:sz w:val="24"/>
          <w:szCs w:val="24"/>
        </w:rPr>
        <w:t xml:space="preserve">The results </w:t>
      </w:r>
      <w:r>
        <w:rPr>
          <w:sz w:val="24"/>
          <w:szCs w:val="24"/>
        </w:rPr>
        <w:t>in Table 5.6</w:t>
      </w:r>
      <w:r w:rsidRPr="00E40BAC">
        <w:rPr>
          <w:sz w:val="24"/>
          <w:szCs w:val="24"/>
        </w:rPr>
        <w:t xml:space="preserve"> indicate that major</w:t>
      </w:r>
      <w:r>
        <w:rPr>
          <w:sz w:val="24"/>
          <w:szCs w:val="24"/>
        </w:rPr>
        <w:t>ity of the respondents that is 50.3</w:t>
      </w:r>
      <w:r w:rsidRPr="00E40BAC">
        <w:rPr>
          <w:sz w:val="24"/>
          <w:szCs w:val="24"/>
        </w:rPr>
        <w:t xml:space="preserve">% generally agreed while minority of respondents </w:t>
      </w:r>
      <w:r>
        <w:rPr>
          <w:sz w:val="24"/>
          <w:szCs w:val="24"/>
        </w:rPr>
        <w:t>9.8% strongly disagreed and 11.1</w:t>
      </w:r>
      <w:r w:rsidRPr="00E40BAC">
        <w:rPr>
          <w:sz w:val="24"/>
          <w:szCs w:val="24"/>
        </w:rPr>
        <w:t>% disagreed; however, since majority of the respondents generally agreed it can be implied to mean that</w:t>
      </w:r>
      <w:r w:rsidRPr="00C30F10">
        <w:rPr>
          <w:sz w:val="24"/>
          <w:szCs w:val="24"/>
        </w:rPr>
        <w:t xml:space="preserve"> </w:t>
      </w:r>
      <w:r>
        <w:rPr>
          <w:sz w:val="24"/>
          <w:szCs w:val="24"/>
        </w:rPr>
        <w:t>t</w:t>
      </w:r>
      <w:r w:rsidRPr="00595574">
        <w:rPr>
          <w:sz w:val="24"/>
          <w:szCs w:val="24"/>
        </w:rPr>
        <w:t xml:space="preserve">op management </w:t>
      </w:r>
      <w:r>
        <w:rPr>
          <w:sz w:val="24"/>
          <w:szCs w:val="24"/>
        </w:rPr>
        <w:t xml:space="preserve">of Mission Aviation Fellowship </w:t>
      </w:r>
      <w:r w:rsidRPr="00595574">
        <w:rPr>
          <w:sz w:val="24"/>
          <w:szCs w:val="24"/>
        </w:rPr>
        <w:t xml:space="preserve">is involved in </w:t>
      </w:r>
      <w:r>
        <w:rPr>
          <w:sz w:val="24"/>
          <w:szCs w:val="24"/>
        </w:rPr>
        <w:t xml:space="preserve">the </w:t>
      </w:r>
      <w:r w:rsidRPr="00595574">
        <w:rPr>
          <w:sz w:val="24"/>
          <w:szCs w:val="24"/>
        </w:rPr>
        <w:t>procurement planning</w:t>
      </w:r>
      <w:r>
        <w:rPr>
          <w:sz w:val="24"/>
          <w:szCs w:val="24"/>
        </w:rPr>
        <w:t xml:space="preserve">. This means that </w:t>
      </w:r>
      <w:r w:rsidR="00BA1764">
        <w:rPr>
          <w:sz w:val="24"/>
          <w:szCs w:val="24"/>
        </w:rPr>
        <w:t xml:space="preserve">involvement of top management in procurement planning helps </w:t>
      </w:r>
      <w:r w:rsidR="00F11C32" w:rsidRPr="00F11C32">
        <w:rPr>
          <w:sz w:val="24"/>
          <w:szCs w:val="24"/>
        </w:rPr>
        <w:t xml:space="preserve">their procurement systems </w:t>
      </w:r>
      <w:r w:rsidR="00F11C32">
        <w:rPr>
          <w:sz w:val="24"/>
          <w:szCs w:val="24"/>
        </w:rPr>
        <w:t>to be</w:t>
      </w:r>
      <w:r w:rsidR="00F11C32" w:rsidRPr="00F11C32">
        <w:rPr>
          <w:sz w:val="24"/>
          <w:szCs w:val="24"/>
        </w:rPr>
        <w:t xml:space="preserve"> designed to achieve three goals that is ensuring the best price; providing open and fair competition among vendors and preventing favoritism and corruption</w:t>
      </w:r>
      <w:r w:rsidR="00F11C32">
        <w:rPr>
          <w:sz w:val="24"/>
          <w:szCs w:val="24"/>
        </w:rPr>
        <w:t>.</w:t>
      </w:r>
    </w:p>
    <w:p w:rsidR="003C5CD8" w:rsidRPr="009B7278" w:rsidRDefault="00671295" w:rsidP="00482BDB">
      <w:pPr>
        <w:pStyle w:val="Heading1"/>
      </w:pPr>
      <w:bookmarkStart w:id="215" w:name="_Toc71543076"/>
      <w:r>
        <w:lastRenderedPageBreak/>
        <w:t xml:space="preserve">5.7 </w:t>
      </w:r>
      <w:r w:rsidR="003C5CD8" w:rsidRPr="009B7278">
        <w:t>Funds are availed based on the budget</w:t>
      </w:r>
      <w:bookmarkEnd w:id="215"/>
    </w:p>
    <w:p w:rsidR="003C5CD8" w:rsidRDefault="003C5CD8" w:rsidP="006E633C">
      <w:pPr>
        <w:spacing w:after="240" w:line="360" w:lineRule="auto"/>
        <w:jc w:val="both"/>
        <w:rPr>
          <w:sz w:val="24"/>
          <w:szCs w:val="24"/>
        </w:rPr>
      </w:pPr>
      <w:r w:rsidRPr="00883A7F">
        <w:rPr>
          <w:sz w:val="24"/>
          <w:szCs w:val="24"/>
        </w:rPr>
        <w:t xml:space="preserve">The respondents were also asked whether </w:t>
      </w:r>
      <w:r>
        <w:rPr>
          <w:sz w:val="24"/>
          <w:szCs w:val="24"/>
        </w:rPr>
        <w:t>f</w:t>
      </w:r>
      <w:r w:rsidRPr="009134A5">
        <w:rPr>
          <w:sz w:val="24"/>
          <w:szCs w:val="24"/>
        </w:rPr>
        <w:t>unds are availed based on the budget</w:t>
      </w:r>
      <w:r w:rsidRPr="00883A7F">
        <w:rPr>
          <w:sz w:val="24"/>
          <w:szCs w:val="24"/>
        </w:rPr>
        <w:t>. The results to the que</w:t>
      </w:r>
      <w:r>
        <w:rPr>
          <w:sz w:val="24"/>
          <w:szCs w:val="24"/>
        </w:rPr>
        <w:t xml:space="preserve">stion are presented in table </w:t>
      </w:r>
      <w:r w:rsidR="009B7278">
        <w:rPr>
          <w:sz w:val="24"/>
          <w:szCs w:val="24"/>
        </w:rPr>
        <w:t>5.7</w:t>
      </w:r>
    </w:p>
    <w:p w:rsidR="009B7278" w:rsidRPr="009B7278" w:rsidRDefault="009B7278" w:rsidP="00482BDB">
      <w:pPr>
        <w:pStyle w:val="Heading1"/>
      </w:pPr>
      <w:bookmarkStart w:id="216" w:name="_Toc71543077"/>
      <w:r w:rsidRPr="009B7278">
        <w:t>Table 5.7: Funds are availed based on the budget</w:t>
      </w:r>
      <w:bookmarkEnd w:id="216"/>
    </w:p>
    <w:tbl>
      <w:tblPr>
        <w:tblStyle w:val="TableGrid"/>
        <w:tblW w:w="0" w:type="auto"/>
        <w:tblLook w:val="04A0" w:firstRow="1" w:lastRow="0" w:firstColumn="1" w:lastColumn="0" w:noHBand="0" w:noVBand="1"/>
      </w:tblPr>
      <w:tblGrid>
        <w:gridCol w:w="3073"/>
        <w:gridCol w:w="2118"/>
        <w:gridCol w:w="1813"/>
        <w:gridCol w:w="2346"/>
      </w:tblGrid>
      <w:tr w:rsidR="009B7278" w:rsidRPr="00EC6D7D" w:rsidTr="00F46611">
        <w:tc>
          <w:tcPr>
            <w:tcW w:w="3168" w:type="dxa"/>
          </w:tcPr>
          <w:p w:rsidR="009B7278" w:rsidRPr="00EC6D7D" w:rsidRDefault="009B7278" w:rsidP="006E633C">
            <w:pPr>
              <w:spacing w:line="360" w:lineRule="auto"/>
              <w:jc w:val="both"/>
              <w:rPr>
                <w:sz w:val="24"/>
                <w:szCs w:val="24"/>
              </w:rPr>
            </w:pPr>
          </w:p>
        </w:tc>
        <w:tc>
          <w:tcPr>
            <w:tcW w:w="2160" w:type="dxa"/>
          </w:tcPr>
          <w:p w:rsidR="009B7278" w:rsidRPr="00EC6D7D" w:rsidRDefault="009B7278" w:rsidP="006E633C">
            <w:pPr>
              <w:spacing w:line="360" w:lineRule="auto"/>
              <w:jc w:val="both"/>
              <w:rPr>
                <w:sz w:val="24"/>
                <w:szCs w:val="24"/>
              </w:rPr>
            </w:pPr>
            <w:r w:rsidRPr="00EC6D7D">
              <w:rPr>
                <w:sz w:val="24"/>
                <w:szCs w:val="24"/>
              </w:rPr>
              <w:t>Frequency</w:t>
            </w:r>
          </w:p>
        </w:tc>
        <w:tc>
          <w:tcPr>
            <w:tcW w:w="1854" w:type="dxa"/>
          </w:tcPr>
          <w:p w:rsidR="009B7278" w:rsidRPr="00EC6D7D" w:rsidRDefault="009B7278" w:rsidP="006E633C">
            <w:pPr>
              <w:spacing w:line="360" w:lineRule="auto"/>
              <w:jc w:val="both"/>
              <w:rPr>
                <w:sz w:val="24"/>
                <w:szCs w:val="24"/>
              </w:rPr>
            </w:pPr>
            <w:r w:rsidRPr="00EC6D7D">
              <w:rPr>
                <w:sz w:val="24"/>
                <w:szCs w:val="24"/>
              </w:rPr>
              <w:t>Percent</w:t>
            </w:r>
          </w:p>
        </w:tc>
        <w:tc>
          <w:tcPr>
            <w:tcW w:w="2394" w:type="dxa"/>
          </w:tcPr>
          <w:p w:rsidR="009B7278" w:rsidRPr="00EC6D7D" w:rsidRDefault="009B7278" w:rsidP="006E633C">
            <w:pPr>
              <w:spacing w:line="360" w:lineRule="auto"/>
              <w:jc w:val="both"/>
              <w:rPr>
                <w:sz w:val="24"/>
                <w:szCs w:val="24"/>
              </w:rPr>
            </w:pPr>
            <w:r w:rsidRPr="00EC6D7D">
              <w:rPr>
                <w:sz w:val="24"/>
                <w:szCs w:val="24"/>
              </w:rPr>
              <w:t>Cumulative percent</w:t>
            </w:r>
          </w:p>
        </w:tc>
      </w:tr>
      <w:tr w:rsidR="009B7278" w:rsidRPr="00EC6D7D" w:rsidTr="00F46611">
        <w:tc>
          <w:tcPr>
            <w:tcW w:w="3168" w:type="dxa"/>
          </w:tcPr>
          <w:p w:rsidR="009B7278" w:rsidRDefault="009B7278" w:rsidP="006E633C">
            <w:pPr>
              <w:spacing w:line="360" w:lineRule="auto"/>
              <w:jc w:val="both"/>
              <w:rPr>
                <w:sz w:val="24"/>
                <w:szCs w:val="24"/>
              </w:rPr>
            </w:pPr>
            <w:r>
              <w:rPr>
                <w:sz w:val="24"/>
                <w:szCs w:val="24"/>
              </w:rPr>
              <w:t xml:space="preserve">                Strongly disagree</w:t>
            </w:r>
          </w:p>
          <w:p w:rsidR="009B7278" w:rsidRDefault="009B7278" w:rsidP="006E633C">
            <w:pPr>
              <w:spacing w:line="360" w:lineRule="auto"/>
              <w:jc w:val="both"/>
              <w:rPr>
                <w:sz w:val="24"/>
                <w:szCs w:val="24"/>
              </w:rPr>
            </w:pPr>
            <w:r>
              <w:rPr>
                <w:sz w:val="24"/>
                <w:szCs w:val="24"/>
              </w:rPr>
              <w:t xml:space="preserve">                Disagree</w:t>
            </w:r>
          </w:p>
          <w:p w:rsidR="009B7278" w:rsidRDefault="009B7278" w:rsidP="006E633C">
            <w:pPr>
              <w:spacing w:line="360" w:lineRule="auto"/>
              <w:jc w:val="both"/>
              <w:rPr>
                <w:sz w:val="24"/>
                <w:szCs w:val="24"/>
              </w:rPr>
            </w:pPr>
            <w:r>
              <w:rPr>
                <w:sz w:val="24"/>
                <w:szCs w:val="24"/>
              </w:rPr>
              <w:t>Valid        Neutral</w:t>
            </w:r>
          </w:p>
          <w:p w:rsidR="009B7278" w:rsidRDefault="009B7278" w:rsidP="006E633C">
            <w:pPr>
              <w:spacing w:line="360" w:lineRule="auto"/>
              <w:jc w:val="both"/>
              <w:rPr>
                <w:sz w:val="24"/>
                <w:szCs w:val="24"/>
              </w:rPr>
            </w:pPr>
            <w:r>
              <w:rPr>
                <w:sz w:val="24"/>
                <w:szCs w:val="24"/>
              </w:rPr>
              <w:t xml:space="preserve">                Agree</w:t>
            </w:r>
          </w:p>
          <w:p w:rsidR="009B7278" w:rsidRDefault="009B7278" w:rsidP="006E633C">
            <w:pPr>
              <w:spacing w:line="360" w:lineRule="auto"/>
              <w:jc w:val="both"/>
              <w:rPr>
                <w:sz w:val="24"/>
                <w:szCs w:val="24"/>
              </w:rPr>
            </w:pPr>
            <w:r>
              <w:rPr>
                <w:sz w:val="24"/>
                <w:szCs w:val="24"/>
              </w:rPr>
              <w:t xml:space="preserve">                Strongly agree</w:t>
            </w:r>
          </w:p>
          <w:p w:rsidR="009B7278" w:rsidRPr="00EC6D7D" w:rsidRDefault="009B7278" w:rsidP="006E633C">
            <w:pPr>
              <w:spacing w:line="360" w:lineRule="auto"/>
              <w:jc w:val="both"/>
              <w:rPr>
                <w:sz w:val="24"/>
                <w:szCs w:val="24"/>
              </w:rPr>
            </w:pPr>
            <w:r>
              <w:rPr>
                <w:sz w:val="24"/>
                <w:szCs w:val="24"/>
              </w:rPr>
              <w:t xml:space="preserve">                Total</w:t>
            </w:r>
          </w:p>
        </w:tc>
        <w:tc>
          <w:tcPr>
            <w:tcW w:w="2160" w:type="dxa"/>
          </w:tcPr>
          <w:p w:rsidR="009B7278" w:rsidRDefault="00622E09" w:rsidP="006E633C">
            <w:pPr>
              <w:spacing w:line="360" w:lineRule="auto"/>
              <w:jc w:val="both"/>
              <w:rPr>
                <w:sz w:val="24"/>
                <w:szCs w:val="24"/>
              </w:rPr>
            </w:pPr>
            <w:r>
              <w:rPr>
                <w:sz w:val="24"/>
                <w:szCs w:val="24"/>
              </w:rPr>
              <w:t>18</w:t>
            </w:r>
          </w:p>
          <w:p w:rsidR="009B7278" w:rsidRDefault="00622E09" w:rsidP="006E633C">
            <w:pPr>
              <w:spacing w:line="360" w:lineRule="auto"/>
              <w:jc w:val="both"/>
              <w:rPr>
                <w:sz w:val="24"/>
                <w:szCs w:val="24"/>
              </w:rPr>
            </w:pPr>
            <w:r>
              <w:rPr>
                <w:sz w:val="24"/>
                <w:szCs w:val="24"/>
              </w:rPr>
              <w:t>22</w:t>
            </w:r>
          </w:p>
          <w:p w:rsidR="009B7278" w:rsidRDefault="00622E09" w:rsidP="006E633C">
            <w:pPr>
              <w:spacing w:line="360" w:lineRule="auto"/>
              <w:jc w:val="both"/>
              <w:rPr>
                <w:sz w:val="24"/>
                <w:szCs w:val="24"/>
              </w:rPr>
            </w:pPr>
            <w:r>
              <w:rPr>
                <w:sz w:val="24"/>
                <w:szCs w:val="24"/>
              </w:rPr>
              <w:t>11</w:t>
            </w:r>
          </w:p>
          <w:p w:rsidR="009B7278" w:rsidRDefault="00622E09" w:rsidP="006E633C">
            <w:pPr>
              <w:spacing w:line="360" w:lineRule="auto"/>
              <w:jc w:val="both"/>
              <w:rPr>
                <w:sz w:val="24"/>
                <w:szCs w:val="24"/>
              </w:rPr>
            </w:pPr>
            <w:r>
              <w:rPr>
                <w:sz w:val="24"/>
                <w:szCs w:val="24"/>
              </w:rPr>
              <w:t>80</w:t>
            </w:r>
          </w:p>
          <w:p w:rsidR="009B7278" w:rsidRDefault="00622E09" w:rsidP="006E633C">
            <w:pPr>
              <w:spacing w:line="360" w:lineRule="auto"/>
              <w:jc w:val="both"/>
              <w:rPr>
                <w:sz w:val="24"/>
                <w:szCs w:val="24"/>
              </w:rPr>
            </w:pPr>
            <w:r>
              <w:rPr>
                <w:sz w:val="24"/>
                <w:szCs w:val="24"/>
              </w:rPr>
              <w:t>22</w:t>
            </w:r>
          </w:p>
          <w:p w:rsidR="009B7278" w:rsidRPr="00EC6D7D" w:rsidRDefault="009B7278" w:rsidP="006E633C">
            <w:pPr>
              <w:spacing w:line="360" w:lineRule="auto"/>
              <w:jc w:val="both"/>
              <w:rPr>
                <w:sz w:val="24"/>
                <w:szCs w:val="24"/>
              </w:rPr>
            </w:pPr>
            <w:r>
              <w:rPr>
                <w:sz w:val="24"/>
                <w:szCs w:val="24"/>
              </w:rPr>
              <w:t>153</w:t>
            </w:r>
          </w:p>
        </w:tc>
        <w:tc>
          <w:tcPr>
            <w:tcW w:w="1854" w:type="dxa"/>
          </w:tcPr>
          <w:p w:rsidR="009B7278" w:rsidRDefault="00622E09" w:rsidP="006E633C">
            <w:pPr>
              <w:spacing w:line="360" w:lineRule="auto"/>
              <w:jc w:val="both"/>
              <w:rPr>
                <w:sz w:val="24"/>
                <w:szCs w:val="24"/>
              </w:rPr>
            </w:pPr>
            <w:r>
              <w:rPr>
                <w:sz w:val="24"/>
                <w:szCs w:val="24"/>
              </w:rPr>
              <w:t>11.8</w:t>
            </w:r>
          </w:p>
          <w:p w:rsidR="009B7278" w:rsidRDefault="00622E09" w:rsidP="006E633C">
            <w:pPr>
              <w:spacing w:line="360" w:lineRule="auto"/>
              <w:jc w:val="both"/>
              <w:rPr>
                <w:sz w:val="24"/>
                <w:szCs w:val="24"/>
              </w:rPr>
            </w:pPr>
            <w:r>
              <w:rPr>
                <w:sz w:val="24"/>
                <w:szCs w:val="24"/>
              </w:rPr>
              <w:t>14.4</w:t>
            </w:r>
          </w:p>
          <w:p w:rsidR="009B7278" w:rsidRDefault="00622E09" w:rsidP="006E633C">
            <w:pPr>
              <w:spacing w:line="360" w:lineRule="auto"/>
              <w:jc w:val="both"/>
              <w:rPr>
                <w:sz w:val="24"/>
                <w:szCs w:val="24"/>
              </w:rPr>
            </w:pPr>
            <w:r>
              <w:rPr>
                <w:sz w:val="24"/>
                <w:szCs w:val="24"/>
              </w:rPr>
              <w:t>7.2</w:t>
            </w:r>
          </w:p>
          <w:p w:rsidR="009B7278" w:rsidRDefault="00622E09" w:rsidP="006E633C">
            <w:pPr>
              <w:spacing w:line="360" w:lineRule="auto"/>
              <w:jc w:val="both"/>
              <w:rPr>
                <w:sz w:val="24"/>
                <w:szCs w:val="24"/>
              </w:rPr>
            </w:pPr>
            <w:r>
              <w:rPr>
                <w:sz w:val="24"/>
                <w:szCs w:val="24"/>
              </w:rPr>
              <w:t>52.3</w:t>
            </w:r>
          </w:p>
          <w:p w:rsidR="009B7278" w:rsidRDefault="00622E09" w:rsidP="006E633C">
            <w:pPr>
              <w:spacing w:line="360" w:lineRule="auto"/>
              <w:jc w:val="both"/>
              <w:rPr>
                <w:sz w:val="24"/>
                <w:szCs w:val="24"/>
              </w:rPr>
            </w:pPr>
            <w:r>
              <w:rPr>
                <w:sz w:val="24"/>
                <w:szCs w:val="24"/>
              </w:rPr>
              <w:t>14.4</w:t>
            </w:r>
          </w:p>
          <w:p w:rsidR="009B7278" w:rsidRPr="00EC6D7D" w:rsidRDefault="009B7278" w:rsidP="006E633C">
            <w:pPr>
              <w:spacing w:line="360" w:lineRule="auto"/>
              <w:jc w:val="both"/>
              <w:rPr>
                <w:sz w:val="24"/>
                <w:szCs w:val="24"/>
              </w:rPr>
            </w:pPr>
            <w:r>
              <w:rPr>
                <w:sz w:val="24"/>
                <w:szCs w:val="24"/>
              </w:rPr>
              <w:t>100.0</w:t>
            </w:r>
          </w:p>
        </w:tc>
        <w:tc>
          <w:tcPr>
            <w:tcW w:w="2394" w:type="dxa"/>
          </w:tcPr>
          <w:p w:rsidR="009B7278" w:rsidRDefault="00622E09" w:rsidP="006E633C">
            <w:pPr>
              <w:spacing w:line="360" w:lineRule="auto"/>
              <w:jc w:val="both"/>
              <w:rPr>
                <w:sz w:val="24"/>
                <w:szCs w:val="24"/>
              </w:rPr>
            </w:pPr>
            <w:r>
              <w:rPr>
                <w:sz w:val="24"/>
                <w:szCs w:val="24"/>
              </w:rPr>
              <w:t>11.8</w:t>
            </w:r>
          </w:p>
          <w:p w:rsidR="00622E09" w:rsidRDefault="00622E09" w:rsidP="006E633C">
            <w:pPr>
              <w:spacing w:line="360" w:lineRule="auto"/>
              <w:jc w:val="both"/>
              <w:rPr>
                <w:sz w:val="24"/>
                <w:szCs w:val="24"/>
              </w:rPr>
            </w:pPr>
            <w:r>
              <w:rPr>
                <w:sz w:val="24"/>
                <w:szCs w:val="24"/>
              </w:rPr>
              <w:t>26.1</w:t>
            </w:r>
          </w:p>
          <w:p w:rsidR="00622E09" w:rsidRDefault="00622E09" w:rsidP="006E633C">
            <w:pPr>
              <w:spacing w:line="360" w:lineRule="auto"/>
              <w:jc w:val="both"/>
              <w:rPr>
                <w:sz w:val="24"/>
                <w:szCs w:val="24"/>
              </w:rPr>
            </w:pPr>
            <w:r>
              <w:rPr>
                <w:sz w:val="24"/>
                <w:szCs w:val="24"/>
              </w:rPr>
              <w:t>33.3</w:t>
            </w:r>
          </w:p>
          <w:p w:rsidR="00622E09" w:rsidRDefault="00622E09" w:rsidP="006E633C">
            <w:pPr>
              <w:spacing w:line="360" w:lineRule="auto"/>
              <w:jc w:val="both"/>
              <w:rPr>
                <w:sz w:val="24"/>
                <w:szCs w:val="24"/>
              </w:rPr>
            </w:pPr>
            <w:r>
              <w:rPr>
                <w:sz w:val="24"/>
                <w:szCs w:val="24"/>
              </w:rPr>
              <w:t>85.6</w:t>
            </w:r>
          </w:p>
          <w:p w:rsidR="00622E09" w:rsidRPr="00EC6D7D" w:rsidRDefault="00622E09" w:rsidP="006E633C">
            <w:pPr>
              <w:spacing w:line="360" w:lineRule="auto"/>
              <w:jc w:val="both"/>
              <w:rPr>
                <w:sz w:val="24"/>
                <w:szCs w:val="24"/>
              </w:rPr>
            </w:pPr>
            <w:r>
              <w:rPr>
                <w:sz w:val="24"/>
                <w:szCs w:val="24"/>
              </w:rPr>
              <w:t>100.0</w:t>
            </w:r>
          </w:p>
        </w:tc>
      </w:tr>
    </w:tbl>
    <w:p w:rsidR="009B7278" w:rsidRDefault="009B7278" w:rsidP="006A088D">
      <w:pPr>
        <w:spacing w:after="240" w:line="360" w:lineRule="auto"/>
        <w:jc w:val="both"/>
        <w:rPr>
          <w:sz w:val="24"/>
          <w:szCs w:val="24"/>
        </w:rPr>
      </w:pPr>
      <w:r>
        <w:rPr>
          <w:sz w:val="24"/>
          <w:szCs w:val="24"/>
        </w:rPr>
        <w:t xml:space="preserve">Source: Field Data, </w:t>
      </w:r>
      <w:r w:rsidR="00822E33">
        <w:rPr>
          <w:sz w:val="24"/>
          <w:szCs w:val="24"/>
        </w:rPr>
        <w:t>(</w:t>
      </w:r>
      <w:r>
        <w:rPr>
          <w:sz w:val="24"/>
          <w:szCs w:val="24"/>
        </w:rPr>
        <w:t>2021</w:t>
      </w:r>
      <w:r w:rsidR="00822E33">
        <w:rPr>
          <w:sz w:val="24"/>
          <w:szCs w:val="24"/>
        </w:rPr>
        <w:t>)</w:t>
      </w:r>
    </w:p>
    <w:p w:rsidR="00606AAE" w:rsidRDefault="00456BF9" w:rsidP="006A088D">
      <w:pPr>
        <w:spacing w:after="240" w:line="360" w:lineRule="auto"/>
        <w:jc w:val="both"/>
        <w:rPr>
          <w:sz w:val="24"/>
          <w:szCs w:val="24"/>
        </w:rPr>
      </w:pPr>
      <w:r w:rsidRPr="00E40BAC">
        <w:rPr>
          <w:sz w:val="24"/>
          <w:szCs w:val="24"/>
        </w:rPr>
        <w:t xml:space="preserve">The results </w:t>
      </w:r>
      <w:r>
        <w:rPr>
          <w:sz w:val="24"/>
          <w:szCs w:val="24"/>
        </w:rPr>
        <w:t>in Table 5.7</w:t>
      </w:r>
      <w:r w:rsidRPr="00E40BAC">
        <w:rPr>
          <w:sz w:val="24"/>
          <w:szCs w:val="24"/>
        </w:rPr>
        <w:t xml:space="preserve"> indicate that major</w:t>
      </w:r>
      <w:r>
        <w:rPr>
          <w:sz w:val="24"/>
          <w:szCs w:val="24"/>
        </w:rPr>
        <w:t>ity of the respondents that is 52.3</w:t>
      </w:r>
      <w:r w:rsidRPr="00E40BAC">
        <w:rPr>
          <w:sz w:val="24"/>
          <w:szCs w:val="24"/>
        </w:rPr>
        <w:t xml:space="preserve">% generally agreed while minority of respondents </w:t>
      </w:r>
      <w:r>
        <w:rPr>
          <w:sz w:val="24"/>
          <w:szCs w:val="24"/>
        </w:rPr>
        <w:t>11.8% strongly disagreed and 14.4</w:t>
      </w:r>
      <w:r w:rsidRPr="00E40BAC">
        <w:rPr>
          <w:sz w:val="24"/>
          <w:szCs w:val="24"/>
        </w:rPr>
        <w:t>% disagreed; however, since majority of the respondents generally agreed it can be implied to mean that</w:t>
      </w:r>
      <w:r w:rsidRPr="00C30F10">
        <w:rPr>
          <w:sz w:val="24"/>
          <w:szCs w:val="24"/>
        </w:rPr>
        <w:t xml:space="preserve"> </w:t>
      </w:r>
      <w:r>
        <w:rPr>
          <w:sz w:val="24"/>
          <w:szCs w:val="24"/>
        </w:rPr>
        <w:t>f</w:t>
      </w:r>
      <w:r w:rsidRPr="009134A5">
        <w:rPr>
          <w:sz w:val="24"/>
          <w:szCs w:val="24"/>
        </w:rPr>
        <w:t>unds are availed based on the budget</w:t>
      </w:r>
      <w:r>
        <w:rPr>
          <w:sz w:val="24"/>
          <w:szCs w:val="24"/>
        </w:rPr>
        <w:t xml:space="preserve">. This </w:t>
      </w:r>
      <w:r w:rsidR="00606AAE" w:rsidRPr="00606AAE">
        <w:rPr>
          <w:sz w:val="24"/>
          <w:szCs w:val="24"/>
        </w:rPr>
        <w:t xml:space="preserve">helps organizations save costs and organizations that purchase items without </w:t>
      </w:r>
      <w:r w:rsidR="00606AAE">
        <w:rPr>
          <w:sz w:val="24"/>
          <w:szCs w:val="24"/>
        </w:rPr>
        <w:t>funds based on budgets</w:t>
      </w:r>
      <w:r w:rsidR="00606AAE" w:rsidRPr="00606AAE">
        <w:rPr>
          <w:sz w:val="24"/>
          <w:szCs w:val="24"/>
        </w:rPr>
        <w:t xml:space="preserve"> in the end incur a lot of costs</w:t>
      </w:r>
      <w:r w:rsidR="00606AAE">
        <w:rPr>
          <w:sz w:val="24"/>
          <w:szCs w:val="24"/>
        </w:rPr>
        <w:t>. The respondents also revealed that c</w:t>
      </w:r>
      <w:r w:rsidR="00606AAE" w:rsidRPr="00606AAE">
        <w:rPr>
          <w:sz w:val="24"/>
          <w:szCs w:val="24"/>
        </w:rPr>
        <w:t xml:space="preserve">ost savings </w:t>
      </w:r>
      <w:r w:rsidR="00606AAE">
        <w:rPr>
          <w:sz w:val="24"/>
          <w:szCs w:val="24"/>
        </w:rPr>
        <w:t xml:space="preserve">can be </w:t>
      </w:r>
      <w:r w:rsidR="00606AAE" w:rsidRPr="00606AAE">
        <w:rPr>
          <w:sz w:val="24"/>
          <w:szCs w:val="24"/>
        </w:rPr>
        <w:t>achieved through procurement of quality goods and services, economies of scale and the reduction of products in stock</w:t>
      </w:r>
      <w:r w:rsidR="00606AAE">
        <w:rPr>
          <w:sz w:val="24"/>
          <w:szCs w:val="24"/>
        </w:rPr>
        <w:t>.</w:t>
      </w:r>
    </w:p>
    <w:p w:rsidR="00AA5D4C" w:rsidRPr="00AA5D4C" w:rsidRDefault="00AA5D4C" w:rsidP="00AA5D4C">
      <w:pPr>
        <w:spacing w:after="240" w:line="360" w:lineRule="auto"/>
        <w:jc w:val="both"/>
        <w:rPr>
          <w:b/>
          <w:sz w:val="24"/>
          <w:szCs w:val="24"/>
        </w:rPr>
      </w:pPr>
      <w:bookmarkStart w:id="217" w:name="_Toc61162691"/>
      <w:r w:rsidRPr="00AA5D4C">
        <w:rPr>
          <w:b/>
          <w:sz w:val="24"/>
          <w:szCs w:val="24"/>
        </w:rPr>
        <w:t xml:space="preserve">Inferential Statistics testing for </w:t>
      </w:r>
      <w:r w:rsidRPr="00AA5D4C">
        <w:rPr>
          <w:b/>
          <w:iCs/>
          <w:sz w:val="24"/>
          <w:szCs w:val="24"/>
        </w:rPr>
        <w:t xml:space="preserve">how </w:t>
      </w:r>
      <w:r>
        <w:rPr>
          <w:b/>
          <w:iCs/>
          <w:sz w:val="24"/>
          <w:szCs w:val="24"/>
        </w:rPr>
        <w:t>procurement planning</w:t>
      </w:r>
      <w:r w:rsidRPr="00AA5D4C">
        <w:rPr>
          <w:b/>
          <w:iCs/>
          <w:sz w:val="24"/>
          <w:szCs w:val="24"/>
        </w:rPr>
        <w:t xml:space="preserve"> enhances </w:t>
      </w:r>
      <w:bookmarkEnd w:id="217"/>
      <w:r w:rsidRPr="00AA5D4C">
        <w:rPr>
          <w:b/>
          <w:iCs/>
          <w:sz w:val="24"/>
          <w:szCs w:val="24"/>
        </w:rPr>
        <w:t>the performance of mission aviation fellowship-</w:t>
      </w:r>
      <w:r>
        <w:rPr>
          <w:b/>
          <w:iCs/>
          <w:sz w:val="24"/>
          <w:szCs w:val="24"/>
        </w:rPr>
        <w:t>S</w:t>
      </w:r>
      <w:r w:rsidRPr="00AA5D4C">
        <w:rPr>
          <w:b/>
          <w:iCs/>
          <w:sz w:val="24"/>
          <w:szCs w:val="24"/>
        </w:rPr>
        <w:t>outh Sudan</w:t>
      </w:r>
    </w:p>
    <w:p w:rsidR="00D0630F" w:rsidRDefault="00AA5D4C" w:rsidP="00AA5D4C">
      <w:pPr>
        <w:spacing w:after="240" w:line="360" w:lineRule="auto"/>
        <w:jc w:val="both"/>
        <w:rPr>
          <w:sz w:val="24"/>
          <w:szCs w:val="24"/>
        </w:rPr>
      </w:pPr>
      <w:r w:rsidRPr="00AA5D4C">
        <w:rPr>
          <w:sz w:val="24"/>
          <w:szCs w:val="24"/>
        </w:rPr>
        <w:t xml:space="preserve">In an attempt of determining the hypothesis; relationship between </w:t>
      </w:r>
      <w:r>
        <w:rPr>
          <w:iCs/>
          <w:sz w:val="24"/>
          <w:szCs w:val="24"/>
        </w:rPr>
        <w:t xml:space="preserve">procurement planning </w:t>
      </w:r>
      <w:r w:rsidRPr="00AA5D4C">
        <w:rPr>
          <w:sz w:val="24"/>
          <w:szCs w:val="24"/>
        </w:rPr>
        <w:t xml:space="preserve">and </w:t>
      </w:r>
      <w:r>
        <w:rPr>
          <w:iCs/>
          <w:sz w:val="24"/>
          <w:szCs w:val="24"/>
        </w:rPr>
        <w:t>performance at</w:t>
      </w:r>
      <w:r w:rsidRPr="00AA5D4C">
        <w:rPr>
          <w:sz w:val="24"/>
          <w:szCs w:val="24"/>
        </w:rPr>
        <w:t xml:space="preserve"> </w:t>
      </w:r>
      <w:r>
        <w:rPr>
          <w:sz w:val="24"/>
          <w:szCs w:val="24"/>
        </w:rPr>
        <w:t>MAF-South Sudan</w:t>
      </w:r>
      <w:r w:rsidRPr="00AA5D4C">
        <w:rPr>
          <w:sz w:val="24"/>
          <w:szCs w:val="24"/>
        </w:rPr>
        <w:t xml:space="preserve">, the researcher ran regression analysis and the results are obtained in table </w:t>
      </w:r>
      <w:r w:rsidR="00D0630F">
        <w:rPr>
          <w:sz w:val="24"/>
          <w:szCs w:val="24"/>
        </w:rPr>
        <w:t>5.8</w:t>
      </w:r>
    </w:p>
    <w:p w:rsidR="00E76DC2" w:rsidRDefault="00E76DC2" w:rsidP="00AA5D4C">
      <w:pPr>
        <w:spacing w:after="240" w:line="360" w:lineRule="auto"/>
        <w:jc w:val="both"/>
        <w:rPr>
          <w:sz w:val="24"/>
          <w:szCs w:val="24"/>
        </w:rPr>
      </w:pPr>
    </w:p>
    <w:p w:rsidR="00E76DC2" w:rsidRDefault="00E76DC2" w:rsidP="00AA5D4C">
      <w:pPr>
        <w:spacing w:after="240" w:line="360" w:lineRule="auto"/>
        <w:jc w:val="both"/>
        <w:rPr>
          <w:sz w:val="24"/>
          <w:szCs w:val="24"/>
        </w:rPr>
      </w:pPr>
    </w:p>
    <w:p w:rsidR="00AA5D4C" w:rsidRPr="00AA5D4C" w:rsidRDefault="00520417" w:rsidP="00482BDB">
      <w:pPr>
        <w:pStyle w:val="Heading1"/>
      </w:pPr>
      <w:bookmarkStart w:id="218" w:name="_Toc19366088"/>
      <w:bookmarkStart w:id="219" w:name="_Toc61162081"/>
      <w:bookmarkStart w:id="220" w:name="_Toc61162692"/>
      <w:bookmarkStart w:id="221" w:name="_Toc71543078"/>
      <w:r w:rsidRPr="00803208">
        <w:lastRenderedPageBreak/>
        <w:t xml:space="preserve">Table </w:t>
      </w:r>
      <w:r w:rsidR="00E76DC2" w:rsidRPr="00803208">
        <w:t>5.8:</w:t>
      </w:r>
      <w:r w:rsidRPr="00520417">
        <w:t xml:space="preserve"> </w:t>
      </w:r>
      <w:bookmarkEnd w:id="218"/>
      <w:bookmarkEnd w:id="219"/>
      <w:bookmarkEnd w:id="220"/>
      <w:r w:rsidR="00AA5D4C" w:rsidRPr="00AA5D4C">
        <w:t>ANOVA results</w:t>
      </w:r>
      <w:bookmarkEnd w:id="221"/>
      <w:r w:rsidR="00AA5D4C" w:rsidRPr="00AA5D4C">
        <w:t xml:space="preserve"> </w:t>
      </w:r>
    </w:p>
    <w:tbl>
      <w:tblPr>
        <w:tblW w:w="5042" w:type="pc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0"/>
        <w:gridCol w:w="1515"/>
        <w:gridCol w:w="1733"/>
        <w:gridCol w:w="1209"/>
        <w:gridCol w:w="1660"/>
        <w:gridCol w:w="1209"/>
        <w:gridCol w:w="1212"/>
      </w:tblGrid>
      <w:tr w:rsidR="00AA5D4C" w:rsidRPr="00AA5D4C" w:rsidTr="00D0630F">
        <w:trPr>
          <w:cantSplit/>
          <w:trHeight w:val="144"/>
        </w:trPr>
        <w:tc>
          <w:tcPr>
            <w:tcW w:w="1264" w:type="pct"/>
            <w:gridSpan w:val="2"/>
            <w:tcBorders>
              <w:top w:val="single" w:sz="16" w:space="0" w:color="000000"/>
              <w:left w:val="single" w:sz="16" w:space="0" w:color="000000"/>
              <w:bottom w:val="single" w:sz="16" w:space="0" w:color="000000"/>
              <w:right w:val="nil"/>
            </w:tcBorders>
            <w:shd w:val="clear" w:color="auto" w:fill="FFFFFF"/>
            <w:vAlign w:val="bottom"/>
          </w:tcPr>
          <w:p w:rsidR="00AA5D4C" w:rsidRPr="00AA5D4C" w:rsidRDefault="00AA5D4C" w:rsidP="00AA5D4C">
            <w:pPr>
              <w:spacing w:line="360" w:lineRule="auto"/>
              <w:jc w:val="both"/>
              <w:rPr>
                <w:sz w:val="24"/>
                <w:szCs w:val="24"/>
              </w:rPr>
            </w:pPr>
            <w:r w:rsidRPr="00AA5D4C">
              <w:rPr>
                <w:sz w:val="24"/>
                <w:szCs w:val="24"/>
              </w:rPr>
              <w:t>Model</w:t>
            </w:r>
          </w:p>
        </w:tc>
        <w:tc>
          <w:tcPr>
            <w:tcW w:w="922" w:type="pct"/>
            <w:tcBorders>
              <w:top w:val="single" w:sz="16" w:space="0" w:color="000000"/>
              <w:left w:val="single" w:sz="16" w:space="0" w:color="000000"/>
              <w:bottom w:val="single" w:sz="16" w:space="0" w:color="000000"/>
            </w:tcBorders>
            <w:shd w:val="clear" w:color="auto" w:fill="FFFFFF"/>
            <w:vAlign w:val="bottom"/>
          </w:tcPr>
          <w:p w:rsidR="00AA5D4C" w:rsidRPr="00AA5D4C" w:rsidRDefault="00AA5D4C" w:rsidP="00AA5D4C">
            <w:pPr>
              <w:spacing w:line="360" w:lineRule="auto"/>
              <w:jc w:val="both"/>
              <w:rPr>
                <w:sz w:val="24"/>
                <w:szCs w:val="24"/>
              </w:rPr>
            </w:pPr>
            <w:r w:rsidRPr="00AA5D4C">
              <w:rPr>
                <w:sz w:val="24"/>
                <w:szCs w:val="24"/>
              </w:rPr>
              <w:t>Sum of Squares</w:t>
            </w:r>
          </w:p>
        </w:tc>
        <w:tc>
          <w:tcPr>
            <w:tcW w:w="643" w:type="pct"/>
            <w:tcBorders>
              <w:top w:val="single" w:sz="16" w:space="0" w:color="000000"/>
              <w:bottom w:val="single" w:sz="16" w:space="0" w:color="000000"/>
            </w:tcBorders>
            <w:shd w:val="clear" w:color="auto" w:fill="FFFFFF"/>
            <w:vAlign w:val="bottom"/>
          </w:tcPr>
          <w:p w:rsidR="00AA5D4C" w:rsidRPr="00AA5D4C" w:rsidRDefault="00BA2512" w:rsidP="00AA5D4C">
            <w:pPr>
              <w:spacing w:line="360" w:lineRule="auto"/>
              <w:jc w:val="both"/>
              <w:rPr>
                <w:sz w:val="24"/>
                <w:szCs w:val="24"/>
              </w:rPr>
            </w:pPr>
            <w:r w:rsidRPr="00AA5D4C">
              <w:rPr>
                <w:sz w:val="24"/>
                <w:szCs w:val="24"/>
              </w:rPr>
              <w:t>D</w:t>
            </w:r>
            <w:r w:rsidR="00AA5D4C" w:rsidRPr="00AA5D4C">
              <w:rPr>
                <w:sz w:val="24"/>
                <w:szCs w:val="24"/>
              </w:rPr>
              <w:t>f</w:t>
            </w:r>
          </w:p>
        </w:tc>
        <w:tc>
          <w:tcPr>
            <w:tcW w:w="883" w:type="pct"/>
            <w:tcBorders>
              <w:top w:val="single" w:sz="16" w:space="0" w:color="000000"/>
              <w:bottom w:val="single" w:sz="16" w:space="0" w:color="000000"/>
            </w:tcBorders>
            <w:shd w:val="clear" w:color="auto" w:fill="FFFFFF"/>
            <w:vAlign w:val="bottom"/>
          </w:tcPr>
          <w:p w:rsidR="00AA5D4C" w:rsidRPr="00AA5D4C" w:rsidRDefault="00AA5D4C" w:rsidP="00AA5D4C">
            <w:pPr>
              <w:spacing w:line="360" w:lineRule="auto"/>
              <w:jc w:val="both"/>
              <w:rPr>
                <w:sz w:val="24"/>
                <w:szCs w:val="24"/>
              </w:rPr>
            </w:pPr>
            <w:r w:rsidRPr="00AA5D4C">
              <w:rPr>
                <w:sz w:val="24"/>
                <w:szCs w:val="24"/>
              </w:rPr>
              <w:t>Mean Square</w:t>
            </w:r>
          </w:p>
        </w:tc>
        <w:tc>
          <w:tcPr>
            <w:tcW w:w="643" w:type="pct"/>
            <w:tcBorders>
              <w:top w:val="single" w:sz="16" w:space="0" w:color="000000"/>
              <w:bottom w:val="single" w:sz="16" w:space="0" w:color="000000"/>
            </w:tcBorders>
            <w:shd w:val="clear" w:color="auto" w:fill="FFFFFF"/>
            <w:vAlign w:val="bottom"/>
          </w:tcPr>
          <w:p w:rsidR="00AA5D4C" w:rsidRPr="00AA5D4C" w:rsidRDefault="00AA5D4C" w:rsidP="00AA5D4C">
            <w:pPr>
              <w:spacing w:line="360" w:lineRule="auto"/>
              <w:jc w:val="both"/>
              <w:rPr>
                <w:sz w:val="24"/>
                <w:szCs w:val="24"/>
              </w:rPr>
            </w:pPr>
            <w:r w:rsidRPr="00AA5D4C">
              <w:rPr>
                <w:sz w:val="24"/>
                <w:szCs w:val="24"/>
              </w:rPr>
              <w:t>F</w:t>
            </w:r>
          </w:p>
        </w:tc>
        <w:tc>
          <w:tcPr>
            <w:tcW w:w="645" w:type="pct"/>
            <w:tcBorders>
              <w:top w:val="single" w:sz="16" w:space="0" w:color="000000"/>
              <w:bottom w:val="single" w:sz="16" w:space="0" w:color="000000"/>
              <w:right w:val="single" w:sz="16" w:space="0" w:color="000000"/>
            </w:tcBorders>
            <w:shd w:val="clear" w:color="auto" w:fill="FFFFFF"/>
            <w:vAlign w:val="bottom"/>
          </w:tcPr>
          <w:p w:rsidR="00AA5D4C" w:rsidRPr="00AA5D4C" w:rsidRDefault="00AA5D4C" w:rsidP="00AA5D4C">
            <w:pPr>
              <w:spacing w:line="360" w:lineRule="auto"/>
              <w:jc w:val="both"/>
              <w:rPr>
                <w:sz w:val="24"/>
                <w:szCs w:val="24"/>
              </w:rPr>
            </w:pPr>
            <w:r w:rsidRPr="00AA5D4C">
              <w:rPr>
                <w:sz w:val="24"/>
                <w:szCs w:val="24"/>
              </w:rPr>
              <w:t>Sig.</w:t>
            </w:r>
          </w:p>
        </w:tc>
      </w:tr>
      <w:tr w:rsidR="00AA5D4C" w:rsidRPr="00AA5D4C" w:rsidTr="00D0630F">
        <w:trPr>
          <w:cantSplit/>
          <w:trHeight w:val="144"/>
        </w:trPr>
        <w:tc>
          <w:tcPr>
            <w:tcW w:w="458" w:type="pct"/>
            <w:vMerge w:val="restart"/>
            <w:tcBorders>
              <w:top w:val="single" w:sz="16" w:space="0" w:color="000000"/>
              <w:left w:val="single" w:sz="16" w:space="0" w:color="000000"/>
              <w:bottom w:val="single" w:sz="16" w:space="0" w:color="000000"/>
              <w:right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w:t>
            </w:r>
          </w:p>
        </w:tc>
        <w:tc>
          <w:tcPr>
            <w:tcW w:w="806" w:type="pct"/>
            <w:tcBorders>
              <w:top w:val="single" w:sz="16" w:space="0" w:color="000000"/>
              <w:left w:val="nil"/>
              <w:bottom w:val="nil"/>
              <w:right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Regression</w:t>
            </w:r>
          </w:p>
        </w:tc>
        <w:tc>
          <w:tcPr>
            <w:tcW w:w="922" w:type="pct"/>
            <w:tcBorders>
              <w:top w:val="single" w:sz="16" w:space="0" w:color="000000"/>
              <w:left w:val="single" w:sz="16" w:space="0" w:color="000000"/>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169.966</w:t>
            </w:r>
          </w:p>
        </w:tc>
        <w:tc>
          <w:tcPr>
            <w:tcW w:w="643" w:type="pct"/>
            <w:tcBorders>
              <w:top w:val="single" w:sz="16" w:space="0" w:color="000000"/>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w:t>
            </w:r>
          </w:p>
        </w:tc>
        <w:tc>
          <w:tcPr>
            <w:tcW w:w="883" w:type="pct"/>
            <w:tcBorders>
              <w:top w:val="single" w:sz="16" w:space="0" w:color="000000"/>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169.966</w:t>
            </w:r>
          </w:p>
        </w:tc>
        <w:tc>
          <w:tcPr>
            <w:tcW w:w="643" w:type="pct"/>
            <w:tcBorders>
              <w:top w:val="single" w:sz="16" w:space="0" w:color="000000"/>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171.599</w:t>
            </w:r>
          </w:p>
        </w:tc>
        <w:tc>
          <w:tcPr>
            <w:tcW w:w="645" w:type="pct"/>
            <w:tcBorders>
              <w:top w:val="single" w:sz="16" w:space="0" w:color="000000"/>
              <w:bottom w:val="nil"/>
              <w:right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.000</w:t>
            </w:r>
            <w:r w:rsidRPr="00AA5D4C">
              <w:rPr>
                <w:sz w:val="24"/>
                <w:szCs w:val="24"/>
                <w:vertAlign w:val="superscript"/>
              </w:rPr>
              <w:t>b</w:t>
            </w:r>
          </w:p>
        </w:tc>
      </w:tr>
      <w:tr w:rsidR="00AA5D4C" w:rsidRPr="00AA5D4C" w:rsidTr="00D0630F">
        <w:trPr>
          <w:cantSplit/>
          <w:trHeight w:val="160"/>
        </w:trPr>
        <w:tc>
          <w:tcPr>
            <w:tcW w:w="458" w:type="pct"/>
            <w:vMerge/>
            <w:tcBorders>
              <w:top w:val="single" w:sz="16" w:space="0" w:color="000000"/>
              <w:left w:val="single" w:sz="16" w:space="0" w:color="000000"/>
              <w:bottom w:val="single" w:sz="16" w:space="0" w:color="000000"/>
              <w:right w:val="nil"/>
            </w:tcBorders>
            <w:shd w:val="clear" w:color="auto" w:fill="FFFFFF"/>
          </w:tcPr>
          <w:p w:rsidR="00AA5D4C" w:rsidRPr="00AA5D4C" w:rsidRDefault="00AA5D4C" w:rsidP="00AA5D4C">
            <w:pPr>
              <w:spacing w:line="360" w:lineRule="auto"/>
              <w:jc w:val="both"/>
              <w:rPr>
                <w:sz w:val="24"/>
                <w:szCs w:val="24"/>
              </w:rPr>
            </w:pPr>
          </w:p>
        </w:tc>
        <w:tc>
          <w:tcPr>
            <w:tcW w:w="806" w:type="pct"/>
            <w:tcBorders>
              <w:top w:val="nil"/>
              <w:left w:val="nil"/>
              <w:bottom w:val="nil"/>
              <w:right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Residual</w:t>
            </w:r>
          </w:p>
        </w:tc>
        <w:tc>
          <w:tcPr>
            <w:tcW w:w="922" w:type="pct"/>
            <w:tcBorders>
              <w:top w:val="nil"/>
              <w:left w:val="single" w:sz="16" w:space="0" w:color="000000"/>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149.563</w:t>
            </w:r>
          </w:p>
        </w:tc>
        <w:tc>
          <w:tcPr>
            <w:tcW w:w="643" w:type="pct"/>
            <w:tcBorders>
              <w:top w:val="nil"/>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151</w:t>
            </w:r>
          </w:p>
        </w:tc>
        <w:tc>
          <w:tcPr>
            <w:tcW w:w="883" w:type="pct"/>
            <w:tcBorders>
              <w:top w:val="nil"/>
              <w:bottom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.990</w:t>
            </w:r>
          </w:p>
        </w:tc>
        <w:tc>
          <w:tcPr>
            <w:tcW w:w="643" w:type="pct"/>
            <w:tcBorders>
              <w:top w:val="nil"/>
              <w:bottom w:val="nil"/>
            </w:tcBorders>
            <w:shd w:val="clear" w:color="auto" w:fill="FFFFFF"/>
            <w:vAlign w:val="center"/>
          </w:tcPr>
          <w:p w:rsidR="00AA5D4C" w:rsidRPr="00AA5D4C" w:rsidRDefault="00AA5D4C" w:rsidP="00AA5D4C">
            <w:pPr>
              <w:spacing w:line="360" w:lineRule="auto"/>
              <w:jc w:val="both"/>
              <w:rPr>
                <w:sz w:val="24"/>
                <w:szCs w:val="24"/>
              </w:rPr>
            </w:pPr>
          </w:p>
        </w:tc>
        <w:tc>
          <w:tcPr>
            <w:tcW w:w="645" w:type="pct"/>
            <w:tcBorders>
              <w:top w:val="nil"/>
              <w:bottom w:val="nil"/>
              <w:right w:val="single" w:sz="16" w:space="0" w:color="000000"/>
            </w:tcBorders>
            <w:shd w:val="clear" w:color="auto" w:fill="FFFFFF"/>
            <w:vAlign w:val="center"/>
          </w:tcPr>
          <w:p w:rsidR="00AA5D4C" w:rsidRPr="00AA5D4C" w:rsidRDefault="00AA5D4C" w:rsidP="00AA5D4C">
            <w:pPr>
              <w:spacing w:line="360" w:lineRule="auto"/>
              <w:jc w:val="both"/>
              <w:rPr>
                <w:sz w:val="24"/>
                <w:szCs w:val="24"/>
              </w:rPr>
            </w:pPr>
          </w:p>
        </w:tc>
      </w:tr>
      <w:tr w:rsidR="00AA5D4C" w:rsidRPr="00AA5D4C" w:rsidTr="00D0630F">
        <w:trPr>
          <w:cantSplit/>
          <w:trHeight w:val="160"/>
        </w:trPr>
        <w:tc>
          <w:tcPr>
            <w:tcW w:w="458" w:type="pct"/>
            <w:vMerge/>
            <w:tcBorders>
              <w:top w:val="single" w:sz="16" w:space="0" w:color="000000"/>
              <w:left w:val="single" w:sz="16" w:space="0" w:color="000000"/>
              <w:bottom w:val="single" w:sz="16" w:space="0" w:color="000000"/>
              <w:right w:val="nil"/>
            </w:tcBorders>
            <w:shd w:val="clear" w:color="auto" w:fill="FFFFFF"/>
          </w:tcPr>
          <w:p w:rsidR="00AA5D4C" w:rsidRPr="00AA5D4C" w:rsidRDefault="00AA5D4C" w:rsidP="00AA5D4C">
            <w:pPr>
              <w:spacing w:line="360" w:lineRule="auto"/>
              <w:jc w:val="both"/>
              <w:rPr>
                <w:sz w:val="24"/>
                <w:szCs w:val="24"/>
              </w:rPr>
            </w:pPr>
          </w:p>
        </w:tc>
        <w:tc>
          <w:tcPr>
            <w:tcW w:w="806" w:type="pct"/>
            <w:tcBorders>
              <w:top w:val="nil"/>
              <w:left w:val="nil"/>
              <w:bottom w:val="single" w:sz="16" w:space="0" w:color="000000"/>
              <w:right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Total</w:t>
            </w:r>
          </w:p>
        </w:tc>
        <w:tc>
          <w:tcPr>
            <w:tcW w:w="922" w:type="pct"/>
            <w:tcBorders>
              <w:top w:val="nil"/>
              <w:left w:val="single" w:sz="16" w:space="0" w:color="000000"/>
              <w:bottom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319.529</w:t>
            </w:r>
          </w:p>
        </w:tc>
        <w:tc>
          <w:tcPr>
            <w:tcW w:w="643" w:type="pct"/>
            <w:tcBorders>
              <w:top w:val="nil"/>
              <w:bottom w:val="single" w:sz="16" w:space="0" w:color="000000"/>
            </w:tcBorders>
            <w:shd w:val="clear" w:color="auto" w:fill="FFFFFF"/>
          </w:tcPr>
          <w:p w:rsidR="00AA5D4C" w:rsidRPr="00AA5D4C" w:rsidRDefault="00AA5D4C" w:rsidP="00AA5D4C">
            <w:pPr>
              <w:spacing w:line="360" w:lineRule="auto"/>
              <w:jc w:val="both"/>
              <w:rPr>
                <w:sz w:val="24"/>
                <w:szCs w:val="24"/>
              </w:rPr>
            </w:pPr>
            <w:r w:rsidRPr="00AA5D4C">
              <w:rPr>
                <w:sz w:val="24"/>
                <w:szCs w:val="24"/>
              </w:rPr>
              <w:t>152</w:t>
            </w:r>
          </w:p>
        </w:tc>
        <w:tc>
          <w:tcPr>
            <w:tcW w:w="883" w:type="pct"/>
            <w:tcBorders>
              <w:top w:val="nil"/>
              <w:bottom w:val="single" w:sz="16" w:space="0" w:color="000000"/>
            </w:tcBorders>
            <w:shd w:val="clear" w:color="auto" w:fill="FFFFFF"/>
            <w:vAlign w:val="center"/>
          </w:tcPr>
          <w:p w:rsidR="00AA5D4C" w:rsidRPr="00AA5D4C" w:rsidRDefault="00AA5D4C" w:rsidP="00AA5D4C">
            <w:pPr>
              <w:spacing w:line="360" w:lineRule="auto"/>
              <w:jc w:val="both"/>
              <w:rPr>
                <w:sz w:val="24"/>
                <w:szCs w:val="24"/>
              </w:rPr>
            </w:pPr>
          </w:p>
        </w:tc>
        <w:tc>
          <w:tcPr>
            <w:tcW w:w="643" w:type="pct"/>
            <w:tcBorders>
              <w:top w:val="nil"/>
              <w:bottom w:val="single" w:sz="16" w:space="0" w:color="000000"/>
            </w:tcBorders>
            <w:shd w:val="clear" w:color="auto" w:fill="FFFFFF"/>
            <w:vAlign w:val="center"/>
          </w:tcPr>
          <w:p w:rsidR="00AA5D4C" w:rsidRPr="00AA5D4C" w:rsidRDefault="00AA5D4C" w:rsidP="00AA5D4C">
            <w:pPr>
              <w:spacing w:line="360" w:lineRule="auto"/>
              <w:jc w:val="both"/>
              <w:rPr>
                <w:sz w:val="24"/>
                <w:szCs w:val="24"/>
              </w:rPr>
            </w:pPr>
          </w:p>
        </w:tc>
        <w:tc>
          <w:tcPr>
            <w:tcW w:w="645" w:type="pct"/>
            <w:tcBorders>
              <w:top w:val="nil"/>
              <w:bottom w:val="single" w:sz="16" w:space="0" w:color="000000"/>
              <w:right w:val="single" w:sz="16" w:space="0" w:color="000000"/>
            </w:tcBorders>
            <w:shd w:val="clear" w:color="auto" w:fill="FFFFFF"/>
            <w:vAlign w:val="center"/>
          </w:tcPr>
          <w:p w:rsidR="00AA5D4C" w:rsidRPr="00AA5D4C" w:rsidRDefault="00AA5D4C" w:rsidP="00AA5D4C">
            <w:pPr>
              <w:spacing w:line="360" w:lineRule="auto"/>
              <w:jc w:val="both"/>
              <w:rPr>
                <w:sz w:val="24"/>
                <w:szCs w:val="24"/>
              </w:rPr>
            </w:pPr>
          </w:p>
        </w:tc>
      </w:tr>
      <w:tr w:rsidR="00AA5D4C" w:rsidRPr="00AA5D4C" w:rsidTr="00D0630F">
        <w:trPr>
          <w:cantSplit/>
          <w:trHeight w:val="144"/>
        </w:trPr>
        <w:tc>
          <w:tcPr>
            <w:tcW w:w="5000" w:type="pct"/>
            <w:gridSpan w:val="7"/>
            <w:tcBorders>
              <w:top w:val="nil"/>
              <w:left w:val="nil"/>
              <w:bottom w:val="nil"/>
              <w:right w:val="nil"/>
            </w:tcBorders>
            <w:shd w:val="clear" w:color="auto" w:fill="FFFFFF"/>
          </w:tcPr>
          <w:p w:rsidR="00AA5D4C" w:rsidRPr="00AA5D4C" w:rsidRDefault="00AA5D4C" w:rsidP="00AA5D4C">
            <w:pPr>
              <w:spacing w:line="360" w:lineRule="auto"/>
              <w:jc w:val="both"/>
              <w:rPr>
                <w:sz w:val="24"/>
                <w:szCs w:val="24"/>
              </w:rPr>
            </w:pPr>
            <w:r w:rsidRPr="00AA5D4C">
              <w:rPr>
                <w:sz w:val="24"/>
                <w:szCs w:val="24"/>
              </w:rPr>
              <w:t>a. Dependent Variable: Procurement Planning</w:t>
            </w:r>
          </w:p>
        </w:tc>
      </w:tr>
    </w:tbl>
    <w:p w:rsidR="00AA5D4C" w:rsidRPr="00AA5D4C" w:rsidRDefault="00AA5D4C" w:rsidP="00947E71">
      <w:pPr>
        <w:spacing w:after="240" w:line="360" w:lineRule="auto"/>
        <w:jc w:val="both"/>
        <w:rPr>
          <w:sz w:val="24"/>
          <w:szCs w:val="24"/>
        </w:rPr>
      </w:pPr>
      <w:r w:rsidRPr="00AA5D4C">
        <w:rPr>
          <w:sz w:val="24"/>
          <w:szCs w:val="24"/>
        </w:rPr>
        <w:t>b. Predictors: (Constant), the performance of Mission Aviation Fellowship-South Sudan</w:t>
      </w:r>
    </w:p>
    <w:p w:rsidR="00947E71" w:rsidRDefault="00947E71" w:rsidP="00947E71">
      <w:pPr>
        <w:spacing w:after="240" w:line="360" w:lineRule="auto"/>
        <w:jc w:val="both"/>
        <w:rPr>
          <w:sz w:val="24"/>
          <w:szCs w:val="24"/>
        </w:rPr>
      </w:pPr>
      <w:r w:rsidRPr="00947E71">
        <w:rPr>
          <w:sz w:val="24"/>
          <w:szCs w:val="24"/>
        </w:rPr>
        <w:t xml:space="preserve">Analysis of variance (ANOVA) was used to test the null hypothesis in Table </w:t>
      </w:r>
      <w:r w:rsidR="00594939">
        <w:rPr>
          <w:sz w:val="24"/>
          <w:szCs w:val="24"/>
        </w:rPr>
        <w:t>5.8</w:t>
      </w:r>
      <w:r w:rsidRPr="00947E71">
        <w:rPr>
          <w:sz w:val="24"/>
          <w:szCs w:val="24"/>
        </w:rPr>
        <w:t xml:space="preserve"> and results indicated F= </w:t>
      </w:r>
      <w:r w:rsidR="00594939">
        <w:rPr>
          <w:sz w:val="24"/>
          <w:szCs w:val="24"/>
        </w:rPr>
        <w:t>171.599</w:t>
      </w:r>
      <w:r w:rsidRPr="00947E71">
        <w:rPr>
          <w:sz w:val="24"/>
          <w:szCs w:val="24"/>
        </w:rPr>
        <w:t xml:space="preserve">, p&lt;000, in addition, the processed data, which is the population parameters, had a significance level of 0.001 which shows that the data is ideal for making a conclusion on the population’s parameter as the value of significance (p-value) is less than 5%. The results indicate that </w:t>
      </w:r>
      <w:r w:rsidR="00594939">
        <w:rPr>
          <w:sz w:val="24"/>
          <w:szCs w:val="24"/>
        </w:rPr>
        <w:t>procurement planning</w:t>
      </w:r>
      <w:r w:rsidR="00594939" w:rsidRPr="00947E71">
        <w:rPr>
          <w:sz w:val="24"/>
          <w:szCs w:val="24"/>
        </w:rPr>
        <w:t xml:space="preserve"> </w:t>
      </w:r>
      <w:r w:rsidRPr="00947E71">
        <w:rPr>
          <w:sz w:val="24"/>
          <w:szCs w:val="24"/>
        </w:rPr>
        <w:t xml:space="preserve">significantly influences </w:t>
      </w:r>
      <w:r w:rsidR="00594939">
        <w:rPr>
          <w:sz w:val="24"/>
          <w:szCs w:val="24"/>
        </w:rPr>
        <w:t>performance</w:t>
      </w:r>
      <w:r w:rsidRPr="00947E71">
        <w:rPr>
          <w:sz w:val="24"/>
          <w:szCs w:val="24"/>
        </w:rPr>
        <w:t xml:space="preserve"> at </w:t>
      </w:r>
      <w:r w:rsidR="00594939">
        <w:rPr>
          <w:sz w:val="24"/>
          <w:szCs w:val="24"/>
        </w:rPr>
        <w:t>Mission Aviation Fellowship</w:t>
      </w:r>
      <w:r w:rsidRPr="00947E71">
        <w:rPr>
          <w:sz w:val="24"/>
          <w:szCs w:val="24"/>
        </w:rPr>
        <w:t>, this is because the significance value was less than 0.05, an indication that the model was statistically significant.</w:t>
      </w:r>
    </w:p>
    <w:p w:rsidR="002D04E1" w:rsidRPr="00895620" w:rsidRDefault="002D04E1" w:rsidP="00482BDB">
      <w:pPr>
        <w:pStyle w:val="Heading1"/>
        <w:rPr>
          <w:rFonts w:eastAsia="Calibri"/>
        </w:rPr>
      </w:pPr>
      <w:bookmarkStart w:id="222" w:name="_Toc71543079"/>
      <w:r w:rsidRPr="002D04E1">
        <w:t>Table 5.9:</w:t>
      </w:r>
      <w:r>
        <w:t xml:space="preserve"> </w:t>
      </w:r>
      <w:r w:rsidRPr="00822E33">
        <w:rPr>
          <w:rFonts w:eastAsia="Calibri"/>
        </w:rPr>
        <w:t>Coefficients Test Result</w:t>
      </w:r>
      <w:bookmarkEnd w:id="222"/>
      <w:r w:rsidR="00822E33" w:rsidRPr="00822E33">
        <w:rPr>
          <w:rFonts w:eastAsia="Calibri"/>
        </w:rPr>
        <w:t xml:space="preserve"> </w:t>
      </w:r>
      <w:r w:rsidR="00822E33" w:rsidRPr="00822E33">
        <w:rPr>
          <w:szCs w:val="24"/>
        </w:rPr>
        <w:t xml:space="preserve">for </w:t>
      </w:r>
      <w:r w:rsidR="00822E33" w:rsidRPr="00822E33">
        <w:rPr>
          <w:iCs/>
          <w:szCs w:val="24"/>
        </w:rPr>
        <w:t>how procurement planning enhances the performance of Mission Aviation Fellowship-South Sudan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8"/>
        <w:gridCol w:w="2433"/>
        <w:gridCol w:w="1310"/>
        <w:gridCol w:w="1316"/>
        <w:gridCol w:w="1567"/>
        <w:gridCol w:w="993"/>
        <w:gridCol w:w="993"/>
      </w:tblGrid>
      <w:tr w:rsidR="002D04E1" w:rsidRPr="00895620" w:rsidTr="00604E3B">
        <w:trPr>
          <w:cantSplit/>
        </w:trPr>
        <w:tc>
          <w:tcPr>
            <w:tcW w:w="1689" w:type="pct"/>
            <w:gridSpan w:val="2"/>
            <w:vMerge w:val="restart"/>
            <w:tcBorders>
              <w:top w:val="single" w:sz="16" w:space="0" w:color="000000"/>
              <w:left w:val="single" w:sz="16" w:space="0" w:color="000000"/>
              <w:bottom w:val="nil"/>
              <w:right w:val="nil"/>
            </w:tcBorders>
            <w:shd w:val="clear" w:color="auto" w:fill="FFFFFF"/>
          </w:tcPr>
          <w:p w:rsidR="002D04E1" w:rsidRPr="00895620" w:rsidRDefault="002D04E1" w:rsidP="00604E3B">
            <w:pPr>
              <w:autoSpaceDE w:val="0"/>
              <w:autoSpaceDN w:val="0"/>
              <w:adjustRightInd w:val="0"/>
              <w:spacing w:line="320" w:lineRule="atLeast"/>
              <w:ind w:left="60" w:right="60"/>
              <w:rPr>
                <w:sz w:val="24"/>
                <w:szCs w:val="24"/>
              </w:rPr>
            </w:pPr>
            <w:r w:rsidRPr="00895620">
              <w:rPr>
                <w:sz w:val="24"/>
                <w:szCs w:val="24"/>
              </w:rPr>
              <w:t>Model</w:t>
            </w:r>
          </w:p>
        </w:tc>
        <w:tc>
          <w:tcPr>
            <w:tcW w:w="1407" w:type="pct"/>
            <w:gridSpan w:val="2"/>
            <w:tcBorders>
              <w:top w:val="single" w:sz="16" w:space="0" w:color="000000"/>
              <w:left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Unstandardized Coefficients</w:t>
            </w:r>
          </w:p>
        </w:tc>
        <w:tc>
          <w:tcPr>
            <w:tcW w:w="840" w:type="pct"/>
            <w:tcBorders>
              <w:top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Standardized Coefficients</w:t>
            </w:r>
          </w:p>
        </w:tc>
        <w:tc>
          <w:tcPr>
            <w:tcW w:w="532" w:type="pct"/>
            <w:vMerge w:val="restart"/>
            <w:tcBorders>
              <w:top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t</w:t>
            </w:r>
          </w:p>
        </w:tc>
        <w:tc>
          <w:tcPr>
            <w:tcW w:w="532" w:type="pct"/>
            <w:vMerge w:val="restart"/>
            <w:tcBorders>
              <w:top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Sig.</w:t>
            </w:r>
          </w:p>
        </w:tc>
      </w:tr>
      <w:tr w:rsidR="002D04E1" w:rsidRPr="00895620" w:rsidTr="00604E3B">
        <w:trPr>
          <w:cantSplit/>
        </w:trPr>
        <w:tc>
          <w:tcPr>
            <w:tcW w:w="1689" w:type="pct"/>
            <w:gridSpan w:val="2"/>
            <w:vMerge/>
            <w:tcBorders>
              <w:top w:val="single" w:sz="16" w:space="0" w:color="000000"/>
              <w:left w:val="single" w:sz="16" w:space="0" w:color="000000"/>
              <w:bottom w:val="nil"/>
              <w:right w:val="nil"/>
            </w:tcBorders>
            <w:shd w:val="clear" w:color="auto" w:fill="FFFFFF"/>
          </w:tcPr>
          <w:p w:rsidR="002D04E1" w:rsidRPr="00895620" w:rsidRDefault="002D04E1" w:rsidP="00604E3B">
            <w:pPr>
              <w:autoSpaceDE w:val="0"/>
              <w:autoSpaceDN w:val="0"/>
              <w:adjustRightInd w:val="0"/>
              <w:rPr>
                <w:sz w:val="24"/>
                <w:szCs w:val="24"/>
              </w:rPr>
            </w:pPr>
          </w:p>
        </w:tc>
        <w:tc>
          <w:tcPr>
            <w:tcW w:w="702" w:type="pct"/>
            <w:tcBorders>
              <w:left w:val="single" w:sz="16" w:space="0" w:color="000000"/>
              <w:bottom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B</w:t>
            </w:r>
          </w:p>
        </w:tc>
        <w:tc>
          <w:tcPr>
            <w:tcW w:w="705" w:type="pct"/>
            <w:tcBorders>
              <w:bottom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Std. Error</w:t>
            </w:r>
          </w:p>
        </w:tc>
        <w:tc>
          <w:tcPr>
            <w:tcW w:w="840" w:type="pct"/>
            <w:tcBorders>
              <w:bottom w:val="single" w:sz="16" w:space="0" w:color="000000"/>
            </w:tcBorders>
            <w:shd w:val="clear" w:color="auto" w:fill="FFFFFF"/>
          </w:tcPr>
          <w:p w:rsidR="002D04E1" w:rsidRPr="00895620" w:rsidRDefault="002D04E1" w:rsidP="00604E3B">
            <w:pPr>
              <w:autoSpaceDE w:val="0"/>
              <w:autoSpaceDN w:val="0"/>
              <w:adjustRightInd w:val="0"/>
              <w:spacing w:line="320" w:lineRule="atLeast"/>
              <w:ind w:left="60" w:right="60"/>
              <w:jc w:val="center"/>
              <w:rPr>
                <w:sz w:val="24"/>
                <w:szCs w:val="24"/>
              </w:rPr>
            </w:pPr>
            <w:r w:rsidRPr="00895620">
              <w:rPr>
                <w:sz w:val="24"/>
                <w:szCs w:val="24"/>
              </w:rPr>
              <w:t>Beta</w:t>
            </w:r>
          </w:p>
        </w:tc>
        <w:tc>
          <w:tcPr>
            <w:tcW w:w="532" w:type="pct"/>
            <w:vMerge/>
            <w:tcBorders>
              <w:top w:val="single" w:sz="16" w:space="0" w:color="000000"/>
            </w:tcBorders>
            <w:shd w:val="clear" w:color="auto" w:fill="FFFFFF"/>
          </w:tcPr>
          <w:p w:rsidR="002D04E1" w:rsidRPr="00895620" w:rsidRDefault="002D04E1" w:rsidP="00604E3B">
            <w:pPr>
              <w:autoSpaceDE w:val="0"/>
              <w:autoSpaceDN w:val="0"/>
              <w:adjustRightInd w:val="0"/>
              <w:rPr>
                <w:sz w:val="24"/>
                <w:szCs w:val="24"/>
              </w:rPr>
            </w:pPr>
          </w:p>
        </w:tc>
        <w:tc>
          <w:tcPr>
            <w:tcW w:w="532" w:type="pct"/>
            <w:vMerge/>
            <w:tcBorders>
              <w:top w:val="single" w:sz="16" w:space="0" w:color="000000"/>
            </w:tcBorders>
            <w:shd w:val="clear" w:color="auto" w:fill="FFFFFF"/>
          </w:tcPr>
          <w:p w:rsidR="002D04E1" w:rsidRPr="00895620" w:rsidRDefault="002D04E1" w:rsidP="00604E3B">
            <w:pPr>
              <w:autoSpaceDE w:val="0"/>
              <w:autoSpaceDN w:val="0"/>
              <w:adjustRightInd w:val="0"/>
              <w:rPr>
                <w:sz w:val="24"/>
                <w:szCs w:val="24"/>
              </w:rPr>
            </w:pPr>
          </w:p>
        </w:tc>
      </w:tr>
      <w:tr w:rsidR="002D04E1" w:rsidRPr="00895620" w:rsidTr="00604E3B">
        <w:trPr>
          <w:cantSplit/>
        </w:trPr>
        <w:tc>
          <w:tcPr>
            <w:tcW w:w="385" w:type="pct"/>
            <w:vMerge w:val="restart"/>
            <w:tcBorders>
              <w:top w:val="single" w:sz="16" w:space="0" w:color="000000"/>
              <w:left w:val="single" w:sz="16" w:space="0" w:color="000000"/>
              <w:bottom w:val="single" w:sz="16" w:space="0" w:color="000000"/>
              <w:right w:val="nil"/>
            </w:tcBorders>
            <w:shd w:val="clear" w:color="auto" w:fill="FFFFFF"/>
            <w:vAlign w:val="center"/>
          </w:tcPr>
          <w:p w:rsidR="002D04E1" w:rsidRPr="00895620" w:rsidRDefault="002D04E1" w:rsidP="00604E3B">
            <w:pPr>
              <w:autoSpaceDE w:val="0"/>
              <w:autoSpaceDN w:val="0"/>
              <w:adjustRightInd w:val="0"/>
              <w:spacing w:line="320" w:lineRule="atLeast"/>
              <w:ind w:left="60" w:right="60"/>
              <w:rPr>
                <w:sz w:val="24"/>
                <w:szCs w:val="24"/>
              </w:rPr>
            </w:pPr>
            <w:r w:rsidRPr="00895620">
              <w:rPr>
                <w:sz w:val="24"/>
                <w:szCs w:val="24"/>
              </w:rPr>
              <w:t>1</w:t>
            </w:r>
          </w:p>
        </w:tc>
        <w:tc>
          <w:tcPr>
            <w:tcW w:w="1304" w:type="pct"/>
            <w:tcBorders>
              <w:top w:val="single" w:sz="16" w:space="0" w:color="000000"/>
              <w:left w:val="nil"/>
              <w:bottom w:val="nil"/>
              <w:right w:val="single" w:sz="16" w:space="0" w:color="000000"/>
            </w:tcBorders>
            <w:shd w:val="clear" w:color="auto" w:fill="FFFFFF"/>
            <w:vAlign w:val="center"/>
          </w:tcPr>
          <w:p w:rsidR="002D04E1" w:rsidRPr="00895620" w:rsidRDefault="002D04E1" w:rsidP="00604E3B">
            <w:pPr>
              <w:autoSpaceDE w:val="0"/>
              <w:autoSpaceDN w:val="0"/>
              <w:adjustRightInd w:val="0"/>
              <w:spacing w:line="320" w:lineRule="atLeast"/>
              <w:ind w:left="60" w:right="60"/>
              <w:rPr>
                <w:sz w:val="24"/>
                <w:szCs w:val="24"/>
              </w:rPr>
            </w:pPr>
            <w:r w:rsidRPr="00895620">
              <w:rPr>
                <w:sz w:val="24"/>
                <w:szCs w:val="24"/>
              </w:rPr>
              <w:t>(Constant)</w:t>
            </w:r>
          </w:p>
        </w:tc>
        <w:tc>
          <w:tcPr>
            <w:tcW w:w="702" w:type="pct"/>
            <w:tcBorders>
              <w:top w:val="single" w:sz="16" w:space="0" w:color="000000"/>
              <w:left w:val="single" w:sz="16" w:space="0" w:color="000000"/>
              <w:bottom w:val="nil"/>
            </w:tcBorders>
            <w:shd w:val="clear" w:color="auto" w:fill="FFFFFF"/>
          </w:tcPr>
          <w:p w:rsidR="002D04E1" w:rsidRPr="00895620" w:rsidRDefault="002D04E1" w:rsidP="00604E3B">
            <w:pPr>
              <w:rPr>
                <w:sz w:val="24"/>
                <w:szCs w:val="24"/>
              </w:rPr>
            </w:pPr>
            <w:r w:rsidRPr="00895620">
              <w:rPr>
                <w:sz w:val="24"/>
                <w:szCs w:val="24"/>
              </w:rPr>
              <w:t>.333</w:t>
            </w:r>
          </w:p>
        </w:tc>
        <w:tc>
          <w:tcPr>
            <w:tcW w:w="705" w:type="pct"/>
            <w:tcBorders>
              <w:top w:val="single" w:sz="16" w:space="0" w:color="000000"/>
              <w:bottom w:val="nil"/>
            </w:tcBorders>
            <w:shd w:val="clear" w:color="auto" w:fill="FFFFFF"/>
          </w:tcPr>
          <w:p w:rsidR="002D04E1" w:rsidRPr="00895620" w:rsidRDefault="002D04E1" w:rsidP="00604E3B">
            <w:pPr>
              <w:rPr>
                <w:sz w:val="24"/>
                <w:szCs w:val="24"/>
              </w:rPr>
            </w:pPr>
            <w:r w:rsidRPr="00895620">
              <w:rPr>
                <w:sz w:val="24"/>
                <w:szCs w:val="24"/>
              </w:rPr>
              <w:t>.236</w:t>
            </w:r>
          </w:p>
        </w:tc>
        <w:tc>
          <w:tcPr>
            <w:tcW w:w="840" w:type="pct"/>
            <w:tcBorders>
              <w:top w:val="single" w:sz="16" w:space="0" w:color="000000"/>
              <w:bottom w:val="nil"/>
            </w:tcBorders>
            <w:shd w:val="clear" w:color="auto" w:fill="FFFFFF"/>
          </w:tcPr>
          <w:p w:rsidR="002D04E1" w:rsidRPr="00895620" w:rsidRDefault="002D04E1" w:rsidP="00604E3B">
            <w:pPr>
              <w:rPr>
                <w:sz w:val="24"/>
                <w:szCs w:val="24"/>
              </w:rPr>
            </w:pPr>
          </w:p>
        </w:tc>
        <w:tc>
          <w:tcPr>
            <w:tcW w:w="532" w:type="pct"/>
            <w:tcBorders>
              <w:top w:val="single" w:sz="16" w:space="0" w:color="000000"/>
              <w:bottom w:val="nil"/>
            </w:tcBorders>
            <w:shd w:val="clear" w:color="auto" w:fill="FFFFFF"/>
          </w:tcPr>
          <w:p w:rsidR="002D04E1" w:rsidRPr="00895620" w:rsidRDefault="002D04E1" w:rsidP="00604E3B">
            <w:pPr>
              <w:rPr>
                <w:sz w:val="24"/>
                <w:szCs w:val="24"/>
              </w:rPr>
            </w:pPr>
            <w:r w:rsidRPr="00895620">
              <w:rPr>
                <w:sz w:val="24"/>
                <w:szCs w:val="24"/>
              </w:rPr>
              <w:t>1.415</w:t>
            </w:r>
          </w:p>
        </w:tc>
        <w:tc>
          <w:tcPr>
            <w:tcW w:w="532" w:type="pct"/>
            <w:tcBorders>
              <w:top w:val="single" w:sz="16" w:space="0" w:color="000000"/>
              <w:bottom w:val="nil"/>
            </w:tcBorders>
            <w:shd w:val="clear" w:color="auto" w:fill="FFFFFF"/>
          </w:tcPr>
          <w:p w:rsidR="002D04E1" w:rsidRPr="00895620" w:rsidRDefault="002D04E1" w:rsidP="00604E3B">
            <w:pPr>
              <w:rPr>
                <w:sz w:val="24"/>
                <w:szCs w:val="24"/>
              </w:rPr>
            </w:pPr>
            <w:r w:rsidRPr="00895620">
              <w:rPr>
                <w:sz w:val="24"/>
                <w:szCs w:val="24"/>
              </w:rPr>
              <w:t>.159</w:t>
            </w:r>
          </w:p>
        </w:tc>
      </w:tr>
      <w:tr w:rsidR="002D04E1" w:rsidRPr="00895620" w:rsidTr="00604E3B">
        <w:trPr>
          <w:cantSplit/>
        </w:trPr>
        <w:tc>
          <w:tcPr>
            <w:tcW w:w="385" w:type="pct"/>
            <w:vMerge/>
            <w:tcBorders>
              <w:top w:val="single" w:sz="16" w:space="0" w:color="000000"/>
              <w:left w:val="single" w:sz="16" w:space="0" w:color="000000"/>
              <w:bottom w:val="single" w:sz="16" w:space="0" w:color="000000"/>
              <w:right w:val="nil"/>
            </w:tcBorders>
            <w:shd w:val="clear" w:color="auto" w:fill="FFFFFF"/>
            <w:vAlign w:val="center"/>
          </w:tcPr>
          <w:p w:rsidR="002D04E1" w:rsidRPr="00895620" w:rsidRDefault="002D04E1" w:rsidP="00604E3B">
            <w:pPr>
              <w:autoSpaceDE w:val="0"/>
              <w:autoSpaceDN w:val="0"/>
              <w:adjustRightInd w:val="0"/>
              <w:rPr>
                <w:sz w:val="24"/>
                <w:szCs w:val="24"/>
              </w:rPr>
            </w:pPr>
          </w:p>
        </w:tc>
        <w:tc>
          <w:tcPr>
            <w:tcW w:w="1304" w:type="pct"/>
            <w:tcBorders>
              <w:top w:val="nil"/>
              <w:left w:val="nil"/>
              <w:bottom w:val="single" w:sz="16" w:space="0" w:color="000000"/>
              <w:right w:val="single" w:sz="16" w:space="0" w:color="000000"/>
            </w:tcBorders>
            <w:shd w:val="clear" w:color="auto" w:fill="FFFFFF"/>
            <w:vAlign w:val="center"/>
          </w:tcPr>
          <w:p w:rsidR="002D04E1" w:rsidRPr="00895620" w:rsidRDefault="002D04E1" w:rsidP="00604E3B">
            <w:pPr>
              <w:autoSpaceDE w:val="0"/>
              <w:autoSpaceDN w:val="0"/>
              <w:adjustRightInd w:val="0"/>
              <w:spacing w:line="320" w:lineRule="atLeast"/>
              <w:ind w:left="60" w:right="60"/>
              <w:rPr>
                <w:sz w:val="24"/>
                <w:szCs w:val="24"/>
              </w:rPr>
            </w:pPr>
            <w:r w:rsidRPr="00895620">
              <w:rPr>
                <w:sz w:val="24"/>
                <w:szCs w:val="24"/>
              </w:rPr>
              <w:t>Procurement Planning</w:t>
            </w:r>
          </w:p>
        </w:tc>
        <w:tc>
          <w:tcPr>
            <w:tcW w:w="702" w:type="pct"/>
            <w:tcBorders>
              <w:top w:val="nil"/>
              <w:left w:val="single" w:sz="16" w:space="0" w:color="000000"/>
              <w:bottom w:val="single" w:sz="16" w:space="0" w:color="000000"/>
            </w:tcBorders>
            <w:shd w:val="clear" w:color="auto" w:fill="FFFFFF"/>
          </w:tcPr>
          <w:p w:rsidR="002D04E1" w:rsidRPr="00895620" w:rsidRDefault="002D04E1" w:rsidP="00604E3B">
            <w:pPr>
              <w:rPr>
                <w:sz w:val="24"/>
                <w:szCs w:val="24"/>
              </w:rPr>
            </w:pPr>
            <w:r w:rsidRPr="00895620">
              <w:rPr>
                <w:sz w:val="24"/>
                <w:szCs w:val="24"/>
              </w:rPr>
              <w:t>.789</w:t>
            </w:r>
          </w:p>
        </w:tc>
        <w:tc>
          <w:tcPr>
            <w:tcW w:w="705" w:type="pct"/>
            <w:tcBorders>
              <w:top w:val="nil"/>
              <w:bottom w:val="single" w:sz="16" w:space="0" w:color="000000"/>
            </w:tcBorders>
            <w:shd w:val="clear" w:color="auto" w:fill="FFFFFF"/>
          </w:tcPr>
          <w:p w:rsidR="002D04E1" w:rsidRPr="00895620" w:rsidRDefault="002D04E1" w:rsidP="00604E3B">
            <w:pPr>
              <w:rPr>
                <w:sz w:val="24"/>
                <w:szCs w:val="24"/>
              </w:rPr>
            </w:pPr>
            <w:r w:rsidRPr="00895620">
              <w:rPr>
                <w:sz w:val="24"/>
                <w:szCs w:val="24"/>
              </w:rPr>
              <w:t>.060</w:t>
            </w:r>
          </w:p>
        </w:tc>
        <w:tc>
          <w:tcPr>
            <w:tcW w:w="840" w:type="pct"/>
            <w:tcBorders>
              <w:top w:val="nil"/>
              <w:bottom w:val="single" w:sz="16" w:space="0" w:color="000000"/>
            </w:tcBorders>
            <w:shd w:val="clear" w:color="auto" w:fill="FFFFFF"/>
          </w:tcPr>
          <w:p w:rsidR="002D04E1" w:rsidRPr="00895620" w:rsidRDefault="002D04E1" w:rsidP="00604E3B">
            <w:pPr>
              <w:rPr>
                <w:sz w:val="24"/>
                <w:szCs w:val="24"/>
              </w:rPr>
            </w:pPr>
            <w:r w:rsidRPr="00895620">
              <w:rPr>
                <w:sz w:val="24"/>
                <w:szCs w:val="24"/>
              </w:rPr>
              <w:t>.729</w:t>
            </w:r>
          </w:p>
        </w:tc>
        <w:tc>
          <w:tcPr>
            <w:tcW w:w="532" w:type="pct"/>
            <w:tcBorders>
              <w:top w:val="nil"/>
              <w:bottom w:val="single" w:sz="16" w:space="0" w:color="000000"/>
            </w:tcBorders>
            <w:shd w:val="clear" w:color="auto" w:fill="FFFFFF"/>
          </w:tcPr>
          <w:p w:rsidR="002D04E1" w:rsidRPr="00895620" w:rsidRDefault="002D04E1" w:rsidP="00604E3B">
            <w:pPr>
              <w:rPr>
                <w:sz w:val="24"/>
                <w:szCs w:val="24"/>
              </w:rPr>
            </w:pPr>
            <w:r w:rsidRPr="00895620">
              <w:rPr>
                <w:sz w:val="24"/>
                <w:szCs w:val="24"/>
              </w:rPr>
              <w:t>13.100</w:t>
            </w:r>
          </w:p>
        </w:tc>
        <w:tc>
          <w:tcPr>
            <w:tcW w:w="532" w:type="pct"/>
            <w:tcBorders>
              <w:top w:val="nil"/>
              <w:bottom w:val="single" w:sz="16" w:space="0" w:color="000000"/>
            </w:tcBorders>
            <w:shd w:val="clear" w:color="auto" w:fill="FFFFFF"/>
          </w:tcPr>
          <w:p w:rsidR="002D04E1" w:rsidRPr="00895620" w:rsidRDefault="002D04E1" w:rsidP="00604E3B">
            <w:pPr>
              <w:rPr>
                <w:sz w:val="24"/>
                <w:szCs w:val="24"/>
              </w:rPr>
            </w:pPr>
            <w:r w:rsidRPr="00895620">
              <w:rPr>
                <w:sz w:val="24"/>
                <w:szCs w:val="24"/>
              </w:rPr>
              <w:t>.000</w:t>
            </w:r>
          </w:p>
        </w:tc>
      </w:tr>
    </w:tbl>
    <w:p w:rsidR="002D04E1" w:rsidRPr="002E0147" w:rsidRDefault="002D04E1" w:rsidP="002D4940">
      <w:pPr>
        <w:autoSpaceDE w:val="0"/>
        <w:autoSpaceDN w:val="0"/>
        <w:adjustRightInd w:val="0"/>
        <w:spacing w:after="240" w:line="360" w:lineRule="auto"/>
        <w:rPr>
          <w:rFonts w:eastAsia="Calibri"/>
          <w:sz w:val="24"/>
          <w:szCs w:val="24"/>
        </w:rPr>
      </w:pPr>
      <w:r w:rsidRPr="002E0147">
        <w:rPr>
          <w:rFonts w:eastAsia="Calibri"/>
          <w:sz w:val="24"/>
          <w:szCs w:val="24"/>
        </w:rPr>
        <w:t xml:space="preserve">a. Dependent Variable: </w:t>
      </w:r>
      <w:r w:rsidRPr="00895620">
        <w:rPr>
          <w:sz w:val="24"/>
          <w:szCs w:val="24"/>
        </w:rPr>
        <w:t>the performance of Mission Aviation Fellowship-South Sudan</w:t>
      </w:r>
    </w:p>
    <w:p w:rsidR="00922894" w:rsidRPr="00922894" w:rsidRDefault="00922894" w:rsidP="002D4940">
      <w:pPr>
        <w:spacing w:after="240" w:line="360" w:lineRule="auto"/>
        <w:jc w:val="both"/>
        <w:rPr>
          <w:sz w:val="24"/>
          <w:szCs w:val="24"/>
        </w:rPr>
      </w:pPr>
      <w:r w:rsidRPr="00922894">
        <w:rPr>
          <w:sz w:val="24"/>
          <w:szCs w:val="24"/>
        </w:rPr>
        <w:t xml:space="preserve">From the data in the </w:t>
      </w:r>
      <w:r>
        <w:rPr>
          <w:sz w:val="24"/>
          <w:szCs w:val="24"/>
        </w:rPr>
        <w:t>Table 5.9</w:t>
      </w:r>
      <w:r w:rsidRPr="00922894">
        <w:rPr>
          <w:sz w:val="24"/>
          <w:szCs w:val="24"/>
        </w:rPr>
        <w:t>, the established regression equation was Y=</w:t>
      </w:r>
      <w:r>
        <w:rPr>
          <w:sz w:val="24"/>
          <w:szCs w:val="24"/>
        </w:rPr>
        <w:t>0.333</w:t>
      </w:r>
      <w:r w:rsidRPr="00922894">
        <w:rPr>
          <w:sz w:val="24"/>
          <w:szCs w:val="24"/>
        </w:rPr>
        <w:t>+.</w:t>
      </w:r>
      <w:r>
        <w:rPr>
          <w:sz w:val="24"/>
          <w:szCs w:val="24"/>
        </w:rPr>
        <w:t>0.789</w:t>
      </w:r>
      <w:r w:rsidRPr="00922894">
        <w:rPr>
          <w:sz w:val="24"/>
          <w:szCs w:val="24"/>
        </w:rPr>
        <w:t xml:space="preserve">X1. From the above regression equation, it was revealed that holding </w:t>
      </w:r>
      <w:r>
        <w:rPr>
          <w:sz w:val="24"/>
          <w:szCs w:val="24"/>
        </w:rPr>
        <w:t>procurement planning</w:t>
      </w:r>
      <w:r w:rsidRPr="00922894">
        <w:rPr>
          <w:sz w:val="24"/>
          <w:szCs w:val="24"/>
        </w:rPr>
        <w:t xml:space="preserve"> to a constant zero, </w:t>
      </w:r>
      <w:r>
        <w:rPr>
          <w:sz w:val="24"/>
          <w:szCs w:val="24"/>
        </w:rPr>
        <w:t>performance</w:t>
      </w:r>
      <w:r w:rsidRPr="00922894">
        <w:rPr>
          <w:sz w:val="24"/>
          <w:szCs w:val="24"/>
        </w:rPr>
        <w:t xml:space="preserve"> would be </w:t>
      </w:r>
      <w:r>
        <w:rPr>
          <w:sz w:val="24"/>
          <w:szCs w:val="24"/>
        </w:rPr>
        <w:t>0.333</w:t>
      </w:r>
      <w:r w:rsidRPr="00922894">
        <w:rPr>
          <w:sz w:val="24"/>
          <w:szCs w:val="24"/>
        </w:rPr>
        <w:t xml:space="preserve">, a unit increase in </w:t>
      </w:r>
      <w:r>
        <w:rPr>
          <w:sz w:val="24"/>
          <w:szCs w:val="24"/>
        </w:rPr>
        <w:t>procurement planning</w:t>
      </w:r>
      <w:r w:rsidRPr="00922894">
        <w:rPr>
          <w:sz w:val="24"/>
          <w:szCs w:val="24"/>
        </w:rPr>
        <w:t xml:space="preserve"> would lead to an increase in </w:t>
      </w:r>
      <w:r>
        <w:rPr>
          <w:sz w:val="24"/>
          <w:szCs w:val="24"/>
        </w:rPr>
        <w:t>performance</w:t>
      </w:r>
      <w:r w:rsidRPr="00922894">
        <w:rPr>
          <w:sz w:val="24"/>
          <w:szCs w:val="24"/>
        </w:rPr>
        <w:t xml:space="preserve"> at </w:t>
      </w:r>
      <w:r>
        <w:rPr>
          <w:sz w:val="24"/>
          <w:szCs w:val="24"/>
        </w:rPr>
        <w:t xml:space="preserve">MAF </w:t>
      </w:r>
      <w:r w:rsidRPr="00922894">
        <w:rPr>
          <w:sz w:val="24"/>
          <w:szCs w:val="24"/>
        </w:rPr>
        <w:t>by a factor of .</w:t>
      </w:r>
      <w:r>
        <w:rPr>
          <w:sz w:val="24"/>
          <w:szCs w:val="24"/>
        </w:rPr>
        <w:t>789</w:t>
      </w:r>
      <w:r w:rsidRPr="00922894">
        <w:rPr>
          <w:sz w:val="24"/>
          <w:szCs w:val="24"/>
        </w:rPr>
        <w:t xml:space="preserve">. The results show that; </w:t>
      </w:r>
      <w:r>
        <w:rPr>
          <w:sz w:val="24"/>
          <w:szCs w:val="24"/>
        </w:rPr>
        <w:t>Procurement planning</w:t>
      </w:r>
      <w:r w:rsidRPr="00922894">
        <w:rPr>
          <w:sz w:val="24"/>
          <w:szCs w:val="24"/>
        </w:rPr>
        <w:t xml:space="preserve"> [β=0.</w:t>
      </w:r>
      <w:r>
        <w:rPr>
          <w:sz w:val="24"/>
          <w:szCs w:val="24"/>
        </w:rPr>
        <w:t>729</w:t>
      </w:r>
      <w:r w:rsidRPr="00922894">
        <w:rPr>
          <w:sz w:val="24"/>
          <w:szCs w:val="24"/>
        </w:rPr>
        <w:t>, p&lt;0.05, t-statistic=</w:t>
      </w:r>
      <w:r>
        <w:rPr>
          <w:sz w:val="24"/>
          <w:szCs w:val="24"/>
        </w:rPr>
        <w:t>13.100</w:t>
      </w:r>
      <w:r w:rsidRPr="00922894">
        <w:rPr>
          <w:sz w:val="24"/>
          <w:szCs w:val="24"/>
        </w:rPr>
        <w:t xml:space="preserve">, p&lt;0.05] influences </w:t>
      </w:r>
      <w:r>
        <w:rPr>
          <w:sz w:val="24"/>
          <w:szCs w:val="24"/>
        </w:rPr>
        <w:t>performance</w:t>
      </w:r>
      <w:r w:rsidRPr="00922894">
        <w:rPr>
          <w:sz w:val="24"/>
          <w:szCs w:val="24"/>
        </w:rPr>
        <w:t xml:space="preserve"> as the dependent variable. This means that </w:t>
      </w:r>
      <w:r>
        <w:rPr>
          <w:sz w:val="24"/>
          <w:szCs w:val="24"/>
        </w:rPr>
        <w:t xml:space="preserve">procurement planning </w:t>
      </w:r>
      <w:r w:rsidRPr="00922894">
        <w:rPr>
          <w:sz w:val="24"/>
          <w:szCs w:val="24"/>
        </w:rPr>
        <w:t xml:space="preserve">significantly influences </w:t>
      </w:r>
      <w:r>
        <w:rPr>
          <w:sz w:val="24"/>
          <w:szCs w:val="24"/>
        </w:rPr>
        <w:t>performance</w:t>
      </w:r>
      <w:r w:rsidRPr="00922894">
        <w:rPr>
          <w:sz w:val="24"/>
          <w:szCs w:val="24"/>
        </w:rPr>
        <w:t xml:space="preserve">; this is because its </w:t>
      </w:r>
      <w:r w:rsidRPr="00922894">
        <w:rPr>
          <w:sz w:val="24"/>
          <w:szCs w:val="24"/>
        </w:rPr>
        <w:lastRenderedPageBreak/>
        <w:t xml:space="preserve">Beta value is twice larger than the corresponding standard errors and its t-statistic is greater than two. Any independent variable with a t-statistic greater than two indicates a strong correlation with the dependent variable. </w:t>
      </w:r>
    </w:p>
    <w:p w:rsidR="00922894" w:rsidRPr="00922894" w:rsidRDefault="00922894" w:rsidP="00922894">
      <w:pPr>
        <w:spacing w:after="240" w:line="360" w:lineRule="auto"/>
        <w:jc w:val="both"/>
        <w:rPr>
          <w:sz w:val="24"/>
          <w:szCs w:val="24"/>
        </w:rPr>
      </w:pPr>
      <w:r w:rsidRPr="00922894">
        <w:rPr>
          <w:sz w:val="24"/>
          <w:szCs w:val="24"/>
        </w:rPr>
        <w:t xml:space="preserve">This means that there is a statistically significant positive relationship between </w:t>
      </w:r>
      <w:r>
        <w:rPr>
          <w:sz w:val="24"/>
          <w:szCs w:val="24"/>
        </w:rPr>
        <w:t>procurement planning</w:t>
      </w:r>
      <w:r w:rsidRPr="00922894">
        <w:rPr>
          <w:sz w:val="24"/>
          <w:szCs w:val="24"/>
        </w:rPr>
        <w:t xml:space="preserve"> and </w:t>
      </w:r>
      <w:r>
        <w:rPr>
          <w:sz w:val="24"/>
          <w:szCs w:val="24"/>
        </w:rPr>
        <w:t>performance</w:t>
      </w:r>
      <w:r w:rsidRPr="00922894">
        <w:rPr>
          <w:sz w:val="24"/>
          <w:szCs w:val="24"/>
        </w:rPr>
        <w:t xml:space="preserve"> at </w:t>
      </w:r>
      <w:r>
        <w:rPr>
          <w:sz w:val="24"/>
          <w:szCs w:val="24"/>
        </w:rPr>
        <w:t>MAF.</w:t>
      </w:r>
      <w:r w:rsidRPr="00922894">
        <w:rPr>
          <w:sz w:val="24"/>
          <w:szCs w:val="24"/>
        </w:rPr>
        <w:t xml:space="preserve"> </w:t>
      </w:r>
    </w:p>
    <w:p w:rsidR="002D04E1" w:rsidRDefault="002D04E1" w:rsidP="00947E71">
      <w:pPr>
        <w:spacing w:after="240" w:line="360" w:lineRule="auto"/>
        <w:jc w:val="both"/>
        <w:rPr>
          <w:sz w:val="24"/>
          <w:szCs w:val="24"/>
        </w:rPr>
      </w:pPr>
    </w:p>
    <w:p w:rsidR="002D04E1" w:rsidRPr="00947E71" w:rsidRDefault="002D04E1" w:rsidP="00947E71">
      <w:pPr>
        <w:spacing w:after="240" w:line="360" w:lineRule="auto"/>
        <w:jc w:val="both"/>
        <w:rPr>
          <w:sz w:val="24"/>
          <w:szCs w:val="24"/>
        </w:rPr>
      </w:pPr>
    </w:p>
    <w:p w:rsidR="00A108E0" w:rsidRDefault="00A108E0"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2D4940" w:rsidRDefault="002D4940" w:rsidP="006E633C">
      <w:pPr>
        <w:spacing w:after="240" w:line="360" w:lineRule="auto"/>
        <w:jc w:val="both"/>
        <w:rPr>
          <w:sz w:val="24"/>
          <w:szCs w:val="24"/>
        </w:rPr>
      </w:pPr>
    </w:p>
    <w:p w:rsidR="00BA2512" w:rsidRDefault="00BA2512" w:rsidP="006E633C">
      <w:pPr>
        <w:spacing w:after="240" w:line="360" w:lineRule="auto"/>
        <w:jc w:val="both"/>
        <w:rPr>
          <w:sz w:val="24"/>
          <w:szCs w:val="24"/>
        </w:rPr>
      </w:pPr>
    </w:p>
    <w:p w:rsidR="00803208" w:rsidRDefault="00803208" w:rsidP="006E633C">
      <w:pPr>
        <w:spacing w:after="240" w:line="360" w:lineRule="auto"/>
        <w:jc w:val="both"/>
        <w:rPr>
          <w:sz w:val="24"/>
          <w:szCs w:val="24"/>
        </w:rPr>
      </w:pPr>
    </w:p>
    <w:p w:rsidR="00080E3D" w:rsidRPr="00080E3D" w:rsidRDefault="00080E3D" w:rsidP="00136982">
      <w:pPr>
        <w:pStyle w:val="Heading1"/>
        <w:spacing w:before="120"/>
        <w:jc w:val="center"/>
      </w:pPr>
      <w:bookmarkStart w:id="223" w:name="_Toc19366092"/>
      <w:bookmarkStart w:id="224" w:name="_Toc61162723"/>
      <w:bookmarkStart w:id="225" w:name="_Toc71543080"/>
      <w:r w:rsidRPr="00080E3D">
        <w:lastRenderedPageBreak/>
        <w:t>CHAPTER SIX</w:t>
      </w:r>
      <w:bookmarkEnd w:id="223"/>
      <w:bookmarkEnd w:id="224"/>
      <w:bookmarkEnd w:id="225"/>
    </w:p>
    <w:p w:rsidR="00080E3D" w:rsidRDefault="00080E3D" w:rsidP="00136982">
      <w:pPr>
        <w:pStyle w:val="Heading1"/>
        <w:spacing w:before="120"/>
        <w:jc w:val="center"/>
      </w:pPr>
      <w:bookmarkStart w:id="226" w:name="_Toc71543081"/>
      <w:bookmarkStart w:id="227" w:name="_Toc11669777"/>
      <w:bookmarkStart w:id="228" w:name="_Toc19366094"/>
      <w:bookmarkStart w:id="229" w:name="_Toc61162725"/>
      <w:r w:rsidRPr="00080E3D">
        <w:t xml:space="preserve">PROCUREMENT MONITORING AND CONTROL </w:t>
      </w:r>
      <w:r>
        <w:t>AND</w:t>
      </w:r>
      <w:r w:rsidRPr="00080E3D">
        <w:t xml:space="preserve"> PERFORMANCE OF MAF-SOUTH SUDAN</w:t>
      </w:r>
      <w:bookmarkEnd w:id="226"/>
    </w:p>
    <w:p w:rsidR="00080E3D" w:rsidRPr="00080E3D" w:rsidRDefault="006A088D" w:rsidP="00136982">
      <w:pPr>
        <w:pStyle w:val="Heading1"/>
        <w:spacing w:before="120"/>
      </w:pPr>
      <w:bookmarkStart w:id="230" w:name="_Toc71543082"/>
      <w:r>
        <w:t xml:space="preserve">6.0 </w:t>
      </w:r>
      <w:r w:rsidR="00080E3D" w:rsidRPr="00080E3D">
        <w:t>Introduction</w:t>
      </w:r>
      <w:bookmarkEnd w:id="227"/>
      <w:bookmarkEnd w:id="228"/>
      <w:bookmarkEnd w:id="229"/>
      <w:bookmarkEnd w:id="230"/>
    </w:p>
    <w:p w:rsidR="00080E3D" w:rsidRPr="00080E3D" w:rsidRDefault="00080E3D" w:rsidP="006E633C">
      <w:pPr>
        <w:spacing w:after="240" w:line="360" w:lineRule="auto"/>
        <w:jc w:val="both"/>
        <w:rPr>
          <w:iCs/>
          <w:sz w:val="24"/>
          <w:szCs w:val="24"/>
        </w:rPr>
      </w:pPr>
      <w:r w:rsidRPr="00080E3D">
        <w:rPr>
          <w:sz w:val="24"/>
          <w:szCs w:val="24"/>
        </w:rPr>
        <w:t xml:space="preserve">Chapter six presents the findings on </w:t>
      </w:r>
      <w:r w:rsidR="00BC7B1C">
        <w:rPr>
          <w:sz w:val="24"/>
          <w:szCs w:val="24"/>
        </w:rPr>
        <w:t>r</w:t>
      </w:r>
      <w:r w:rsidR="00BC7B1C" w:rsidRPr="00BC7B1C">
        <w:rPr>
          <w:sz w:val="24"/>
          <w:szCs w:val="24"/>
        </w:rPr>
        <w:t>ole of procurement monitoring and control on the performance of Mission Aviation Fellowship-South Sudan</w:t>
      </w:r>
      <w:r w:rsidRPr="00080E3D">
        <w:rPr>
          <w:sz w:val="24"/>
          <w:szCs w:val="24"/>
        </w:rPr>
        <w:t xml:space="preserve">. This chapter aims at examining </w:t>
      </w:r>
      <w:r w:rsidRPr="00080E3D">
        <w:rPr>
          <w:iCs/>
          <w:sz w:val="24"/>
          <w:szCs w:val="24"/>
        </w:rPr>
        <w:t xml:space="preserve">the between </w:t>
      </w:r>
      <w:r w:rsidR="00602296" w:rsidRPr="00BC7B1C">
        <w:rPr>
          <w:sz w:val="24"/>
          <w:szCs w:val="24"/>
        </w:rPr>
        <w:t>procurement monitoring and control on the performance of Mission Aviation Fellowship</w:t>
      </w:r>
      <w:r w:rsidR="00602296" w:rsidRPr="00080E3D">
        <w:rPr>
          <w:iCs/>
          <w:sz w:val="24"/>
          <w:szCs w:val="24"/>
        </w:rPr>
        <w:t xml:space="preserve"> </w:t>
      </w:r>
      <w:r w:rsidRPr="00080E3D">
        <w:rPr>
          <w:iCs/>
          <w:sz w:val="24"/>
          <w:szCs w:val="24"/>
        </w:rPr>
        <w:t xml:space="preserve">and how the </w:t>
      </w:r>
      <w:r w:rsidR="00602296" w:rsidRPr="00080E3D">
        <w:rPr>
          <w:iCs/>
          <w:sz w:val="24"/>
          <w:szCs w:val="24"/>
        </w:rPr>
        <w:t>organization</w:t>
      </w:r>
      <w:r w:rsidRPr="00080E3D">
        <w:rPr>
          <w:iCs/>
          <w:sz w:val="24"/>
          <w:szCs w:val="24"/>
        </w:rPr>
        <w:t xml:space="preserve"> has endeavored to achieve improved </w:t>
      </w:r>
      <w:r w:rsidR="00602296">
        <w:rPr>
          <w:iCs/>
          <w:sz w:val="24"/>
          <w:szCs w:val="24"/>
        </w:rPr>
        <w:t>performance</w:t>
      </w:r>
      <w:r w:rsidRPr="00080E3D">
        <w:rPr>
          <w:iCs/>
          <w:sz w:val="24"/>
          <w:szCs w:val="24"/>
        </w:rPr>
        <w:t xml:space="preserve">. </w:t>
      </w:r>
    </w:p>
    <w:p w:rsidR="00080E3D" w:rsidRPr="00080E3D" w:rsidRDefault="00080E3D" w:rsidP="006E633C">
      <w:pPr>
        <w:spacing w:after="240" w:line="360" w:lineRule="auto"/>
        <w:jc w:val="both"/>
        <w:rPr>
          <w:b/>
          <w:sz w:val="24"/>
          <w:szCs w:val="24"/>
        </w:rPr>
      </w:pPr>
      <w:bookmarkStart w:id="231" w:name="_Toc61162726"/>
      <w:r w:rsidRPr="00080E3D">
        <w:rPr>
          <w:b/>
          <w:sz w:val="24"/>
          <w:szCs w:val="24"/>
        </w:rPr>
        <w:t xml:space="preserve">Descriptive statistics on </w:t>
      </w:r>
      <w:r w:rsidRPr="00080E3D">
        <w:rPr>
          <w:b/>
          <w:iCs/>
          <w:sz w:val="24"/>
          <w:szCs w:val="24"/>
        </w:rPr>
        <w:t xml:space="preserve">the relationship between </w:t>
      </w:r>
      <w:r w:rsidR="003C1B07">
        <w:rPr>
          <w:b/>
          <w:iCs/>
          <w:sz w:val="24"/>
          <w:szCs w:val="24"/>
        </w:rPr>
        <w:t>procurement monitoring and control</w:t>
      </w:r>
      <w:r w:rsidRPr="00080E3D">
        <w:rPr>
          <w:b/>
          <w:iCs/>
          <w:sz w:val="24"/>
          <w:szCs w:val="24"/>
        </w:rPr>
        <w:t xml:space="preserve"> and </w:t>
      </w:r>
      <w:bookmarkEnd w:id="231"/>
      <w:r w:rsidR="003C1B07">
        <w:rPr>
          <w:b/>
          <w:iCs/>
          <w:sz w:val="24"/>
          <w:szCs w:val="24"/>
        </w:rPr>
        <w:t>performance in MAF.</w:t>
      </w:r>
    </w:p>
    <w:p w:rsidR="00080E3D" w:rsidRDefault="00080E3D" w:rsidP="006E633C">
      <w:pPr>
        <w:spacing w:after="240" w:line="360" w:lineRule="auto"/>
        <w:jc w:val="both"/>
        <w:rPr>
          <w:sz w:val="24"/>
          <w:szCs w:val="24"/>
        </w:rPr>
      </w:pPr>
      <w:r w:rsidRPr="00080E3D">
        <w:rPr>
          <w:sz w:val="24"/>
          <w:szCs w:val="24"/>
        </w:rPr>
        <w:t xml:space="preserve">In relation to objective </w:t>
      </w:r>
      <w:r w:rsidR="00043BDF">
        <w:rPr>
          <w:sz w:val="24"/>
          <w:szCs w:val="24"/>
        </w:rPr>
        <w:t>two</w:t>
      </w:r>
      <w:r w:rsidRPr="00080E3D">
        <w:rPr>
          <w:sz w:val="24"/>
          <w:szCs w:val="24"/>
        </w:rPr>
        <w:t>, the descriptive data was presented in form of frequencies and percentages of the collected data. The respondents were asked the following questions and responses are captured in this chapter.</w:t>
      </w:r>
    </w:p>
    <w:p w:rsidR="00043BDF" w:rsidRPr="00BB54BC" w:rsidRDefault="00051F33" w:rsidP="00482BDB">
      <w:pPr>
        <w:pStyle w:val="Heading1"/>
      </w:pPr>
      <w:bookmarkStart w:id="232" w:name="_Toc71543083"/>
      <w:r>
        <w:t xml:space="preserve">6.1 </w:t>
      </w:r>
      <w:r w:rsidR="00200203" w:rsidRPr="00BB54BC">
        <w:t>The technical abilities of the suppliers are evaluated before contract awarding</w:t>
      </w:r>
      <w:bookmarkEnd w:id="232"/>
    </w:p>
    <w:p w:rsidR="00200203" w:rsidRDefault="00200203" w:rsidP="006E633C">
      <w:pPr>
        <w:spacing w:after="240" w:line="360" w:lineRule="auto"/>
        <w:jc w:val="both"/>
        <w:rPr>
          <w:sz w:val="24"/>
          <w:szCs w:val="24"/>
        </w:rPr>
      </w:pPr>
      <w:r w:rsidRPr="00200203">
        <w:rPr>
          <w:sz w:val="24"/>
          <w:szCs w:val="24"/>
        </w:rPr>
        <w:t>The respondents were asked whether the technical abilities of the suppliers are evaluated before contract awarding. The results are presented in table 6.1</w:t>
      </w:r>
    </w:p>
    <w:p w:rsidR="00200203" w:rsidRPr="00BB54BC" w:rsidRDefault="00200203" w:rsidP="00482BDB">
      <w:pPr>
        <w:pStyle w:val="Heading1"/>
      </w:pPr>
      <w:bookmarkStart w:id="233" w:name="_Toc71543084"/>
      <w:r w:rsidRPr="00BB54BC">
        <w:t>Table 6.1: The technical abilities of the suppliers are evaluated before contract awarding</w:t>
      </w:r>
      <w:bookmarkEnd w:id="233"/>
    </w:p>
    <w:tbl>
      <w:tblPr>
        <w:tblStyle w:val="TableGrid"/>
        <w:tblW w:w="0" w:type="auto"/>
        <w:tblLook w:val="04A0" w:firstRow="1" w:lastRow="0" w:firstColumn="1" w:lastColumn="0" w:noHBand="0" w:noVBand="1"/>
      </w:tblPr>
      <w:tblGrid>
        <w:gridCol w:w="3073"/>
        <w:gridCol w:w="2118"/>
        <w:gridCol w:w="1813"/>
        <w:gridCol w:w="2346"/>
      </w:tblGrid>
      <w:tr w:rsidR="00BB54BC" w:rsidRPr="00EC6D7D" w:rsidTr="00F46611">
        <w:tc>
          <w:tcPr>
            <w:tcW w:w="3168" w:type="dxa"/>
          </w:tcPr>
          <w:p w:rsidR="00BB54BC" w:rsidRPr="00EC6D7D" w:rsidRDefault="00BB54BC" w:rsidP="006E633C">
            <w:pPr>
              <w:spacing w:line="360" w:lineRule="auto"/>
              <w:jc w:val="both"/>
              <w:rPr>
                <w:sz w:val="24"/>
                <w:szCs w:val="24"/>
              </w:rPr>
            </w:pPr>
          </w:p>
        </w:tc>
        <w:tc>
          <w:tcPr>
            <w:tcW w:w="2160" w:type="dxa"/>
          </w:tcPr>
          <w:p w:rsidR="00BB54BC" w:rsidRPr="00EC6D7D" w:rsidRDefault="00BB54BC" w:rsidP="006E633C">
            <w:pPr>
              <w:spacing w:line="360" w:lineRule="auto"/>
              <w:jc w:val="both"/>
              <w:rPr>
                <w:sz w:val="24"/>
                <w:szCs w:val="24"/>
              </w:rPr>
            </w:pPr>
            <w:r w:rsidRPr="00EC6D7D">
              <w:rPr>
                <w:sz w:val="24"/>
                <w:szCs w:val="24"/>
              </w:rPr>
              <w:t>Frequency</w:t>
            </w:r>
          </w:p>
        </w:tc>
        <w:tc>
          <w:tcPr>
            <w:tcW w:w="1854" w:type="dxa"/>
          </w:tcPr>
          <w:p w:rsidR="00BB54BC" w:rsidRPr="00EC6D7D" w:rsidRDefault="00BB54BC" w:rsidP="006E633C">
            <w:pPr>
              <w:spacing w:line="360" w:lineRule="auto"/>
              <w:jc w:val="both"/>
              <w:rPr>
                <w:sz w:val="24"/>
                <w:szCs w:val="24"/>
              </w:rPr>
            </w:pPr>
            <w:r w:rsidRPr="00EC6D7D">
              <w:rPr>
                <w:sz w:val="24"/>
                <w:szCs w:val="24"/>
              </w:rPr>
              <w:t>Percent</w:t>
            </w:r>
          </w:p>
        </w:tc>
        <w:tc>
          <w:tcPr>
            <w:tcW w:w="2394" w:type="dxa"/>
          </w:tcPr>
          <w:p w:rsidR="00BB54BC" w:rsidRPr="00EC6D7D" w:rsidRDefault="00BB54BC" w:rsidP="006E633C">
            <w:pPr>
              <w:spacing w:line="360" w:lineRule="auto"/>
              <w:jc w:val="both"/>
              <w:rPr>
                <w:sz w:val="24"/>
                <w:szCs w:val="24"/>
              </w:rPr>
            </w:pPr>
            <w:r w:rsidRPr="00EC6D7D">
              <w:rPr>
                <w:sz w:val="24"/>
                <w:szCs w:val="24"/>
              </w:rPr>
              <w:t>Cumulative percent</w:t>
            </w:r>
          </w:p>
        </w:tc>
      </w:tr>
      <w:tr w:rsidR="00BB54BC" w:rsidRPr="00EC6D7D" w:rsidTr="00F46611">
        <w:tc>
          <w:tcPr>
            <w:tcW w:w="3168" w:type="dxa"/>
          </w:tcPr>
          <w:p w:rsidR="00BB54BC" w:rsidRDefault="00BB54BC" w:rsidP="006E633C">
            <w:pPr>
              <w:spacing w:line="360" w:lineRule="auto"/>
              <w:jc w:val="both"/>
              <w:rPr>
                <w:sz w:val="24"/>
                <w:szCs w:val="24"/>
              </w:rPr>
            </w:pPr>
            <w:r>
              <w:rPr>
                <w:sz w:val="24"/>
                <w:szCs w:val="24"/>
              </w:rPr>
              <w:t xml:space="preserve">                Strongly disagree</w:t>
            </w:r>
          </w:p>
          <w:p w:rsidR="00BB54BC" w:rsidRDefault="00BB54BC" w:rsidP="006E633C">
            <w:pPr>
              <w:spacing w:line="360" w:lineRule="auto"/>
              <w:jc w:val="both"/>
              <w:rPr>
                <w:sz w:val="24"/>
                <w:szCs w:val="24"/>
              </w:rPr>
            </w:pPr>
            <w:r>
              <w:rPr>
                <w:sz w:val="24"/>
                <w:szCs w:val="24"/>
              </w:rPr>
              <w:t xml:space="preserve">                Disagree</w:t>
            </w:r>
          </w:p>
          <w:p w:rsidR="00BB54BC" w:rsidRDefault="00BB54BC" w:rsidP="006E633C">
            <w:pPr>
              <w:spacing w:line="360" w:lineRule="auto"/>
              <w:jc w:val="both"/>
              <w:rPr>
                <w:sz w:val="24"/>
                <w:szCs w:val="24"/>
              </w:rPr>
            </w:pPr>
            <w:r>
              <w:rPr>
                <w:sz w:val="24"/>
                <w:szCs w:val="24"/>
              </w:rPr>
              <w:t>Valid        Neutral</w:t>
            </w:r>
          </w:p>
          <w:p w:rsidR="00BB54BC" w:rsidRDefault="00BB54BC" w:rsidP="006E633C">
            <w:pPr>
              <w:spacing w:line="360" w:lineRule="auto"/>
              <w:jc w:val="both"/>
              <w:rPr>
                <w:sz w:val="24"/>
                <w:szCs w:val="24"/>
              </w:rPr>
            </w:pPr>
            <w:r>
              <w:rPr>
                <w:sz w:val="24"/>
                <w:szCs w:val="24"/>
              </w:rPr>
              <w:t xml:space="preserve">                Agree</w:t>
            </w:r>
          </w:p>
          <w:p w:rsidR="00BB54BC" w:rsidRDefault="00BB54BC" w:rsidP="006E633C">
            <w:pPr>
              <w:spacing w:line="360" w:lineRule="auto"/>
              <w:jc w:val="both"/>
              <w:rPr>
                <w:sz w:val="24"/>
                <w:szCs w:val="24"/>
              </w:rPr>
            </w:pPr>
            <w:r>
              <w:rPr>
                <w:sz w:val="24"/>
                <w:szCs w:val="24"/>
              </w:rPr>
              <w:t xml:space="preserve">                Strongly agree</w:t>
            </w:r>
          </w:p>
          <w:p w:rsidR="00BB54BC" w:rsidRPr="00EC6D7D" w:rsidRDefault="00BB54BC" w:rsidP="006E633C">
            <w:pPr>
              <w:spacing w:line="360" w:lineRule="auto"/>
              <w:jc w:val="both"/>
              <w:rPr>
                <w:sz w:val="24"/>
                <w:szCs w:val="24"/>
              </w:rPr>
            </w:pPr>
            <w:r>
              <w:rPr>
                <w:sz w:val="24"/>
                <w:szCs w:val="24"/>
              </w:rPr>
              <w:t xml:space="preserve">                Total</w:t>
            </w:r>
          </w:p>
        </w:tc>
        <w:tc>
          <w:tcPr>
            <w:tcW w:w="2160" w:type="dxa"/>
          </w:tcPr>
          <w:p w:rsidR="00BB54BC" w:rsidRDefault="00BB54BC" w:rsidP="006E633C">
            <w:pPr>
              <w:spacing w:line="360" w:lineRule="auto"/>
              <w:jc w:val="both"/>
              <w:rPr>
                <w:sz w:val="24"/>
                <w:szCs w:val="24"/>
              </w:rPr>
            </w:pPr>
            <w:r>
              <w:rPr>
                <w:sz w:val="24"/>
                <w:szCs w:val="24"/>
              </w:rPr>
              <w:t>20</w:t>
            </w:r>
          </w:p>
          <w:p w:rsidR="00BB54BC" w:rsidRDefault="00BB54BC" w:rsidP="006E633C">
            <w:pPr>
              <w:spacing w:line="360" w:lineRule="auto"/>
              <w:jc w:val="both"/>
              <w:rPr>
                <w:sz w:val="24"/>
                <w:szCs w:val="24"/>
              </w:rPr>
            </w:pPr>
            <w:r>
              <w:rPr>
                <w:sz w:val="24"/>
                <w:szCs w:val="24"/>
              </w:rPr>
              <w:t>17</w:t>
            </w:r>
          </w:p>
          <w:p w:rsidR="00BB54BC" w:rsidRDefault="00BB54BC" w:rsidP="006E633C">
            <w:pPr>
              <w:spacing w:line="360" w:lineRule="auto"/>
              <w:jc w:val="both"/>
              <w:rPr>
                <w:sz w:val="24"/>
                <w:szCs w:val="24"/>
              </w:rPr>
            </w:pPr>
            <w:r>
              <w:rPr>
                <w:sz w:val="24"/>
                <w:szCs w:val="24"/>
              </w:rPr>
              <w:t>9</w:t>
            </w:r>
          </w:p>
          <w:p w:rsidR="00BB54BC" w:rsidRDefault="00BB54BC" w:rsidP="006E633C">
            <w:pPr>
              <w:spacing w:line="360" w:lineRule="auto"/>
              <w:jc w:val="both"/>
              <w:rPr>
                <w:sz w:val="24"/>
                <w:szCs w:val="24"/>
              </w:rPr>
            </w:pPr>
            <w:r>
              <w:rPr>
                <w:sz w:val="24"/>
                <w:szCs w:val="24"/>
              </w:rPr>
              <w:t>69</w:t>
            </w:r>
          </w:p>
          <w:p w:rsidR="00BB54BC" w:rsidRDefault="00BB54BC" w:rsidP="006E633C">
            <w:pPr>
              <w:spacing w:line="360" w:lineRule="auto"/>
              <w:jc w:val="both"/>
              <w:rPr>
                <w:sz w:val="24"/>
                <w:szCs w:val="24"/>
              </w:rPr>
            </w:pPr>
            <w:r>
              <w:rPr>
                <w:sz w:val="24"/>
                <w:szCs w:val="24"/>
              </w:rPr>
              <w:t>38</w:t>
            </w:r>
          </w:p>
          <w:p w:rsidR="00BB54BC" w:rsidRPr="00EC6D7D" w:rsidRDefault="00BB54BC" w:rsidP="006E633C">
            <w:pPr>
              <w:spacing w:line="360" w:lineRule="auto"/>
              <w:jc w:val="both"/>
              <w:rPr>
                <w:sz w:val="24"/>
                <w:szCs w:val="24"/>
              </w:rPr>
            </w:pPr>
            <w:r>
              <w:rPr>
                <w:sz w:val="24"/>
                <w:szCs w:val="24"/>
              </w:rPr>
              <w:t>153</w:t>
            </w:r>
          </w:p>
        </w:tc>
        <w:tc>
          <w:tcPr>
            <w:tcW w:w="1854" w:type="dxa"/>
          </w:tcPr>
          <w:p w:rsidR="00BB54BC" w:rsidRDefault="00BB54BC" w:rsidP="006E633C">
            <w:pPr>
              <w:spacing w:line="360" w:lineRule="auto"/>
              <w:jc w:val="both"/>
              <w:rPr>
                <w:sz w:val="24"/>
                <w:szCs w:val="24"/>
              </w:rPr>
            </w:pPr>
            <w:r>
              <w:rPr>
                <w:sz w:val="24"/>
                <w:szCs w:val="24"/>
              </w:rPr>
              <w:t>13.1</w:t>
            </w:r>
          </w:p>
          <w:p w:rsidR="00BB54BC" w:rsidRDefault="00BB54BC" w:rsidP="006E633C">
            <w:pPr>
              <w:spacing w:line="360" w:lineRule="auto"/>
              <w:jc w:val="both"/>
              <w:rPr>
                <w:sz w:val="24"/>
                <w:szCs w:val="24"/>
              </w:rPr>
            </w:pPr>
            <w:r>
              <w:rPr>
                <w:sz w:val="24"/>
                <w:szCs w:val="24"/>
              </w:rPr>
              <w:t>11.1</w:t>
            </w:r>
          </w:p>
          <w:p w:rsidR="00BB54BC" w:rsidRDefault="00BB54BC" w:rsidP="006E633C">
            <w:pPr>
              <w:spacing w:line="360" w:lineRule="auto"/>
              <w:jc w:val="both"/>
              <w:rPr>
                <w:sz w:val="24"/>
                <w:szCs w:val="24"/>
              </w:rPr>
            </w:pPr>
            <w:r>
              <w:rPr>
                <w:sz w:val="24"/>
                <w:szCs w:val="24"/>
              </w:rPr>
              <w:t>5.9</w:t>
            </w:r>
          </w:p>
          <w:p w:rsidR="00BB54BC" w:rsidRDefault="00BB54BC" w:rsidP="006E633C">
            <w:pPr>
              <w:spacing w:line="360" w:lineRule="auto"/>
              <w:jc w:val="both"/>
              <w:rPr>
                <w:sz w:val="24"/>
                <w:szCs w:val="24"/>
              </w:rPr>
            </w:pPr>
            <w:r>
              <w:rPr>
                <w:sz w:val="24"/>
                <w:szCs w:val="24"/>
              </w:rPr>
              <w:t>45.1</w:t>
            </w:r>
          </w:p>
          <w:p w:rsidR="00BB54BC" w:rsidRDefault="00BB54BC" w:rsidP="006E633C">
            <w:pPr>
              <w:spacing w:line="360" w:lineRule="auto"/>
              <w:jc w:val="both"/>
              <w:rPr>
                <w:sz w:val="24"/>
                <w:szCs w:val="24"/>
              </w:rPr>
            </w:pPr>
            <w:r>
              <w:rPr>
                <w:sz w:val="24"/>
                <w:szCs w:val="24"/>
              </w:rPr>
              <w:t>24.8</w:t>
            </w:r>
          </w:p>
          <w:p w:rsidR="00BB54BC" w:rsidRPr="00EC6D7D" w:rsidRDefault="00BB54BC" w:rsidP="006E633C">
            <w:pPr>
              <w:spacing w:line="360" w:lineRule="auto"/>
              <w:jc w:val="both"/>
              <w:rPr>
                <w:sz w:val="24"/>
                <w:szCs w:val="24"/>
              </w:rPr>
            </w:pPr>
            <w:r>
              <w:rPr>
                <w:sz w:val="24"/>
                <w:szCs w:val="24"/>
              </w:rPr>
              <w:t>100.0</w:t>
            </w:r>
          </w:p>
        </w:tc>
        <w:tc>
          <w:tcPr>
            <w:tcW w:w="2394" w:type="dxa"/>
          </w:tcPr>
          <w:p w:rsidR="00BB54BC" w:rsidRDefault="00BB54BC" w:rsidP="006E633C">
            <w:pPr>
              <w:spacing w:line="360" w:lineRule="auto"/>
              <w:jc w:val="both"/>
              <w:rPr>
                <w:sz w:val="24"/>
                <w:szCs w:val="24"/>
              </w:rPr>
            </w:pPr>
            <w:r>
              <w:rPr>
                <w:sz w:val="24"/>
                <w:szCs w:val="24"/>
              </w:rPr>
              <w:t>13.1</w:t>
            </w:r>
          </w:p>
          <w:p w:rsidR="00BB54BC" w:rsidRDefault="00BB54BC" w:rsidP="006E633C">
            <w:pPr>
              <w:spacing w:line="360" w:lineRule="auto"/>
              <w:jc w:val="both"/>
              <w:rPr>
                <w:sz w:val="24"/>
                <w:szCs w:val="24"/>
              </w:rPr>
            </w:pPr>
            <w:r>
              <w:rPr>
                <w:sz w:val="24"/>
                <w:szCs w:val="24"/>
              </w:rPr>
              <w:t>24.3</w:t>
            </w:r>
          </w:p>
          <w:p w:rsidR="00BB54BC" w:rsidRDefault="00BB54BC" w:rsidP="006E633C">
            <w:pPr>
              <w:spacing w:line="360" w:lineRule="auto"/>
              <w:jc w:val="both"/>
              <w:rPr>
                <w:sz w:val="24"/>
                <w:szCs w:val="24"/>
              </w:rPr>
            </w:pPr>
            <w:r>
              <w:rPr>
                <w:sz w:val="24"/>
                <w:szCs w:val="24"/>
              </w:rPr>
              <w:t>30.1</w:t>
            </w:r>
          </w:p>
          <w:p w:rsidR="00BB54BC" w:rsidRDefault="00BB54BC" w:rsidP="006E633C">
            <w:pPr>
              <w:spacing w:line="360" w:lineRule="auto"/>
              <w:jc w:val="both"/>
              <w:rPr>
                <w:sz w:val="24"/>
                <w:szCs w:val="24"/>
              </w:rPr>
            </w:pPr>
            <w:r>
              <w:rPr>
                <w:sz w:val="24"/>
                <w:szCs w:val="24"/>
              </w:rPr>
              <w:t>75.2</w:t>
            </w:r>
          </w:p>
          <w:p w:rsidR="00BB54BC" w:rsidRPr="00EC6D7D" w:rsidRDefault="00BB54BC" w:rsidP="006E633C">
            <w:pPr>
              <w:spacing w:line="360" w:lineRule="auto"/>
              <w:jc w:val="both"/>
              <w:rPr>
                <w:sz w:val="24"/>
                <w:szCs w:val="24"/>
              </w:rPr>
            </w:pPr>
            <w:r>
              <w:rPr>
                <w:sz w:val="24"/>
                <w:szCs w:val="24"/>
              </w:rPr>
              <w:t>100.0</w:t>
            </w:r>
          </w:p>
        </w:tc>
      </w:tr>
    </w:tbl>
    <w:p w:rsidR="00200203" w:rsidRDefault="00BB54BC" w:rsidP="000A279F">
      <w:pPr>
        <w:spacing w:after="240" w:line="360" w:lineRule="auto"/>
        <w:jc w:val="both"/>
        <w:rPr>
          <w:sz w:val="24"/>
          <w:szCs w:val="24"/>
        </w:rPr>
      </w:pPr>
      <w:r>
        <w:rPr>
          <w:sz w:val="24"/>
          <w:szCs w:val="24"/>
        </w:rPr>
        <w:t xml:space="preserve">Source: Field data, </w:t>
      </w:r>
      <w:r w:rsidR="0019386D">
        <w:rPr>
          <w:sz w:val="24"/>
          <w:szCs w:val="24"/>
        </w:rPr>
        <w:t>(</w:t>
      </w:r>
      <w:r>
        <w:rPr>
          <w:sz w:val="24"/>
          <w:szCs w:val="24"/>
        </w:rPr>
        <w:t>2021</w:t>
      </w:r>
      <w:r w:rsidR="0019386D">
        <w:rPr>
          <w:sz w:val="24"/>
          <w:szCs w:val="24"/>
        </w:rPr>
        <w:t>)</w:t>
      </w:r>
    </w:p>
    <w:p w:rsidR="00C61D45" w:rsidRDefault="00C82B44" w:rsidP="000A279F">
      <w:pPr>
        <w:spacing w:after="240" w:line="360" w:lineRule="auto"/>
        <w:jc w:val="both"/>
        <w:rPr>
          <w:sz w:val="24"/>
          <w:szCs w:val="24"/>
        </w:rPr>
      </w:pPr>
      <w:r w:rsidRPr="00C82B44">
        <w:rPr>
          <w:sz w:val="24"/>
          <w:szCs w:val="24"/>
        </w:rPr>
        <w:lastRenderedPageBreak/>
        <w:t xml:space="preserve">According to results in Table 6.1, it is seen that majority of respondents </w:t>
      </w:r>
      <w:r w:rsidR="004653FA">
        <w:rPr>
          <w:sz w:val="24"/>
          <w:szCs w:val="24"/>
        </w:rPr>
        <w:t>45.1</w:t>
      </w:r>
      <w:r w:rsidRPr="00C82B44">
        <w:rPr>
          <w:sz w:val="24"/>
          <w:szCs w:val="24"/>
        </w:rPr>
        <w:t xml:space="preserve">% generally agreed while minority of the respondents </w:t>
      </w:r>
      <w:r w:rsidR="004653FA">
        <w:rPr>
          <w:sz w:val="24"/>
          <w:szCs w:val="24"/>
        </w:rPr>
        <w:t>13.1% strongly disagreed and 11.1</w:t>
      </w:r>
      <w:r w:rsidRPr="00C82B44">
        <w:rPr>
          <w:sz w:val="24"/>
          <w:szCs w:val="24"/>
        </w:rPr>
        <w:t xml:space="preserve">% disagreed; however, since majority of the respondents agreed it can be implied to mean that </w:t>
      </w:r>
      <w:r w:rsidR="004653FA" w:rsidRPr="00200203">
        <w:rPr>
          <w:sz w:val="24"/>
          <w:szCs w:val="24"/>
        </w:rPr>
        <w:t>the technical abilities of the suppliers are evaluated before contract awarding</w:t>
      </w:r>
      <w:r w:rsidR="004653FA">
        <w:rPr>
          <w:sz w:val="24"/>
          <w:szCs w:val="24"/>
        </w:rPr>
        <w:t xml:space="preserve">. </w:t>
      </w:r>
      <w:r w:rsidRPr="00C82B44">
        <w:rPr>
          <w:sz w:val="24"/>
          <w:szCs w:val="24"/>
        </w:rPr>
        <w:t>Respondents revealed that</w:t>
      </w:r>
      <w:r w:rsidR="004653FA">
        <w:rPr>
          <w:sz w:val="24"/>
          <w:szCs w:val="24"/>
        </w:rPr>
        <w:t xml:space="preserve"> MAF evaluating the technical abilities before awarding the contract </w:t>
      </w:r>
      <w:r w:rsidR="00722B84">
        <w:rPr>
          <w:sz w:val="24"/>
          <w:szCs w:val="24"/>
        </w:rPr>
        <w:t xml:space="preserve">helps </w:t>
      </w:r>
      <w:r w:rsidR="00722B84" w:rsidRPr="00722B84">
        <w:rPr>
          <w:sz w:val="24"/>
          <w:szCs w:val="24"/>
        </w:rPr>
        <w:t>to assess their responsiveness to specifications and requirements as defined in the solicitation document, analyze their cost and benefit, and determine their price and value</w:t>
      </w:r>
      <w:r w:rsidR="00722B84">
        <w:rPr>
          <w:sz w:val="24"/>
          <w:szCs w:val="24"/>
        </w:rPr>
        <w:t xml:space="preserve">. This means that </w:t>
      </w:r>
      <w:r w:rsidR="00722B84" w:rsidRPr="00722B84">
        <w:rPr>
          <w:sz w:val="24"/>
          <w:szCs w:val="24"/>
        </w:rPr>
        <w:t>Evaluation, together with the requirement definition and the evaluation criteria and method specified in the solicitation document, is the basis for the subsequent selection of the offer that provides the best value for money for the organization</w:t>
      </w:r>
      <w:r w:rsidR="00722B84">
        <w:rPr>
          <w:sz w:val="24"/>
          <w:szCs w:val="24"/>
        </w:rPr>
        <w:t>.</w:t>
      </w:r>
    </w:p>
    <w:p w:rsidR="00C61D45" w:rsidRPr="00202824" w:rsidRDefault="000A279F" w:rsidP="00482BDB">
      <w:pPr>
        <w:pStyle w:val="Heading1"/>
      </w:pPr>
      <w:bookmarkStart w:id="234" w:name="_Toc71543085"/>
      <w:r>
        <w:t xml:space="preserve">6.2 </w:t>
      </w:r>
      <w:r w:rsidR="00C61D45" w:rsidRPr="00202824">
        <w:t>Procurement   bids   are   opened   by   an independent committee</w:t>
      </w:r>
      <w:bookmarkEnd w:id="234"/>
    </w:p>
    <w:p w:rsidR="00C61D45" w:rsidRDefault="00C61D45" w:rsidP="006E633C">
      <w:pPr>
        <w:spacing w:after="240" w:line="360" w:lineRule="auto"/>
        <w:jc w:val="both"/>
        <w:rPr>
          <w:sz w:val="24"/>
          <w:szCs w:val="24"/>
        </w:rPr>
      </w:pPr>
      <w:r w:rsidRPr="00C61D45">
        <w:rPr>
          <w:sz w:val="24"/>
          <w:szCs w:val="24"/>
        </w:rPr>
        <w:t xml:space="preserve">The respondents were also asked whether </w:t>
      </w:r>
      <w:r>
        <w:rPr>
          <w:sz w:val="24"/>
          <w:szCs w:val="24"/>
        </w:rPr>
        <w:t>p</w:t>
      </w:r>
      <w:r w:rsidRPr="00C61D45">
        <w:rPr>
          <w:sz w:val="24"/>
          <w:szCs w:val="24"/>
        </w:rPr>
        <w:t>rocurement   bids   are   opened   by   an independent committee. The responses to the question are presented in table 6.2</w:t>
      </w:r>
    </w:p>
    <w:p w:rsidR="00C61D45" w:rsidRPr="008565C1" w:rsidRDefault="00C61D45" w:rsidP="00482BDB">
      <w:pPr>
        <w:pStyle w:val="Heading1"/>
      </w:pPr>
      <w:bookmarkStart w:id="235" w:name="_Toc71543086"/>
      <w:r w:rsidRPr="008565C1">
        <w:t>Table 6.2: Procurement   bids   are   opened   by   an independent committee</w:t>
      </w:r>
      <w:bookmarkEnd w:id="235"/>
    </w:p>
    <w:tbl>
      <w:tblPr>
        <w:tblStyle w:val="TableGrid"/>
        <w:tblW w:w="0" w:type="auto"/>
        <w:tblLook w:val="04A0" w:firstRow="1" w:lastRow="0" w:firstColumn="1" w:lastColumn="0" w:noHBand="0" w:noVBand="1"/>
      </w:tblPr>
      <w:tblGrid>
        <w:gridCol w:w="3073"/>
        <w:gridCol w:w="2118"/>
        <w:gridCol w:w="1813"/>
        <w:gridCol w:w="2346"/>
      </w:tblGrid>
      <w:tr w:rsidR="00C61D45" w:rsidRPr="00EC6D7D" w:rsidTr="00F46611">
        <w:tc>
          <w:tcPr>
            <w:tcW w:w="3168" w:type="dxa"/>
          </w:tcPr>
          <w:p w:rsidR="00C61D45" w:rsidRPr="00EC6D7D" w:rsidRDefault="00C61D45" w:rsidP="006E633C">
            <w:pPr>
              <w:spacing w:line="360" w:lineRule="auto"/>
              <w:jc w:val="both"/>
              <w:rPr>
                <w:sz w:val="24"/>
                <w:szCs w:val="24"/>
              </w:rPr>
            </w:pPr>
          </w:p>
        </w:tc>
        <w:tc>
          <w:tcPr>
            <w:tcW w:w="2160" w:type="dxa"/>
          </w:tcPr>
          <w:p w:rsidR="00C61D45" w:rsidRPr="00EC6D7D" w:rsidRDefault="00C61D45" w:rsidP="006E633C">
            <w:pPr>
              <w:spacing w:line="360" w:lineRule="auto"/>
              <w:jc w:val="both"/>
              <w:rPr>
                <w:sz w:val="24"/>
                <w:szCs w:val="24"/>
              </w:rPr>
            </w:pPr>
            <w:r w:rsidRPr="00EC6D7D">
              <w:rPr>
                <w:sz w:val="24"/>
                <w:szCs w:val="24"/>
              </w:rPr>
              <w:t>Frequency</w:t>
            </w:r>
          </w:p>
        </w:tc>
        <w:tc>
          <w:tcPr>
            <w:tcW w:w="1854" w:type="dxa"/>
          </w:tcPr>
          <w:p w:rsidR="00C61D45" w:rsidRPr="00EC6D7D" w:rsidRDefault="00C61D45" w:rsidP="006E633C">
            <w:pPr>
              <w:spacing w:line="360" w:lineRule="auto"/>
              <w:jc w:val="both"/>
              <w:rPr>
                <w:sz w:val="24"/>
                <w:szCs w:val="24"/>
              </w:rPr>
            </w:pPr>
            <w:r w:rsidRPr="00EC6D7D">
              <w:rPr>
                <w:sz w:val="24"/>
                <w:szCs w:val="24"/>
              </w:rPr>
              <w:t>Percent</w:t>
            </w:r>
          </w:p>
        </w:tc>
        <w:tc>
          <w:tcPr>
            <w:tcW w:w="2394" w:type="dxa"/>
          </w:tcPr>
          <w:p w:rsidR="00C61D45" w:rsidRPr="00EC6D7D" w:rsidRDefault="00C61D45" w:rsidP="006E633C">
            <w:pPr>
              <w:spacing w:line="360" w:lineRule="auto"/>
              <w:jc w:val="both"/>
              <w:rPr>
                <w:sz w:val="24"/>
                <w:szCs w:val="24"/>
              </w:rPr>
            </w:pPr>
            <w:r w:rsidRPr="00EC6D7D">
              <w:rPr>
                <w:sz w:val="24"/>
                <w:szCs w:val="24"/>
              </w:rPr>
              <w:t>Cumulative percent</w:t>
            </w:r>
          </w:p>
        </w:tc>
      </w:tr>
      <w:tr w:rsidR="00C61D45" w:rsidRPr="00EC6D7D" w:rsidTr="00F46611">
        <w:tc>
          <w:tcPr>
            <w:tcW w:w="3168" w:type="dxa"/>
          </w:tcPr>
          <w:p w:rsidR="00C61D45" w:rsidRDefault="00C61D45" w:rsidP="006E633C">
            <w:pPr>
              <w:spacing w:line="360" w:lineRule="auto"/>
              <w:jc w:val="both"/>
              <w:rPr>
                <w:sz w:val="24"/>
                <w:szCs w:val="24"/>
              </w:rPr>
            </w:pPr>
            <w:r>
              <w:rPr>
                <w:sz w:val="24"/>
                <w:szCs w:val="24"/>
              </w:rPr>
              <w:t xml:space="preserve">                Strongly disagree</w:t>
            </w:r>
          </w:p>
          <w:p w:rsidR="00C61D45" w:rsidRDefault="00C61D45" w:rsidP="006E633C">
            <w:pPr>
              <w:spacing w:line="360" w:lineRule="auto"/>
              <w:jc w:val="both"/>
              <w:rPr>
                <w:sz w:val="24"/>
                <w:szCs w:val="24"/>
              </w:rPr>
            </w:pPr>
            <w:r>
              <w:rPr>
                <w:sz w:val="24"/>
                <w:szCs w:val="24"/>
              </w:rPr>
              <w:t xml:space="preserve">                Disagree</w:t>
            </w:r>
          </w:p>
          <w:p w:rsidR="00C61D45" w:rsidRDefault="00C61D45" w:rsidP="006E633C">
            <w:pPr>
              <w:spacing w:line="360" w:lineRule="auto"/>
              <w:jc w:val="both"/>
              <w:rPr>
                <w:sz w:val="24"/>
                <w:szCs w:val="24"/>
              </w:rPr>
            </w:pPr>
            <w:r>
              <w:rPr>
                <w:sz w:val="24"/>
                <w:szCs w:val="24"/>
              </w:rPr>
              <w:t>Valid        Neutral</w:t>
            </w:r>
          </w:p>
          <w:p w:rsidR="00C61D45" w:rsidRDefault="00C61D45" w:rsidP="006E633C">
            <w:pPr>
              <w:spacing w:line="360" w:lineRule="auto"/>
              <w:jc w:val="both"/>
              <w:rPr>
                <w:sz w:val="24"/>
                <w:szCs w:val="24"/>
              </w:rPr>
            </w:pPr>
            <w:r>
              <w:rPr>
                <w:sz w:val="24"/>
                <w:szCs w:val="24"/>
              </w:rPr>
              <w:t xml:space="preserve">                Agree</w:t>
            </w:r>
          </w:p>
          <w:p w:rsidR="00C61D45" w:rsidRDefault="00C61D45" w:rsidP="006E633C">
            <w:pPr>
              <w:spacing w:line="360" w:lineRule="auto"/>
              <w:jc w:val="both"/>
              <w:rPr>
                <w:sz w:val="24"/>
                <w:szCs w:val="24"/>
              </w:rPr>
            </w:pPr>
            <w:r>
              <w:rPr>
                <w:sz w:val="24"/>
                <w:szCs w:val="24"/>
              </w:rPr>
              <w:t xml:space="preserve">                Strongly agree</w:t>
            </w:r>
          </w:p>
          <w:p w:rsidR="00C61D45" w:rsidRPr="00EC6D7D" w:rsidRDefault="00C61D45" w:rsidP="006E633C">
            <w:pPr>
              <w:spacing w:line="360" w:lineRule="auto"/>
              <w:jc w:val="both"/>
              <w:rPr>
                <w:sz w:val="24"/>
                <w:szCs w:val="24"/>
              </w:rPr>
            </w:pPr>
            <w:r>
              <w:rPr>
                <w:sz w:val="24"/>
                <w:szCs w:val="24"/>
              </w:rPr>
              <w:t xml:space="preserve">                Total</w:t>
            </w:r>
          </w:p>
        </w:tc>
        <w:tc>
          <w:tcPr>
            <w:tcW w:w="2160" w:type="dxa"/>
          </w:tcPr>
          <w:p w:rsidR="00C61D45" w:rsidRDefault="003B56FE" w:rsidP="006E633C">
            <w:pPr>
              <w:spacing w:line="360" w:lineRule="auto"/>
              <w:jc w:val="both"/>
              <w:rPr>
                <w:sz w:val="24"/>
                <w:szCs w:val="24"/>
              </w:rPr>
            </w:pPr>
            <w:r>
              <w:rPr>
                <w:sz w:val="24"/>
                <w:szCs w:val="24"/>
              </w:rPr>
              <w:t>20</w:t>
            </w:r>
          </w:p>
          <w:p w:rsidR="00C61D45" w:rsidRDefault="003B56FE" w:rsidP="006E633C">
            <w:pPr>
              <w:spacing w:line="360" w:lineRule="auto"/>
              <w:jc w:val="both"/>
              <w:rPr>
                <w:sz w:val="24"/>
                <w:szCs w:val="24"/>
              </w:rPr>
            </w:pPr>
            <w:r>
              <w:rPr>
                <w:sz w:val="24"/>
                <w:szCs w:val="24"/>
              </w:rPr>
              <w:t>15</w:t>
            </w:r>
          </w:p>
          <w:p w:rsidR="00C61D45" w:rsidRDefault="003B56FE" w:rsidP="006E633C">
            <w:pPr>
              <w:spacing w:line="360" w:lineRule="auto"/>
              <w:jc w:val="both"/>
              <w:rPr>
                <w:sz w:val="24"/>
                <w:szCs w:val="24"/>
              </w:rPr>
            </w:pPr>
            <w:r>
              <w:rPr>
                <w:sz w:val="24"/>
                <w:szCs w:val="24"/>
              </w:rPr>
              <w:t>9</w:t>
            </w:r>
          </w:p>
          <w:p w:rsidR="00C61D45" w:rsidRDefault="003B56FE" w:rsidP="006E633C">
            <w:pPr>
              <w:spacing w:line="360" w:lineRule="auto"/>
              <w:jc w:val="both"/>
              <w:rPr>
                <w:sz w:val="24"/>
                <w:szCs w:val="24"/>
              </w:rPr>
            </w:pPr>
            <w:r>
              <w:rPr>
                <w:sz w:val="24"/>
                <w:szCs w:val="24"/>
              </w:rPr>
              <w:t>77</w:t>
            </w:r>
          </w:p>
          <w:p w:rsidR="00C61D45" w:rsidRDefault="003B56FE" w:rsidP="006E633C">
            <w:pPr>
              <w:spacing w:line="360" w:lineRule="auto"/>
              <w:jc w:val="both"/>
              <w:rPr>
                <w:sz w:val="24"/>
                <w:szCs w:val="24"/>
              </w:rPr>
            </w:pPr>
            <w:r>
              <w:rPr>
                <w:sz w:val="24"/>
                <w:szCs w:val="24"/>
              </w:rPr>
              <w:t>32</w:t>
            </w:r>
          </w:p>
          <w:p w:rsidR="00C61D45" w:rsidRPr="00EC6D7D" w:rsidRDefault="00C61D45" w:rsidP="006E633C">
            <w:pPr>
              <w:spacing w:line="360" w:lineRule="auto"/>
              <w:jc w:val="both"/>
              <w:rPr>
                <w:sz w:val="24"/>
                <w:szCs w:val="24"/>
              </w:rPr>
            </w:pPr>
            <w:r>
              <w:rPr>
                <w:sz w:val="24"/>
                <w:szCs w:val="24"/>
              </w:rPr>
              <w:t>153</w:t>
            </w:r>
          </w:p>
        </w:tc>
        <w:tc>
          <w:tcPr>
            <w:tcW w:w="1854" w:type="dxa"/>
          </w:tcPr>
          <w:p w:rsidR="00C61D45" w:rsidRDefault="003B56FE" w:rsidP="006E633C">
            <w:pPr>
              <w:spacing w:line="360" w:lineRule="auto"/>
              <w:jc w:val="both"/>
              <w:rPr>
                <w:sz w:val="24"/>
                <w:szCs w:val="24"/>
              </w:rPr>
            </w:pPr>
            <w:r>
              <w:rPr>
                <w:sz w:val="24"/>
                <w:szCs w:val="24"/>
              </w:rPr>
              <w:t>13.1</w:t>
            </w:r>
          </w:p>
          <w:p w:rsidR="00C61D45" w:rsidRDefault="003B56FE" w:rsidP="006E633C">
            <w:pPr>
              <w:spacing w:line="360" w:lineRule="auto"/>
              <w:jc w:val="both"/>
              <w:rPr>
                <w:sz w:val="24"/>
                <w:szCs w:val="24"/>
              </w:rPr>
            </w:pPr>
            <w:r>
              <w:rPr>
                <w:sz w:val="24"/>
                <w:szCs w:val="24"/>
              </w:rPr>
              <w:t>9.8</w:t>
            </w:r>
          </w:p>
          <w:p w:rsidR="00C61D45" w:rsidRDefault="003B56FE" w:rsidP="006E633C">
            <w:pPr>
              <w:spacing w:line="360" w:lineRule="auto"/>
              <w:jc w:val="both"/>
              <w:rPr>
                <w:sz w:val="24"/>
                <w:szCs w:val="24"/>
              </w:rPr>
            </w:pPr>
            <w:r>
              <w:rPr>
                <w:sz w:val="24"/>
                <w:szCs w:val="24"/>
              </w:rPr>
              <w:t>5.9</w:t>
            </w:r>
          </w:p>
          <w:p w:rsidR="00C61D45" w:rsidRDefault="003B56FE" w:rsidP="006E633C">
            <w:pPr>
              <w:spacing w:line="360" w:lineRule="auto"/>
              <w:jc w:val="both"/>
              <w:rPr>
                <w:sz w:val="24"/>
                <w:szCs w:val="24"/>
              </w:rPr>
            </w:pPr>
            <w:r>
              <w:rPr>
                <w:sz w:val="24"/>
                <w:szCs w:val="24"/>
              </w:rPr>
              <w:t>50.3</w:t>
            </w:r>
          </w:p>
          <w:p w:rsidR="00C61D45" w:rsidRDefault="003B56FE" w:rsidP="006E633C">
            <w:pPr>
              <w:spacing w:line="360" w:lineRule="auto"/>
              <w:jc w:val="both"/>
              <w:rPr>
                <w:sz w:val="24"/>
                <w:szCs w:val="24"/>
              </w:rPr>
            </w:pPr>
            <w:r>
              <w:rPr>
                <w:sz w:val="24"/>
                <w:szCs w:val="24"/>
              </w:rPr>
              <w:t>20.9</w:t>
            </w:r>
          </w:p>
          <w:p w:rsidR="00C61D45" w:rsidRPr="00EC6D7D" w:rsidRDefault="00C61D45" w:rsidP="006E633C">
            <w:pPr>
              <w:spacing w:line="360" w:lineRule="auto"/>
              <w:jc w:val="both"/>
              <w:rPr>
                <w:sz w:val="24"/>
                <w:szCs w:val="24"/>
              </w:rPr>
            </w:pPr>
            <w:r>
              <w:rPr>
                <w:sz w:val="24"/>
                <w:szCs w:val="24"/>
              </w:rPr>
              <w:t>100.0</w:t>
            </w:r>
          </w:p>
        </w:tc>
        <w:tc>
          <w:tcPr>
            <w:tcW w:w="2394" w:type="dxa"/>
          </w:tcPr>
          <w:p w:rsidR="00C61D45" w:rsidRDefault="003B56FE" w:rsidP="006E633C">
            <w:pPr>
              <w:spacing w:line="360" w:lineRule="auto"/>
              <w:jc w:val="both"/>
              <w:rPr>
                <w:sz w:val="24"/>
                <w:szCs w:val="24"/>
              </w:rPr>
            </w:pPr>
            <w:r>
              <w:rPr>
                <w:sz w:val="24"/>
                <w:szCs w:val="24"/>
              </w:rPr>
              <w:t>13.1</w:t>
            </w:r>
          </w:p>
          <w:p w:rsidR="003B56FE" w:rsidRDefault="003B56FE" w:rsidP="006E633C">
            <w:pPr>
              <w:spacing w:line="360" w:lineRule="auto"/>
              <w:jc w:val="both"/>
              <w:rPr>
                <w:sz w:val="24"/>
                <w:szCs w:val="24"/>
              </w:rPr>
            </w:pPr>
            <w:r>
              <w:rPr>
                <w:sz w:val="24"/>
                <w:szCs w:val="24"/>
              </w:rPr>
              <w:t>22.9</w:t>
            </w:r>
          </w:p>
          <w:p w:rsidR="003B56FE" w:rsidRDefault="003B56FE" w:rsidP="006E633C">
            <w:pPr>
              <w:spacing w:line="360" w:lineRule="auto"/>
              <w:jc w:val="both"/>
              <w:rPr>
                <w:sz w:val="24"/>
                <w:szCs w:val="24"/>
              </w:rPr>
            </w:pPr>
            <w:r>
              <w:rPr>
                <w:sz w:val="24"/>
                <w:szCs w:val="24"/>
              </w:rPr>
              <w:t>28.8</w:t>
            </w:r>
          </w:p>
          <w:p w:rsidR="003B56FE" w:rsidRDefault="003B56FE" w:rsidP="006E633C">
            <w:pPr>
              <w:spacing w:line="360" w:lineRule="auto"/>
              <w:jc w:val="both"/>
              <w:rPr>
                <w:sz w:val="24"/>
                <w:szCs w:val="24"/>
              </w:rPr>
            </w:pPr>
            <w:r>
              <w:rPr>
                <w:sz w:val="24"/>
                <w:szCs w:val="24"/>
              </w:rPr>
              <w:t>79.1</w:t>
            </w:r>
          </w:p>
          <w:p w:rsidR="003B56FE" w:rsidRPr="00EC6D7D" w:rsidRDefault="003B56FE" w:rsidP="006E633C">
            <w:pPr>
              <w:spacing w:line="360" w:lineRule="auto"/>
              <w:jc w:val="both"/>
              <w:rPr>
                <w:sz w:val="24"/>
                <w:szCs w:val="24"/>
              </w:rPr>
            </w:pPr>
            <w:r>
              <w:rPr>
                <w:sz w:val="24"/>
                <w:szCs w:val="24"/>
              </w:rPr>
              <w:t>100.0</w:t>
            </w:r>
          </w:p>
        </w:tc>
      </w:tr>
    </w:tbl>
    <w:p w:rsidR="00A850A9" w:rsidRDefault="00A850A9" w:rsidP="009D3326">
      <w:pPr>
        <w:spacing w:after="240" w:line="360" w:lineRule="auto"/>
        <w:jc w:val="both"/>
        <w:rPr>
          <w:sz w:val="24"/>
          <w:szCs w:val="24"/>
        </w:rPr>
      </w:pPr>
      <w:r>
        <w:rPr>
          <w:sz w:val="24"/>
          <w:szCs w:val="24"/>
        </w:rPr>
        <w:t xml:space="preserve">Source: Field Data, </w:t>
      </w:r>
      <w:r w:rsidR="006C571A">
        <w:rPr>
          <w:sz w:val="24"/>
          <w:szCs w:val="24"/>
        </w:rPr>
        <w:t>(</w:t>
      </w:r>
      <w:r>
        <w:rPr>
          <w:sz w:val="24"/>
          <w:szCs w:val="24"/>
        </w:rPr>
        <w:t>2021</w:t>
      </w:r>
      <w:r w:rsidR="006C571A">
        <w:rPr>
          <w:sz w:val="24"/>
          <w:szCs w:val="24"/>
        </w:rPr>
        <w:t>)</w:t>
      </w:r>
    </w:p>
    <w:p w:rsidR="00242AD0" w:rsidRPr="00242AD0" w:rsidRDefault="003B56FE" w:rsidP="009D3326">
      <w:pPr>
        <w:spacing w:after="240" w:line="360" w:lineRule="auto"/>
        <w:jc w:val="both"/>
        <w:rPr>
          <w:sz w:val="24"/>
          <w:szCs w:val="24"/>
        </w:rPr>
      </w:pPr>
      <w:r w:rsidRPr="003B56FE">
        <w:rPr>
          <w:sz w:val="24"/>
          <w:szCs w:val="24"/>
        </w:rPr>
        <w:t xml:space="preserve">The results in Table 6.2 indicate that majority of the respondents </w:t>
      </w:r>
      <w:r w:rsidR="00351A22">
        <w:rPr>
          <w:sz w:val="24"/>
          <w:szCs w:val="24"/>
        </w:rPr>
        <w:t>50.3</w:t>
      </w:r>
      <w:r w:rsidRPr="003B56FE">
        <w:rPr>
          <w:sz w:val="24"/>
          <w:szCs w:val="24"/>
        </w:rPr>
        <w:t xml:space="preserve">% generally agreed </w:t>
      </w:r>
      <w:r w:rsidR="00351A22">
        <w:rPr>
          <w:sz w:val="24"/>
          <w:szCs w:val="24"/>
        </w:rPr>
        <w:t>while minority of respondents 13</w:t>
      </w:r>
      <w:r w:rsidRPr="003B56FE">
        <w:rPr>
          <w:sz w:val="24"/>
          <w:szCs w:val="24"/>
        </w:rPr>
        <w:t xml:space="preserve">.1% strongly disagreed and </w:t>
      </w:r>
      <w:r w:rsidR="00351A22">
        <w:rPr>
          <w:sz w:val="24"/>
          <w:szCs w:val="24"/>
        </w:rPr>
        <w:t>9.8</w:t>
      </w:r>
      <w:r w:rsidRPr="003B56FE">
        <w:rPr>
          <w:sz w:val="24"/>
          <w:szCs w:val="24"/>
        </w:rPr>
        <w:t xml:space="preserve">% disagreed; however, since majority of the respondents agreed, it can be implied to mean that </w:t>
      </w:r>
      <w:r w:rsidR="00351A22">
        <w:rPr>
          <w:sz w:val="24"/>
          <w:szCs w:val="24"/>
        </w:rPr>
        <w:t>p</w:t>
      </w:r>
      <w:r w:rsidR="00351A22" w:rsidRPr="00C61D45">
        <w:rPr>
          <w:sz w:val="24"/>
          <w:szCs w:val="24"/>
        </w:rPr>
        <w:t>rocurement   bids   are   opened   by   an independent committee</w:t>
      </w:r>
      <w:r w:rsidR="006852CF">
        <w:rPr>
          <w:sz w:val="24"/>
          <w:szCs w:val="24"/>
        </w:rPr>
        <w:t>.</w:t>
      </w:r>
      <w:r w:rsidRPr="003B56FE">
        <w:rPr>
          <w:sz w:val="24"/>
          <w:szCs w:val="24"/>
        </w:rPr>
        <w:t xml:space="preserve"> It was revealed that</w:t>
      </w:r>
      <w:r w:rsidR="006852CF">
        <w:rPr>
          <w:sz w:val="24"/>
          <w:szCs w:val="24"/>
        </w:rPr>
        <w:t xml:space="preserve"> </w:t>
      </w:r>
      <w:r w:rsidR="00242AD0">
        <w:rPr>
          <w:sz w:val="24"/>
          <w:szCs w:val="24"/>
        </w:rPr>
        <w:t xml:space="preserve">opening of bid by an independent committee promotes transparency and reduces conflict of interest in the procurement process. This means therefore that </w:t>
      </w:r>
      <w:r w:rsidR="00242AD0" w:rsidRPr="00242AD0">
        <w:rPr>
          <w:sz w:val="24"/>
          <w:szCs w:val="24"/>
        </w:rPr>
        <w:lastRenderedPageBreak/>
        <w:t>ethical practices enhance an organization’s integrity and reputation, it also creates relationships that are mutually beneficial with fair practice and trust</w:t>
      </w:r>
      <w:r w:rsidR="00242AD0">
        <w:rPr>
          <w:sz w:val="24"/>
          <w:szCs w:val="24"/>
        </w:rPr>
        <w:t xml:space="preserve"> hence improved performance within MAF.</w:t>
      </w:r>
    </w:p>
    <w:p w:rsidR="00C61D45" w:rsidRPr="004F6100" w:rsidRDefault="001C4177" w:rsidP="00482BDB">
      <w:pPr>
        <w:pStyle w:val="Heading1"/>
      </w:pPr>
      <w:bookmarkStart w:id="236" w:name="_Toc71543087"/>
      <w:r>
        <w:t xml:space="preserve">6.3 </w:t>
      </w:r>
      <w:r w:rsidR="004F6100" w:rsidRPr="004F6100">
        <w:t>The Mission Aviation Fellowship periodically reviews the existing procurement policies</w:t>
      </w:r>
      <w:bookmarkEnd w:id="236"/>
    </w:p>
    <w:p w:rsidR="004F6100" w:rsidRDefault="004F6100" w:rsidP="006E633C">
      <w:pPr>
        <w:spacing w:after="240" w:line="360" w:lineRule="auto"/>
        <w:jc w:val="both"/>
        <w:rPr>
          <w:sz w:val="24"/>
          <w:szCs w:val="24"/>
        </w:rPr>
      </w:pPr>
      <w:r w:rsidRPr="004F6100">
        <w:rPr>
          <w:sz w:val="24"/>
          <w:szCs w:val="24"/>
        </w:rPr>
        <w:t xml:space="preserve">The respondents were asked whether </w:t>
      </w:r>
      <w:r>
        <w:rPr>
          <w:sz w:val="24"/>
          <w:szCs w:val="24"/>
        </w:rPr>
        <w:t>t</w:t>
      </w:r>
      <w:r w:rsidRPr="004F6100">
        <w:rPr>
          <w:sz w:val="24"/>
          <w:szCs w:val="24"/>
        </w:rPr>
        <w:t>he Mission Aviation Fellowship</w:t>
      </w:r>
      <w:r w:rsidRPr="004F6100">
        <w:rPr>
          <w:b/>
          <w:sz w:val="24"/>
          <w:szCs w:val="24"/>
        </w:rPr>
        <w:t xml:space="preserve"> </w:t>
      </w:r>
      <w:r w:rsidRPr="004F6100">
        <w:rPr>
          <w:sz w:val="24"/>
          <w:szCs w:val="24"/>
        </w:rPr>
        <w:t>periodically reviews the existing procurement policies. The responses to the question are presented in table 6.3</w:t>
      </w:r>
    </w:p>
    <w:p w:rsidR="004F6100" w:rsidRPr="008565C1" w:rsidRDefault="004F6100" w:rsidP="00482BDB">
      <w:pPr>
        <w:pStyle w:val="Heading1"/>
      </w:pPr>
      <w:bookmarkStart w:id="237" w:name="_Toc71543088"/>
      <w:r w:rsidRPr="008565C1">
        <w:t>Table 6.3: The MAF periodically reviews the existing procurement policies</w:t>
      </w:r>
      <w:bookmarkEnd w:id="237"/>
    </w:p>
    <w:tbl>
      <w:tblPr>
        <w:tblStyle w:val="TableGrid"/>
        <w:tblW w:w="0" w:type="auto"/>
        <w:tblLook w:val="04A0" w:firstRow="1" w:lastRow="0" w:firstColumn="1" w:lastColumn="0" w:noHBand="0" w:noVBand="1"/>
      </w:tblPr>
      <w:tblGrid>
        <w:gridCol w:w="3073"/>
        <w:gridCol w:w="2118"/>
        <w:gridCol w:w="1813"/>
        <w:gridCol w:w="2346"/>
      </w:tblGrid>
      <w:tr w:rsidR="004F6100" w:rsidRPr="00EC6D7D" w:rsidTr="00F46611">
        <w:tc>
          <w:tcPr>
            <w:tcW w:w="3168" w:type="dxa"/>
          </w:tcPr>
          <w:p w:rsidR="004F6100" w:rsidRPr="00EC6D7D" w:rsidRDefault="004F6100" w:rsidP="006E633C">
            <w:pPr>
              <w:spacing w:line="360" w:lineRule="auto"/>
              <w:jc w:val="both"/>
              <w:rPr>
                <w:sz w:val="24"/>
                <w:szCs w:val="24"/>
              </w:rPr>
            </w:pPr>
          </w:p>
        </w:tc>
        <w:tc>
          <w:tcPr>
            <w:tcW w:w="2160" w:type="dxa"/>
          </w:tcPr>
          <w:p w:rsidR="004F6100" w:rsidRPr="00EC6D7D" w:rsidRDefault="004F6100" w:rsidP="006E633C">
            <w:pPr>
              <w:spacing w:line="360" w:lineRule="auto"/>
              <w:jc w:val="both"/>
              <w:rPr>
                <w:sz w:val="24"/>
                <w:szCs w:val="24"/>
              </w:rPr>
            </w:pPr>
            <w:r w:rsidRPr="00EC6D7D">
              <w:rPr>
                <w:sz w:val="24"/>
                <w:szCs w:val="24"/>
              </w:rPr>
              <w:t>Frequency</w:t>
            </w:r>
          </w:p>
        </w:tc>
        <w:tc>
          <w:tcPr>
            <w:tcW w:w="1854" w:type="dxa"/>
          </w:tcPr>
          <w:p w:rsidR="004F6100" w:rsidRPr="00EC6D7D" w:rsidRDefault="004F6100" w:rsidP="006E633C">
            <w:pPr>
              <w:spacing w:line="360" w:lineRule="auto"/>
              <w:jc w:val="both"/>
              <w:rPr>
                <w:sz w:val="24"/>
                <w:szCs w:val="24"/>
              </w:rPr>
            </w:pPr>
            <w:r w:rsidRPr="00EC6D7D">
              <w:rPr>
                <w:sz w:val="24"/>
                <w:szCs w:val="24"/>
              </w:rPr>
              <w:t>Percent</w:t>
            </w:r>
          </w:p>
        </w:tc>
        <w:tc>
          <w:tcPr>
            <w:tcW w:w="2394" w:type="dxa"/>
          </w:tcPr>
          <w:p w:rsidR="004F6100" w:rsidRPr="00EC6D7D" w:rsidRDefault="004F6100" w:rsidP="006E633C">
            <w:pPr>
              <w:spacing w:line="360" w:lineRule="auto"/>
              <w:jc w:val="both"/>
              <w:rPr>
                <w:sz w:val="24"/>
                <w:szCs w:val="24"/>
              </w:rPr>
            </w:pPr>
            <w:r w:rsidRPr="00EC6D7D">
              <w:rPr>
                <w:sz w:val="24"/>
                <w:szCs w:val="24"/>
              </w:rPr>
              <w:t>Cumulative percent</w:t>
            </w:r>
          </w:p>
        </w:tc>
      </w:tr>
      <w:tr w:rsidR="004F6100" w:rsidRPr="00EC6D7D" w:rsidTr="00F46611">
        <w:tc>
          <w:tcPr>
            <w:tcW w:w="3168" w:type="dxa"/>
          </w:tcPr>
          <w:p w:rsidR="004F6100" w:rsidRDefault="004F6100" w:rsidP="006E633C">
            <w:pPr>
              <w:spacing w:line="360" w:lineRule="auto"/>
              <w:jc w:val="both"/>
              <w:rPr>
                <w:sz w:val="24"/>
                <w:szCs w:val="24"/>
              </w:rPr>
            </w:pPr>
            <w:r>
              <w:rPr>
                <w:sz w:val="24"/>
                <w:szCs w:val="24"/>
              </w:rPr>
              <w:t xml:space="preserve">                Strongly disagree</w:t>
            </w:r>
          </w:p>
          <w:p w:rsidR="004F6100" w:rsidRDefault="004F6100" w:rsidP="006E633C">
            <w:pPr>
              <w:spacing w:line="360" w:lineRule="auto"/>
              <w:jc w:val="both"/>
              <w:rPr>
                <w:sz w:val="24"/>
                <w:szCs w:val="24"/>
              </w:rPr>
            </w:pPr>
            <w:r>
              <w:rPr>
                <w:sz w:val="24"/>
                <w:szCs w:val="24"/>
              </w:rPr>
              <w:t xml:space="preserve">                Disagree</w:t>
            </w:r>
          </w:p>
          <w:p w:rsidR="004F6100" w:rsidRDefault="004F6100" w:rsidP="006E633C">
            <w:pPr>
              <w:spacing w:line="360" w:lineRule="auto"/>
              <w:jc w:val="both"/>
              <w:rPr>
                <w:sz w:val="24"/>
                <w:szCs w:val="24"/>
              </w:rPr>
            </w:pPr>
            <w:r>
              <w:rPr>
                <w:sz w:val="24"/>
                <w:szCs w:val="24"/>
              </w:rPr>
              <w:t>Valid        Neutral</w:t>
            </w:r>
          </w:p>
          <w:p w:rsidR="004F6100" w:rsidRDefault="004F6100" w:rsidP="006E633C">
            <w:pPr>
              <w:spacing w:line="360" w:lineRule="auto"/>
              <w:jc w:val="both"/>
              <w:rPr>
                <w:sz w:val="24"/>
                <w:szCs w:val="24"/>
              </w:rPr>
            </w:pPr>
            <w:r>
              <w:rPr>
                <w:sz w:val="24"/>
                <w:szCs w:val="24"/>
              </w:rPr>
              <w:t xml:space="preserve">                Agree</w:t>
            </w:r>
          </w:p>
          <w:p w:rsidR="004F6100" w:rsidRDefault="004F6100" w:rsidP="006E633C">
            <w:pPr>
              <w:spacing w:line="360" w:lineRule="auto"/>
              <w:jc w:val="both"/>
              <w:rPr>
                <w:sz w:val="24"/>
                <w:szCs w:val="24"/>
              </w:rPr>
            </w:pPr>
            <w:r>
              <w:rPr>
                <w:sz w:val="24"/>
                <w:szCs w:val="24"/>
              </w:rPr>
              <w:t xml:space="preserve">                Strongly agree</w:t>
            </w:r>
          </w:p>
          <w:p w:rsidR="004F6100" w:rsidRPr="00EC6D7D" w:rsidRDefault="004F6100" w:rsidP="006E633C">
            <w:pPr>
              <w:spacing w:line="360" w:lineRule="auto"/>
              <w:jc w:val="both"/>
              <w:rPr>
                <w:sz w:val="24"/>
                <w:szCs w:val="24"/>
              </w:rPr>
            </w:pPr>
            <w:r>
              <w:rPr>
                <w:sz w:val="24"/>
                <w:szCs w:val="24"/>
              </w:rPr>
              <w:t xml:space="preserve">                Total</w:t>
            </w:r>
          </w:p>
        </w:tc>
        <w:tc>
          <w:tcPr>
            <w:tcW w:w="2160" w:type="dxa"/>
          </w:tcPr>
          <w:p w:rsidR="004F6100" w:rsidRDefault="006E189B" w:rsidP="006E633C">
            <w:pPr>
              <w:spacing w:line="360" w:lineRule="auto"/>
              <w:jc w:val="both"/>
              <w:rPr>
                <w:sz w:val="24"/>
                <w:szCs w:val="24"/>
              </w:rPr>
            </w:pPr>
            <w:r>
              <w:rPr>
                <w:sz w:val="24"/>
                <w:szCs w:val="24"/>
              </w:rPr>
              <w:t>23</w:t>
            </w:r>
          </w:p>
          <w:p w:rsidR="004F6100" w:rsidRDefault="006E189B" w:rsidP="006E633C">
            <w:pPr>
              <w:spacing w:line="360" w:lineRule="auto"/>
              <w:jc w:val="both"/>
              <w:rPr>
                <w:sz w:val="24"/>
                <w:szCs w:val="24"/>
              </w:rPr>
            </w:pPr>
            <w:r>
              <w:rPr>
                <w:sz w:val="24"/>
                <w:szCs w:val="24"/>
              </w:rPr>
              <w:t>15</w:t>
            </w:r>
          </w:p>
          <w:p w:rsidR="004F6100" w:rsidRDefault="00D91B43" w:rsidP="006E633C">
            <w:pPr>
              <w:spacing w:line="360" w:lineRule="auto"/>
              <w:jc w:val="both"/>
              <w:rPr>
                <w:sz w:val="24"/>
                <w:szCs w:val="24"/>
              </w:rPr>
            </w:pPr>
            <w:r>
              <w:rPr>
                <w:sz w:val="24"/>
                <w:szCs w:val="24"/>
              </w:rPr>
              <w:t>11</w:t>
            </w:r>
          </w:p>
          <w:p w:rsidR="004F6100" w:rsidRDefault="00D91B43" w:rsidP="006E633C">
            <w:pPr>
              <w:spacing w:line="360" w:lineRule="auto"/>
              <w:jc w:val="both"/>
              <w:rPr>
                <w:sz w:val="24"/>
                <w:szCs w:val="24"/>
              </w:rPr>
            </w:pPr>
            <w:r>
              <w:rPr>
                <w:sz w:val="24"/>
                <w:szCs w:val="24"/>
              </w:rPr>
              <w:t>55</w:t>
            </w:r>
          </w:p>
          <w:p w:rsidR="004F6100" w:rsidRDefault="00D91B43" w:rsidP="006E633C">
            <w:pPr>
              <w:spacing w:line="360" w:lineRule="auto"/>
              <w:jc w:val="both"/>
              <w:rPr>
                <w:sz w:val="24"/>
                <w:szCs w:val="24"/>
              </w:rPr>
            </w:pPr>
            <w:r>
              <w:rPr>
                <w:sz w:val="24"/>
                <w:szCs w:val="24"/>
              </w:rPr>
              <w:t>49</w:t>
            </w:r>
          </w:p>
          <w:p w:rsidR="004F6100" w:rsidRPr="00EC6D7D" w:rsidRDefault="004F6100" w:rsidP="006E633C">
            <w:pPr>
              <w:spacing w:line="360" w:lineRule="auto"/>
              <w:jc w:val="both"/>
              <w:rPr>
                <w:sz w:val="24"/>
                <w:szCs w:val="24"/>
              </w:rPr>
            </w:pPr>
            <w:r>
              <w:rPr>
                <w:sz w:val="24"/>
                <w:szCs w:val="24"/>
              </w:rPr>
              <w:t>153</w:t>
            </w:r>
          </w:p>
        </w:tc>
        <w:tc>
          <w:tcPr>
            <w:tcW w:w="1854" w:type="dxa"/>
          </w:tcPr>
          <w:p w:rsidR="004F6100" w:rsidRDefault="006E189B" w:rsidP="006E633C">
            <w:pPr>
              <w:spacing w:line="360" w:lineRule="auto"/>
              <w:jc w:val="both"/>
              <w:rPr>
                <w:sz w:val="24"/>
                <w:szCs w:val="24"/>
              </w:rPr>
            </w:pPr>
            <w:r>
              <w:rPr>
                <w:sz w:val="24"/>
                <w:szCs w:val="24"/>
              </w:rPr>
              <w:t>15.0</w:t>
            </w:r>
          </w:p>
          <w:p w:rsidR="004F6100" w:rsidRDefault="006E189B" w:rsidP="006E633C">
            <w:pPr>
              <w:spacing w:line="360" w:lineRule="auto"/>
              <w:jc w:val="both"/>
              <w:rPr>
                <w:sz w:val="24"/>
                <w:szCs w:val="24"/>
              </w:rPr>
            </w:pPr>
            <w:r>
              <w:rPr>
                <w:sz w:val="24"/>
                <w:szCs w:val="24"/>
              </w:rPr>
              <w:t>9.8</w:t>
            </w:r>
          </w:p>
          <w:p w:rsidR="004F6100" w:rsidRDefault="00D91B43" w:rsidP="006E633C">
            <w:pPr>
              <w:spacing w:line="360" w:lineRule="auto"/>
              <w:jc w:val="both"/>
              <w:rPr>
                <w:sz w:val="24"/>
                <w:szCs w:val="24"/>
              </w:rPr>
            </w:pPr>
            <w:r>
              <w:rPr>
                <w:sz w:val="24"/>
                <w:szCs w:val="24"/>
              </w:rPr>
              <w:t>7.2</w:t>
            </w:r>
          </w:p>
          <w:p w:rsidR="004F6100" w:rsidRDefault="00D91B43" w:rsidP="006E633C">
            <w:pPr>
              <w:spacing w:line="360" w:lineRule="auto"/>
              <w:jc w:val="both"/>
              <w:rPr>
                <w:sz w:val="24"/>
                <w:szCs w:val="24"/>
              </w:rPr>
            </w:pPr>
            <w:r>
              <w:rPr>
                <w:sz w:val="24"/>
                <w:szCs w:val="24"/>
              </w:rPr>
              <w:t>35.9</w:t>
            </w:r>
          </w:p>
          <w:p w:rsidR="004F6100" w:rsidRDefault="00D91B43" w:rsidP="006E633C">
            <w:pPr>
              <w:spacing w:line="360" w:lineRule="auto"/>
              <w:jc w:val="both"/>
              <w:rPr>
                <w:sz w:val="24"/>
                <w:szCs w:val="24"/>
              </w:rPr>
            </w:pPr>
            <w:r>
              <w:rPr>
                <w:sz w:val="24"/>
                <w:szCs w:val="24"/>
              </w:rPr>
              <w:t>32.0</w:t>
            </w:r>
          </w:p>
          <w:p w:rsidR="004F6100" w:rsidRPr="00EC6D7D" w:rsidRDefault="004F6100" w:rsidP="006E633C">
            <w:pPr>
              <w:spacing w:line="360" w:lineRule="auto"/>
              <w:jc w:val="both"/>
              <w:rPr>
                <w:sz w:val="24"/>
                <w:szCs w:val="24"/>
              </w:rPr>
            </w:pPr>
            <w:r>
              <w:rPr>
                <w:sz w:val="24"/>
                <w:szCs w:val="24"/>
              </w:rPr>
              <w:t>100.0</w:t>
            </w:r>
          </w:p>
        </w:tc>
        <w:tc>
          <w:tcPr>
            <w:tcW w:w="2394" w:type="dxa"/>
          </w:tcPr>
          <w:p w:rsidR="004F6100" w:rsidRDefault="006E189B" w:rsidP="006E633C">
            <w:pPr>
              <w:spacing w:line="360" w:lineRule="auto"/>
              <w:jc w:val="both"/>
              <w:rPr>
                <w:sz w:val="24"/>
                <w:szCs w:val="24"/>
              </w:rPr>
            </w:pPr>
            <w:r>
              <w:rPr>
                <w:sz w:val="24"/>
                <w:szCs w:val="24"/>
              </w:rPr>
              <w:t>15.0</w:t>
            </w:r>
          </w:p>
          <w:p w:rsidR="006E189B" w:rsidRDefault="006E189B" w:rsidP="006E633C">
            <w:pPr>
              <w:spacing w:line="360" w:lineRule="auto"/>
              <w:jc w:val="both"/>
              <w:rPr>
                <w:sz w:val="24"/>
                <w:szCs w:val="24"/>
              </w:rPr>
            </w:pPr>
            <w:r>
              <w:rPr>
                <w:sz w:val="24"/>
                <w:szCs w:val="24"/>
              </w:rPr>
              <w:t>24.8</w:t>
            </w:r>
          </w:p>
          <w:p w:rsidR="00D91B43" w:rsidRDefault="00D91B43" w:rsidP="006E633C">
            <w:pPr>
              <w:spacing w:line="360" w:lineRule="auto"/>
              <w:jc w:val="both"/>
              <w:rPr>
                <w:sz w:val="24"/>
                <w:szCs w:val="24"/>
              </w:rPr>
            </w:pPr>
            <w:r>
              <w:rPr>
                <w:sz w:val="24"/>
                <w:szCs w:val="24"/>
              </w:rPr>
              <w:t>32.0</w:t>
            </w:r>
          </w:p>
          <w:p w:rsidR="00D91B43" w:rsidRDefault="00D91B43" w:rsidP="006E633C">
            <w:pPr>
              <w:spacing w:line="360" w:lineRule="auto"/>
              <w:jc w:val="both"/>
              <w:rPr>
                <w:sz w:val="24"/>
                <w:szCs w:val="24"/>
              </w:rPr>
            </w:pPr>
            <w:r>
              <w:rPr>
                <w:sz w:val="24"/>
                <w:szCs w:val="24"/>
              </w:rPr>
              <w:t>68.0</w:t>
            </w:r>
          </w:p>
          <w:p w:rsidR="00D91B43" w:rsidRPr="00EC6D7D" w:rsidRDefault="00D91B43" w:rsidP="006E633C">
            <w:pPr>
              <w:spacing w:line="360" w:lineRule="auto"/>
              <w:jc w:val="both"/>
              <w:rPr>
                <w:sz w:val="24"/>
                <w:szCs w:val="24"/>
              </w:rPr>
            </w:pPr>
            <w:r>
              <w:rPr>
                <w:sz w:val="24"/>
                <w:szCs w:val="24"/>
              </w:rPr>
              <w:t>100.0</w:t>
            </w:r>
          </w:p>
        </w:tc>
      </w:tr>
    </w:tbl>
    <w:p w:rsidR="004F6100" w:rsidRDefault="004F6100" w:rsidP="001C4177">
      <w:pPr>
        <w:spacing w:after="240" w:line="360" w:lineRule="auto"/>
        <w:jc w:val="both"/>
        <w:rPr>
          <w:sz w:val="24"/>
          <w:szCs w:val="24"/>
        </w:rPr>
      </w:pPr>
      <w:r>
        <w:rPr>
          <w:sz w:val="24"/>
          <w:szCs w:val="24"/>
        </w:rPr>
        <w:t xml:space="preserve">Source: Field Data, </w:t>
      </w:r>
      <w:r w:rsidR="006C571A">
        <w:rPr>
          <w:sz w:val="24"/>
          <w:szCs w:val="24"/>
        </w:rPr>
        <w:t>(</w:t>
      </w:r>
      <w:r>
        <w:rPr>
          <w:sz w:val="24"/>
          <w:szCs w:val="24"/>
        </w:rPr>
        <w:t>2021</w:t>
      </w:r>
      <w:r w:rsidR="006C571A">
        <w:rPr>
          <w:sz w:val="24"/>
          <w:szCs w:val="24"/>
        </w:rPr>
        <w:t>)</w:t>
      </w:r>
    </w:p>
    <w:p w:rsidR="00DA1AF4" w:rsidRDefault="00A97E3A" w:rsidP="001C4177">
      <w:pPr>
        <w:spacing w:after="240" w:line="360" w:lineRule="auto"/>
        <w:jc w:val="both"/>
        <w:rPr>
          <w:sz w:val="24"/>
          <w:szCs w:val="24"/>
        </w:rPr>
      </w:pPr>
      <w:r w:rsidRPr="00A97E3A">
        <w:rPr>
          <w:sz w:val="24"/>
          <w:szCs w:val="24"/>
        </w:rPr>
        <w:t xml:space="preserve">The results in Table 6.3 indicate majority of the respondents </w:t>
      </w:r>
      <w:r>
        <w:rPr>
          <w:sz w:val="24"/>
          <w:szCs w:val="24"/>
        </w:rPr>
        <w:t>35.9</w:t>
      </w:r>
      <w:r w:rsidRPr="00A97E3A">
        <w:rPr>
          <w:sz w:val="24"/>
          <w:szCs w:val="24"/>
        </w:rPr>
        <w:t xml:space="preserve">% generally agreed while minority of respondents </w:t>
      </w:r>
      <w:r>
        <w:rPr>
          <w:sz w:val="24"/>
          <w:szCs w:val="24"/>
        </w:rPr>
        <w:t>15</w:t>
      </w:r>
      <w:r w:rsidRPr="00A97E3A">
        <w:rPr>
          <w:sz w:val="24"/>
          <w:szCs w:val="24"/>
        </w:rPr>
        <w:t xml:space="preserve">% strongly agreed and </w:t>
      </w:r>
      <w:r>
        <w:rPr>
          <w:sz w:val="24"/>
          <w:szCs w:val="24"/>
        </w:rPr>
        <w:t>9.8</w:t>
      </w:r>
      <w:r w:rsidRPr="00A97E3A">
        <w:rPr>
          <w:sz w:val="24"/>
          <w:szCs w:val="24"/>
        </w:rPr>
        <w:t xml:space="preserve">% agreed; however, since majority of respondents disagreed, it can be implied to mean that </w:t>
      </w:r>
      <w:r w:rsidRPr="004F6100">
        <w:rPr>
          <w:sz w:val="24"/>
          <w:szCs w:val="24"/>
        </w:rPr>
        <w:t>Mission Aviation Fellowship</w:t>
      </w:r>
      <w:r w:rsidRPr="004F6100">
        <w:rPr>
          <w:b/>
          <w:sz w:val="24"/>
          <w:szCs w:val="24"/>
        </w:rPr>
        <w:t xml:space="preserve"> </w:t>
      </w:r>
      <w:r w:rsidRPr="004F6100">
        <w:rPr>
          <w:sz w:val="24"/>
          <w:szCs w:val="24"/>
        </w:rPr>
        <w:t>periodically reviews the existing procurement policies</w:t>
      </w:r>
      <w:r>
        <w:rPr>
          <w:sz w:val="24"/>
          <w:szCs w:val="24"/>
        </w:rPr>
        <w:t xml:space="preserve">. </w:t>
      </w:r>
      <w:r w:rsidRPr="00A97E3A">
        <w:rPr>
          <w:sz w:val="24"/>
          <w:szCs w:val="24"/>
        </w:rPr>
        <w:t>During an interview session, a key respondent mentioned that</w:t>
      </w:r>
      <w:r w:rsidR="00DA1AF4">
        <w:rPr>
          <w:sz w:val="24"/>
          <w:szCs w:val="24"/>
        </w:rPr>
        <w:t>;</w:t>
      </w:r>
    </w:p>
    <w:p w:rsidR="00A97E3A" w:rsidRPr="00DA1AF4" w:rsidRDefault="00DA1AF4" w:rsidP="006E633C">
      <w:pPr>
        <w:tabs>
          <w:tab w:val="left" w:pos="9360"/>
        </w:tabs>
        <w:spacing w:after="240" w:line="360" w:lineRule="auto"/>
        <w:ind w:left="1260"/>
        <w:jc w:val="both"/>
        <w:rPr>
          <w:i/>
          <w:sz w:val="24"/>
          <w:szCs w:val="24"/>
        </w:rPr>
      </w:pPr>
      <w:r w:rsidRPr="00DA1AF4">
        <w:rPr>
          <w:i/>
          <w:sz w:val="24"/>
          <w:szCs w:val="24"/>
        </w:rPr>
        <w:t xml:space="preserve"> </w:t>
      </w:r>
      <w:r w:rsidR="008565C1">
        <w:rPr>
          <w:i/>
          <w:sz w:val="24"/>
          <w:szCs w:val="24"/>
        </w:rPr>
        <w:t>“</w:t>
      </w:r>
      <w:r w:rsidRPr="00DA1AF4">
        <w:rPr>
          <w:i/>
          <w:sz w:val="24"/>
          <w:szCs w:val="24"/>
        </w:rPr>
        <w:t>R</w:t>
      </w:r>
      <w:r w:rsidR="00A97E3A" w:rsidRPr="00DA1AF4">
        <w:rPr>
          <w:i/>
          <w:sz w:val="24"/>
          <w:szCs w:val="24"/>
        </w:rPr>
        <w:t>eviewing the existing procurement policies can assist in ensuring that organizations embrace modern technological ways and trends in handling and addressing procurement issue. This means that organization’s management in conjunction with other stakeholders should embrace modern ways in planning and should as well come up with well –tailored training programs on practices of procurement.</w:t>
      </w:r>
      <w:r w:rsidR="008565C1">
        <w:rPr>
          <w:i/>
          <w:sz w:val="24"/>
          <w:szCs w:val="24"/>
        </w:rPr>
        <w:t>”</w:t>
      </w:r>
    </w:p>
    <w:p w:rsidR="00527F61" w:rsidRDefault="00527F61" w:rsidP="006E633C">
      <w:pPr>
        <w:spacing w:after="240" w:line="360" w:lineRule="auto"/>
        <w:jc w:val="both"/>
        <w:rPr>
          <w:b/>
          <w:sz w:val="24"/>
          <w:szCs w:val="24"/>
        </w:rPr>
      </w:pPr>
    </w:p>
    <w:p w:rsidR="00A97E3A" w:rsidRPr="00ED42AB" w:rsidRDefault="008669C7" w:rsidP="00482BDB">
      <w:pPr>
        <w:pStyle w:val="Heading1"/>
        <w:tabs>
          <w:tab w:val="clear" w:pos="720"/>
          <w:tab w:val="num" w:pos="0"/>
        </w:tabs>
        <w:ind w:left="0" w:firstLine="0"/>
      </w:pPr>
      <w:bookmarkStart w:id="238" w:name="_Toc71543089"/>
      <w:r>
        <w:lastRenderedPageBreak/>
        <w:t xml:space="preserve">6.4 </w:t>
      </w:r>
      <w:r w:rsidR="002270B3" w:rsidRPr="00ED42AB">
        <w:t>Invoices are checked against the local</w:t>
      </w:r>
      <w:r w:rsidR="00ED42AB" w:rsidRPr="00ED42AB">
        <w:t xml:space="preserve"> </w:t>
      </w:r>
      <w:r w:rsidR="002270B3" w:rsidRPr="00ED42AB">
        <w:t>purchase order and delivery note before</w:t>
      </w:r>
      <w:r w:rsidR="00ED42AB" w:rsidRPr="00ED42AB">
        <w:t xml:space="preserve"> payment</w:t>
      </w:r>
      <w:bookmarkEnd w:id="238"/>
    </w:p>
    <w:p w:rsidR="00ED42AB" w:rsidRDefault="00ED42AB" w:rsidP="00482BDB">
      <w:pPr>
        <w:tabs>
          <w:tab w:val="num" w:pos="0"/>
        </w:tabs>
        <w:spacing w:after="240" w:line="360" w:lineRule="auto"/>
        <w:jc w:val="both"/>
        <w:rPr>
          <w:sz w:val="24"/>
          <w:szCs w:val="24"/>
        </w:rPr>
      </w:pPr>
      <w:r w:rsidRPr="00ED42AB">
        <w:rPr>
          <w:sz w:val="24"/>
          <w:szCs w:val="24"/>
        </w:rPr>
        <w:t xml:space="preserve">The respondents were also asked whether </w:t>
      </w:r>
      <w:r w:rsidR="002270B3">
        <w:rPr>
          <w:sz w:val="24"/>
          <w:szCs w:val="24"/>
        </w:rPr>
        <w:t>i</w:t>
      </w:r>
      <w:r w:rsidR="002270B3" w:rsidRPr="00ED42AB">
        <w:rPr>
          <w:sz w:val="24"/>
          <w:szCs w:val="24"/>
        </w:rPr>
        <w:t>nvoices are checked against the local</w:t>
      </w:r>
      <w:r w:rsidRPr="00ED42AB">
        <w:rPr>
          <w:sz w:val="24"/>
          <w:szCs w:val="24"/>
        </w:rPr>
        <w:t xml:space="preserve"> </w:t>
      </w:r>
      <w:r w:rsidR="002270B3" w:rsidRPr="00ED42AB">
        <w:rPr>
          <w:sz w:val="24"/>
          <w:szCs w:val="24"/>
        </w:rPr>
        <w:t>purchase order and delivery note before</w:t>
      </w:r>
      <w:r w:rsidRPr="00ED42AB">
        <w:rPr>
          <w:sz w:val="24"/>
          <w:szCs w:val="24"/>
        </w:rPr>
        <w:t xml:space="preserve"> payment. The responses to the question are summarized in table 6.4</w:t>
      </w:r>
    </w:p>
    <w:p w:rsidR="00ED42AB" w:rsidRPr="00ED42AB" w:rsidRDefault="00ED42AB" w:rsidP="00482BDB">
      <w:pPr>
        <w:pStyle w:val="Heading1"/>
        <w:tabs>
          <w:tab w:val="clear" w:pos="720"/>
          <w:tab w:val="num" w:pos="0"/>
        </w:tabs>
        <w:ind w:left="0" w:firstLine="0"/>
      </w:pPr>
      <w:bookmarkStart w:id="239" w:name="_Toc71543090"/>
      <w:r w:rsidRPr="00ED42AB">
        <w:t>Table 6.4 : Invoices  are  checked  against  the  local purchase  order  and  delivery  note  before payment</w:t>
      </w:r>
      <w:bookmarkEnd w:id="239"/>
    </w:p>
    <w:tbl>
      <w:tblPr>
        <w:tblStyle w:val="TableGrid"/>
        <w:tblW w:w="0" w:type="auto"/>
        <w:tblLook w:val="04A0" w:firstRow="1" w:lastRow="0" w:firstColumn="1" w:lastColumn="0" w:noHBand="0" w:noVBand="1"/>
      </w:tblPr>
      <w:tblGrid>
        <w:gridCol w:w="3073"/>
        <w:gridCol w:w="2118"/>
        <w:gridCol w:w="1813"/>
        <w:gridCol w:w="2346"/>
      </w:tblGrid>
      <w:tr w:rsidR="00ED42AB" w:rsidRPr="00EC6D7D" w:rsidTr="00F46611">
        <w:tc>
          <w:tcPr>
            <w:tcW w:w="3168" w:type="dxa"/>
          </w:tcPr>
          <w:p w:rsidR="00ED42AB" w:rsidRPr="00EC6D7D" w:rsidRDefault="00ED42AB" w:rsidP="006E633C">
            <w:pPr>
              <w:spacing w:line="360" w:lineRule="auto"/>
              <w:jc w:val="both"/>
              <w:rPr>
                <w:sz w:val="24"/>
                <w:szCs w:val="24"/>
              </w:rPr>
            </w:pPr>
          </w:p>
        </w:tc>
        <w:tc>
          <w:tcPr>
            <w:tcW w:w="2160" w:type="dxa"/>
          </w:tcPr>
          <w:p w:rsidR="00ED42AB" w:rsidRPr="00EC6D7D" w:rsidRDefault="00ED42AB" w:rsidP="006E633C">
            <w:pPr>
              <w:spacing w:line="360" w:lineRule="auto"/>
              <w:jc w:val="both"/>
              <w:rPr>
                <w:sz w:val="24"/>
                <w:szCs w:val="24"/>
              </w:rPr>
            </w:pPr>
            <w:r w:rsidRPr="00EC6D7D">
              <w:rPr>
                <w:sz w:val="24"/>
                <w:szCs w:val="24"/>
              </w:rPr>
              <w:t>Frequency</w:t>
            </w:r>
          </w:p>
        </w:tc>
        <w:tc>
          <w:tcPr>
            <w:tcW w:w="1854" w:type="dxa"/>
          </w:tcPr>
          <w:p w:rsidR="00ED42AB" w:rsidRPr="00EC6D7D" w:rsidRDefault="00ED42AB" w:rsidP="006E633C">
            <w:pPr>
              <w:spacing w:line="360" w:lineRule="auto"/>
              <w:jc w:val="both"/>
              <w:rPr>
                <w:sz w:val="24"/>
                <w:szCs w:val="24"/>
              </w:rPr>
            </w:pPr>
            <w:r w:rsidRPr="00EC6D7D">
              <w:rPr>
                <w:sz w:val="24"/>
                <w:szCs w:val="24"/>
              </w:rPr>
              <w:t>Percent</w:t>
            </w:r>
          </w:p>
        </w:tc>
        <w:tc>
          <w:tcPr>
            <w:tcW w:w="2394" w:type="dxa"/>
          </w:tcPr>
          <w:p w:rsidR="00ED42AB" w:rsidRPr="00EC6D7D" w:rsidRDefault="00ED42AB" w:rsidP="006E633C">
            <w:pPr>
              <w:spacing w:line="360" w:lineRule="auto"/>
              <w:jc w:val="both"/>
              <w:rPr>
                <w:sz w:val="24"/>
                <w:szCs w:val="24"/>
              </w:rPr>
            </w:pPr>
            <w:r w:rsidRPr="00EC6D7D">
              <w:rPr>
                <w:sz w:val="24"/>
                <w:szCs w:val="24"/>
              </w:rPr>
              <w:t>Cumulative percent</w:t>
            </w:r>
          </w:p>
        </w:tc>
      </w:tr>
      <w:tr w:rsidR="00ED42AB" w:rsidRPr="00EC6D7D" w:rsidTr="00F46611">
        <w:tc>
          <w:tcPr>
            <w:tcW w:w="3168" w:type="dxa"/>
          </w:tcPr>
          <w:p w:rsidR="00ED42AB" w:rsidRDefault="00ED42AB" w:rsidP="006E633C">
            <w:pPr>
              <w:spacing w:line="360" w:lineRule="auto"/>
              <w:jc w:val="both"/>
              <w:rPr>
                <w:sz w:val="24"/>
                <w:szCs w:val="24"/>
              </w:rPr>
            </w:pPr>
            <w:r>
              <w:rPr>
                <w:sz w:val="24"/>
                <w:szCs w:val="24"/>
              </w:rPr>
              <w:t xml:space="preserve">                Strongly disagree</w:t>
            </w:r>
          </w:p>
          <w:p w:rsidR="00ED42AB" w:rsidRDefault="00ED42AB" w:rsidP="006E633C">
            <w:pPr>
              <w:spacing w:line="360" w:lineRule="auto"/>
              <w:jc w:val="both"/>
              <w:rPr>
                <w:sz w:val="24"/>
                <w:szCs w:val="24"/>
              </w:rPr>
            </w:pPr>
            <w:r>
              <w:rPr>
                <w:sz w:val="24"/>
                <w:szCs w:val="24"/>
              </w:rPr>
              <w:t xml:space="preserve">                Disagree</w:t>
            </w:r>
          </w:p>
          <w:p w:rsidR="00ED42AB" w:rsidRDefault="00ED42AB" w:rsidP="006E633C">
            <w:pPr>
              <w:spacing w:line="360" w:lineRule="auto"/>
              <w:jc w:val="both"/>
              <w:rPr>
                <w:sz w:val="24"/>
                <w:szCs w:val="24"/>
              </w:rPr>
            </w:pPr>
            <w:r>
              <w:rPr>
                <w:sz w:val="24"/>
                <w:szCs w:val="24"/>
              </w:rPr>
              <w:t>Valid        Neutral</w:t>
            </w:r>
          </w:p>
          <w:p w:rsidR="00ED42AB" w:rsidRDefault="00ED42AB" w:rsidP="006E633C">
            <w:pPr>
              <w:spacing w:line="360" w:lineRule="auto"/>
              <w:jc w:val="both"/>
              <w:rPr>
                <w:sz w:val="24"/>
                <w:szCs w:val="24"/>
              </w:rPr>
            </w:pPr>
            <w:r>
              <w:rPr>
                <w:sz w:val="24"/>
                <w:szCs w:val="24"/>
              </w:rPr>
              <w:t xml:space="preserve">                Agree</w:t>
            </w:r>
          </w:p>
          <w:p w:rsidR="00ED42AB" w:rsidRDefault="00ED42AB" w:rsidP="006E633C">
            <w:pPr>
              <w:spacing w:line="360" w:lineRule="auto"/>
              <w:jc w:val="both"/>
              <w:rPr>
                <w:sz w:val="24"/>
                <w:szCs w:val="24"/>
              </w:rPr>
            </w:pPr>
            <w:r>
              <w:rPr>
                <w:sz w:val="24"/>
                <w:szCs w:val="24"/>
              </w:rPr>
              <w:t xml:space="preserve">                Strongly agree</w:t>
            </w:r>
          </w:p>
          <w:p w:rsidR="00ED42AB" w:rsidRPr="00EC6D7D" w:rsidRDefault="00ED42AB" w:rsidP="006E633C">
            <w:pPr>
              <w:spacing w:line="360" w:lineRule="auto"/>
              <w:jc w:val="both"/>
              <w:rPr>
                <w:sz w:val="24"/>
                <w:szCs w:val="24"/>
              </w:rPr>
            </w:pPr>
            <w:r>
              <w:rPr>
                <w:sz w:val="24"/>
                <w:szCs w:val="24"/>
              </w:rPr>
              <w:t xml:space="preserve">                Total</w:t>
            </w:r>
          </w:p>
        </w:tc>
        <w:tc>
          <w:tcPr>
            <w:tcW w:w="2160" w:type="dxa"/>
          </w:tcPr>
          <w:p w:rsidR="00ED42AB" w:rsidRDefault="00015999" w:rsidP="006E633C">
            <w:pPr>
              <w:spacing w:line="360" w:lineRule="auto"/>
              <w:jc w:val="both"/>
              <w:rPr>
                <w:sz w:val="24"/>
                <w:szCs w:val="24"/>
              </w:rPr>
            </w:pPr>
            <w:r>
              <w:rPr>
                <w:sz w:val="24"/>
                <w:szCs w:val="24"/>
              </w:rPr>
              <w:t>21</w:t>
            </w:r>
          </w:p>
          <w:p w:rsidR="00ED42AB" w:rsidRDefault="00015999" w:rsidP="006E633C">
            <w:pPr>
              <w:spacing w:line="360" w:lineRule="auto"/>
              <w:jc w:val="both"/>
              <w:rPr>
                <w:sz w:val="24"/>
                <w:szCs w:val="24"/>
              </w:rPr>
            </w:pPr>
            <w:r>
              <w:rPr>
                <w:sz w:val="24"/>
                <w:szCs w:val="24"/>
              </w:rPr>
              <w:t>15</w:t>
            </w:r>
          </w:p>
          <w:p w:rsidR="00ED42AB" w:rsidRDefault="00015999" w:rsidP="006E633C">
            <w:pPr>
              <w:spacing w:line="360" w:lineRule="auto"/>
              <w:jc w:val="both"/>
              <w:rPr>
                <w:sz w:val="24"/>
                <w:szCs w:val="24"/>
              </w:rPr>
            </w:pPr>
            <w:r>
              <w:rPr>
                <w:sz w:val="24"/>
                <w:szCs w:val="24"/>
              </w:rPr>
              <w:t>11</w:t>
            </w:r>
          </w:p>
          <w:p w:rsidR="00ED42AB" w:rsidRDefault="00015999" w:rsidP="006E633C">
            <w:pPr>
              <w:spacing w:line="360" w:lineRule="auto"/>
              <w:jc w:val="both"/>
              <w:rPr>
                <w:sz w:val="24"/>
                <w:szCs w:val="24"/>
              </w:rPr>
            </w:pPr>
            <w:r>
              <w:rPr>
                <w:sz w:val="24"/>
                <w:szCs w:val="24"/>
              </w:rPr>
              <w:t>66</w:t>
            </w:r>
          </w:p>
          <w:p w:rsidR="00ED42AB" w:rsidRDefault="00015999" w:rsidP="006E633C">
            <w:pPr>
              <w:spacing w:line="360" w:lineRule="auto"/>
              <w:jc w:val="both"/>
              <w:rPr>
                <w:sz w:val="24"/>
                <w:szCs w:val="24"/>
              </w:rPr>
            </w:pPr>
            <w:r>
              <w:rPr>
                <w:sz w:val="24"/>
                <w:szCs w:val="24"/>
              </w:rPr>
              <w:t>40</w:t>
            </w:r>
          </w:p>
          <w:p w:rsidR="00ED42AB" w:rsidRPr="00EC6D7D" w:rsidRDefault="00ED42AB" w:rsidP="006E633C">
            <w:pPr>
              <w:spacing w:line="360" w:lineRule="auto"/>
              <w:jc w:val="both"/>
              <w:rPr>
                <w:sz w:val="24"/>
                <w:szCs w:val="24"/>
              </w:rPr>
            </w:pPr>
            <w:r>
              <w:rPr>
                <w:sz w:val="24"/>
                <w:szCs w:val="24"/>
              </w:rPr>
              <w:t>153</w:t>
            </w:r>
          </w:p>
        </w:tc>
        <w:tc>
          <w:tcPr>
            <w:tcW w:w="1854" w:type="dxa"/>
          </w:tcPr>
          <w:p w:rsidR="00ED42AB" w:rsidRDefault="00015999" w:rsidP="006E633C">
            <w:pPr>
              <w:spacing w:line="360" w:lineRule="auto"/>
              <w:jc w:val="both"/>
              <w:rPr>
                <w:sz w:val="24"/>
                <w:szCs w:val="24"/>
              </w:rPr>
            </w:pPr>
            <w:r>
              <w:rPr>
                <w:sz w:val="24"/>
                <w:szCs w:val="24"/>
              </w:rPr>
              <w:t>13.7</w:t>
            </w:r>
          </w:p>
          <w:p w:rsidR="00ED42AB" w:rsidRDefault="00015999" w:rsidP="006E633C">
            <w:pPr>
              <w:spacing w:line="360" w:lineRule="auto"/>
              <w:jc w:val="both"/>
              <w:rPr>
                <w:sz w:val="24"/>
                <w:szCs w:val="24"/>
              </w:rPr>
            </w:pPr>
            <w:r>
              <w:rPr>
                <w:sz w:val="24"/>
                <w:szCs w:val="24"/>
              </w:rPr>
              <w:t>9.8</w:t>
            </w:r>
          </w:p>
          <w:p w:rsidR="00ED42AB" w:rsidRDefault="00015999" w:rsidP="006E633C">
            <w:pPr>
              <w:spacing w:line="360" w:lineRule="auto"/>
              <w:jc w:val="both"/>
              <w:rPr>
                <w:sz w:val="24"/>
                <w:szCs w:val="24"/>
              </w:rPr>
            </w:pPr>
            <w:r>
              <w:rPr>
                <w:sz w:val="24"/>
                <w:szCs w:val="24"/>
              </w:rPr>
              <w:t>7.2</w:t>
            </w:r>
          </w:p>
          <w:p w:rsidR="00ED42AB" w:rsidRDefault="00015999" w:rsidP="006E633C">
            <w:pPr>
              <w:spacing w:line="360" w:lineRule="auto"/>
              <w:jc w:val="both"/>
              <w:rPr>
                <w:sz w:val="24"/>
                <w:szCs w:val="24"/>
              </w:rPr>
            </w:pPr>
            <w:r>
              <w:rPr>
                <w:sz w:val="24"/>
                <w:szCs w:val="24"/>
              </w:rPr>
              <w:t>43.1</w:t>
            </w:r>
          </w:p>
          <w:p w:rsidR="00ED42AB" w:rsidRDefault="00E865E3" w:rsidP="006E633C">
            <w:pPr>
              <w:spacing w:line="360" w:lineRule="auto"/>
              <w:jc w:val="both"/>
              <w:rPr>
                <w:sz w:val="24"/>
                <w:szCs w:val="24"/>
              </w:rPr>
            </w:pPr>
            <w:r>
              <w:rPr>
                <w:sz w:val="24"/>
                <w:szCs w:val="24"/>
              </w:rPr>
              <w:t>26.1</w:t>
            </w:r>
          </w:p>
          <w:p w:rsidR="00ED42AB" w:rsidRPr="00EC6D7D" w:rsidRDefault="00ED42AB" w:rsidP="006E633C">
            <w:pPr>
              <w:spacing w:line="360" w:lineRule="auto"/>
              <w:jc w:val="both"/>
              <w:rPr>
                <w:sz w:val="24"/>
                <w:szCs w:val="24"/>
              </w:rPr>
            </w:pPr>
            <w:r>
              <w:rPr>
                <w:sz w:val="24"/>
                <w:szCs w:val="24"/>
              </w:rPr>
              <w:t>100.0</w:t>
            </w:r>
          </w:p>
        </w:tc>
        <w:tc>
          <w:tcPr>
            <w:tcW w:w="2394" w:type="dxa"/>
          </w:tcPr>
          <w:p w:rsidR="00ED42AB" w:rsidRDefault="00015999" w:rsidP="006E633C">
            <w:pPr>
              <w:spacing w:line="360" w:lineRule="auto"/>
              <w:jc w:val="both"/>
              <w:rPr>
                <w:sz w:val="24"/>
                <w:szCs w:val="24"/>
              </w:rPr>
            </w:pPr>
            <w:r>
              <w:rPr>
                <w:sz w:val="24"/>
                <w:szCs w:val="24"/>
              </w:rPr>
              <w:t>13.7</w:t>
            </w:r>
          </w:p>
          <w:p w:rsidR="00015999" w:rsidRDefault="00015999" w:rsidP="006E633C">
            <w:pPr>
              <w:spacing w:line="360" w:lineRule="auto"/>
              <w:jc w:val="both"/>
              <w:rPr>
                <w:sz w:val="24"/>
                <w:szCs w:val="24"/>
              </w:rPr>
            </w:pPr>
            <w:r>
              <w:rPr>
                <w:sz w:val="24"/>
                <w:szCs w:val="24"/>
              </w:rPr>
              <w:t>23.5</w:t>
            </w:r>
          </w:p>
          <w:p w:rsidR="00015999" w:rsidRDefault="00015999" w:rsidP="006E633C">
            <w:pPr>
              <w:spacing w:line="360" w:lineRule="auto"/>
              <w:jc w:val="both"/>
              <w:rPr>
                <w:sz w:val="24"/>
                <w:szCs w:val="24"/>
              </w:rPr>
            </w:pPr>
            <w:r>
              <w:rPr>
                <w:sz w:val="24"/>
                <w:szCs w:val="24"/>
              </w:rPr>
              <w:t>30.7</w:t>
            </w:r>
          </w:p>
          <w:p w:rsidR="00015999" w:rsidRDefault="00015999" w:rsidP="006E633C">
            <w:pPr>
              <w:spacing w:line="360" w:lineRule="auto"/>
              <w:jc w:val="both"/>
              <w:rPr>
                <w:sz w:val="24"/>
                <w:szCs w:val="24"/>
              </w:rPr>
            </w:pPr>
            <w:r>
              <w:rPr>
                <w:sz w:val="24"/>
                <w:szCs w:val="24"/>
              </w:rPr>
              <w:t>73.9</w:t>
            </w:r>
          </w:p>
          <w:p w:rsidR="00E865E3" w:rsidRPr="00EC6D7D" w:rsidRDefault="00E865E3" w:rsidP="006E633C">
            <w:pPr>
              <w:spacing w:line="360" w:lineRule="auto"/>
              <w:jc w:val="both"/>
              <w:rPr>
                <w:sz w:val="24"/>
                <w:szCs w:val="24"/>
              </w:rPr>
            </w:pPr>
            <w:r>
              <w:rPr>
                <w:sz w:val="24"/>
                <w:szCs w:val="24"/>
              </w:rPr>
              <w:t>100.0</w:t>
            </w:r>
          </w:p>
        </w:tc>
      </w:tr>
    </w:tbl>
    <w:p w:rsidR="00ED42AB" w:rsidRPr="00ED42AB" w:rsidRDefault="00ED42AB" w:rsidP="008669C7">
      <w:pPr>
        <w:spacing w:after="240" w:line="360" w:lineRule="auto"/>
        <w:jc w:val="both"/>
        <w:rPr>
          <w:sz w:val="24"/>
          <w:szCs w:val="24"/>
        </w:rPr>
      </w:pPr>
      <w:r>
        <w:rPr>
          <w:sz w:val="24"/>
          <w:szCs w:val="24"/>
        </w:rPr>
        <w:t xml:space="preserve">Source: Field Data, </w:t>
      </w:r>
      <w:r w:rsidR="00BD1774">
        <w:rPr>
          <w:sz w:val="24"/>
          <w:szCs w:val="24"/>
        </w:rPr>
        <w:t>(</w:t>
      </w:r>
      <w:r>
        <w:rPr>
          <w:sz w:val="24"/>
          <w:szCs w:val="24"/>
        </w:rPr>
        <w:t>2021</w:t>
      </w:r>
      <w:r w:rsidR="00BD1774">
        <w:rPr>
          <w:sz w:val="24"/>
          <w:szCs w:val="24"/>
        </w:rPr>
        <w:t>)</w:t>
      </w:r>
    </w:p>
    <w:p w:rsidR="003063A0" w:rsidRPr="003063A0" w:rsidRDefault="003063A0" w:rsidP="008669C7">
      <w:pPr>
        <w:spacing w:after="240" w:line="360" w:lineRule="auto"/>
        <w:jc w:val="both"/>
        <w:rPr>
          <w:sz w:val="24"/>
          <w:szCs w:val="24"/>
        </w:rPr>
      </w:pPr>
      <w:r w:rsidRPr="003063A0">
        <w:rPr>
          <w:sz w:val="24"/>
          <w:szCs w:val="24"/>
        </w:rPr>
        <w:t xml:space="preserve">The results in Table 6.4 indicate that majority of respondents </w:t>
      </w:r>
      <w:r>
        <w:rPr>
          <w:sz w:val="24"/>
          <w:szCs w:val="24"/>
        </w:rPr>
        <w:t>43.1</w:t>
      </w:r>
      <w:r w:rsidRPr="003063A0">
        <w:rPr>
          <w:sz w:val="24"/>
          <w:szCs w:val="24"/>
        </w:rPr>
        <w:t xml:space="preserve">% generally agreed while minority of respondents </w:t>
      </w:r>
      <w:r>
        <w:rPr>
          <w:sz w:val="24"/>
          <w:szCs w:val="24"/>
        </w:rPr>
        <w:t>13.7</w:t>
      </w:r>
      <w:r w:rsidRPr="003063A0">
        <w:rPr>
          <w:sz w:val="24"/>
          <w:szCs w:val="24"/>
        </w:rPr>
        <w:t xml:space="preserve">% strongly disagreed and </w:t>
      </w:r>
      <w:r>
        <w:rPr>
          <w:sz w:val="24"/>
          <w:szCs w:val="24"/>
        </w:rPr>
        <w:t>9.8</w:t>
      </w:r>
      <w:r w:rsidRPr="003063A0">
        <w:rPr>
          <w:sz w:val="24"/>
          <w:szCs w:val="24"/>
        </w:rPr>
        <w:t xml:space="preserve">% disagreed; since majority of the respondents agreed, it can be implied to mean that </w:t>
      </w:r>
      <w:r w:rsidR="002270B3">
        <w:rPr>
          <w:sz w:val="24"/>
          <w:szCs w:val="24"/>
        </w:rPr>
        <w:t>i</w:t>
      </w:r>
      <w:r w:rsidR="002270B3" w:rsidRPr="00ED42AB">
        <w:rPr>
          <w:sz w:val="24"/>
          <w:szCs w:val="24"/>
        </w:rPr>
        <w:t>nvoices are checked against the local</w:t>
      </w:r>
      <w:r w:rsidRPr="00ED42AB">
        <w:rPr>
          <w:sz w:val="24"/>
          <w:szCs w:val="24"/>
        </w:rPr>
        <w:t xml:space="preserve"> </w:t>
      </w:r>
      <w:r w:rsidR="002270B3" w:rsidRPr="00ED42AB">
        <w:rPr>
          <w:sz w:val="24"/>
          <w:szCs w:val="24"/>
        </w:rPr>
        <w:t>purchase order and delivery note before</w:t>
      </w:r>
      <w:r w:rsidRPr="00ED42AB">
        <w:rPr>
          <w:sz w:val="24"/>
          <w:szCs w:val="24"/>
        </w:rPr>
        <w:t xml:space="preserve"> payment</w:t>
      </w:r>
      <w:r>
        <w:rPr>
          <w:sz w:val="24"/>
          <w:szCs w:val="24"/>
        </w:rPr>
        <w:t xml:space="preserve">. </w:t>
      </w:r>
      <w:r w:rsidRPr="003063A0">
        <w:rPr>
          <w:sz w:val="24"/>
          <w:szCs w:val="24"/>
        </w:rPr>
        <w:t xml:space="preserve">Respondents revealed that </w:t>
      </w:r>
      <w:r>
        <w:rPr>
          <w:sz w:val="24"/>
          <w:szCs w:val="24"/>
        </w:rPr>
        <w:t xml:space="preserve">checking the invoices against the local purchase order and delivery notes ensures </w:t>
      </w:r>
      <w:r w:rsidRPr="003063A0">
        <w:rPr>
          <w:sz w:val="24"/>
          <w:szCs w:val="24"/>
        </w:rPr>
        <w:t>obtaining the required goods and</w:t>
      </w:r>
      <w:r>
        <w:rPr>
          <w:sz w:val="24"/>
          <w:szCs w:val="24"/>
        </w:rPr>
        <w:t xml:space="preserve"> </w:t>
      </w:r>
      <w:r w:rsidRPr="003063A0">
        <w:rPr>
          <w:sz w:val="24"/>
          <w:szCs w:val="24"/>
        </w:rPr>
        <w:t>services from appropriate suppliers to enable the institution meet its strategic objectives in</w:t>
      </w:r>
      <w:r w:rsidR="00E9335A">
        <w:rPr>
          <w:sz w:val="24"/>
          <w:szCs w:val="24"/>
        </w:rPr>
        <w:t xml:space="preserve"> </w:t>
      </w:r>
      <w:r w:rsidRPr="003063A0">
        <w:rPr>
          <w:sz w:val="24"/>
          <w:szCs w:val="24"/>
        </w:rPr>
        <w:t>economic, efficient and effective manner. This means that lead to improvement</w:t>
      </w:r>
      <w:r>
        <w:rPr>
          <w:sz w:val="24"/>
          <w:szCs w:val="24"/>
        </w:rPr>
        <w:t xml:space="preserve"> </w:t>
      </w:r>
      <w:r w:rsidRPr="003063A0">
        <w:rPr>
          <w:sz w:val="24"/>
          <w:szCs w:val="24"/>
        </w:rPr>
        <w:t>in quality and reduction in cost. It improves proper allocation of firm resources, high quality and</w:t>
      </w:r>
      <w:r>
        <w:rPr>
          <w:sz w:val="24"/>
          <w:szCs w:val="24"/>
        </w:rPr>
        <w:t xml:space="preserve"> </w:t>
      </w:r>
      <w:r w:rsidRPr="003063A0">
        <w:rPr>
          <w:sz w:val="24"/>
          <w:szCs w:val="24"/>
        </w:rPr>
        <w:t>time management, procurement and budgetary saving and increase profitability in the</w:t>
      </w:r>
      <w:r>
        <w:rPr>
          <w:sz w:val="24"/>
          <w:szCs w:val="24"/>
        </w:rPr>
        <w:t xml:space="preserve"> </w:t>
      </w:r>
      <w:r w:rsidRPr="003063A0">
        <w:rPr>
          <w:sz w:val="24"/>
          <w:szCs w:val="24"/>
        </w:rPr>
        <w:t>organization</w:t>
      </w:r>
      <w:r>
        <w:rPr>
          <w:sz w:val="24"/>
          <w:szCs w:val="24"/>
        </w:rPr>
        <w:t>.</w:t>
      </w:r>
    </w:p>
    <w:p w:rsidR="003063A0" w:rsidRPr="00C43AC6" w:rsidRDefault="00EA31AF" w:rsidP="00482BDB">
      <w:pPr>
        <w:pStyle w:val="Heading1"/>
        <w:tabs>
          <w:tab w:val="clear" w:pos="720"/>
          <w:tab w:val="num" w:pos="0"/>
        </w:tabs>
        <w:ind w:left="0" w:firstLine="0"/>
      </w:pPr>
      <w:bookmarkStart w:id="240" w:name="_Toc71543091"/>
      <w:r>
        <w:t xml:space="preserve">6.5 </w:t>
      </w:r>
      <w:r w:rsidR="00E9335A" w:rsidRPr="00C43AC6">
        <w:t>Supplier evaluation is periodically undertaken to ensure quality of the goods and services</w:t>
      </w:r>
      <w:bookmarkEnd w:id="240"/>
    </w:p>
    <w:p w:rsidR="00E9335A" w:rsidRDefault="00E9335A" w:rsidP="00482BDB">
      <w:pPr>
        <w:tabs>
          <w:tab w:val="num" w:pos="0"/>
        </w:tabs>
        <w:spacing w:after="240" w:line="360" w:lineRule="auto"/>
        <w:jc w:val="both"/>
        <w:rPr>
          <w:sz w:val="24"/>
          <w:szCs w:val="24"/>
        </w:rPr>
      </w:pPr>
      <w:r w:rsidRPr="00E9335A">
        <w:rPr>
          <w:sz w:val="24"/>
          <w:szCs w:val="24"/>
        </w:rPr>
        <w:t xml:space="preserve">The respondents were also asked whether </w:t>
      </w:r>
      <w:r w:rsidR="00C43AC6">
        <w:rPr>
          <w:sz w:val="24"/>
          <w:szCs w:val="24"/>
        </w:rPr>
        <w:t>s</w:t>
      </w:r>
      <w:r w:rsidRPr="00E9335A">
        <w:rPr>
          <w:sz w:val="24"/>
          <w:szCs w:val="24"/>
        </w:rPr>
        <w:t xml:space="preserve">upplier evaluation is periodically undertaken to ensure quality of the goods and services. The results are </w:t>
      </w:r>
      <w:r w:rsidR="00AD0F4E" w:rsidRPr="00E9335A">
        <w:rPr>
          <w:sz w:val="24"/>
          <w:szCs w:val="24"/>
        </w:rPr>
        <w:t>summarized</w:t>
      </w:r>
      <w:r w:rsidRPr="00E9335A">
        <w:rPr>
          <w:sz w:val="24"/>
          <w:szCs w:val="24"/>
        </w:rPr>
        <w:t xml:space="preserve"> in table 6.5</w:t>
      </w:r>
    </w:p>
    <w:p w:rsidR="00C43AC6" w:rsidRPr="00C43AC6" w:rsidRDefault="00C43AC6" w:rsidP="00482BDB">
      <w:pPr>
        <w:pStyle w:val="Heading1"/>
        <w:tabs>
          <w:tab w:val="clear" w:pos="720"/>
          <w:tab w:val="num" w:pos="0"/>
        </w:tabs>
        <w:ind w:left="0" w:firstLine="0"/>
      </w:pPr>
      <w:bookmarkStart w:id="241" w:name="_Toc71543092"/>
      <w:r w:rsidRPr="00C43AC6">
        <w:lastRenderedPageBreak/>
        <w:t>Table 6.5: Supplier evaluation is periodically undertaken to ensure quality of the goods and services</w:t>
      </w:r>
      <w:bookmarkEnd w:id="241"/>
    </w:p>
    <w:tbl>
      <w:tblPr>
        <w:tblStyle w:val="TableGrid"/>
        <w:tblW w:w="0" w:type="auto"/>
        <w:tblLook w:val="04A0" w:firstRow="1" w:lastRow="0" w:firstColumn="1" w:lastColumn="0" w:noHBand="0" w:noVBand="1"/>
      </w:tblPr>
      <w:tblGrid>
        <w:gridCol w:w="3073"/>
        <w:gridCol w:w="2118"/>
        <w:gridCol w:w="1813"/>
        <w:gridCol w:w="2346"/>
      </w:tblGrid>
      <w:tr w:rsidR="00C43AC6" w:rsidRPr="00EC6D7D" w:rsidTr="00F46611">
        <w:tc>
          <w:tcPr>
            <w:tcW w:w="3168" w:type="dxa"/>
          </w:tcPr>
          <w:p w:rsidR="00C43AC6" w:rsidRPr="00EC6D7D" w:rsidRDefault="00C43AC6" w:rsidP="006E633C">
            <w:pPr>
              <w:spacing w:line="360" w:lineRule="auto"/>
              <w:jc w:val="both"/>
              <w:rPr>
                <w:sz w:val="24"/>
                <w:szCs w:val="24"/>
              </w:rPr>
            </w:pPr>
          </w:p>
        </w:tc>
        <w:tc>
          <w:tcPr>
            <w:tcW w:w="2160" w:type="dxa"/>
          </w:tcPr>
          <w:p w:rsidR="00C43AC6" w:rsidRPr="00EC6D7D" w:rsidRDefault="00C43AC6" w:rsidP="006E633C">
            <w:pPr>
              <w:spacing w:line="360" w:lineRule="auto"/>
              <w:jc w:val="both"/>
              <w:rPr>
                <w:sz w:val="24"/>
                <w:szCs w:val="24"/>
              </w:rPr>
            </w:pPr>
            <w:r w:rsidRPr="00EC6D7D">
              <w:rPr>
                <w:sz w:val="24"/>
                <w:szCs w:val="24"/>
              </w:rPr>
              <w:t>Frequency</w:t>
            </w:r>
          </w:p>
        </w:tc>
        <w:tc>
          <w:tcPr>
            <w:tcW w:w="1854" w:type="dxa"/>
          </w:tcPr>
          <w:p w:rsidR="00C43AC6" w:rsidRPr="00EC6D7D" w:rsidRDefault="00C43AC6" w:rsidP="006E633C">
            <w:pPr>
              <w:spacing w:line="360" w:lineRule="auto"/>
              <w:jc w:val="both"/>
              <w:rPr>
                <w:sz w:val="24"/>
                <w:szCs w:val="24"/>
              </w:rPr>
            </w:pPr>
            <w:r w:rsidRPr="00EC6D7D">
              <w:rPr>
                <w:sz w:val="24"/>
                <w:szCs w:val="24"/>
              </w:rPr>
              <w:t>Percent</w:t>
            </w:r>
          </w:p>
        </w:tc>
        <w:tc>
          <w:tcPr>
            <w:tcW w:w="2394" w:type="dxa"/>
          </w:tcPr>
          <w:p w:rsidR="00C43AC6" w:rsidRPr="00EC6D7D" w:rsidRDefault="00C43AC6" w:rsidP="006E633C">
            <w:pPr>
              <w:spacing w:line="360" w:lineRule="auto"/>
              <w:jc w:val="both"/>
              <w:rPr>
                <w:sz w:val="24"/>
                <w:szCs w:val="24"/>
              </w:rPr>
            </w:pPr>
            <w:r w:rsidRPr="00EC6D7D">
              <w:rPr>
                <w:sz w:val="24"/>
                <w:szCs w:val="24"/>
              </w:rPr>
              <w:t>Cumulative percent</w:t>
            </w:r>
          </w:p>
        </w:tc>
      </w:tr>
      <w:tr w:rsidR="00C43AC6" w:rsidRPr="00EC6D7D" w:rsidTr="00F46611">
        <w:tc>
          <w:tcPr>
            <w:tcW w:w="3168" w:type="dxa"/>
          </w:tcPr>
          <w:p w:rsidR="00C43AC6" w:rsidRDefault="00C43AC6" w:rsidP="006E633C">
            <w:pPr>
              <w:spacing w:line="360" w:lineRule="auto"/>
              <w:jc w:val="both"/>
              <w:rPr>
                <w:sz w:val="24"/>
                <w:szCs w:val="24"/>
              </w:rPr>
            </w:pPr>
            <w:r>
              <w:rPr>
                <w:sz w:val="24"/>
                <w:szCs w:val="24"/>
              </w:rPr>
              <w:t xml:space="preserve">                Strongly disagree</w:t>
            </w:r>
          </w:p>
          <w:p w:rsidR="00C43AC6" w:rsidRDefault="00C43AC6" w:rsidP="006E633C">
            <w:pPr>
              <w:spacing w:line="360" w:lineRule="auto"/>
              <w:jc w:val="both"/>
              <w:rPr>
                <w:sz w:val="24"/>
                <w:szCs w:val="24"/>
              </w:rPr>
            </w:pPr>
            <w:r>
              <w:rPr>
                <w:sz w:val="24"/>
                <w:szCs w:val="24"/>
              </w:rPr>
              <w:t xml:space="preserve">                Disagree</w:t>
            </w:r>
          </w:p>
          <w:p w:rsidR="00C43AC6" w:rsidRDefault="00C43AC6" w:rsidP="006E633C">
            <w:pPr>
              <w:spacing w:line="360" w:lineRule="auto"/>
              <w:jc w:val="both"/>
              <w:rPr>
                <w:sz w:val="24"/>
                <w:szCs w:val="24"/>
              </w:rPr>
            </w:pPr>
            <w:r>
              <w:rPr>
                <w:sz w:val="24"/>
                <w:szCs w:val="24"/>
              </w:rPr>
              <w:t>Valid        Neutral</w:t>
            </w:r>
          </w:p>
          <w:p w:rsidR="00C43AC6" w:rsidRDefault="00C43AC6" w:rsidP="006E633C">
            <w:pPr>
              <w:spacing w:line="360" w:lineRule="auto"/>
              <w:jc w:val="both"/>
              <w:rPr>
                <w:sz w:val="24"/>
                <w:szCs w:val="24"/>
              </w:rPr>
            </w:pPr>
            <w:r>
              <w:rPr>
                <w:sz w:val="24"/>
                <w:szCs w:val="24"/>
              </w:rPr>
              <w:t xml:space="preserve">                Agree</w:t>
            </w:r>
          </w:p>
          <w:p w:rsidR="00C43AC6" w:rsidRDefault="00C43AC6" w:rsidP="006E633C">
            <w:pPr>
              <w:spacing w:line="360" w:lineRule="auto"/>
              <w:jc w:val="both"/>
              <w:rPr>
                <w:sz w:val="24"/>
                <w:szCs w:val="24"/>
              </w:rPr>
            </w:pPr>
            <w:r>
              <w:rPr>
                <w:sz w:val="24"/>
                <w:szCs w:val="24"/>
              </w:rPr>
              <w:t xml:space="preserve">                Strongly agree</w:t>
            </w:r>
          </w:p>
          <w:p w:rsidR="00C43AC6" w:rsidRPr="00EC6D7D" w:rsidRDefault="00C43AC6" w:rsidP="006E633C">
            <w:pPr>
              <w:spacing w:line="360" w:lineRule="auto"/>
              <w:jc w:val="both"/>
              <w:rPr>
                <w:sz w:val="24"/>
                <w:szCs w:val="24"/>
              </w:rPr>
            </w:pPr>
            <w:r>
              <w:rPr>
                <w:sz w:val="24"/>
                <w:szCs w:val="24"/>
              </w:rPr>
              <w:t xml:space="preserve">                Total</w:t>
            </w:r>
          </w:p>
        </w:tc>
        <w:tc>
          <w:tcPr>
            <w:tcW w:w="2160" w:type="dxa"/>
          </w:tcPr>
          <w:p w:rsidR="00C43AC6" w:rsidRDefault="00782268" w:rsidP="006E633C">
            <w:pPr>
              <w:spacing w:line="360" w:lineRule="auto"/>
              <w:jc w:val="both"/>
              <w:rPr>
                <w:sz w:val="24"/>
                <w:szCs w:val="24"/>
              </w:rPr>
            </w:pPr>
            <w:r>
              <w:rPr>
                <w:sz w:val="24"/>
                <w:szCs w:val="24"/>
              </w:rPr>
              <w:t>57</w:t>
            </w:r>
          </w:p>
          <w:p w:rsidR="00C43AC6" w:rsidRDefault="00782268" w:rsidP="006E633C">
            <w:pPr>
              <w:spacing w:line="360" w:lineRule="auto"/>
              <w:jc w:val="both"/>
              <w:rPr>
                <w:sz w:val="24"/>
                <w:szCs w:val="24"/>
              </w:rPr>
            </w:pPr>
            <w:r>
              <w:rPr>
                <w:sz w:val="24"/>
                <w:szCs w:val="24"/>
              </w:rPr>
              <w:t>40</w:t>
            </w:r>
          </w:p>
          <w:p w:rsidR="00C43AC6" w:rsidRDefault="00782268" w:rsidP="006E633C">
            <w:pPr>
              <w:spacing w:line="360" w:lineRule="auto"/>
              <w:jc w:val="both"/>
              <w:rPr>
                <w:sz w:val="24"/>
                <w:szCs w:val="24"/>
              </w:rPr>
            </w:pPr>
            <w:r>
              <w:rPr>
                <w:sz w:val="24"/>
                <w:szCs w:val="24"/>
              </w:rPr>
              <w:t>11</w:t>
            </w:r>
          </w:p>
          <w:p w:rsidR="00C43AC6" w:rsidRDefault="00782268" w:rsidP="006E633C">
            <w:pPr>
              <w:spacing w:line="360" w:lineRule="auto"/>
              <w:jc w:val="both"/>
              <w:rPr>
                <w:sz w:val="24"/>
                <w:szCs w:val="24"/>
              </w:rPr>
            </w:pPr>
            <w:r>
              <w:rPr>
                <w:sz w:val="24"/>
                <w:szCs w:val="24"/>
              </w:rPr>
              <w:t>20</w:t>
            </w:r>
          </w:p>
          <w:p w:rsidR="00C43AC6" w:rsidRDefault="00782268" w:rsidP="006E633C">
            <w:pPr>
              <w:spacing w:line="360" w:lineRule="auto"/>
              <w:jc w:val="both"/>
              <w:rPr>
                <w:sz w:val="24"/>
                <w:szCs w:val="24"/>
              </w:rPr>
            </w:pPr>
            <w:r>
              <w:rPr>
                <w:sz w:val="24"/>
                <w:szCs w:val="24"/>
              </w:rPr>
              <w:t>25</w:t>
            </w:r>
          </w:p>
          <w:p w:rsidR="00C43AC6" w:rsidRPr="00EC6D7D" w:rsidRDefault="00C43AC6" w:rsidP="006E633C">
            <w:pPr>
              <w:spacing w:line="360" w:lineRule="auto"/>
              <w:jc w:val="both"/>
              <w:rPr>
                <w:sz w:val="24"/>
                <w:szCs w:val="24"/>
              </w:rPr>
            </w:pPr>
            <w:r>
              <w:rPr>
                <w:sz w:val="24"/>
                <w:szCs w:val="24"/>
              </w:rPr>
              <w:t>153</w:t>
            </w:r>
          </w:p>
        </w:tc>
        <w:tc>
          <w:tcPr>
            <w:tcW w:w="1854" w:type="dxa"/>
          </w:tcPr>
          <w:p w:rsidR="00C43AC6" w:rsidRDefault="00782268" w:rsidP="006E633C">
            <w:pPr>
              <w:spacing w:line="360" w:lineRule="auto"/>
              <w:jc w:val="both"/>
              <w:rPr>
                <w:sz w:val="24"/>
                <w:szCs w:val="24"/>
              </w:rPr>
            </w:pPr>
            <w:r>
              <w:rPr>
                <w:sz w:val="24"/>
                <w:szCs w:val="24"/>
              </w:rPr>
              <w:t>37.3</w:t>
            </w:r>
          </w:p>
          <w:p w:rsidR="00C43AC6" w:rsidRDefault="00782268" w:rsidP="006E633C">
            <w:pPr>
              <w:spacing w:line="360" w:lineRule="auto"/>
              <w:jc w:val="both"/>
              <w:rPr>
                <w:sz w:val="24"/>
                <w:szCs w:val="24"/>
              </w:rPr>
            </w:pPr>
            <w:r>
              <w:rPr>
                <w:sz w:val="24"/>
                <w:szCs w:val="24"/>
              </w:rPr>
              <w:t>26.1</w:t>
            </w:r>
          </w:p>
          <w:p w:rsidR="00C43AC6" w:rsidRDefault="00782268" w:rsidP="006E633C">
            <w:pPr>
              <w:spacing w:line="360" w:lineRule="auto"/>
              <w:jc w:val="both"/>
              <w:rPr>
                <w:sz w:val="24"/>
                <w:szCs w:val="24"/>
              </w:rPr>
            </w:pPr>
            <w:r>
              <w:rPr>
                <w:sz w:val="24"/>
                <w:szCs w:val="24"/>
              </w:rPr>
              <w:t>7.2</w:t>
            </w:r>
          </w:p>
          <w:p w:rsidR="00C43AC6" w:rsidRDefault="00782268" w:rsidP="006E633C">
            <w:pPr>
              <w:spacing w:line="360" w:lineRule="auto"/>
              <w:jc w:val="both"/>
              <w:rPr>
                <w:sz w:val="24"/>
                <w:szCs w:val="24"/>
              </w:rPr>
            </w:pPr>
            <w:r>
              <w:rPr>
                <w:sz w:val="24"/>
                <w:szCs w:val="24"/>
              </w:rPr>
              <w:t>13.1</w:t>
            </w:r>
          </w:p>
          <w:p w:rsidR="00C43AC6" w:rsidRDefault="00782268" w:rsidP="006E633C">
            <w:pPr>
              <w:spacing w:line="360" w:lineRule="auto"/>
              <w:jc w:val="both"/>
              <w:rPr>
                <w:sz w:val="24"/>
                <w:szCs w:val="24"/>
              </w:rPr>
            </w:pPr>
            <w:r>
              <w:rPr>
                <w:sz w:val="24"/>
                <w:szCs w:val="24"/>
              </w:rPr>
              <w:t>16.3</w:t>
            </w:r>
          </w:p>
          <w:p w:rsidR="00C43AC6" w:rsidRPr="00EC6D7D" w:rsidRDefault="00C43AC6" w:rsidP="006E633C">
            <w:pPr>
              <w:spacing w:line="360" w:lineRule="auto"/>
              <w:jc w:val="both"/>
              <w:rPr>
                <w:sz w:val="24"/>
                <w:szCs w:val="24"/>
              </w:rPr>
            </w:pPr>
            <w:r>
              <w:rPr>
                <w:sz w:val="24"/>
                <w:szCs w:val="24"/>
              </w:rPr>
              <w:t>100.0</w:t>
            </w:r>
          </w:p>
        </w:tc>
        <w:tc>
          <w:tcPr>
            <w:tcW w:w="2394" w:type="dxa"/>
          </w:tcPr>
          <w:p w:rsidR="00C43AC6" w:rsidRDefault="00782268" w:rsidP="006E633C">
            <w:pPr>
              <w:spacing w:line="360" w:lineRule="auto"/>
              <w:jc w:val="both"/>
              <w:rPr>
                <w:sz w:val="24"/>
                <w:szCs w:val="24"/>
              </w:rPr>
            </w:pPr>
            <w:r>
              <w:rPr>
                <w:sz w:val="24"/>
                <w:szCs w:val="24"/>
              </w:rPr>
              <w:t>37.1</w:t>
            </w:r>
          </w:p>
          <w:p w:rsidR="00782268" w:rsidRDefault="00782268" w:rsidP="006E633C">
            <w:pPr>
              <w:spacing w:line="360" w:lineRule="auto"/>
              <w:jc w:val="both"/>
              <w:rPr>
                <w:sz w:val="24"/>
                <w:szCs w:val="24"/>
              </w:rPr>
            </w:pPr>
            <w:r>
              <w:rPr>
                <w:sz w:val="24"/>
                <w:szCs w:val="24"/>
              </w:rPr>
              <w:t>63.4</w:t>
            </w:r>
          </w:p>
          <w:p w:rsidR="00782268" w:rsidRDefault="00782268" w:rsidP="006E633C">
            <w:pPr>
              <w:spacing w:line="360" w:lineRule="auto"/>
              <w:jc w:val="both"/>
              <w:rPr>
                <w:sz w:val="24"/>
                <w:szCs w:val="24"/>
              </w:rPr>
            </w:pPr>
            <w:r>
              <w:rPr>
                <w:sz w:val="24"/>
                <w:szCs w:val="24"/>
              </w:rPr>
              <w:t>70.6</w:t>
            </w:r>
          </w:p>
          <w:p w:rsidR="00782268" w:rsidRDefault="00782268" w:rsidP="006E633C">
            <w:pPr>
              <w:spacing w:line="360" w:lineRule="auto"/>
              <w:jc w:val="both"/>
              <w:rPr>
                <w:sz w:val="24"/>
                <w:szCs w:val="24"/>
              </w:rPr>
            </w:pPr>
            <w:r>
              <w:rPr>
                <w:sz w:val="24"/>
                <w:szCs w:val="24"/>
              </w:rPr>
              <w:t>83.7</w:t>
            </w:r>
          </w:p>
          <w:p w:rsidR="00782268" w:rsidRPr="00EC6D7D" w:rsidRDefault="00782268" w:rsidP="006E633C">
            <w:pPr>
              <w:spacing w:line="360" w:lineRule="auto"/>
              <w:jc w:val="both"/>
              <w:rPr>
                <w:sz w:val="24"/>
                <w:szCs w:val="24"/>
              </w:rPr>
            </w:pPr>
            <w:r>
              <w:rPr>
                <w:sz w:val="24"/>
                <w:szCs w:val="24"/>
              </w:rPr>
              <w:t>100.0</w:t>
            </w:r>
          </w:p>
        </w:tc>
      </w:tr>
    </w:tbl>
    <w:p w:rsidR="00C43AC6" w:rsidRPr="00E9335A" w:rsidRDefault="00C43AC6" w:rsidP="00EA31AF">
      <w:pPr>
        <w:spacing w:after="240" w:line="360" w:lineRule="auto"/>
        <w:jc w:val="both"/>
        <w:rPr>
          <w:sz w:val="24"/>
          <w:szCs w:val="24"/>
        </w:rPr>
      </w:pPr>
      <w:r>
        <w:rPr>
          <w:sz w:val="24"/>
          <w:szCs w:val="24"/>
        </w:rPr>
        <w:t xml:space="preserve">Source: Field Data, </w:t>
      </w:r>
      <w:r w:rsidR="00BD1774">
        <w:rPr>
          <w:sz w:val="24"/>
          <w:szCs w:val="24"/>
        </w:rPr>
        <w:t>(</w:t>
      </w:r>
      <w:r>
        <w:rPr>
          <w:sz w:val="24"/>
          <w:szCs w:val="24"/>
        </w:rPr>
        <w:t>2021</w:t>
      </w:r>
      <w:r w:rsidR="00BD1774">
        <w:rPr>
          <w:sz w:val="24"/>
          <w:szCs w:val="24"/>
        </w:rPr>
        <w:t>)</w:t>
      </w:r>
    </w:p>
    <w:p w:rsidR="00782268" w:rsidRPr="00782268" w:rsidRDefault="00782268" w:rsidP="00EA31AF">
      <w:pPr>
        <w:spacing w:after="240" w:line="360" w:lineRule="auto"/>
        <w:jc w:val="both"/>
        <w:rPr>
          <w:sz w:val="24"/>
          <w:szCs w:val="24"/>
        </w:rPr>
      </w:pPr>
      <w:r w:rsidRPr="00782268">
        <w:rPr>
          <w:sz w:val="24"/>
          <w:szCs w:val="24"/>
        </w:rPr>
        <w:t xml:space="preserve">The results in Table 6.5 show that majority of the respondents </w:t>
      </w:r>
      <w:r>
        <w:rPr>
          <w:sz w:val="24"/>
          <w:szCs w:val="24"/>
        </w:rPr>
        <w:t>26.1</w:t>
      </w:r>
      <w:r w:rsidRPr="00782268">
        <w:rPr>
          <w:sz w:val="24"/>
          <w:szCs w:val="24"/>
        </w:rPr>
        <w:t xml:space="preserve">% generally disagreed while </w:t>
      </w:r>
      <w:r>
        <w:rPr>
          <w:sz w:val="24"/>
          <w:szCs w:val="24"/>
        </w:rPr>
        <w:t>minority of respondents 13.1% agreed and 16.3</w:t>
      </w:r>
      <w:r w:rsidRPr="00782268">
        <w:rPr>
          <w:sz w:val="24"/>
          <w:szCs w:val="24"/>
        </w:rPr>
        <w:t xml:space="preserve">% strongly agreed; however, since majority of the respondents disagreed, it can be implied to mean that </w:t>
      </w:r>
      <w:r w:rsidR="00283DAE">
        <w:rPr>
          <w:sz w:val="24"/>
          <w:szCs w:val="24"/>
        </w:rPr>
        <w:t>s</w:t>
      </w:r>
      <w:r w:rsidR="00283DAE" w:rsidRPr="00E9335A">
        <w:rPr>
          <w:sz w:val="24"/>
          <w:szCs w:val="24"/>
        </w:rPr>
        <w:t>upplier evaluation is periodically undertaken to ensure quality of the goods and services</w:t>
      </w:r>
      <w:r w:rsidR="00283DAE">
        <w:rPr>
          <w:sz w:val="24"/>
          <w:szCs w:val="24"/>
        </w:rPr>
        <w:t>.</w:t>
      </w:r>
      <w:r w:rsidRPr="00782268">
        <w:rPr>
          <w:sz w:val="24"/>
          <w:szCs w:val="24"/>
        </w:rPr>
        <w:t xml:space="preserve"> </w:t>
      </w:r>
      <w:r w:rsidRPr="00283DAE">
        <w:rPr>
          <w:sz w:val="24"/>
          <w:szCs w:val="24"/>
        </w:rPr>
        <w:t xml:space="preserve">Respondents stated that </w:t>
      </w:r>
      <w:r w:rsidR="002718A5">
        <w:rPr>
          <w:sz w:val="24"/>
          <w:szCs w:val="24"/>
        </w:rPr>
        <w:t>supplier e</w:t>
      </w:r>
      <w:r w:rsidR="00283DAE" w:rsidRPr="00283DAE">
        <w:rPr>
          <w:sz w:val="24"/>
          <w:szCs w:val="24"/>
        </w:rPr>
        <w:t xml:space="preserve">valuation are usually applied to the current set suppliers to measure and monitor their </w:t>
      </w:r>
      <w:hyperlink r:id="rId18" w:history="1">
        <w:r w:rsidR="00283DAE" w:rsidRPr="00283DAE">
          <w:rPr>
            <w:rStyle w:val="Hyperlink"/>
            <w:color w:val="auto"/>
            <w:sz w:val="24"/>
            <w:szCs w:val="24"/>
            <w:u w:val="none"/>
          </w:rPr>
          <w:t>performance</w:t>
        </w:r>
      </w:hyperlink>
      <w:r w:rsidR="00283DAE" w:rsidRPr="00283DAE">
        <w:rPr>
          <w:sz w:val="24"/>
          <w:szCs w:val="24"/>
        </w:rPr>
        <w:t xml:space="preserve"> for the purposes of reducing costs of the </w:t>
      </w:r>
      <w:hyperlink r:id="rId19" w:history="1">
        <w:r w:rsidR="00283DAE" w:rsidRPr="00283DAE">
          <w:rPr>
            <w:rStyle w:val="Hyperlink"/>
            <w:color w:val="auto"/>
            <w:sz w:val="24"/>
            <w:szCs w:val="24"/>
            <w:u w:val="none"/>
          </w:rPr>
          <w:t>goods</w:t>
        </w:r>
      </w:hyperlink>
      <w:r w:rsidR="00283DAE" w:rsidRPr="00283DAE">
        <w:rPr>
          <w:sz w:val="24"/>
          <w:szCs w:val="24"/>
        </w:rPr>
        <w:t xml:space="preserve"> required on the regular basis, mitigating the chances of risk involved, and driving continuous improvement in their performance.</w:t>
      </w:r>
      <w:r w:rsidRPr="00782268">
        <w:rPr>
          <w:sz w:val="24"/>
          <w:szCs w:val="24"/>
        </w:rPr>
        <w:t xml:space="preserve"> </w:t>
      </w:r>
      <w:r w:rsidR="00D9405B" w:rsidRPr="00D9405B">
        <w:rPr>
          <w:sz w:val="24"/>
          <w:szCs w:val="24"/>
        </w:rPr>
        <w:t xml:space="preserve">This means that through the process of Supplier Evaluation, MAF is able to set a threshold for its suppliers that can result in the higher-quality results. MAF can plan better and new range of </w:t>
      </w:r>
      <w:hyperlink r:id="rId20" w:history="1">
        <w:r w:rsidR="00D9405B" w:rsidRPr="00D9405B">
          <w:rPr>
            <w:rStyle w:val="Hyperlink"/>
            <w:color w:val="auto"/>
            <w:sz w:val="24"/>
            <w:szCs w:val="24"/>
            <w:u w:val="none"/>
          </w:rPr>
          <w:t>products</w:t>
        </w:r>
      </w:hyperlink>
      <w:r w:rsidR="00D9405B" w:rsidRPr="00D9405B">
        <w:rPr>
          <w:sz w:val="24"/>
          <w:szCs w:val="24"/>
        </w:rPr>
        <w:t xml:space="preserve"> and services based on a good understanding of its suppliers’ expertise, vital capabilities, and performance levels.</w:t>
      </w:r>
    </w:p>
    <w:p w:rsidR="00E9335A" w:rsidRPr="00E311C6" w:rsidRDefault="003C35F1" w:rsidP="00482BDB">
      <w:pPr>
        <w:pStyle w:val="Heading1"/>
      </w:pPr>
      <w:bookmarkStart w:id="242" w:name="_Toc71543093"/>
      <w:r>
        <w:t xml:space="preserve">6.6 </w:t>
      </w:r>
      <w:r w:rsidR="00606C6B" w:rsidRPr="00E311C6">
        <w:t>Obstacles in the procurement process are mitigated in a timely manner</w:t>
      </w:r>
      <w:bookmarkEnd w:id="242"/>
    </w:p>
    <w:p w:rsidR="00547EE1" w:rsidRDefault="00547EE1" w:rsidP="006E633C">
      <w:pPr>
        <w:spacing w:after="240" w:line="360" w:lineRule="auto"/>
        <w:jc w:val="both"/>
        <w:rPr>
          <w:sz w:val="24"/>
          <w:szCs w:val="24"/>
        </w:rPr>
      </w:pPr>
      <w:r w:rsidRPr="00547EE1">
        <w:rPr>
          <w:sz w:val="24"/>
          <w:szCs w:val="24"/>
        </w:rPr>
        <w:t xml:space="preserve">The respondents were asked whether </w:t>
      </w:r>
      <w:r>
        <w:rPr>
          <w:sz w:val="24"/>
          <w:szCs w:val="24"/>
        </w:rPr>
        <w:t>o</w:t>
      </w:r>
      <w:r w:rsidRPr="00606C6B">
        <w:rPr>
          <w:sz w:val="24"/>
          <w:szCs w:val="24"/>
        </w:rPr>
        <w:t>bstacles in the procurement process are mitigated in a timely manner</w:t>
      </w:r>
      <w:r w:rsidRPr="00547EE1">
        <w:rPr>
          <w:sz w:val="24"/>
          <w:szCs w:val="24"/>
        </w:rPr>
        <w:t>. The responses to the question are presented in table 6.6</w:t>
      </w:r>
    </w:p>
    <w:p w:rsidR="00BD1774" w:rsidRDefault="00BD1774" w:rsidP="006E633C">
      <w:pPr>
        <w:spacing w:after="240" w:line="360" w:lineRule="auto"/>
        <w:jc w:val="both"/>
        <w:rPr>
          <w:sz w:val="24"/>
          <w:szCs w:val="24"/>
        </w:rPr>
      </w:pPr>
    </w:p>
    <w:p w:rsidR="00BD1774" w:rsidRDefault="00BD1774" w:rsidP="006E633C">
      <w:pPr>
        <w:spacing w:after="240" w:line="360" w:lineRule="auto"/>
        <w:jc w:val="both"/>
        <w:rPr>
          <w:sz w:val="24"/>
          <w:szCs w:val="24"/>
        </w:rPr>
      </w:pPr>
    </w:p>
    <w:p w:rsidR="00BD1774" w:rsidRDefault="00BD1774" w:rsidP="006E633C">
      <w:pPr>
        <w:spacing w:after="240" w:line="360" w:lineRule="auto"/>
        <w:jc w:val="both"/>
        <w:rPr>
          <w:sz w:val="24"/>
          <w:szCs w:val="24"/>
        </w:rPr>
      </w:pPr>
    </w:p>
    <w:p w:rsidR="0046191F" w:rsidRPr="00CC5E0F" w:rsidRDefault="0046191F" w:rsidP="00FF1C6D">
      <w:pPr>
        <w:pStyle w:val="Heading1"/>
        <w:spacing w:before="0" w:after="0"/>
      </w:pPr>
      <w:bookmarkStart w:id="243" w:name="_Toc71543094"/>
      <w:r w:rsidRPr="00CC5E0F">
        <w:lastRenderedPageBreak/>
        <w:t>Table 6.6; Obstacles in the procurement process are mitigated in a timely manner</w:t>
      </w:r>
      <w:bookmarkEnd w:id="243"/>
    </w:p>
    <w:tbl>
      <w:tblPr>
        <w:tblStyle w:val="TableGrid"/>
        <w:tblW w:w="0" w:type="auto"/>
        <w:tblLook w:val="04A0" w:firstRow="1" w:lastRow="0" w:firstColumn="1" w:lastColumn="0" w:noHBand="0" w:noVBand="1"/>
      </w:tblPr>
      <w:tblGrid>
        <w:gridCol w:w="3073"/>
        <w:gridCol w:w="2118"/>
        <w:gridCol w:w="1813"/>
        <w:gridCol w:w="2346"/>
      </w:tblGrid>
      <w:tr w:rsidR="00CC5E0F" w:rsidRPr="00EC6D7D" w:rsidTr="00F46611">
        <w:tc>
          <w:tcPr>
            <w:tcW w:w="3168" w:type="dxa"/>
          </w:tcPr>
          <w:p w:rsidR="00CC5E0F" w:rsidRPr="00EC6D7D" w:rsidRDefault="00CC5E0F" w:rsidP="006E633C">
            <w:pPr>
              <w:spacing w:line="360" w:lineRule="auto"/>
              <w:jc w:val="both"/>
              <w:rPr>
                <w:sz w:val="24"/>
                <w:szCs w:val="24"/>
              </w:rPr>
            </w:pPr>
          </w:p>
        </w:tc>
        <w:tc>
          <w:tcPr>
            <w:tcW w:w="2160" w:type="dxa"/>
          </w:tcPr>
          <w:p w:rsidR="00CC5E0F" w:rsidRPr="00EC6D7D" w:rsidRDefault="00CC5E0F" w:rsidP="006E633C">
            <w:pPr>
              <w:spacing w:line="360" w:lineRule="auto"/>
              <w:jc w:val="both"/>
              <w:rPr>
                <w:sz w:val="24"/>
                <w:szCs w:val="24"/>
              </w:rPr>
            </w:pPr>
            <w:r w:rsidRPr="00EC6D7D">
              <w:rPr>
                <w:sz w:val="24"/>
                <w:szCs w:val="24"/>
              </w:rPr>
              <w:t>Frequency</w:t>
            </w:r>
          </w:p>
        </w:tc>
        <w:tc>
          <w:tcPr>
            <w:tcW w:w="1854" w:type="dxa"/>
          </w:tcPr>
          <w:p w:rsidR="00CC5E0F" w:rsidRPr="00EC6D7D" w:rsidRDefault="00CC5E0F" w:rsidP="006E633C">
            <w:pPr>
              <w:spacing w:line="360" w:lineRule="auto"/>
              <w:jc w:val="both"/>
              <w:rPr>
                <w:sz w:val="24"/>
                <w:szCs w:val="24"/>
              </w:rPr>
            </w:pPr>
            <w:r w:rsidRPr="00EC6D7D">
              <w:rPr>
                <w:sz w:val="24"/>
                <w:szCs w:val="24"/>
              </w:rPr>
              <w:t>Percent</w:t>
            </w:r>
          </w:p>
        </w:tc>
        <w:tc>
          <w:tcPr>
            <w:tcW w:w="2394" w:type="dxa"/>
          </w:tcPr>
          <w:p w:rsidR="00CC5E0F" w:rsidRPr="00EC6D7D" w:rsidRDefault="00CC5E0F" w:rsidP="006E633C">
            <w:pPr>
              <w:spacing w:line="360" w:lineRule="auto"/>
              <w:jc w:val="both"/>
              <w:rPr>
                <w:sz w:val="24"/>
                <w:szCs w:val="24"/>
              </w:rPr>
            </w:pPr>
            <w:r w:rsidRPr="00EC6D7D">
              <w:rPr>
                <w:sz w:val="24"/>
                <w:szCs w:val="24"/>
              </w:rPr>
              <w:t>Cumulative percent</w:t>
            </w:r>
          </w:p>
        </w:tc>
      </w:tr>
      <w:tr w:rsidR="00CC5E0F" w:rsidRPr="00EC6D7D" w:rsidTr="00F46611">
        <w:tc>
          <w:tcPr>
            <w:tcW w:w="3168" w:type="dxa"/>
          </w:tcPr>
          <w:p w:rsidR="00CC5E0F" w:rsidRDefault="00CC5E0F" w:rsidP="006E633C">
            <w:pPr>
              <w:spacing w:line="360" w:lineRule="auto"/>
              <w:jc w:val="both"/>
              <w:rPr>
                <w:sz w:val="24"/>
                <w:szCs w:val="24"/>
              </w:rPr>
            </w:pPr>
            <w:r>
              <w:rPr>
                <w:sz w:val="24"/>
                <w:szCs w:val="24"/>
              </w:rPr>
              <w:t xml:space="preserve">                Strongly disagree</w:t>
            </w:r>
          </w:p>
          <w:p w:rsidR="00CC5E0F" w:rsidRDefault="00CC5E0F" w:rsidP="006E633C">
            <w:pPr>
              <w:spacing w:line="360" w:lineRule="auto"/>
              <w:jc w:val="both"/>
              <w:rPr>
                <w:sz w:val="24"/>
                <w:szCs w:val="24"/>
              </w:rPr>
            </w:pPr>
            <w:r>
              <w:rPr>
                <w:sz w:val="24"/>
                <w:szCs w:val="24"/>
              </w:rPr>
              <w:t xml:space="preserve">                Disagree</w:t>
            </w:r>
          </w:p>
          <w:p w:rsidR="00CC5E0F" w:rsidRDefault="00CC5E0F" w:rsidP="006E633C">
            <w:pPr>
              <w:spacing w:line="360" w:lineRule="auto"/>
              <w:jc w:val="both"/>
              <w:rPr>
                <w:sz w:val="24"/>
                <w:szCs w:val="24"/>
              </w:rPr>
            </w:pPr>
            <w:r>
              <w:rPr>
                <w:sz w:val="24"/>
                <w:szCs w:val="24"/>
              </w:rPr>
              <w:t>Valid        Neutral</w:t>
            </w:r>
          </w:p>
          <w:p w:rsidR="00CC5E0F" w:rsidRDefault="00CC5E0F" w:rsidP="006E633C">
            <w:pPr>
              <w:spacing w:line="360" w:lineRule="auto"/>
              <w:jc w:val="both"/>
              <w:rPr>
                <w:sz w:val="24"/>
                <w:szCs w:val="24"/>
              </w:rPr>
            </w:pPr>
            <w:r>
              <w:rPr>
                <w:sz w:val="24"/>
                <w:szCs w:val="24"/>
              </w:rPr>
              <w:t xml:space="preserve">                Agree</w:t>
            </w:r>
          </w:p>
          <w:p w:rsidR="00CC5E0F" w:rsidRDefault="00CC5E0F" w:rsidP="006E633C">
            <w:pPr>
              <w:spacing w:line="360" w:lineRule="auto"/>
              <w:jc w:val="both"/>
              <w:rPr>
                <w:sz w:val="24"/>
                <w:szCs w:val="24"/>
              </w:rPr>
            </w:pPr>
            <w:r>
              <w:rPr>
                <w:sz w:val="24"/>
                <w:szCs w:val="24"/>
              </w:rPr>
              <w:t xml:space="preserve">                Strongly agree</w:t>
            </w:r>
          </w:p>
          <w:p w:rsidR="00CC5E0F" w:rsidRPr="00EC6D7D" w:rsidRDefault="00CC5E0F" w:rsidP="006E633C">
            <w:pPr>
              <w:spacing w:line="360" w:lineRule="auto"/>
              <w:jc w:val="both"/>
              <w:rPr>
                <w:sz w:val="24"/>
                <w:szCs w:val="24"/>
              </w:rPr>
            </w:pPr>
            <w:r>
              <w:rPr>
                <w:sz w:val="24"/>
                <w:szCs w:val="24"/>
              </w:rPr>
              <w:t xml:space="preserve">                Total</w:t>
            </w:r>
          </w:p>
        </w:tc>
        <w:tc>
          <w:tcPr>
            <w:tcW w:w="2160" w:type="dxa"/>
          </w:tcPr>
          <w:p w:rsidR="00CC5E0F" w:rsidRDefault="00915114" w:rsidP="006E633C">
            <w:pPr>
              <w:spacing w:line="360" w:lineRule="auto"/>
              <w:jc w:val="both"/>
              <w:rPr>
                <w:sz w:val="24"/>
                <w:szCs w:val="24"/>
              </w:rPr>
            </w:pPr>
            <w:r>
              <w:rPr>
                <w:sz w:val="24"/>
                <w:szCs w:val="24"/>
              </w:rPr>
              <w:t>63</w:t>
            </w:r>
          </w:p>
          <w:p w:rsidR="00CC5E0F" w:rsidRDefault="00915114" w:rsidP="006E633C">
            <w:pPr>
              <w:spacing w:line="360" w:lineRule="auto"/>
              <w:jc w:val="both"/>
              <w:rPr>
                <w:sz w:val="24"/>
                <w:szCs w:val="24"/>
              </w:rPr>
            </w:pPr>
            <w:r>
              <w:rPr>
                <w:sz w:val="24"/>
                <w:szCs w:val="24"/>
              </w:rPr>
              <w:t>34</w:t>
            </w:r>
          </w:p>
          <w:p w:rsidR="00CC5E0F" w:rsidRDefault="00915114" w:rsidP="006E633C">
            <w:pPr>
              <w:spacing w:line="360" w:lineRule="auto"/>
              <w:jc w:val="both"/>
              <w:rPr>
                <w:sz w:val="24"/>
                <w:szCs w:val="24"/>
              </w:rPr>
            </w:pPr>
            <w:r>
              <w:rPr>
                <w:sz w:val="24"/>
                <w:szCs w:val="24"/>
              </w:rPr>
              <w:t>6</w:t>
            </w:r>
          </w:p>
          <w:p w:rsidR="00CC5E0F" w:rsidRDefault="00915114" w:rsidP="006E633C">
            <w:pPr>
              <w:spacing w:line="360" w:lineRule="auto"/>
              <w:jc w:val="both"/>
              <w:rPr>
                <w:sz w:val="24"/>
                <w:szCs w:val="24"/>
              </w:rPr>
            </w:pPr>
            <w:r>
              <w:rPr>
                <w:sz w:val="24"/>
                <w:szCs w:val="24"/>
              </w:rPr>
              <w:t>22</w:t>
            </w:r>
          </w:p>
          <w:p w:rsidR="00CC5E0F" w:rsidRDefault="00915114" w:rsidP="006E633C">
            <w:pPr>
              <w:spacing w:line="360" w:lineRule="auto"/>
              <w:jc w:val="both"/>
              <w:rPr>
                <w:sz w:val="24"/>
                <w:szCs w:val="24"/>
              </w:rPr>
            </w:pPr>
            <w:r>
              <w:rPr>
                <w:sz w:val="24"/>
                <w:szCs w:val="24"/>
              </w:rPr>
              <w:t>28</w:t>
            </w:r>
          </w:p>
          <w:p w:rsidR="00CC5E0F" w:rsidRPr="00EC6D7D" w:rsidRDefault="00CC5E0F" w:rsidP="006E633C">
            <w:pPr>
              <w:spacing w:line="360" w:lineRule="auto"/>
              <w:jc w:val="both"/>
              <w:rPr>
                <w:sz w:val="24"/>
                <w:szCs w:val="24"/>
              </w:rPr>
            </w:pPr>
            <w:r>
              <w:rPr>
                <w:sz w:val="24"/>
                <w:szCs w:val="24"/>
              </w:rPr>
              <w:t>153</w:t>
            </w:r>
          </w:p>
        </w:tc>
        <w:tc>
          <w:tcPr>
            <w:tcW w:w="1854" w:type="dxa"/>
          </w:tcPr>
          <w:p w:rsidR="00CC5E0F" w:rsidRDefault="00915114" w:rsidP="006E633C">
            <w:pPr>
              <w:spacing w:line="360" w:lineRule="auto"/>
              <w:jc w:val="both"/>
              <w:rPr>
                <w:sz w:val="24"/>
                <w:szCs w:val="24"/>
              </w:rPr>
            </w:pPr>
            <w:r>
              <w:rPr>
                <w:sz w:val="24"/>
                <w:szCs w:val="24"/>
              </w:rPr>
              <w:t>41.2</w:t>
            </w:r>
          </w:p>
          <w:p w:rsidR="00CC5E0F" w:rsidRDefault="00915114" w:rsidP="006E633C">
            <w:pPr>
              <w:spacing w:line="360" w:lineRule="auto"/>
              <w:jc w:val="both"/>
              <w:rPr>
                <w:sz w:val="24"/>
                <w:szCs w:val="24"/>
              </w:rPr>
            </w:pPr>
            <w:r>
              <w:rPr>
                <w:sz w:val="24"/>
                <w:szCs w:val="24"/>
              </w:rPr>
              <w:t>22.2</w:t>
            </w:r>
          </w:p>
          <w:p w:rsidR="00CC5E0F" w:rsidRDefault="00915114" w:rsidP="006E633C">
            <w:pPr>
              <w:spacing w:line="360" w:lineRule="auto"/>
              <w:jc w:val="both"/>
              <w:rPr>
                <w:sz w:val="24"/>
                <w:szCs w:val="24"/>
              </w:rPr>
            </w:pPr>
            <w:r>
              <w:rPr>
                <w:sz w:val="24"/>
                <w:szCs w:val="24"/>
              </w:rPr>
              <w:t>3.9</w:t>
            </w:r>
          </w:p>
          <w:p w:rsidR="00CC5E0F" w:rsidRDefault="00915114" w:rsidP="006E633C">
            <w:pPr>
              <w:spacing w:line="360" w:lineRule="auto"/>
              <w:jc w:val="both"/>
              <w:rPr>
                <w:sz w:val="24"/>
                <w:szCs w:val="24"/>
              </w:rPr>
            </w:pPr>
            <w:r>
              <w:rPr>
                <w:sz w:val="24"/>
                <w:szCs w:val="24"/>
              </w:rPr>
              <w:t>14.4</w:t>
            </w:r>
          </w:p>
          <w:p w:rsidR="00CC5E0F" w:rsidRDefault="00915114" w:rsidP="006E633C">
            <w:pPr>
              <w:spacing w:line="360" w:lineRule="auto"/>
              <w:jc w:val="both"/>
              <w:rPr>
                <w:sz w:val="24"/>
                <w:szCs w:val="24"/>
              </w:rPr>
            </w:pPr>
            <w:r>
              <w:rPr>
                <w:sz w:val="24"/>
                <w:szCs w:val="24"/>
              </w:rPr>
              <w:t>18.3</w:t>
            </w:r>
          </w:p>
          <w:p w:rsidR="00CC5E0F" w:rsidRPr="00EC6D7D" w:rsidRDefault="00CC5E0F" w:rsidP="006E633C">
            <w:pPr>
              <w:spacing w:line="360" w:lineRule="auto"/>
              <w:jc w:val="both"/>
              <w:rPr>
                <w:sz w:val="24"/>
                <w:szCs w:val="24"/>
              </w:rPr>
            </w:pPr>
            <w:r>
              <w:rPr>
                <w:sz w:val="24"/>
                <w:szCs w:val="24"/>
              </w:rPr>
              <w:t>100.0</w:t>
            </w:r>
          </w:p>
        </w:tc>
        <w:tc>
          <w:tcPr>
            <w:tcW w:w="2394" w:type="dxa"/>
          </w:tcPr>
          <w:p w:rsidR="00CC5E0F" w:rsidRDefault="00915114" w:rsidP="006E633C">
            <w:pPr>
              <w:spacing w:line="360" w:lineRule="auto"/>
              <w:jc w:val="both"/>
              <w:rPr>
                <w:sz w:val="24"/>
                <w:szCs w:val="24"/>
              </w:rPr>
            </w:pPr>
            <w:r>
              <w:rPr>
                <w:sz w:val="24"/>
                <w:szCs w:val="24"/>
              </w:rPr>
              <w:t>41.2</w:t>
            </w:r>
          </w:p>
          <w:p w:rsidR="00915114" w:rsidRDefault="00915114" w:rsidP="006E633C">
            <w:pPr>
              <w:spacing w:line="360" w:lineRule="auto"/>
              <w:jc w:val="both"/>
              <w:rPr>
                <w:sz w:val="24"/>
                <w:szCs w:val="24"/>
              </w:rPr>
            </w:pPr>
            <w:r>
              <w:rPr>
                <w:sz w:val="24"/>
                <w:szCs w:val="24"/>
              </w:rPr>
              <w:t>63.4</w:t>
            </w:r>
          </w:p>
          <w:p w:rsidR="00915114" w:rsidRDefault="00915114" w:rsidP="006E633C">
            <w:pPr>
              <w:spacing w:line="360" w:lineRule="auto"/>
              <w:jc w:val="both"/>
              <w:rPr>
                <w:sz w:val="24"/>
                <w:szCs w:val="24"/>
              </w:rPr>
            </w:pPr>
            <w:r>
              <w:rPr>
                <w:sz w:val="24"/>
                <w:szCs w:val="24"/>
              </w:rPr>
              <w:t>67.3</w:t>
            </w:r>
          </w:p>
          <w:p w:rsidR="00915114" w:rsidRDefault="00915114" w:rsidP="006E633C">
            <w:pPr>
              <w:spacing w:line="360" w:lineRule="auto"/>
              <w:jc w:val="both"/>
              <w:rPr>
                <w:sz w:val="24"/>
                <w:szCs w:val="24"/>
              </w:rPr>
            </w:pPr>
            <w:r>
              <w:rPr>
                <w:sz w:val="24"/>
                <w:szCs w:val="24"/>
              </w:rPr>
              <w:t>81.7</w:t>
            </w:r>
          </w:p>
          <w:p w:rsidR="00915114" w:rsidRPr="00EC6D7D" w:rsidRDefault="00915114" w:rsidP="006E633C">
            <w:pPr>
              <w:spacing w:line="360" w:lineRule="auto"/>
              <w:jc w:val="both"/>
              <w:rPr>
                <w:sz w:val="24"/>
                <w:szCs w:val="24"/>
              </w:rPr>
            </w:pPr>
            <w:r>
              <w:rPr>
                <w:sz w:val="24"/>
                <w:szCs w:val="24"/>
              </w:rPr>
              <w:t>100.0</w:t>
            </w:r>
          </w:p>
        </w:tc>
      </w:tr>
    </w:tbl>
    <w:p w:rsidR="0046191F" w:rsidRDefault="00CC5E0F" w:rsidP="00CD2D60">
      <w:pPr>
        <w:spacing w:after="240" w:line="360" w:lineRule="auto"/>
        <w:jc w:val="both"/>
        <w:rPr>
          <w:sz w:val="24"/>
          <w:szCs w:val="24"/>
        </w:rPr>
      </w:pPr>
      <w:r>
        <w:rPr>
          <w:sz w:val="24"/>
          <w:szCs w:val="24"/>
        </w:rPr>
        <w:t xml:space="preserve">Source: Field Data, </w:t>
      </w:r>
      <w:r w:rsidR="00BD1774">
        <w:rPr>
          <w:sz w:val="24"/>
          <w:szCs w:val="24"/>
        </w:rPr>
        <w:t>(</w:t>
      </w:r>
      <w:r>
        <w:rPr>
          <w:sz w:val="24"/>
          <w:szCs w:val="24"/>
        </w:rPr>
        <w:t>2021</w:t>
      </w:r>
      <w:r w:rsidR="00BD1774">
        <w:rPr>
          <w:sz w:val="24"/>
          <w:szCs w:val="24"/>
        </w:rPr>
        <w:t>)</w:t>
      </w:r>
    </w:p>
    <w:p w:rsidR="004F764A" w:rsidRDefault="00B17DD5" w:rsidP="00CD2D60">
      <w:pPr>
        <w:spacing w:after="240" w:line="360" w:lineRule="auto"/>
        <w:jc w:val="both"/>
        <w:rPr>
          <w:sz w:val="24"/>
          <w:szCs w:val="24"/>
        </w:rPr>
      </w:pPr>
      <w:r w:rsidRPr="00B17DD5">
        <w:rPr>
          <w:sz w:val="24"/>
          <w:szCs w:val="24"/>
        </w:rPr>
        <w:t xml:space="preserve">As seen in Table 6.6, the results show that majority of respondents </w:t>
      </w:r>
      <w:r>
        <w:rPr>
          <w:sz w:val="24"/>
          <w:szCs w:val="24"/>
        </w:rPr>
        <w:t>41.2</w:t>
      </w:r>
      <w:r w:rsidRPr="00B17DD5">
        <w:rPr>
          <w:sz w:val="24"/>
          <w:szCs w:val="24"/>
        </w:rPr>
        <w:t>% generally</w:t>
      </w:r>
      <w:r>
        <w:rPr>
          <w:sz w:val="24"/>
          <w:szCs w:val="24"/>
        </w:rPr>
        <w:t xml:space="preserve"> strongly disagreed while 14.4% agreed and 18.3</w:t>
      </w:r>
      <w:r w:rsidRPr="00B17DD5">
        <w:rPr>
          <w:sz w:val="24"/>
          <w:szCs w:val="24"/>
        </w:rPr>
        <w:t xml:space="preserve">% strongly agreed; however, since majority of respondents disagreed, it can be implied to mean that </w:t>
      </w:r>
      <w:r>
        <w:rPr>
          <w:sz w:val="24"/>
          <w:szCs w:val="24"/>
        </w:rPr>
        <w:t>o</w:t>
      </w:r>
      <w:r w:rsidRPr="00606C6B">
        <w:rPr>
          <w:sz w:val="24"/>
          <w:szCs w:val="24"/>
        </w:rPr>
        <w:t xml:space="preserve">bstacles in the procurement process are </w:t>
      </w:r>
      <w:r>
        <w:rPr>
          <w:sz w:val="24"/>
          <w:szCs w:val="24"/>
        </w:rPr>
        <w:t xml:space="preserve">not </w:t>
      </w:r>
      <w:r w:rsidRPr="00606C6B">
        <w:rPr>
          <w:sz w:val="24"/>
          <w:szCs w:val="24"/>
        </w:rPr>
        <w:t>mitigated in a timely manner</w:t>
      </w:r>
      <w:r>
        <w:rPr>
          <w:sz w:val="24"/>
          <w:szCs w:val="24"/>
        </w:rPr>
        <w:t>.</w:t>
      </w:r>
      <w:r w:rsidR="004F764A">
        <w:rPr>
          <w:sz w:val="24"/>
          <w:szCs w:val="24"/>
        </w:rPr>
        <w:t xml:space="preserve"> </w:t>
      </w:r>
      <w:r w:rsidRPr="00B17DD5">
        <w:rPr>
          <w:sz w:val="24"/>
          <w:szCs w:val="24"/>
        </w:rPr>
        <w:t>During an interview session, a key respondent mentioned that;</w:t>
      </w:r>
    </w:p>
    <w:p w:rsidR="004F764A" w:rsidRPr="004F764A" w:rsidRDefault="00D41D69" w:rsidP="006E633C">
      <w:pPr>
        <w:spacing w:after="240" w:line="360" w:lineRule="auto"/>
        <w:ind w:left="720"/>
        <w:jc w:val="both"/>
        <w:rPr>
          <w:i/>
          <w:sz w:val="24"/>
          <w:szCs w:val="24"/>
        </w:rPr>
      </w:pPr>
      <w:r>
        <w:rPr>
          <w:i/>
          <w:sz w:val="24"/>
          <w:szCs w:val="24"/>
        </w:rPr>
        <w:t>“</w:t>
      </w:r>
      <w:r w:rsidR="004F764A" w:rsidRPr="004F764A">
        <w:rPr>
          <w:i/>
          <w:sz w:val="24"/>
          <w:szCs w:val="24"/>
        </w:rPr>
        <w:t>Lack of clear ethical guidelines also contributes to unethical behavior, lack of top management support, limited resources and the political environment may also contribute to unethical behavior</w:t>
      </w:r>
      <w:r w:rsidR="004F764A">
        <w:rPr>
          <w:i/>
          <w:sz w:val="24"/>
          <w:szCs w:val="24"/>
        </w:rPr>
        <w:t xml:space="preserve"> hence increasing obstacles in the procurement process.</w:t>
      </w:r>
      <w:r w:rsidR="004F764A" w:rsidRPr="004F764A">
        <w:rPr>
          <w:rFonts w:ascii="Arial" w:hAnsi="Arial" w:cs="Arial"/>
          <w:sz w:val="27"/>
          <w:szCs w:val="27"/>
        </w:rPr>
        <w:t xml:space="preserve"> </w:t>
      </w:r>
      <w:r w:rsidR="004F764A" w:rsidRPr="004F764A">
        <w:rPr>
          <w:i/>
          <w:sz w:val="24"/>
          <w:szCs w:val="24"/>
        </w:rPr>
        <w:t>Managers are more likely to integrate ethics in decision making when there’s a strong internal culture combined with training and also when there is pressure from stakeholders</w:t>
      </w:r>
      <w:r w:rsidR="004F764A">
        <w:rPr>
          <w:i/>
          <w:sz w:val="24"/>
          <w:szCs w:val="24"/>
        </w:rPr>
        <w:t xml:space="preserve"> </w:t>
      </w:r>
      <w:r w:rsidR="004F764A" w:rsidRPr="004F764A">
        <w:rPr>
          <w:i/>
          <w:sz w:val="24"/>
          <w:szCs w:val="24"/>
        </w:rPr>
        <w:t>to do so. Managers should avoid conflict of interest when giving or receiving gifts and when using company resources for non-business related activities</w:t>
      </w:r>
      <w:r w:rsidR="004F764A">
        <w:rPr>
          <w:i/>
          <w:sz w:val="24"/>
          <w:szCs w:val="24"/>
        </w:rPr>
        <w:t>.</w:t>
      </w:r>
      <w:r>
        <w:rPr>
          <w:i/>
          <w:sz w:val="24"/>
          <w:szCs w:val="24"/>
        </w:rPr>
        <w:t>”</w:t>
      </w:r>
    </w:p>
    <w:p w:rsidR="00B17DD5" w:rsidRPr="00B17DD5" w:rsidRDefault="00B17DD5" w:rsidP="006E633C">
      <w:pPr>
        <w:spacing w:after="240" w:line="360" w:lineRule="auto"/>
        <w:jc w:val="both"/>
        <w:rPr>
          <w:sz w:val="24"/>
          <w:szCs w:val="24"/>
        </w:rPr>
      </w:pPr>
      <w:r w:rsidRPr="00B17DD5">
        <w:rPr>
          <w:sz w:val="24"/>
          <w:szCs w:val="24"/>
        </w:rPr>
        <w:t xml:space="preserve">This means that </w:t>
      </w:r>
      <w:r w:rsidR="00BF71E0">
        <w:rPr>
          <w:sz w:val="24"/>
          <w:szCs w:val="24"/>
        </w:rPr>
        <w:t>o</w:t>
      </w:r>
      <w:r w:rsidR="00BF71E0" w:rsidRPr="00606C6B">
        <w:rPr>
          <w:sz w:val="24"/>
          <w:szCs w:val="24"/>
        </w:rPr>
        <w:t xml:space="preserve">bstacles in the procurement process are </w:t>
      </w:r>
      <w:r w:rsidR="00BF71E0">
        <w:rPr>
          <w:sz w:val="24"/>
          <w:szCs w:val="24"/>
        </w:rPr>
        <w:t xml:space="preserve">not </w:t>
      </w:r>
      <w:r w:rsidR="00BF71E0" w:rsidRPr="00606C6B">
        <w:rPr>
          <w:sz w:val="24"/>
          <w:szCs w:val="24"/>
        </w:rPr>
        <w:t>mitigated in a timely manner</w:t>
      </w:r>
      <w:r w:rsidR="00BF71E0">
        <w:rPr>
          <w:sz w:val="24"/>
          <w:szCs w:val="24"/>
        </w:rPr>
        <w:t xml:space="preserve"> within the Mission Aviation Fellowship.</w:t>
      </w:r>
    </w:p>
    <w:p w:rsidR="00E311C6" w:rsidRPr="00240179" w:rsidRDefault="00CD2D60" w:rsidP="00482BDB">
      <w:pPr>
        <w:pStyle w:val="Heading1"/>
        <w:tabs>
          <w:tab w:val="clear" w:pos="720"/>
          <w:tab w:val="num" w:pos="0"/>
        </w:tabs>
        <w:ind w:left="0" w:firstLine="0"/>
      </w:pPr>
      <w:bookmarkStart w:id="244" w:name="_Toc71543095"/>
      <w:r>
        <w:t xml:space="preserve">6.7 </w:t>
      </w:r>
      <w:r w:rsidR="00310462" w:rsidRPr="00240179">
        <w:t>Corrective actions are taken once discrepancy is identified in the procurement processes</w:t>
      </w:r>
      <w:bookmarkEnd w:id="244"/>
    </w:p>
    <w:p w:rsidR="0038266F" w:rsidRDefault="007F54D7" w:rsidP="00482BDB">
      <w:pPr>
        <w:tabs>
          <w:tab w:val="num" w:pos="0"/>
        </w:tabs>
        <w:spacing w:after="240" w:line="360" w:lineRule="auto"/>
        <w:jc w:val="both"/>
        <w:rPr>
          <w:sz w:val="24"/>
          <w:szCs w:val="24"/>
        </w:rPr>
      </w:pPr>
      <w:r w:rsidRPr="007F54D7">
        <w:rPr>
          <w:sz w:val="24"/>
          <w:szCs w:val="24"/>
        </w:rPr>
        <w:t xml:space="preserve">The respondents were also asked whether </w:t>
      </w:r>
      <w:r>
        <w:rPr>
          <w:sz w:val="24"/>
          <w:szCs w:val="24"/>
        </w:rPr>
        <w:t>c</w:t>
      </w:r>
      <w:r w:rsidRPr="00310462">
        <w:rPr>
          <w:sz w:val="24"/>
          <w:szCs w:val="24"/>
        </w:rPr>
        <w:t>orrective actions are taken once discrepancy is identified in the procurement processes</w:t>
      </w:r>
      <w:r w:rsidRPr="007F54D7">
        <w:rPr>
          <w:sz w:val="24"/>
          <w:szCs w:val="24"/>
        </w:rPr>
        <w:t>. The responses to the question are summarized in table 6.7</w:t>
      </w:r>
    </w:p>
    <w:p w:rsidR="007F54D7" w:rsidRPr="00240179" w:rsidRDefault="007F54D7" w:rsidP="00FF1C6D">
      <w:pPr>
        <w:pStyle w:val="Heading1"/>
        <w:tabs>
          <w:tab w:val="clear" w:pos="720"/>
          <w:tab w:val="num" w:pos="0"/>
        </w:tabs>
        <w:spacing w:before="0" w:after="0"/>
        <w:ind w:left="0" w:firstLine="0"/>
      </w:pPr>
      <w:bookmarkStart w:id="245" w:name="_Toc71543096"/>
      <w:r w:rsidRPr="00240179">
        <w:lastRenderedPageBreak/>
        <w:t>Table 6.7: Corrective actions are taken once discrepancy is identified in the procurement processes</w:t>
      </w:r>
      <w:bookmarkEnd w:id="245"/>
    </w:p>
    <w:tbl>
      <w:tblPr>
        <w:tblStyle w:val="TableGrid"/>
        <w:tblW w:w="0" w:type="auto"/>
        <w:tblLook w:val="04A0" w:firstRow="1" w:lastRow="0" w:firstColumn="1" w:lastColumn="0" w:noHBand="0" w:noVBand="1"/>
      </w:tblPr>
      <w:tblGrid>
        <w:gridCol w:w="3073"/>
        <w:gridCol w:w="2118"/>
        <w:gridCol w:w="1813"/>
        <w:gridCol w:w="2346"/>
      </w:tblGrid>
      <w:tr w:rsidR="00240179" w:rsidRPr="00EC6D7D" w:rsidTr="00FF1C6D">
        <w:tc>
          <w:tcPr>
            <w:tcW w:w="3168" w:type="dxa"/>
          </w:tcPr>
          <w:p w:rsidR="00240179" w:rsidRPr="00EC6D7D" w:rsidRDefault="00240179" w:rsidP="00CD2D60">
            <w:pPr>
              <w:spacing w:line="360" w:lineRule="auto"/>
              <w:jc w:val="both"/>
              <w:rPr>
                <w:sz w:val="24"/>
                <w:szCs w:val="24"/>
              </w:rPr>
            </w:pPr>
          </w:p>
        </w:tc>
        <w:tc>
          <w:tcPr>
            <w:tcW w:w="2160" w:type="dxa"/>
          </w:tcPr>
          <w:p w:rsidR="00240179" w:rsidRPr="00EC6D7D" w:rsidRDefault="00240179" w:rsidP="00CD2D60">
            <w:pPr>
              <w:spacing w:line="360" w:lineRule="auto"/>
              <w:jc w:val="both"/>
              <w:rPr>
                <w:sz w:val="24"/>
                <w:szCs w:val="24"/>
              </w:rPr>
            </w:pPr>
            <w:r w:rsidRPr="00EC6D7D">
              <w:rPr>
                <w:sz w:val="24"/>
                <w:szCs w:val="24"/>
              </w:rPr>
              <w:t>Frequency</w:t>
            </w:r>
          </w:p>
        </w:tc>
        <w:tc>
          <w:tcPr>
            <w:tcW w:w="1854" w:type="dxa"/>
          </w:tcPr>
          <w:p w:rsidR="00240179" w:rsidRPr="00EC6D7D" w:rsidRDefault="00240179" w:rsidP="00CD2D60">
            <w:pPr>
              <w:spacing w:line="360" w:lineRule="auto"/>
              <w:jc w:val="both"/>
              <w:rPr>
                <w:sz w:val="24"/>
                <w:szCs w:val="24"/>
              </w:rPr>
            </w:pPr>
            <w:r w:rsidRPr="00EC6D7D">
              <w:rPr>
                <w:sz w:val="24"/>
                <w:szCs w:val="24"/>
              </w:rPr>
              <w:t>Percent</w:t>
            </w:r>
          </w:p>
        </w:tc>
        <w:tc>
          <w:tcPr>
            <w:tcW w:w="2394" w:type="dxa"/>
          </w:tcPr>
          <w:p w:rsidR="00240179" w:rsidRPr="00EC6D7D" w:rsidRDefault="00240179" w:rsidP="00CD2D60">
            <w:pPr>
              <w:spacing w:line="360" w:lineRule="auto"/>
              <w:jc w:val="both"/>
              <w:rPr>
                <w:sz w:val="24"/>
                <w:szCs w:val="24"/>
              </w:rPr>
            </w:pPr>
            <w:r w:rsidRPr="00EC6D7D">
              <w:rPr>
                <w:sz w:val="24"/>
                <w:szCs w:val="24"/>
              </w:rPr>
              <w:t>Cumulative percent</w:t>
            </w:r>
          </w:p>
        </w:tc>
      </w:tr>
      <w:tr w:rsidR="00240179" w:rsidRPr="00EC6D7D" w:rsidTr="00FF1C6D">
        <w:tc>
          <w:tcPr>
            <w:tcW w:w="3168" w:type="dxa"/>
          </w:tcPr>
          <w:p w:rsidR="00240179" w:rsidRDefault="00240179" w:rsidP="00CD2D60">
            <w:pPr>
              <w:spacing w:line="360" w:lineRule="auto"/>
              <w:jc w:val="both"/>
              <w:rPr>
                <w:sz w:val="24"/>
                <w:szCs w:val="24"/>
              </w:rPr>
            </w:pPr>
            <w:r>
              <w:rPr>
                <w:sz w:val="24"/>
                <w:szCs w:val="24"/>
              </w:rPr>
              <w:t xml:space="preserve">                Strongly disagree</w:t>
            </w:r>
          </w:p>
          <w:p w:rsidR="00240179" w:rsidRDefault="00240179" w:rsidP="00CD2D60">
            <w:pPr>
              <w:spacing w:line="360" w:lineRule="auto"/>
              <w:jc w:val="both"/>
              <w:rPr>
                <w:sz w:val="24"/>
                <w:szCs w:val="24"/>
              </w:rPr>
            </w:pPr>
            <w:r>
              <w:rPr>
                <w:sz w:val="24"/>
                <w:szCs w:val="24"/>
              </w:rPr>
              <w:t xml:space="preserve">                Disagree</w:t>
            </w:r>
          </w:p>
          <w:p w:rsidR="00240179" w:rsidRDefault="00240179" w:rsidP="00CD2D60">
            <w:pPr>
              <w:spacing w:line="360" w:lineRule="auto"/>
              <w:jc w:val="both"/>
              <w:rPr>
                <w:sz w:val="24"/>
                <w:szCs w:val="24"/>
              </w:rPr>
            </w:pPr>
            <w:r>
              <w:rPr>
                <w:sz w:val="24"/>
                <w:szCs w:val="24"/>
              </w:rPr>
              <w:t>Valid        Neutral</w:t>
            </w:r>
          </w:p>
          <w:p w:rsidR="00240179" w:rsidRDefault="00240179" w:rsidP="00CD2D60">
            <w:pPr>
              <w:spacing w:line="360" w:lineRule="auto"/>
              <w:jc w:val="both"/>
              <w:rPr>
                <w:sz w:val="24"/>
                <w:szCs w:val="24"/>
              </w:rPr>
            </w:pPr>
            <w:r>
              <w:rPr>
                <w:sz w:val="24"/>
                <w:szCs w:val="24"/>
              </w:rPr>
              <w:t xml:space="preserve">                Agree</w:t>
            </w:r>
          </w:p>
          <w:p w:rsidR="00240179" w:rsidRDefault="00240179" w:rsidP="00CD2D60">
            <w:pPr>
              <w:spacing w:line="360" w:lineRule="auto"/>
              <w:jc w:val="both"/>
              <w:rPr>
                <w:sz w:val="24"/>
                <w:szCs w:val="24"/>
              </w:rPr>
            </w:pPr>
            <w:r>
              <w:rPr>
                <w:sz w:val="24"/>
                <w:szCs w:val="24"/>
              </w:rPr>
              <w:t xml:space="preserve">                Strongly agree</w:t>
            </w:r>
          </w:p>
          <w:p w:rsidR="00240179" w:rsidRPr="00EC6D7D" w:rsidRDefault="00240179" w:rsidP="00CD2D60">
            <w:pPr>
              <w:spacing w:line="360" w:lineRule="auto"/>
              <w:jc w:val="both"/>
              <w:rPr>
                <w:sz w:val="24"/>
                <w:szCs w:val="24"/>
              </w:rPr>
            </w:pPr>
            <w:r>
              <w:rPr>
                <w:sz w:val="24"/>
                <w:szCs w:val="24"/>
              </w:rPr>
              <w:t xml:space="preserve">                Total</w:t>
            </w:r>
          </w:p>
        </w:tc>
        <w:tc>
          <w:tcPr>
            <w:tcW w:w="2160" w:type="dxa"/>
          </w:tcPr>
          <w:p w:rsidR="00240179" w:rsidRDefault="00B6247B" w:rsidP="00CD2D60">
            <w:pPr>
              <w:spacing w:line="360" w:lineRule="auto"/>
              <w:jc w:val="both"/>
              <w:rPr>
                <w:sz w:val="24"/>
                <w:szCs w:val="24"/>
              </w:rPr>
            </w:pPr>
            <w:r>
              <w:rPr>
                <w:sz w:val="24"/>
                <w:szCs w:val="24"/>
              </w:rPr>
              <w:t>41</w:t>
            </w:r>
          </w:p>
          <w:p w:rsidR="00240179" w:rsidRDefault="00B6247B" w:rsidP="00CD2D60">
            <w:pPr>
              <w:spacing w:line="360" w:lineRule="auto"/>
              <w:jc w:val="both"/>
              <w:rPr>
                <w:sz w:val="24"/>
                <w:szCs w:val="24"/>
              </w:rPr>
            </w:pPr>
            <w:r>
              <w:rPr>
                <w:sz w:val="24"/>
                <w:szCs w:val="24"/>
              </w:rPr>
              <w:t>77</w:t>
            </w:r>
          </w:p>
          <w:p w:rsidR="00240179" w:rsidRDefault="00B6247B" w:rsidP="00CD2D60">
            <w:pPr>
              <w:spacing w:line="360" w:lineRule="auto"/>
              <w:jc w:val="both"/>
              <w:rPr>
                <w:sz w:val="24"/>
                <w:szCs w:val="24"/>
              </w:rPr>
            </w:pPr>
            <w:r>
              <w:rPr>
                <w:sz w:val="24"/>
                <w:szCs w:val="24"/>
              </w:rPr>
              <w:t>6</w:t>
            </w:r>
          </w:p>
          <w:p w:rsidR="00240179" w:rsidRDefault="00B6247B" w:rsidP="00CD2D60">
            <w:pPr>
              <w:spacing w:line="360" w:lineRule="auto"/>
              <w:jc w:val="both"/>
              <w:rPr>
                <w:sz w:val="24"/>
                <w:szCs w:val="24"/>
              </w:rPr>
            </w:pPr>
            <w:r>
              <w:rPr>
                <w:sz w:val="24"/>
                <w:szCs w:val="24"/>
              </w:rPr>
              <w:t>12</w:t>
            </w:r>
          </w:p>
          <w:p w:rsidR="00240179" w:rsidRDefault="00B6247B" w:rsidP="00CD2D60">
            <w:pPr>
              <w:spacing w:line="360" w:lineRule="auto"/>
              <w:jc w:val="both"/>
              <w:rPr>
                <w:sz w:val="24"/>
                <w:szCs w:val="24"/>
              </w:rPr>
            </w:pPr>
            <w:r>
              <w:rPr>
                <w:sz w:val="24"/>
                <w:szCs w:val="24"/>
              </w:rPr>
              <w:t>17</w:t>
            </w:r>
          </w:p>
          <w:p w:rsidR="00240179" w:rsidRPr="00EC6D7D" w:rsidRDefault="00240179" w:rsidP="00CD2D60">
            <w:pPr>
              <w:spacing w:line="360" w:lineRule="auto"/>
              <w:jc w:val="both"/>
              <w:rPr>
                <w:sz w:val="24"/>
                <w:szCs w:val="24"/>
              </w:rPr>
            </w:pPr>
            <w:r>
              <w:rPr>
                <w:sz w:val="24"/>
                <w:szCs w:val="24"/>
              </w:rPr>
              <w:t>153</w:t>
            </w:r>
          </w:p>
        </w:tc>
        <w:tc>
          <w:tcPr>
            <w:tcW w:w="1854" w:type="dxa"/>
          </w:tcPr>
          <w:p w:rsidR="00240179" w:rsidRDefault="00B6247B" w:rsidP="00CD2D60">
            <w:pPr>
              <w:spacing w:line="360" w:lineRule="auto"/>
              <w:jc w:val="both"/>
              <w:rPr>
                <w:sz w:val="24"/>
                <w:szCs w:val="24"/>
              </w:rPr>
            </w:pPr>
            <w:r>
              <w:rPr>
                <w:sz w:val="24"/>
                <w:szCs w:val="24"/>
              </w:rPr>
              <w:t>26.8</w:t>
            </w:r>
          </w:p>
          <w:p w:rsidR="00240179" w:rsidRDefault="00B6247B" w:rsidP="00CD2D60">
            <w:pPr>
              <w:spacing w:line="360" w:lineRule="auto"/>
              <w:jc w:val="both"/>
              <w:rPr>
                <w:sz w:val="24"/>
                <w:szCs w:val="24"/>
              </w:rPr>
            </w:pPr>
            <w:r>
              <w:rPr>
                <w:sz w:val="24"/>
                <w:szCs w:val="24"/>
              </w:rPr>
              <w:t>50.3</w:t>
            </w:r>
          </w:p>
          <w:p w:rsidR="00240179" w:rsidRDefault="00B6247B" w:rsidP="00CD2D60">
            <w:pPr>
              <w:spacing w:line="360" w:lineRule="auto"/>
              <w:jc w:val="both"/>
              <w:rPr>
                <w:sz w:val="24"/>
                <w:szCs w:val="24"/>
              </w:rPr>
            </w:pPr>
            <w:r>
              <w:rPr>
                <w:sz w:val="24"/>
                <w:szCs w:val="24"/>
              </w:rPr>
              <w:t>3.9</w:t>
            </w:r>
          </w:p>
          <w:p w:rsidR="00240179" w:rsidRDefault="00B6247B" w:rsidP="00CD2D60">
            <w:pPr>
              <w:spacing w:line="360" w:lineRule="auto"/>
              <w:jc w:val="both"/>
              <w:rPr>
                <w:sz w:val="24"/>
                <w:szCs w:val="24"/>
              </w:rPr>
            </w:pPr>
            <w:r>
              <w:rPr>
                <w:sz w:val="24"/>
                <w:szCs w:val="24"/>
              </w:rPr>
              <w:t>7.8</w:t>
            </w:r>
          </w:p>
          <w:p w:rsidR="00240179" w:rsidRDefault="00B6247B" w:rsidP="00CD2D60">
            <w:pPr>
              <w:spacing w:line="360" w:lineRule="auto"/>
              <w:jc w:val="both"/>
              <w:rPr>
                <w:sz w:val="24"/>
                <w:szCs w:val="24"/>
              </w:rPr>
            </w:pPr>
            <w:r>
              <w:rPr>
                <w:sz w:val="24"/>
                <w:szCs w:val="24"/>
              </w:rPr>
              <w:t>11.1</w:t>
            </w:r>
          </w:p>
          <w:p w:rsidR="00240179" w:rsidRPr="00EC6D7D" w:rsidRDefault="00240179" w:rsidP="00CD2D60">
            <w:pPr>
              <w:spacing w:line="360" w:lineRule="auto"/>
              <w:jc w:val="both"/>
              <w:rPr>
                <w:sz w:val="24"/>
                <w:szCs w:val="24"/>
              </w:rPr>
            </w:pPr>
            <w:r>
              <w:rPr>
                <w:sz w:val="24"/>
                <w:szCs w:val="24"/>
              </w:rPr>
              <w:t>100.0</w:t>
            </w:r>
          </w:p>
        </w:tc>
        <w:tc>
          <w:tcPr>
            <w:tcW w:w="2394" w:type="dxa"/>
          </w:tcPr>
          <w:p w:rsidR="00240179" w:rsidRDefault="00B6247B" w:rsidP="00CD2D60">
            <w:pPr>
              <w:spacing w:line="360" w:lineRule="auto"/>
              <w:jc w:val="both"/>
              <w:rPr>
                <w:sz w:val="24"/>
                <w:szCs w:val="24"/>
              </w:rPr>
            </w:pPr>
            <w:r>
              <w:rPr>
                <w:sz w:val="24"/>
                <w:szCs w:val="24"/>
              </w:rPr>
              <w:t>26.8</w:t>
            </w:r>
          </w:p>
          <w:p w:rsidR="00B6247B" w:rsidRDefault="00B6247B" w:rsidP="00CD2D60">
            <w:pPr>
              <w:spacing w:line="360" w:lineRule="auto"/>
              <w:jc w:val="both"/>
              <w:rPr>
                <w:sz w:val="24"/>
                <w:szCs w:val="24"/>
              </w:rPr>
            </w:pPr>
            <w:r>
              <w:rPr>
                <w:sz w:val="24"/>
                <w:szCs w:val="24"/>
              </w:rPr>
              <w:t>77.1</w:t>
            </w:r>
          </w:p>
          <w:p w:rsidR="00B6247B" w:rsidRDefault="00B6247B" w:rsidP="00CD2D60">
            <w:pPr>
              <w:spacing w:line="360" w:lineRule="auto"/>
              <w:jc w:val="both"/>
              <w:rPr>
                <w:sz w:val="24"/>
                <w:szCs w:val="24"/>
              </w:rPr>
            </w:pPr>
            <w:r>
              <w:rPr>
                <w:sz w:val="24"/>
                <w:szCs w:val="24"/>
              </w:rPr>
              <w:t>81.0</w:t>
            </w:r>
          </w:p>
          <w:p w:rsidR="00B6247B" w:rsidRDefault="00B6247B" w:rsidP="00CD2D60">
            <w:pPr>
              <w:spacing w:line="360" w:lineRule="auto"/>
              <w:jc w:val="both"/>
              <w:rPr>
                <w:sz w:val="24"/>
                <w:szCs w:val="24"/>
              </w:rPr>
            </w:pPr>
            <w:r>
              <w:rPr>
                <w:sz w:val="24"/>
                <w:szCs w:val="24"/>
              </w:rPr>
              <w:t>88.9</w:t>
            </w:r>
          </w:p>
          <w:p w:rsidR="00B6247B" w:rsidRPr="00EC6D7D" w:rsidRDefault="00B6247B" w:rsidP="00CD2D60">
            <w:pPr>
              <w:spacing w:line="360" w:lineRule="auto"/>
              <w:jc w:val="both"/>
              <w:rPr>
                <w:sz w:val="24"/>
                <w:szCs w:val="24"/>
              </w:rPr>
            </w:pPr>
            <w:r>
              <w:rPr>
                <w:sz w:val="24"/>
                <w:szCs w:val="24"/>
              </w:rPr>
              <w:t>100.0</w:t>
            </w:r>
          </w:p>
        </w:tc>
      </w:tr>
    </w:tbl>
    <w:p w:rsidR="007F54D7" w:rsidRPr="007F54D7" w:rsidRDefault="00240179" w:rsidP="00CD2D60">
      <w:pPr>
        <w:spacing w:after="240" w:line="360" w:lineRule="auto"/>
        <w:jc w:val="both"/>
        <w:rPr>
          <w:sz w:val="24"/>
          <w:szCs w:val="24"/>
        </w:rPr>
      </w:pPr>
      <w:r>
        <w:rPr>
          <w:sz w:val="24"/>
          <w:szCs w:val="24"/>
        </w:rPr>
        <w:t xml:space="preserve">Source: Field Data, </w:t>
      </w:r>
      <w:r w:rsidR="00DC4A58">
        <w:rPr>
          <w:sz w:val="24"/>
          <w:szCs w:val="24"/>
        </w:rPr>
        <w:t>(</w:t>
      </w:r>
      <w:r>
        <w:rPr>
          <w:sz w:val="24"/>
          <w:szCs w:val="24"/>
        </w:rPr>
        <w:t>2021</w:t>
      </w:r>
      <w:r w:rsidR="00DC4A58">
        <w:rPr>
          <w:sz w:val="24"/>
          <w:szCs w:val="24"/>
        </w:rPr>
        <w:t>)</w:t>
      </w:r>
    </w:p>
    <w:p w:rsidR="00FF1C6D" w:rsidRDefault="00805BA1" w:rsidP="00CD2D60">
      <w:pPr>
        <w:spacing w:after="240" w:line="360" w:lineRule="auto"/>
        <w:jc w:val="both"/>
        <w:rPr>
          <w:sz w:val="24"/>
          <w:szCs w:val="24"/>
        </w:rPr>
      </w:pPr>
      <w:r w:rsidRPr="00805BA1">
        <w:rPr>
          <w:sz w:val="24"/>
          <w:szCs w:val="24"/>
        </w:rPr>
        <w:t xml:space="preserve">The results in Table 6.7 show that majority of respondents </w:t>
      </w:r>
      <w:r>
        <w:rPr>
          <w:sz w:val="24"/>
          <w:szCs w:val="24"/>
        </w:rPr>
        <w:t>50.3</w:t>
      </w:r>
      <w:r w:rsidRPr="00805BA1">
        <w:rPr>
          <w:sz w:val="24"/>
          <w:szCs w:val="24"/>
        </w:rPr>
        <w:t>% generally disagreed, w</w:t>
      </w:r>
      <w:r>
        <w:rPr>
          <w:sz w:val="24"/>
          <w:szCs w:val="24"/>
        </w:rPr>
        <w:t>hile minority of respondents 7.8% agreed and 11.1</w:t>
      </w:r>
      <w:r w:rsidRPr="00805BA1">
        <w:rPr>
          <w:sz w:val="24"/>
          <w:szCs w:val="24"/>
        </w:rPr>
        <w:t xml:space="preserve">% strongly agreed; however, since majority of the respondents disagreed, it can be implied to mean that </w:t>
      </w:r>
      <w:r>
        <w:rPr>
          <w:sz w:val="24"/>
          <w:szCs w:val="24"/>
        </w:rPr>
        <w:t>c</w:t>
      </w:r>
      <w:r w:rsidRPr="00310462">
        <w:rPr>
          <w:sz w:val="24"/>
          <w:szCs w:val="24"/>
        </w:rPr>
        <w:t xml:space="preserve">orrective actions are </w:t>
      </w:r>
      <w:r>
        <w:rPr>
          <w:sz w:val="24"/>
          <w:szCs w:val="24"/>
        </w:rPr>
        <w:t xml:space="preserve">not </w:t>
      </w:r>
      <w:r w:rsidRPr="00310462">
        <w:rPr>
          <w:sz w:val="24"/>
          <w:szCs w:val="24"/>
        </w:rPr>
        <w:t>taken once discrepancy is identified in the procurement processes</w:t>
      </w:r>
      <w:r>
        <w:rPr>
          <w:sz w:val="24"/>
          <w:szCs w:val="24"/>
        </w:rPr>
        <w:t>.</w:t>
      </w:r>
      <w:r w:rsidR="00886E46">
        <w:rPr>
          <w:sz w:val="24"/>
          <w:szCs w:val="24"/>
        </w:rPr>
        <w:t xml:space="preserve"> </w:t>
      </w:r>
      <w:r w:rsidRPr="00805BA1">
        <w:rPr>
          <w:sz w:val="24"/>
          <w:szCs w:val="24"/>
        </w:rPr>
        <w:t xml:space="preserve">Respondents stated </w:t>
      </w:r>
      <w:r w:rsidR="00083AE8">
        <w:rPr>
          <w:sz w:val="24"/>
          <w:szCs w:val="24"/>
        </w:rPr>
        <w:t xml:space="preserve">that corrective action in the procurement process </w:t>
      </w:r>
      <w:r w:rsidR="00083AE8" w:rsidRPr="00083AE8">
        <w:rPr>
          <w:sz w:val="24"/>
          <w:szCs w:val="24"/>
        </w:rPr>
        <w:t>lead</w:t>
      </w:r>
      <w:r w:rsidR="00083AE8">
        <w:rPr>
          <w:sz w:val="24"/>
          <w:szCs w:val="24"/>
        </w:rPr>
        <w:t>s</w:t>
      </w:r>
      <w:r w:rsidR="00083AE8" w:rsidRPr="00083AE8">
        <w:rPr>
          <w:sz w:val="24"/>
          <w:szCs w:val="24"/>
        </w:rPr>
        <w:t xml:space="preserve"> to improvement</w:t>
      </w:r>
      <w:r w:rsidR="00083AE8">
        <w:rPr>
          <w:sz w:val="24"/>
          <w:szCs w:val="24"/>
        </w:rPr>
        <w:t xml:space="preserve"> </w:t>
      </w:r>
      <w:r w:rsidR="00083AE8" w:rsidRPr="00083AE8">
        <w:rPr>
          <w:sz w:val="24"/>
          <w:szCs w:val="24"/>
        </w:rPr>
        <w:t>in q</w:t>
      </w:r>
      <w:r w:rsidR="00083AE8">
        <w:rPr>
          <w:sz w:val="24"/>
          <w:szCs w:val="24"/>
        </w:rPr>
        <w:t>uality and reduction in cost and</w:t>
      </w:r>
      <w:r w:rsidR="00083AE8" w:rsidRPr="00083AE8">
        <w:rPr>
          <w:sz w:val="24"/>
          <w:szCs w:val="24"/>
        </w:rPr>
        <w:t xml:space="preserve"> improves proper allocation of firm resources, high quality and</w:t>
      </w:r>
      <w:r w:rsidR="00083AE8">
        <w:rPr>
          <w:sz w:val="24"/>
          <w:szCs w:val="24"/>
        </w:rPr>
        <w:t xml:space="preserve"> </w:t>
      </w:r>
      <w:r w:rsidR="00083AE8" w:rsidRPr="00083AE8">
        <w:rPr>
          <w:sz w:val="24"/>
          <w:szCs w:val="24"/>
        </w:rPr>
        <w:t>time management, procurement and budgetary saving and increase profitability in the</w:t>
      </w:r>
      <w:r w:rsidR="00083AE8">
        <w:rPr>
          <w:sz w:val="24"/>
          <w:szCs w:val="24"/>
        </w:rPr>
        <w:t xml:space="preserve"> </w:t>
      </w:r>
      <w:r w:rsidR="00083AE8" w:rsidRPr="00083AE8">
        <w:rPr>
          <w:sz w:val="24"/>
          <w:szCs w:val="24"/>
        </w:rPr>
        <w:t>organization</w:t>
      </w:r>
      <w:r w:rsidR="00083AE8">
        <w:rPr>
          <w:sz w:val="24"/>
          <w:szCs w:val="24"/>
        </w:rPr>
        <w:t xml:space="preserve">. </w:t>
      </w:r>
      <w:r w:rsidRPr="00805BA1">
        <w:rPr>
          <w:sz w:val="24"/>
          <w:szCs w:val="24"/>
        </w:rPr>
        <w:t xml:space="preserve">This means that </w:t>
      </w:r>
      <w:r w:rsidR="00886E46">
        <w:rPr>
          <w:sz w:val="24"/>
          <w:szCs w:val="24"/>
        </w:rPr>
        <w:t>c</w:t>
      </w:r>
      <w:r w:rsidR="00886E46" w:rsidRPr="00310462">
        <w:rPr>
          <w:sz w:val="24"/>
          <w:szCs w:val="24"/>
        </w:rPr>
        <w:t xml:space="preserve">orrective actions are </w:t>
      </w:r>
      <w:r w:rsidR="00886E46">
        <w:rPr>
          <w:sz w:val="24"/>
          <w:szCs w:val="24"/>
        </w:rPr>
        <w:t xml:space="preserve">not </w:t>
      </w:r>
      <w:r w:rsidR="00886E46" w:rsidRPr="00310462">
        <w:rPr>
          <w:sz w:val="24"/>
          <w:szCs w:val="24"/>
        </w:rPr>
        <w:t>taken once discrepancy is identified in the procurement processes</w:t>
      </w:r>
      <w:r w:rsidR="00886E46">
        <w:rPr>
          <w:sz w:val="24"/>
          <w:szCs w:val="24"/>
        </w:rPr>
        <w:t xml:space="preserve"> in Mission Aviation Fellowship.</w:t>
      </w:r>
    </w:p>
    <w:p w:rsidR="00A108E0" w:rsidRDefault="00A108E0" w:rsidP="001964EC">
      <w:pPr>
        <w:pStyle w:val="Heading1"/>
        <w:rPr>
          <w:vertAlign w:val="superscript"/>
        </w:rPr>
      </w:pPr>
      <w:bookmarkStart w:id="246" w:name="_Toc61162110"/>
      <w:bookmarkStart w:id="247" w:name="_Toc61162721"/>
      <w:bookmarkStart w:id="248" w:name="_Toc71543097"/>
      <w:r>
        <w:t>Table 6.8:</w:t>
      </w:r>
      <w:r w:rsidRPr="00A108E0">
        <w:t xml:space="preserve"> ANOVA</w:t>
      </w:r>
      <w:r w:rsidRPr="00A108E0">
        <w:rPr>
          <w:vertAlign w:val="superscript"/>
        </w:rPr>
        <w:t>a</w:t>
      </w:r>
      <w:bookmarkEnd w:id="246"/>
      <w:bookmarkEnd w:id="247"/>
      <w:bookmarkEnd w:id="248"/>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4"/>
        <w:gridCol w:w="1507"/>
        <w:gridCol w:w="1741"/>
        <w:gridCol w:w="1196"/>
        <w:gridCol w:w="1649"/>
        <w:gridCol w:w="1196"/>
        <w:gridCol w:w="1196"/>
      </w:tblGrid>
      <w:tr w:rsidR="00EB1B1C" w:rsidRPr="00895620" w:rsidTr="00604E3B">
        <w:trPr>
          <w:cantSplit/>
        </w:trPr>
        <w:tc>
          <w:tcPr>
            <w:tcW w:w="1272" w:type="pct"/>
            <w:gridSpan w:val="2"/>
            <w:tcBorders>
              <w:top w:val="single" w:sz="16" w:space="0" w:color="000000"/>
              <w:left w:val="single" w:sz="16" w:space="0" w:color="000000"/>
              <w:bottom w:val="single" w:sz="16" w:space="0" w:color="000000"/>
              <w:right w:val="nil"/>
            </w:tcBorders>
            <w:shd w:val="clear" w:color="auto" w:fill="FFFFFF"/>
          </w:tcPr>
          <w:p w:rsidR="00EB1B1C" w:rsidRPr="00895620" w:rsidRDefault="00EB1B1C" w:rsidP="00604E3B">
            <w:pPr>
              <w:autoSpaceDE w:val="0"/>
              <w:autoSpaceDN w:val="0"/>
              <w:adjustRightInd w:val="0"/>
              <w:spacing w:line="320" w:lineRule="atLeast"/>
              <w:ind w:left="60" w:right="60"/>
              <w:rPr>
                <w:b/>
                <w:sz w:val="24"/>
                <w:szCs w:val="24"/>
              </w:rPr>
            </w:pPr>
            <w:r w:rsidRPr="00895620">
              <w:rPr>
                <w:b/>
                <w:sz w:val="24"/>
                <w:szCs w:val="24"/>
              </w:rPr>
              <w:t>Model</w:t>
            </w:r>
          </w:p>
        </w:tc>
        <w:tc>
          <w:tcPr>
            <w:tcW w:w="930" w:type="pct"/>
            <w:tcBorders>
              <w:top w:val="single" w:sz="16" w:space="0" w:color="000000"/>
              <w:left w:val="single" w:sz="16" w:space="0" w:color="000000"/>
              <w:bottom w:val="single" w:sz="16" w:space="0" w:color="000000"/>
            </w:tcBorders>
            <w:shd w:val="clear" w:color="auto" w:fill="FFFFFF"/>
          </w:tcPr>
          <w:p w:rsidR="00EB1B1C" w:rsidRPr="00895620" w:rsidRDefault="00EB1B1C" w:rsidP="00604E3B">
            <w:pPr>
              <w:autoSpaceDE w:val="0"/>
              <w:autoSpaceDN w:val="0"/>
              <w:adjustRightInd w:val="0"/>
              <w:spacing w:line="320" w:lineRule="atLeast"/>
              <w:ind w:left="60" w:right="60"/>
              <w:jc w:val="center"/>
              <w:rPr>
                <w:b/>
                <w:sz w:val="24"/>
                <w:szCs w:val="24"/>
              </w:rPr>
            </w:pPr>
            <w:r w:rsidRPr="00895620">
              <w:rPr>
                <w:b/>
                <w:sz w:val="24"/>
                <w:szCs w:val="24"/>
              </w:rPr>
              <w:t>Sum of Squares</w:t>
            </w:r>
          </w:p>
        </w:tc>
        <w:tc>
          <w:tcPr>
            <w:tcW w:w="639" w:type="pct"/>
            <w:tcBorders>
              <w:top w:val="single" w:sz="16" w:space="0" w:color="000000"/>
              <w:bottom w:val="single" w:sz="16" w:space="0" w:color="000000"/>
            </w:tcBorders>
            <w:shd w:val="clear" w:color="auto" w:fill="FFFFFF"/>
          </w:tcPr>
          <w:p w:rsidR="00EB1B1C" w:rsidRPr="00895620" w:rsidRDefault="00EB1B1C" w:rsidP="00604E3B">
            <w:pPr>
              <w:autoSpaceDE w:val="0"/>
              <w:autoSpaceDN w:val="0"/>
              <w:adjustRightInd w:val="0"/>
              <w:spacing w:line="320" w:lineRule="atLeast"/>
              <w:ind w:left="60" w:right="60"/>
              <w:jc w:val="center"/>
              <w:rPr>
                <w:b/>
                <w:sz w:val="24"/>
                <w:szCs w:val="24"/>
              </w:rPr>
            </w:pPr>
            <w:r w:rsidRPr="00895620">
              <w:rPr>
                <w:b/>
                <w:sz w:val="24"/>
                <w:szCs w:val="24"/>
              </w:rPr>
              <w:t>df</w:t>
            </w:r>
          </w:p>
        </w:tc>
        <w:tc>
          <w:tcPr>
            <w:tcW w:w="881" w:type="pct"/>
            <w:tcBorders>
              <w:top w:val="single" w:sz="16" w:space="0" w:color="000000"/>
              <w:bottom w:val="single" w:sz="16" w:space="0" w:color="000000"/>
            </w:tcBorders>
            <w:shd w:val="clear" w:color="auto" w:fill="FFFFFF"/>
          </w:tcPr>
          <w:p w:rsidR="00EB1B1C" w:rsidRPr="00895620" w:rsidRDefault="00EB1B1C" w:rsidP="00604E3B">
            <w:pPr>
              <w:autoSpaceDE w:val="0"/>
              <w:autoSpaceDN w:val="0"/>
              <w:adjustRightInd w:val="0"/>
              <w:spacing w:line="320" w:lineRule="atLeast"/>
              <w:ind w:left="60" w:right="60"/>
              <w:jc w:val="center"/>
              <w:rPr>
                <w:b/>
                <w:sz w:val="24"/>
                <w:szCs w:val="24"/>
              </w:rPr>
            </w:pPr>
            <w:r w:rsidRPr="00895620">
              <w:rPr>
                <w:b/>
                <w:sz w:val="24"/>
                <w:szCs w:val="24"/>
              </w:rPr>
              <w:t>Mean Square</w:t>
            </w:r>
          </w:p>
        </w:tc>
        <w:tc>
          <w:tcPr>
            <w:tcW w:w="639" w:type="pct"/>
            <w:tcBorders>
              <w:top w:val="single" w:sz="16" w:space="0" w:color="000000"/>
              <w:bottom w:val="single" w:sz="16" w:space="0" w:color="000000"/>
            </w:tcBorders>
            <w:shd w:val="clear" w:color="auto" w:fill="FFFFFF"/>
          </w:tcPr>
          <w:p w:rsidR="00EB1B1C" w:rsidRPr="00895620" w:rsidRDefault="00EB1B1C" w:rsidP="00604E3B">
            <w:pPr>
              <w:autoSpaceDE w:val="0"/>
              <w:autoSpaceDN w:val="0"/>
              <w:adjustRightInd w:val="0"/>
              <w:spacing w:line="320" w:lineRule="atLeast"/>
              <w:ind w:left="60" w:right="60"/>
              <w:jc w:val="center"/>
              <w:rPr>
                <w:b/>
                <w:sz w:val="24"/>
                <w:szCs w:val="24"/>
              </w:rPr>
            </w:pPr>
            <w:r w:rsidRPr="00895620">
              <w:rPr>
                <w:b/>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rsidR="00EB1B1C" w:rsidRPr="00895620" w:rsidRDefault="00EB1B1C" w:rsidP="00604E3B">
            <w:pPr>
              <w:autoSpaceDE w:val="0"/>
              <w:autoSpaceDN w:val="0"/>
              <w:adjustRightInd w:val="0"/>
              <w:spacing w:line="320" w:lineRule="atLeast"/>
              <w:ind w:left="60" w:right="60"/>
              <w:jc w:val="center"/>
              <w:rPr>
                <w:b/>
                <w:sz w:val="24"/>
                <w:szCs w:val="24"/>
              </w:rPr>
            </w:pPr>
            <w:r w:rsidRPr="00895620">
              <w:rPr>
                <w:b/>
                <w:sz w:val="24"/>
                <w:szCs w:val="24"/>
              </w:rPr>
              <w:t>Sig.</w:t>
            </w:r>
          </w:p>
        </w:tc>
      </w:tr>
      <w:tr w:rsidR="00EB1B1C" w:rsidRPr="00895620" w:rsidTr="00604E3B">
        <w:trPr>
          <w:cantSplit/>
        </w:trPr>
        <w:tc>
          <w:tcPr>
            <w:tcW w:w="467" w:type="pct"/>
            <w:vMerge w:val="restart"/>
            <w:tcBorders>
              <w:top w:val="single" w:sz="16" w:space="0" w:color="000000"/>
              <w:left w:val="single" w:sz="16" w:space="0" w:color="000000"/>
              <w:bottom w:val="single" w:sz="16" w:space="0" w:color="000000"/>
              <w:right w:val="nil"/>
            </w:tcBorders>
            <w:shd w:val="clear" w:color="auto" w:fill="FFFFFF"/>
            <w:vAlign w:val="center"/>
          </w:tcPr>
          <w:p w:rsidR="00EB1B1C" w:rsidRPr="00895620" w:rsidRDefault="00EB1B1C" w:rsidP="00604E3B">
            <w:pPr>
              <w:autoSpaceDE w:val="0"/>
              <w:autoSpaceDN w:val="0"/>
              <w:adjustRightInd w:val="0"/>
              <w:spacing w:line="320" w:lineRule="atLeast"/>
              <w:ind w:left="60" w:right="60"/>
              <w:rPr>
                <w:sz w:val="24"/>
                <w:szCs w:val="24"/>
              </w:rPr>
            </w:pPr>
            <w:r w:rsidRPr="00895620">
              <w:rPr>
                <w:sz w:val="24"/>
                <w:szCs w:val="24"/>
              </w:rPr>
              <w:t>1</w:t>
            </w:r>
          </w:p>
        </w:tc>
        <w:tc>
          <w:tcPr>
            <w:tcW w:w="805" w:type="pct"/>
            <w:tcBorders>
              <w:top w:val="single" w:sz="16" w:space="0" w:color="000000"/>
              <w:left w:val="nil"/>
              <w:bottom w:val="nil"/>
              <w:right w:val="single" w:sz="16" w:space="0" w:color="000000"/>
            </w:tcBorders>
            <w:shd w:val="clear" w:color="auto" w:fill="FFFFFF"/>
            <w:vAlign w:val="center"/>
          </w:tcPr>
          <w:p w:rsidR="00EB1B1C" w:rsidRPr="00895620" w:rsidRDefault="00EB1B1C" w:rsidP="00604E3B">
            <w:pPr>
              <w:autoSpaceDE w:val="0"/>
              <w:autoSpaceDN w:val="0"/>
              <w:adjustRightInd w:val="0"/>
              <w:spacing w:line="320" w:lineRule="atLeast"/>
              <w:ind w:left="60" w:right="60"/>
              <w:rPr>
                <w:sz w:val="24"/>
                <w:szCs w:val="24"/>
              </w:rPr>
            </w:pPr>
            <w:r w:rsidRPr="00895620">
              <w:rPr>
                <w:sz w:val="24"/>
                <w:szCs w:val="24"/>
              </w:rPr>
              <w:t>Regression</w:t>
            </w:r>
          </w:p>
        </w:tc>
        <w:tc>
          <w:tcPr>
            <w:tcW w:w="930" w:type="pct"/>
            <w:tcBorders>
              <w:top w:val="single" w:sz="16" w:space="0" w:color="000000"/>
              <w:left w:val="single" w:sz="16" w:space="0" w:color="000000"/>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.281</w:t>
            </w:r>
          </w:p>
        </w:tc>
        <w:tc>
          <w:tcPr>
            <w:tcW w:w="639" w:type="pct"/>
            <w:tcBorders>
              <w:top w:val="single" w:sz="16" w:space="0" w:color="000000"/>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w:t>
            </w:r>
          </w:p>
        </w:tc>
        <w:tc>
          <w:tcPr>
            <w:tcW w:w="881" w:type="pct"/>
            <w:tcBorders>
              <w:top w:val="single" w:sz="16" w:space="0" w:color="000000"/>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.281</w:t>
            </w:r>
          </w:p>
        </w:tc>
        <w:tc>
          <w:tcPr>
            <w:tcW w:w="639" w:type="pct"/>
            <w:tcBorders>
              <w:top w:val="single" w:sz="16" w:space="0" w:color="000000"/>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.155</w:t>
            </w:r>
          </w:p>
        </w:tc>
        <w:tc>
          <w:tcPr>
            <w:tcW w:w="639" w:type="pct"/>
            <w:tcBorders>
              <w:top w:val="single" w:sz="16" w:space="0" w:color="000000"/>
              <w:bottom w:val="nil"/>
              <w:right w:val="single" w:sz="16" w:space="0" w:color="000000"/>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.694</w:t>
            </w:r>
            <w:r w:rsidRPr="009E1F0E">
              <w:rPr>
                <w:rFonts w:eastAsia="Calibri"/>
                <w:color w:val="010205"/>
                <w:sz w:val="24"/>
                <w:szCs w:val="24"/>
                <w:vertAlign w:val="superscript"/>
              </w:rPr>
              <w:t>b</w:t>
            </w:r>
          </w:p>
        </w:tc>
      </w:tr>
      <w:tr w:rsidR="00EB1B1C" w:rsidRPr="00895620" w:rsidTr="00604E3B">
        <w:trPr>
          <w:cantSplit/>
        </w:trPr>
        <w:tc>
          <w:tcPr>
            <w:tcW w:w="467" w:type="pct"/>
            <w:vMerge/>
            <w:tcBorders>
              <w:top w:val="single" w:sz="16" w:space="0" w:color="000000"/>
              <w:left w:val="single" w:sz="16" w:space="0" w:color="000000"/>
              <w:bottom w:val="single" w:sz="16" w:space="0" w:color="000000"/>
              <w:right w:val="nil"/>
            </w:tcBorders>
            <w:shd w:val="clear" w:color="auto" w:fill="FFFFFF"/>
            <w:vAlign w:val="center"/>
          </w:tcPr>
          <w:p w:rsidR="00EB1B1C" w:rsidRPr="00895620" w:rsidRDefault="00EB1B1C" w:rsidP="00604E3B">
            <w:pPr>
              <w:autoSpaceDE w:val="0"/>
              <w:autoSpaceDN w:val="0"/>
              <w:adjustRightInd w:val="0"/>
              <w:rPr>
                <w:sz w:val="24"/>
                <w:szCs w:val="24"/>
              </w:rPr>
            </w:pPr>
          </w:p>
        </w:tc>
        <w:tc>
          <w:tcPr>
            <w:tcW w:w="805" w:type="pct"/>
            <w:tcBorders>
              <w:top w:val="nil"/>
              <w:left w:val="nil"/>
              <w:bottom w:val="nil"/>
              <w:right w:val="single" w:sz="16" w:space="0" w:color="000000"/>
            </w:tcBorders>
            <w:shd w:val="clear" w:color="auto" w:fill="FFFFFF"/>
            <w:vAlign w:val="center"/>
          </w:tcPr>
          <w:p w:rsidR="00EB1B1C" w:rsidRPr="00895620" w:rsidRDefault="00EB1B1C" w:rsidP="00604E3B">
            <w:pPr>
              <w:autoSpaceDE w:val="0"/>
              <w:autoSpaceDN w:val="0"/>
              <w:adjustRightInd w:val="0"/>
              <w:spacing w:line="320" w:lineRule="atLeast"/>
              <w:ind w:left="60" w:right="60"/>
              <w:rPr>
                <w:sz w:val="24"/>
                <w:szCs w:val="24"/>
              </w:rPr>
            </w:pPr>
            <w:r w:rsidRPr="00895620">
              <w:rPr>
                <w:sz w:val="24"/>
                <w:szCs w:val="24"/>
              </w:rPr>
              <w:t>Residual</w:t>
            </w:r>
          </w:p>
        </w:tc>
        <w:tc>
          <w:tcPr>
            <w:tcW w:w="930" w:type="pct"/>
            <w:tcBorders>
              <w:top w:val="nil"/>
              <w:left w:val="single" w:sz="16" w:space="0" w:color="000000"/>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273.249</w:t>
            </w:r>
          </w:p>
        </w:tc>
        <w:tc>
          <w:tcPr>
            <w:tcW w:w="639" w:type="pct"/>
            <w:tcBorders>
              <w:top w:val="nil"/>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151</w:t>
            </w:r>
          </w:p>
        </w:tc>
        <w:tc>
          <w:tcPr>
            <w:tcW w:w="881" w:type="pct"/>
            <w:tcBorders>
              <w:top w:val="nil"/>
              <w:bottom w:val="nil"/>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1.810</w:t>
            </w:r>
          </w:p>
        </w:tc>
        <w:tc>
          <w:tcPr>
            <w:tcW w:w="639" w:type="pct"/>
            <w:tcBorders>
              <w:top w:val="nil"/>
              <w:bottom w:val="nil"/>
            </w:tcBorders>
            <w:shd w:val="clear" w:color="auto" w:fill="FFFFFF"/>
            <w:vAlign w:val="center"/>
          </w:tcPr>
          <w:p w:rsidR="00EB1B1C" w:rsidRPr="009E1F0E" w:rsidRDefault="00EB1B1C" w:rsidP="00604E3B">
            <w:pPr>
              <w:autoSpaceDE w:val="0"/>
              <w:autoSpaceDN w:val="0"/>
              <w:adjustRightInd w:val="0"/>
              <w:rPr>
                <w:rFonts w:eastAsia="Calibri"/>
                <w:sz w:val="24"/>
                <w:szCs w:val="24"/>
              </w:rPr>
            </w:pPr>
          </w:p>
        </w:tc>
        <w:tc>
          <w:tcPr>
            <w:tcW w:w="639" w:type="pct"/>
            <w:tcBorders>
              <w:top w:val="nil"/>
              <w:bottom w:val="nil"/>
              <w:right w:val="single" w:sz="16" w:space="0" w:color="000000"/>
            </w:tcBorders>
            <w:shd w:val="clear" w:color="auto" w:fill="FFFFFF"/>
            <w:vAlign w:val="center"/>
          </w:tcPr>
          <w:p w:rsidR="00EB1B1C" w:rsidRPr="009E1F0E" w:rsidRDefault="00EB1B1C" w:rsidP="00604E3B">
            <w:pPr>
              <w:autoSpaceDE w:val="0"/>
              <w:autoSpaceDN w:val="0"/>
              <w:adjustRightInd w:val="0"/>
              <w:rPr>
                <w:rFonts w:eastAsia="Calibri"/>
                <w:sz w:val="24"/>
                <w:szCs w:val="24"/>
              </w:rPr>
            </w:pPr>
          </w:p>
        </w:tc>
      </w:tr>
      <w:tr w:rsidR="00EB1B1C" w:rsidRPr="00895620" w:rsidTr="00604E3B">
        <w:trPr>
          <w:cantSplit/>
        </w:trPr>
        <w:tc>
          <w:tcPr>
            <w:tcW w:w="467" w:type="pct"/>
            <w:vMerge/>
            <w:tcBorders>
              <w:top w:val="single" w:sz="16" w:space="0" w:color="000000"/>
              <w:left w:val="single" w:sz="16" w:space="0" w:color="000000"/>
              <w:bottom w:val="single" w:sz="16" w:space="0" w:color="000000"/>
              <w:right w:val="nil"/>
            </w:tcBorders>
            <w:shd w:val="clear" w:color="auto" w:fill="FFFFFF"/>
            <w:vAlign w:val="center"/>
          </w:tcPr>
          <w:p w:rsidR="00EB1B1C" w:rsidRPr="00895620" w:rsidRDefault="00EB1B1C" w:rsidP="00604E3B">
            <w:pPr>
              <w:autoSpaceDE w:val="0"/>
              <w:autoSpaceDN w:val="0"/>
              <w:adjustRightInd w:val="0"/>
              <w:rPr>
                <w:sz w:val="24"/>
                <w:szCs w:val="24"/>
              </w:rPr>
            </w:pPr>
          </w:p>
        </w:tc>
        <w:tc>
          <w:tcPr>
            <w:tcW w:w="805" w:type="pct"/>
            <w:tcBorders>
              <w:top w:val="nil"/>
              <w:left w:val="nil"/>
              <w:bottom w:val="single" w:sz="16" w:space="0" w:color="000000"/>
              <w:right w:val="single" w:sz="16" w:space="0" w:color="000000"/>
            </w:tcBorders>
            <w:shd w:val="clear" w:color="auto" w:fill="FFFFFF"/>
            <w:vAlign w:val="center"/>
          </w:tcPr>
          <w:p w:rsidR="00EB1B1C" w:rsidRPr="00895620" w:rsidRDefault="00EB1B1C" w:rsidP="00604E3B">
            <w:pPr>
              <w:autoSpaceDE w:val="0"/>
              <w:autoSpaceDN w:val="0"/>
              <w:adjustRightInd w:val="0"/>
              <w:spacing w:line="320" w:lineRule="atLeast"/>
              <w:ind w:left="60" w:right="60"/>
              <w:rPr>
                <w:sz w:val="24"/>
                <w:szCs w:val="24"/>
              </w:rPr>
            </w:pPr>
            <w:r w:rsidRPr="00895620">
              <w:rPr>
                <w:sz w:val="24"/>
                <w:szCs w:val="24"/>
              </w:rPr>
              <w:t>Total</w:t>
            </w:r>
          </w:p>
        </w:tc>
        <w:tc>
          <w:tcPr>
            <w:tcW w:w="930" w:type="pct"/>
            <w:tcBorders>
              <w:top w:val="nil"/>
              <w:left w:val="single" w:sz="16" w:space="0" w:color="000000"/>
              <w:bottom w:val="single" w:sz="16" w:space="0" w:color="000000"/>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273.529</w:t>
            </w:r>
          </w:p>
        </w:tc>
        <w:tc>
          <w:tcPr>
            <w:tcW w:w="639" w:type="pct"/>
            <w:tcBorders>
              <w:top w:val="nil"/>
              <w:bottom w:val="single" w:sz="16" w:space="0" w:color="000000"/>
            </w:tcBorders>
            <w:shd w:val="clear" w:color="auto" w:fill="FFFFFF"/>
          </w:tcPr>
          <w:p w:rsidR="00EB1B1C" w:rsidRPr="009E1F0E" w:rsidRDefault="00EB1B1C"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152</w:t>
            </w:r>
          </w:p>
        </w:tc>
        <w:tc>
          <w:tcPr>
            <w:tcW w:w="881" w:type="pct"/>
            <w:tcBorders>
              <w:top w:val="nil"/>
              <w:bottom w:val="single" w:sz="16" w:space="0" w:color="000000"/>
            </w:tcBorders>
            <w:shd w:val="clear" w:color="auto" w:fill="FFFFFF"/>
            <w:vAlign w:val="center"/>
          </w:tcPr>
          <w:p w:rsidR="00EB1B1C" w:rsidRPr="009E1F0E" w:rsidRDefault="00EB1B1C" w:rsidP="00604E3B">
            <w:pPr>
              <w:autoSpaceDE w:val="0"/>
              <w:autoSpaceDN w:val="0"/>
              <w:adjustRightInd w:val="0"/>
              <w:rPr>
                <w:rFonts w:eastAsia="Calibri"/>
                <w:sz w:val="24"/>
                <w:szCs w:val="24"/>
              </w:rPr>
            </w:pPr>
          </w:p>
        </w:tc>
        <w:tc>
          <w:tcPr>
            <w:tcW w:w="639" w:type="pct"/>
            <w:tcBorders>
              <w:top w:val="nil"/>
              <w:bottom w:val="single" w:sz="16" w:space="0" w:color="000000"/>
            </w:tcBorders>
            <w:shd w:val="clear" w:color="auto" w:fill="FFFFFF"/>
            <w:vAlign w:val="center"/>
          </w:tcPr>
          <w:p w:rsidR="00EB1B1C" w:rsidRPr="009E1F0E" w:rsidRDefault="00EB1B1C" w:rsidP="00604E3B">
            <w:pPr>
              <w:autoSpaceDE w:val="0"/>
              <w:autoSpaceDN w:val="0"/>
              <w:adjustRightInd w:val="0"/>
              <w:rPr>
                <w:rFonts w:eastAsia="Calibri"/>
                <w:sz w:val="24"/>
                <w:szCs w:val="24"/>
              </w:rPr>
            </w:pPr>
          </w:p>
        </w:tc>
        <w:tc>
          <w:tcPr>
            <w:tcW w:w="639" w:type="pct"/>
            <w:tcBorders>
              <w:top w:val="nil"/>
              <w:bottom w:val="single" w:sz="16" w:space="0" w:color="000000"/>
              <w:right w:val="single" w:sz="16" w:space="0" w:color="000000"/>
            </w:tcBorders>
            <w:shd w:val="clear" w:color="auto" w:fill="FFFFFF"/>
            <w:vAlign w:val="center"/>
          </w:tcPr>
          <w:p w:rsidR="00EB1B1C" w:rsidRPr="009E1F0E" w:rsidRDefault="00EB1B1C" w:rsidP="00604E3B">
            <w:pPr>
              <w:autoSpaceDE w:val="0"/>
              <w:autoSpaceDN w:val="0"/>
              <w:adjustRightInd w:val="0"/>
              <w:rPr>
                <w:rFonts w:eastAsia="Calibri"/>
                <w:sz w:val="24"/>
                <w:szCs w:val="24"/>
              </w:rPr>
            </w:pPr>
          </w:p>
        </w:tc>
      </w:tr>
      <w:tr w:rsidR="00EB1B1C" w:rsidRPr="00895620" w:rsidTr="00604E3B">
        <w:trPr>
          <w:cantSplit/>
        </w:trPr>
        <w:tc>
          <w:tcPr>
            <w:tcW w:w="5000" w:type="pct"/>
            <w:gridSpan w:val="7"/>
            <w:tcBorders>
              <w:top w:val="nil"/>
              <w:left w:val="nil"/>
              <w:bottom w:val="nil"/>
              <w:right w:val="nil"/>
            </w:tcBorders>
            <w:shd w:val="clear" w:color="auto" w:fill="FFFFFF"/>
          </w:tcPr>
          <w:p w:rsidR="00EB1B1C" w:rsidRPr="00895620" w:rsidRDefault="00EB1B1C" w:rsidP="00604E3B">
            <w:pPr>
              <w:autoSpaceDE w:val="0"/>
              <w:autoSpaceDN w:val="0"/>
              <w:adjustRightInd w:val="0"/>
              <w:spacing w:line="320" w:lineRule="atLeast"/>
              <w:ind w:left="60" w:right="60"/>
              <w:rPr>
                <w:sz w:val="24"/>
                <w:szCs w:val="24"/>
              </w:rPr>
            </w:pPr>
            <w:r w:rsidRPr="00895620">
              <w:rPr>
                <w:sz w:val="24"/>
                <w:szCs w:val="24"/>
              </w:rPr>
              <w:t>a. Dependent Variable: the performance of Mission Aviation Fellowship-South Sudan</w:t>
            </w:r>
          </w:p>
        </w:tc>
      </w:tr>
      <w:tr w:rsidR="00EB1B1C" w:rsidRPr="00895620" w:rsidTr="00604E3B">
        <w:trPr>
          <w:cantSplit/>
          <w:trHeight w:val="80"/>
        </w:trPr>
        <w:tc>
          <w:tcPr>
            <w:tcW w:w="5000" w:type="pct"/>
            <w:gridSpan w:val="7"/>
            <w:tcBorders>
              <w:top w:val="nil"/>
              <w:left w:val="nil"/>
              <w:bottom w:val="nil"/>
              <w:right w:val="nil"/>
            </w:tcBorders>
            <w:shd w:val="clear" w:color="auto" w:fill="FFFFFF"/>
          </w:tcPr>
          <w:p w:rsidR="00EB1B1C" w:rsidRPr="00895620" w:rsidRDefault="00EB1B1C" w:rsidP="00EB1B1C">
            <w:pPr>
              <w:autoSpaceDE w:val="0"/>
              <w:autoSpaceDN w:val="0"/>
              <w:adjustRightInd w:val="0"/>
              <w:spacing w:after="240" w:line="320" w:lineRule="atLeast"/>
              <w:ind w:left="60" w:right="60"/>
              <w:rPr>
                <w:sz w:val="24"/>
                <w:szCs w:val="24"/>
              </w:rPr>
            </w:pPr>
            <w:r w:rsidRPr="00895620">
              <w:rPr>
                <w:sz w:val="24"/>
                <w:szCs w:val="24"/>
              </w:rPr>
              <w:t>b. Predictors: (Constant), Procurement</w:t>
            </w:r>
            <w:r w:rsidRPr="002E0147">
              <w:rPr>
                <w:sz w:val="24"/>
                <w:szCs w:val="24"/>
              </w:rPr>
              <w:t xml:space="preserve"> monitoring</w:t>
            </w:r>
          </w:p>
        </w:tc>
      </w:tr>
    </w:tbl>
    <w:p w:rsidR="009934B2" w:rsidRDefault="009934B2" w:rsidP="00EB1B1C">
      <w:pPr>
        <w:spacing w:after="240" w:line="360" w:lineRule="auto"/>
        <w:jc w:val="both"/>
        <w:rPr>
          <w:sz w:val="24"/>
          <w:szCs w:val="24"/>
        </w:rPr>
      </w:pPr>
      <w:bookmarkStart w:id="249" w:name="_Toc61162695"/>
      <w:r w:rsidRPr="009934B2">
        <w:rPr>
          <w:sz w:val="24"/>
          <w:szCs w:val="24"/>
        </w:rPr>
        <w:t xml:space="preserve">Analysis of variance (ANOVA) was used to test the null hypothesis in </w:t>
      </w:r>
      <w:r w:rsidR="00423038">
        <w:rPr>
          <w:sz w:val="24"/>
          <w:szCs w:val="24"/>
        </w:rPr>
        <w:t>Table 6.8</w:t>
      </w:r>
      <w:r w:rsidRPr="009934B2">
        <w:rPr>
          <w:sz w:val="24"/>
          <w:szCs w:val="24"/>
        </w:rPr>
        <w:t xml:space="preserve"> and results indicated </w:t>
      </w:r>
      <w:r w:rsidR="00EB1B1C">
        <w:rPr>
          <w:sz w:val="24"/>
          <w:szCs w:val="24"/>
        </w:rPr>
        <w:t>F</w:t>
      </w:r>
      <w:r w:rsidR="00423038">
        <w:rPr>
          <w:sz w:val="24"/>
          <w:szCs w:val="24"/>
        </w:rPr>
        <w:t xml:space="preserve">= </w:t>
      </w:r>
      <w:r w:rsidR="00EB1B1C">
        <w:rPr>
          <w:sz w:val="24"/>
          <w:szCs w:val="24"/>
        </w:rPr>
        <w:t>0.155</w:t>
      </w:r>
      <w:r w:rsidRPr="009934B2">
        <w:rPr>
          <w:sz w:val="24"/>
          <w:szCs w:val="24"/>
        </w:rPr>
        <w:t xml:space="preserve">, p&lt;000, in addition, the processed data, which is the population parameters, had a significance level of 0.001 which shows that the data is ideal for making a conclusion on the </w:t>
      </w:r>
      <w:r w:rsidRPr="009934B2">
        <w:rPr>
          <w:sz w:val="24"/>
          <w:szCs w:val="24"/>
        </w:rPr>
        <w:lastRenderedPageBreak/>
        <w:t xml:space="preserve">population’s parameter as the value of significance (p-value) is less than 5%. The results indicated that </w:t>
      </w:r>
      <w:r w:rsidR="00423038">
        <w:rPr>
          <w:sz w:val="24"/>
          <w:szCs w:val="24"/>
        </w:rPr>
        <w:t xml:space="preserve">procurement monitoring and control </w:t>
      </w:r>
      <w:r w:rsidRPr="009934B2">
        <w:rPr>
          <w:sz w:val="24"/>
          <w:szCs w:val="24"/>
        </w:rPr>
        <w:t xml:space="preserve">significantly influence </w:t>
      </w:r>
      <w:r w:rsidR="00423038">
        <w:rPr>
          <w:sz w:val="24"/>
          <w:szCs w:val="24"/>
        </w:rPr>
        <w:t xml:space="preserve">performance </w:t>
      </w:r>
      <w:r w:rsidRPr="009934B2">
        <w:rPr>
          <w:sz w:val="24"/>
          <w:szCs w:val="24"/>
        </w:rPr>
        <w:t xml:space="preserve">at </w:t>
      </w:r>
      <w:r w:rsidR="00423038">
        <w:rPr>
          <w:sz w:val="24"/>
          <w:szCs w:val="24"/>
        </w:rPr>
        <w:t>MAF</w:t>
      </w:r>
      <w:r w:rsidRPr="009934B2">
        <w:rPr>
          <w:sz w:val="24"/>
          <w:szCs w:val="24"/>
        </w:rPr>
        <w:t>; this is because the significance value was less than 0.05, an indication that the model was statistically significant.</w:t>
      </w:r>
    </w:p>
    <w:p w:rsidR="00A96B83" w:rsidRPr="00895620" w:rsidRDefault="00A96B83" w:rsidP="001964EC">
      <w:pPr>
        <w:pStyle w:val="Heading1"/>
      </w:pPr>
      <w:bookmarkStart w:id="250" w:name="_Toc71543098"/>
      <w:r w:rsidRPr="008463C7">
        <w:t xml:space="preserve">Table </w:t>
      </w:r>
      <w:r w:rsidR="008463C7" w:rsidRPr="008463C7">
        <w:t>6.9:</w:t>
      </w:r>
      <w:r>
        <w:t xml:space="preserve"> </w:t>
      </w:r>
      <w:r w:rsidRPr="00895620">
        <w:t>Coefficients Test Result</w:t>
      </w:r>
      <w:bookmarkEnd w:id="250"/>
      <w:r w:rsidR="00DC4A58">
        <w:t xml:space="preserve"> </w:t>
      </w:r>
      <w:r w:rsidR="00F623BF">
        <w:t>on Corrective actions</w:t>
      </w:r>
      <w:r w:rsidR="00DC4A58" w:rsidRPr="00240179">
        <w:t xml:space="preserve"> taken once discrepancy is identified in the procurement processes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8"/>
        <w:gridCol w:w="2433"/>
        <w:gridCol w:w="1310"/>
        <w:gridCol w:w="1316"/>
        <w:gridCol w:w="1567"/>
        <w:gridCol w:w="993"/>
        <w:gridCol w:w="993"/>
      </w:tblGrid>
      <w:tr w:rsidR="00A96B83" w:rsidRPr="00895620" w:rsidTr="00604E3B">
        <w:trPr>
          <w:cantSplit/>
        </w:trPr>
        <w:tc>
          <w:tcPr>
            <w:tcW w:w="1689" w:type="pct"/>
            <w:gridSpan w:val="2"/>
            <w:vMerge w:val="restart"/>
            <w:tcBorders>
              <w:top w:val="single" w:sz="16" w:space="0" w:color="000000"/>
              <w:left w:val="single" w:sz="16" w:space="0" w:color="000000"/>
              <w:bottom w:val="nil"/>
              <w:right w:val="nil"/>
            </w:tcBorders>
            <w:shd w:val="clear" w:color="auto" w:fill="FFFFFF"/>
          </w:tcPr>
          <w:p w:rsidR="00A96B83" w:rsidRPr="00895620" w:rsidRDefault="00A96B83" w:rsidP="00604E3B">
            <w:pPr>
              <w:autoSpaceDE w:val="0"/>
              <w:autoSpaceDN w:val="0"/>
              <w:adjustRightInd w:val="0"/>
              <w:spacing w:line="320" w:lineRule="atLeast"/>
              <w:ind w:left="60" w:right="60"/>
              <w:rPr>
                <w:sz w:val="24"/>
                <w:szCs w:val="24"/>
              </w:rPr>
            </w:pPr>
            <w:r w:rsidRPr="00895620">
              <w:rPr>
                <w:sz w:val="24"/>
                <w:szCs w:val="24"/>
              </w:rPr>
              <w:t>Model</w:t>
            </w:r>
          </w:p>
        </w:tc>
        <w:tc>
          <w:tcPr>
            <w:tcW w:w="1407" w:type="pct"/>
            <w:gridSpan w:val="2"/>
            <w:tcBorders>
              <w:top w:val="single" w:sz="16" w:space="0" w:color="000000"/>
              <w:left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Unstandardized Coefficients</w:t>
            </w:r>
          </w:p>
        </w:tc>
        <w:tc>
          <w:tcPr>
            <w:tcW w:w="840" w:type="pct"/>
            <w:tcBorders>
              <w:top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Standardized Coefficients</w:t>
            </w:r>
          </w:p>
        </w:tc>
        <w:tc>
          <w:tcPr>
            <w:tcW w:w="532" w:type="pct"/>
            <w:vMerge w:val="restart"/>
            <w:tcBorders>
              <w:top w:val="single" w:sz="16" w:space="0" w:color="000000"/>
            </w:tcBorders>
            <w:shd w:val="clear" w:color="auto" w:fill="FFFFFF"/>
          </w:tcPr>
          <w:p w:rsidR="00A96B83" w:rsidRPr="00895620" w:rsidRDefault="002D4940" w:rsidP="00604E3B">
            <w:pPr>
              <w:autoSpaceDE w:val="0"/>
              <w:autoSpaceDN w:val="0"/>
              <w:adjustRightInd w:val="0"/>
              <w:spacing w:line="320" w:lineRule="atLeast"/>
              <w:ind w:left="60" w:right="60"/>
              <w:jc w:val="center"/>
              <w:rPr>
                <w:sz w:val="24"/>
                <w:szCs w:val="24"/>
              </w:rPr>
            </w:pPr>
            <w:r w:rsidRPr="00895620">
              <w:rPr>
                <w:sz w:val="24"/>
                <w:szCs w:val="24"/>
              </w:rPr>
              <w:t>T</w:t>
            </w:r>
          </w:p>
        </w:tc>
        <w:tc>
          <w:tcPr>
            <w:tcW w:w="532" w:type="pct"/>
            <w:vMerge w:val="restart"/>
            <w:tcBorders>
              <w:top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Sig.</w:t>
            </w:r>
          </w:p>
        </w:tc>
      </w:tr>
      <w:tr w:rsidR="00A96B83" w:rsidRPr="00895620" w:rsidTr="00604E3B">
        <w:trPr>
          <w:cantSplit/>
        </w:trPr>
        <w:tc>
          <w:tcPr>
            <w:tcW w:w="1689" w:type="pct"/>
            <w:gridSpan w:val="2"/>
            <w:vMerge/>
            <w:tcBorders>
              <w:top w:val="single" w:sz="16" w:space="0" w:color="000000"/>
              <w:left w:val="single" w:sz="16" w:space="0" w:color="000000"/>
              <w:bottom w:val="nil"/>
              <w:right w:val="nil"/>
            </w:tcBorders>
            <w:shd w:val="clear" w:color="auto" w:fill="FFFFFF"/>
          </w:tcPr>
          <w:p w:rsidR="00A96B83" w:rsidRPr="00895620" w:rsidRDefault="00A96B83" w:rsidP="00604E3B">
            <w:pPr>
              <w:autoSpaceDE w:val="0"/>
              <w:autoSpaceDN w:val="0"/>
              <w:adjustRightInd w:val="0"/>
              <w:rPr>
                <w:sz w:val="24"/>
                <w:szCs w:val="24"/>
              </w:rPr>
            </w:pPr>
          </w:p>
        </w:tc>
        <w:tc>
          <w:tcPr>
            <w:tcW w:w="702" w:type="pct"/>
            <w:tcBorders>
              <w:left w:val="single" w:sz="16" w:space="0" w:color="000000"/>
              <w:bottom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B</w:t>
            </w:r>
          </w:p>
        </w:tc>
        <w:tc>
          <w:tcPr>
            <w:tcW w:w="705" w:type="pct"/>
            <w:tcBorders>
              <w:bottom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Std. Error</w:t>
            </w:r>
          </w:p>
        </w:tc>
        <w:tc>
          <w:tcPr>
            <w:tcW w:w="840" w:type="pct"/>
            <w:tcBorders>
              <w:bottom w:val="single" w:sz="16" w:space="0" w:color="000000"/>
            </w:tcBorders>
            <w:shd w:val="clear" w:color="auto" w:fill="FFFFFF"/>
          </w:tcPr>
          <w:p w:rsidR="00A96B83" w:rsidRPr="00895620" w:rsidRDefault="00A96B83" w:rsidP="00604E3B">
            <w:pPr>
              <w:autoSpaceDE w:val="0"/>
              <w:autoSpaceDN w:val="0"/>
              <w:adjustRightInd w:val="0"/>
              <w:spacing w:line="320" w:lineRule="atLeast"/>
              <w:ind w:left="60" w:right="60"/>
              <w:jc w:val="center"/>
              <w:rPr>
                <w:sz w:val="24"/>
                <w:szCs w:val="24"/>
              </w:rPr>
            </w:pPr>
            <w:r w:rsidRPr="00895620">
              <w:rPr>
                <w:sz w:val="24"/>
                <w:szCs w:val="24"/>
              </w:rPr>
              <w:t>Beta</w:t>
            </w:r>
          </w:p>
        </w:tc>
        <w:tc>
          <w:tcPr>
            <w:tcW w:w="532" w:type="pct"/>
            <w:vMerge/>
            <w:tcBorders>
              <w:top w:val="single" w:sz="16" w:space="0" w:color="000000"/>
            </w:tcBorders>
            <w:shd w:val="clear" w:color="auto" w:fill="FFFFFF"/>
          </w:tcPr>
          <w:p w:rsidR="00A96B83" w:rsidRPr="00895620" w:rsidRDefault="00A96B83" w:rsidP="00604E3B">
            <w:pPr>
              <w:autoSpaceDE w:val="0"/>
              <w:autoSpaceDN w:val="0"/>
              <w:adjustRightInd w:val="0"/>
              <w:rPr>
                <w:sz w:val="24"/>
                <w:szCs w:val="24"/>
              </w:rPr>
            </w:pPr>
          </w:p>
        </w:tc>
        <w:tc>
          <w:tcPr>
            <w:tcW w:w="532" w:type="pct"/>
            <w:vMerge/>
            <w:tcBorders>
              <w:top w:val="single" w:sz="16" w:space="0" w:color="000000"/>
            </w:tcBorders>
            <w:shd w:val="clear" w:color="auto" w:fill="FFFFFF"/>
          </w:tcPr>
          <w:p w:rsidR="00A96B83" w:rsidRPr="00895620" w:rsidRDefault="00A96B83" w:rsidP="00604E3B">
            <w:pPr>
              <w:autoSpaceDE w:val="0"/>
              <w:autoSpaceDN w:val="0"/>
              <w:adjustRightInd w:val="0"/>
              <w:rPr>
                <w:sz w:val="24"/>
                <w:szCs w:val="24"/>
              </w:rPr>
            </w:pPr>
          </w:p>
        </w:tc>
      </w:tr>
      <w:tr w:rsidR="00A96B83" w:rsidRPr="00895620" w:rsidTr="00604E3B">
        <w:trPr>
          <w:cantSplit/>
        </w:trPr>
        <w:tc>
          <w:tcPr>
            <w:tcW w:w="385" w:type="pct"/>
            <w:vMerge w:val="restart"/>
            <w:tcBorders>
              <w:top w:val="single" w:sz="16" w:space="0" w:color="000000"/>
              <w:left w:val="single" w:sz="16" w:space="0" w:color="000000"/>
              <w:bottom w:val="single" w:sz="16" w:space="0" w:color="000000"/>
              <w:right w:val="nil"/>
            </w:tcBorders>
            <w:shd w:val="clear" w:color="auto" w:fill="FFFFFF"/>
            <w:vAlign w:val="center"/>
          </w:tcPr>
          <w:p w:rsidR="00A96B83" w:rsidRPr="00895620" w:rsidRDefault="00A96B83" w:rsidP="00604E3B">
            <w:pPr>
              <w:autoSpaceDE w:val="0"/>
              <w:autoSpaceDN w:val="0"/>
              <w:adjustRightInd w:val="0"/>
              <w:spacing w:line="320" w:lineRule="atLeast"/>
              <w:ind w:left="60" w:right="60"/>
              <w:rPr>
                <w:sz w:val="24"/>
                <w:szCs w:val="24"/>
              </w:rPr>
            </w:pPr>
            <w:r w:rsidRPr="00895620">
              <w:rPr>
                <w:sz w:val="24"/>
                <w:szCs w:val="24"/>
              </w:rPr>
              <w:t>1</w:t>
            </w:r>
          </w:p>
        </w:tc>
        <w:tc>
          <w:tcPr>
            <w:tcW w:w="1304" w:type="pct"/>
            <w:tcBorders>
              <w:top w:val="single" w:sz="16" w:space="0" w:color="000000"/>
              <w:left w:val="nil"/>
              <w:bottom w:val="nil"/>
              <w:right w:val="single" w:sz="16" w:space="0" w:color="000000"/>
            </w:tcBorders>
            <w:shd w:val="clear" w:color="auto" w:fill="FFFFFF"/>
            <w:vAlign w:val="center"/>
          </w:tcPr>
          <w:p w:rsidR="00A96B83" w:rsidRPr="00895620" w:rsidRDefault="00A96B83" w:rsidP="00604E3B">
            <w:pPr>
              <w:autoSpaceDE w:val="0"/>
              <w:autoSpaceDN w:val="0"/>
              <w:adjustRightInd w:val="0"/>
              <w:spacing w:line="320" w:lineRule="atLeast"/>
              <w:ind w:left="60" w:right="60"/>
              <w:rPr>
                <w:sz w:val="24"/>
                <w:szCs w:val="24"/>
              </w:rPr>
            </w:pPr>
            <w:r w:rsidRPr="00895620">
              <w:rPr>
                <w:sz w:val="24"/>
                <w:szCs w:val="24"/>
              </w:rPr>
              <w:t>(Constant)</w:t>
            </w:r>
          </w:p>
        </w:tc>
        <w:tc>
          <w:tcPr>
            <w:tcW w:w="702" w:type="pct"/>
            <w:tcBorders>
              <w:top w:val="single" w:sz="16" w:space="0" w:color="000000"/>
              <w:left w:val="single" w:sz="16" w:space="0" w:color="000000"/>
              <w:bottom w:val="nil"/>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3.002</w:t>
            </w:r>
          </w:p>
        </w:tc>
        <w:tc>
          <w:tcPr>
            <w:tcW w:w="705" w:type="pct"/>
            <w:tcBorders>
              <w:top w:val="single" w:sz="16" w:space="0" w:color="000000"/>
              <w:bottom w:val="nil"/>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.267</w:t>
            </w:r>
          </w:p>
        </w:tc>
        <w:tc>
          <w:tcPr>
            <w:tcW w:w="840" w:type="pct"/>
            <w:tcBorders>
              <w:top w:val="single" w:sz="16" w:space="0" w:color="000000"/>
              <w:bottom w:val="nil"/>
            </w:tcBorders>
            <w:shd w:val="clear" w:color="auto" w:fill="FFFFFF"/>
            <w:vAlign w:val="center"/>
          </w:tcPr>
          <w:p w:rsidR="00A96B83" w:rsidRPr="009E1F0E" w:rsidRDefault="00A96B83" w:rsidP="00604E3B">
            <w:pPr>
              <w:autoSpaceDE w:val="0"/>
              <w:autoSpaceDN w:val="0"/>
              <w:adjustRightInd w:val="0"/>
              <w:rPr>
                <w:rFonts w:eastAsia="Calibri"/>
                <w:sz w:val="24"/>
                <w:szCs w:val="24"/>
              </w:rPr>
            </w:pPr>
          </w:p>
        </w:tc>
        <w:tc>
          <w:tcPr>
            <w:tcW w:w="532" w:type="pct"/>
            <w:tcBorders>
              <w:top w:val="single" w:sz="16" w:space="0" w:color="000000"/>
              <w:bottom w:val="nil"/>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11.258</w:t>
            </w:r>
          </w:p>
        </w:tc>
        <w:tc>
          <w:tcPr>
            <w:tcW w:w="532" w:type="pct"/>
            <w:tcBorders>
              <w:top w:val="single" w:sz="16" w:space="0" w:color="000000"/>
              <w:bottom w:val="nil"/>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.000</w:t>
            </w:r>
          </w:p>
        </w:tc>
      </w:tr>
      <w:tr w:rsidR="00A96B83" w:rsidRPr="00895620" w:rsidTr="00604E3B">
        <w:trPr>
          <w:cantSplit/>
        </w:trPr>
        <w:tc>
          <w:tcPr>
            <w:tcW w:w="385" w:type="pct"/>
            <w:vMerge/>
            <w:tcBorders>
              <w:top w:val="single" w:sz="16" w:space="0" w:color="000000"/>
              <w:left w:val="single" w:sz="16" w:space="0" w:color="000000"/>
              <w:bottom w:val="single" w:sz="16" w:space="0" w:color="000000"/>
              <w:right w:val="nil"/>
            </w:tcBorders>
            <w:shd w:val="clear" w:color="auto" w:fill="FFFFFF"/>
            <w:vAlign w:val="center"/>
          </w:tcPr>
          <w:p w:rsidR="00A96B83" w:rsidRPr="00895620" w:rsidRDefault="00A96B83" w:rsidP="00604E3B">
            <w:pPr>
              <w:autoSpaceDE w:val="0"/>
              <w:autoSpaceDN w:val="0"/>
              <w:adjustRightInd w:val="0"/>
              <w:rPr>
                <w:sz w:val="24"/>
                <w:szCs w:val="24"/>
              </w:rPr>
            </w:pPr>
          </w:p>
        </w:tc>
        <w:tc>
          <w:tcPr>
            <w:tcW w:w="1304" w:type="pct"/>
            <w:tcBorders>
              <w:top w:val="nil"/>
              <w:left w:val="nil"/>
              <w:bottom w:val="single" w:sz="16" w:space="0" w:color="000000"/>
              <w:right w:val="single" w:sz="16" w:space="0" w:color="000000"/>
            </w:tcBorders>
            <w:shd w:val="clear" w:color="auto" w:fill="FFFFFF"/>
            <w:vAlign w:val="center"/>
          </w:tcPr>
          <w:p w:rsidR="00A96B83" w:rsidRPr="00895620" w:rsidRDefault="00A96B83" w:rsidP="00604E3B">
            <w:pPr>
              <w:autoSpaceDE w:val="0"/>
              <w:autoSpaceDN w:val="0"/>
              <w:adjustRightInd w:val="0"/>
              <w:spacing w:line="320" w:lineRule="atLeast"/>
              <w:ind w:left="60" w:right="60"/>
              <w:rPr>
                <w:sz w:val="24"/>
                <w:szCs w:val="24"/>
              </w:rPr>
            </w:pPr>
            <w:r w:rsidRPr="00895620">
              <w:rPr>
                <w:sz w:val="24"/>
                <w:szCs w:val="24"/>
              </w:rPr>
              <w:t>Procurement</w:t>
            </w:r>
            <w:r w:rsidRPr="002E0147">
              <w:rPr>
                <w:sz w:val="24"/>
                <w:szCs w:val="24"/>
              </w:rPr>
              <w:t xml:space="preserve"> monitoring </w:t>
            </w:r>
            <w:r w:rsidR="008463C7">
              <w:rPr>
                <w:sz w:val="24"/>
                <w:szCs w:val="24"/>
              </w:rPr>
              <w:t xml:space="preserve"> and control</w:t>
            </w:r>
          </w:p>
        </w:tc>
        <w:tc>
          <w:tcPr>
            <w:tcW w:w="702" w:type="pct"/>
            <w:tcBorders>
              <w:top w:val="nil"/>
              <w:left w:val="single" w:sz="16" w:space="0" w:color="000000"/>
              <w:bottom w:val="single" w:sz="16" w:space="0" w:color="000000"/>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.030</w:t>
            </w:r>
          </w:p>
        </w:tc>
        <w:tc>
          <w:tcPr>
            <w:tcW w:w="705" w:type="pct"/>
            <w:tcBorders>
              <w:top w:val="nil"/>
              <w:bottom w:val="single" w:sz="16" w:space="0" w:color="000000"/>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.075</w:t>
            </w:r>
          </w:p>
        </w:tc>
        <w:tc>
          <w:tcPr>
            <w:tcW w:w="840" w:type="pct"/>
            <w:tcBorders>
              <w:top w:val="nil"/>
              <w:bottom w:val="single" w:sz="16" w:space="0" w:color="000000"/>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.032</w:t>
            </w:r>
          </w:p>
        </w:tc>
        <w:tc>
          <w:tcPr>
            <w:tcW w:w="532" w:type="pct"/>
            <w:tcBorders>
              <w:top w:val="nil"/>
              <w:bottom w:val="single" w:sz="16" w:space="0" w:color="000000"/>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.394</w:t>
            </w:r>
          </w:p>
        </w:tc>
        <w:tc>
          <w:tcPr>
            <w:tcW w:w="532" w:type="pct"/>
            <w:tcBorders>
              <w:top w:val="nil"/>
              <w:bottom w:val="single" w:sz="16" w:space="0" w:color="000000"/>
            </w:tcBorders>
            <w:shd w:val="clear" w:color="auto" w:fill="FFFFFF"/>
          </w:tcPr>
          <w:p w:rsidR="00A96B83" w:rsidRPr="009E1F0E" w:rsidRDefault="00A96B83" w:rsidP="00604E3B">
            <w:pPr>
              <w:autoSpaceDE w:val="0"/>
              <w:autoSpaceDN w:val="0"/>
              <w:adjustRightInd w:val="0"/>
              <w:spacing w:line="320" w:lineRule="atLeast"/>
              <w:ind w:left="60" w:right="60"/>
              <w:jc w:val="right"/>
              <w:rPr>
                <w:rFonts w:eastAsia="Calibri"/>
                <w:color w:val="010205"/>
                <w:sz w:val="24"/>
                <w:szCs w:val="24"/>
              </w:rPr>
            </w:pPr>
            <w:r w:rsidRPr="009E1F0E">
              <w:rPr>
                <w:rFonts w:eastAsia="Calibri"/>
                <w:color w:val="010205"/>
                <w:sz w:val="24"/>
                <w:szCs w:val="24"/>
              </w:rPr>
              <w:t>.694</w:t>
            </w:r>
          </w:p>
        </w:tc>
      </w:tr>
    </w:tbl>
    <w:p w:rsidR="00A96B83" w:rsidRPr="00895620" w:rsidRDefault="00A96B83" w:rsidP="002D4940">
      <w:pPr>
        <w:autoSpaceDE w:val="0"/>
        <w:autoSpaceDN w:val="0"/>
        <w:adjustRightInd w:val="0"/>
        <w:spacing w:after="240" w:line="360" w:lineRule="auto"/>
        <w:rPr>
          <w:sz w:val="24"/>
          <w:szCs w:val="24"/>
        </w:rPr>
      </w:pPr>
      <w:r w:rsidRPr="00895620">
        <w:rPr>
          <w:sz w:val="24"/>
          <w:szCs w:val="24"/>
        </w:rPr>
        <w:t>a. Dependent Variable: the performance of Mission Aviation Fellowship-South Sudan</w:t>
      </w:r>
    </w:p>
    <w:p w:rsidR="002D4940" w:rsidRPr="00922894" w:rsidRDefault="002D4940" w:rsidP="002D4940">
      <w:pPr>
        <w:spacing w:after="240" w:line="360" w:lineRule="auto"/>
        <w:jc w:val="both"/>
        <w:rPr>
          <w:sz w:val="24"/>
          <w:szCs w:val="24"/>
        </w:rPr>
      </w:pPr>
      <w:r w:rsidRPr="00922894">
        <w:rPr>
          <w:sz w:val="24"/>
          <w:szCs w:val="24"/>
        </w:rPr>
        <w:t xml:space="preserve">From the data in the </w:t>
      </w:r>
      <w:r w:rsidR="001F7A69">
        <w:rPr>
          <w:sz w:val="24"/>
          <w:szCs w:val="24"/>
        </w:rPr>
        <w:t>Table 6.9</w:t>
      </w:r>
      <w:r w:rsidRPr="00922894">
        <w:rPr>
          <w:sz w:val="24"/>
          <w:szCs w:val="24"/>
        </w:rPr>
        <w:t>, the established regression equation was Y=</w:t>
      </w:r>
      <w:r>
        <w:rPr>
          <w:sz w:val="24"/>
          <w:szCs w:val="24"/>
        </w:rPr>
        <w:t>3.002</w:t>
      </w:r>
      <w:r w:rsidRPr="00922894">
        <w:rPr>
          <w:sz w:val="24"/>
          <w:szCs w:val="24"/>
        </w:rPr>
        <w:t>+.</w:t>
      </w:r>
      <w:r>
        <w:rPr>
          <w:sz w:val="24"/>
          <w:szCs w:val="24"/>
        </w:rPr>
        <w:t>0.030</w:t>
      </w:r>
      <w:r w:rsidRPr="00922894">
        <w:rPr>
          <w:sz w:val="24"/>
          <w:szCs w:val="24"/>
        </w:rPr>
        <w:t>X</w:t>
      </w:r>
      <w:r w:rsidRPr="00D871EC">
        <w:rPr>
          <w:sz w:val="24"/>
          <w:szCs w:val="24"/>
          <w:vertAlign w:val="subscript"/>
        </w:rPr>
        <w:t>1</w:t>
      </w:r>
      <w:r w:rsidRPr="00922894">
        <w:rPr>
          <w:sz w:val="24"/>
          <w:szCs w:val="24"/>
        </w:rPr>
        <w:t xml:space="preserve">. From the above regression equation, it was revealed that holding </w:t>
      </w:r>
      <w:r>
        <w:rPr>
          <w:sz w:val="24"/>
          <w:szCs w:val="24"/>
        </w:rPr>
        <w:t>procurement monitoring and control</w:t>
      </w:r>
      <w:r w:rsidRPr="00922894">
        <w:rPr>
          <w:sz w:val="24"/>
          <w:szCs w:val="24"/>
        </w:rPr>
        <w:t xml:space="preserve"> to a constant zero, </w:t>
      </w:r>
      <w:r>
        <w:rPr>
          <w:sz w:val="24"/>
          <w:szCs w:val="24"/>
        </w:rPr>
        <w:t>performance</w:t>
      </w:r>
      <w:r w:rsidRPr="00922894">
        <w:rPr>
          <w:sz w:val="24"/>
          <w:szCs w:val="24"/>
        </w:rPr>
        <w:t xml:space="preserve"> would be </w:t>
      </w:r>
      <w:r>
        <w:rPr>
          <w:sz w:val="24"/>
          <w:szCs w:val="24"/>
        </w:rPr>
        <w:t>3.002</w:t>
      </w:r>
      <w:r w:rsidRPr="00922894">
        <w:rPr>
          <w:sz w:val="24"/>
          <w:szCs w:val="24"/>
        </w:rPr>
        <w:t xml:space="preserve">, a unit increase in </w:t>
      </w:r>
      <w:r>
        <w:rPr>
          <w:sz w:val="24"/>
          <w:szCs w:val="24"/>
        </w:rPr>
        <w:t xml:space="preserve">procurement monitoring and control </w:t>
      </w:r>
      <w:r w:rsidRPr="00922894">
        <w:rPr>
          <w:sz w:val="24"/>
          <w:szCs w:val="24"/>
        </w:rPr>
        <w:t xml:space="preserve">would lead to an increase in </w:t>
      </w:r>
      <w:r>
        <w:rPr>
          <w:sz w:val="24"/>
          <w:szCs w:val="24"/>
        </w:rPr>
        <w:t>performance</w:t>
      </w:r>
      <w:r w:rsidRPr="00922894">
        <w:rPr>
          <w:sz w:val="24"/>
          <w:szCs w:val="24"/>
        </w:rPr>
        <w:t xml:space="preserve"> at </w:t>
      </w:r>
      <w:r>
        <w:rPr>
          <w:sz w:val="24"/>
          <w:szCs w:val="24"/>
        </w:rPr>
        <w:t xml:space="preserve">MAF </w:t>
      </w:r>
      <w:r w:rsidRPr="00922894">
        <w:rPr>
          <w:sz w:val="24"/>
          <w:szCs w:val="24"/>
        </w:rPr>
        <w:t>by a factor of .</w:t>
      </w:r>
      <w:r>
        <w:rPr>
          <w:sz w:val="24"/>
          <w:szCs w:val="24"/>
        </w:rPr>
        <w:t>030</w:t>
      </w:r>
      <w:r w:rsidRPr="00922894">
        <w:rPr>
          <w:sz w:val="24"/>
          <w:szCs w:val="24"/>
        </w:rPr>
        <w:t xml:space="preserve">. The results show that; </w:t>
      </w:r>
      <w:r>
        <w:rPr>
          <w:sz w:val="24"/>
          <w:szCs w:val="24"/>
        </w:rPr>
        <w:t xml:space="preserve">Procurement monitoring and control </w:t>
      </w:r>
      <w:r w:rsidRPr="00922894">
        <w:rPr>
          <w:sz w:val="24"/>
          <w:szCs w:val="24"/>
        </w:rPr>
        <w:t>[β=0.</w:t>
      </w:r>
      <w:r>
        <w:rPr>
          <w:sz w:val="24"/>
          <w:szCs w:val="24"/>
        </w:rPr>
        <w:t>032</w:t>
      </w:r>
      <w:r w:rsidRPr="00922894">
        <w:rPr>
          <w:sz w:val="24"/>
          <w:szCs w:val="24"/>
        </w:rPr>
        <w:t>, p&lt;0.05, t-statistic=</w:t>
      </w:r>
      <w:r>
        <w:rPr>
          <w:sz w:val="24"/>
          <w:szCs w:val="24"/>
        </w:rPr>
        <w:t>0.394</w:t>
      </w:r>
      <w:r w:rsidRPr="00922894">
        <w:rPr>
          <w:sz w:val="24"/>
          <w:szCs w:val="24"/>
        </w:rPr>
        <w:t xml:space="preserve">, p&lt;0.05] influences </w:t>
      </w:r>
      <w:r>
        <w:rPr>
          <w:sz w:val="24"/>
          <w:szCs w:val="24"/>
        </w:rPr>
        <w:t>performance</w:t>
      </w:r>
      <w:r w:rsidRPr="00922894">
        <w:rPr>
          <w:sz w:val="24"/>
          <w:szCs w:val="24"/>
        </w:rPr>
        <w:t xml:space="preserve"> as the dependent variable. This means that </w:t>
      </w:r>
      <w:r>
        <w:rPr>
          <w:sz w:val="24"/>
          <w:szCs w:val="24"/>
        </w:rPr>
        <w:t xml:space="preserve">procurement monitoring and control does not </w:t>
      </w:r>
      <w:r w:rsidRPr="00922894">
        <w:rPr>
          <w:sz w:val="24"/>
          <w:szCs w:val="24"/>
        </w:rPr>
        <w:t xml:space="preserve">significantly influence </w:t>
      </w:r>
      <w:r>
        <w:rPr>
          <w:sz w:val="24"/>
          <w:szCs w:val="24"/>
        </w:rPr>
        <w:t>performance</w:t>
      </w:r>
      <w:r w:rsidRPr="00922894">
        <w:rPr>
          <w:sz w:val="24"/>
          <w:szCs w:val="24"/>
        </w:rPr>
        <w:t xml:space="preserve">; this is because its Beta value is </w:t>
      </w:r>
      <w:r>
        <w:rPr>
          <w:sz w:val="24"/>
          <w:szCs w:val="24"/>
        </w:rPr>
        <w:t>smaller</w:t>
      </w:r>
      <w:r w:rsidRPr="00922894">
        <w:rPr>
          <w:sz w:val="24"/>
          <w:szCs w:val="24"/>
        </w:rPr>
        <w:t xml:space="preserve"> than the corresponding standard errors and its t-statistic is </w:t>
      </w:r>
      <w:r>
        <w:rPr>
          <w:sz w:val="24"/>
          <w:szCs w:val="24"/>
        </w:rPr>
        <w:t>less</w:t>
      </w:r>
      <w:r w:rsidRPr="00922894">
        <w:rPr>
          <w:sz w:val="24"/>
          <w:szCs w:val="24"/>
        </w:rPr>
        <w:t xml:space="preserve"> than two. Any independent variable with a t-statistic </w:t>
      </w:r>
      <w:r>
        <w:rPr>
          <w:sz w:val="24"/>
          <w:szCs w:val="24"/>
        </w:rPr>
        <w:t>less</w:t>
      </w:r>
      <w:r w:rsidRPr="00922894">
        <w:rPr>
          <w:sz w:val="24"/>
          <w:szCs w:val="24"/>
        </w:rPr>
        <w:t xml:space="preserve"> than two indicates a </w:t>
      </w:r>
      <w:r>
        <w:rPr>
          <w:sz w:val="24"/>
          <w:szCs w:val="24"/>
        </w:rPr>
        <w:t>weak</w:t>
      </w:r>
      <w:r w:rsidRPr="00922894">
        <w:rPr>
          <w:sz w:val="24"/>
          <w:szCs w:val="24"/>
        </w:rPr>
        <w:t xml:space="preserve"> correlation with the dependent variable. </w:t>
      </w:r>
    </w:p>
    <w:p w:rsidR="002D4940" w:rsidRPr="00922894" w:rsidRDefault="002D4940" w:rsidP="002D4940">
      <w:pPr>
        <w:spacing w:after="240" w:line="360" w:lineRule="auto"/>
        <w:jc w:val="both"/>
        <w:rPr>
          <w:sz w:val="24"/>
          <w:szCs w:val="24"/>
        </w:rPr>
      </w:pPr>
      <w:r w:rsidRPr="00922894">
        <w:rPr>
          <w:sz w:val="24"/>
          <w:szCs w:val="24"/>
        </w:rPr>
        <w:t xml:space="preserve">This means that there is a statistically significant </w:t>
      </w:r>
      <w:r w:rsidR="00E25743">
        <w:rPr>
          <w:sz w:val="24"/>
          <w:szCs w:val="24"/>
        </w:rPr>
        <w:t>negative</w:t>
      </w:r>
      <w:r w:rsidRPr="00922894">
        <w:rPr>
          <w:sz w:val="24"/>
          <w:szCs w:val="24"/>
        </w:rPr>
        <w:t xml:space="preserve"> relationship between </w:t>
      </w:r>
      <w:r>
        <w:rPr>
          <w:sz w:val="24"/>
          <w:szCs w:val="24"/>
        </w:rPr>
        <w:t xml:space="preserve">procurement </w:t>
      </w:r>
      <w:r w:rsidR="00E25743">
        <w:rPr>
          <w:sz w:val="24"/>
          <w:szCs w:val="24"/>
        </w:rPr>
        <w:t>monitoring and control</w:t>
      </w:r>
      <w:r w:rsidRPr="00922894">
        <w:rPr>
          <w:sz w:val="24"/>
          <w:szCs w:val="24"/>
        </w:rPr>
        <w:t xml:space="preserve"> and </w:t>
      </w:r>
      <w:r>
        <w:rPr>
          <w:sz w:val="24"/>
          <w:szCs w:val="24"/>
        </w:rPr>
        <w:t>performance</w:t>
      </w:r>
      <w:r w:rsidRPr="00922894">
        <w:rPr>
          <w:sz w:val="24"/>
          <w:szCs w:val="24"/>
        </w:rPr>
        <w:t xml:space="preserve"> at </w:t>
      </w:r>
      <w:r>
        <w:rPr>
          <w:sz w:val="24"/>
          <w:szCs w:val="24"/>
        </w:rPr>
        <w:t>MAF.</w:t>
      </w:r>
      <w:r w:rsidRPr="00922894">
        <w:rPr>
          <w:sz w:val="24"/>
          <w:szCs w:val="24"/>
        </w:rPr>
        <w:t xml:space="preserve"> </w:t>
      </w:r>
    </w:p>
    <w:p w:rsidR="00B9660C" w:rsidRDefault="00B9660C" w:rsidP="006E633C">
      <w:pPr>
        <w:spacing w:after="240" w:line="360" w:lineRule="auto"/>
        <w:jc w:val="both"/>
        <w:rPr>
          <w:b/>
          <w:sz w:val="24"/>
          <w:szCs w:val="24"/>
        </w:rPr>
      </w:pPr>
    </w:p>
    <w:p w:rsidR="00B9660C" w:rsidRPr="00B9660C" w:rsidRDefault="00E52EE3" w:rsidP="00136982">
      <w:pPr>
        <w:pStyle w:val="Heading1"/>
        <w:spacing w:before="120"/>
        <w:jc w:val="center"/>
      </w:pPr>
      <w:bookmarkStart w:id="251" w:name="_Toc71543099"/>
      <w:r w:rsidRPr="00B9660C">
        <w:lastRenderedPageBreak/>
        <w:t xml:space="preserve">CHAPTER </w:t>
      </w:r>
      <w:bookmarkEnd w:id="249"/>
      <w:r>
        <w:t>SEVEN</w:t>
      </w:r>
      <w:bookmarkEnd w:id="251"/>
    </w:p>
    <w:p w:rsidR="00B9660C" w:rsidRDefault="00D12AF6" w:rsidP="00136982">
      <w:pPr>
        <w:pStyle w:val="Heading1"/>
        <w:spacing w:before="120"/>
        <w:jc w:val="center"/>
      </w:pPr>
      <w:bookmarkStart w:id="252" w:name="_Toc71543100"/>
      <w:bookmarkStart w:id="253" w:name="_Toc61162697"/>
      <w:r w:rsidRPr="00B9660C">
        <w:t xml:space="preserve">ETHICAL PROCUREMENT PRACTICES </w:t>
      </w:r>
      <w:r>
        <w:t xml:space="preserve">AND </w:t>
      </w:r>
      <w:r w:rsidRPr="00B9660C">
        <w:t xml:space="preserve">PERFORMANCE OF </w:t>
      </w:r>
      <w:r>
        <w:t>MAF</w:t>
      </w:r>
      <w:bookmarkEnd w:id="252"/>
    </w:p>
    <w:p w:rsidR="00B9660C" w:rsidRPr="00B9660C" w:rsidRDefault="00EF0E90" w:rsidP="00136982">
      <w:pPr>
        <w:pStyle w:val="Heading1"/>
        <w:spacing w:before="120"/>
      </w:pPr>
      <w:bookmarkStart w:id="254" w:name="_Toc71543101"/>
      <w:r>
        <w:t xml:space="preserve">7.0 </w:t>
      </w:r>
      <w:r w:rsidR="00B9660C" w:rsidRPr="00B9660C">
        <w:t>Introduction</w:t>
      </w:r>
      <w:bookmarkEnd w:id="253"/>
      <w:bookmarkEnd w:id="254"/>
    </w:p>
    <w:p w:rsidR="00B9660C" w:rsidRDefault="00B9660C" w:rsidP="006E633C">
      <w:pPr>
        <w:spacing w:after="240" w:line="360" w:lineRule="auto"/>
        <w:jc w:val="both"/>
        <w:rPr>
          <w:b/>
          <w:sz w:val="24"/>
          <w:szCs w:val="24"/>
        </w:rPr>
      </w:pPr>
      <w:r w:rsidRPr="00B9660C">
        <w:rPr>
          <w:sz w:val="24"/>
          <w:szCs w:val="24"/>
        </w:rPr>
        <w:t xml:space="preserve">Chapter </w:t>
      </w:r>
      <w:r w:rsidR="002A0FB1">
        <w:rPr>
          <w:sz w:val="24"/>
          <w:szCs w:val="24"/>
        </w:rPr>
        <w:t>seven</w:t>
      </w:r>
      <w:r w:rsidRPr="00B9660C">
        <w:rPr>
          <w:sz w:val="24"/>
          <w:szCs w:val="24"/>
        </w:rPr>
        <w:t xml:space="preserve"> presents the findings on </w:t>
      </w:r>
      <w:bookmarkStart w:id="255" w:name="_Toc61162698"/>
      <w:r w:rsidRPr="00B9660C">
        <w:rPr>
          <w:sz w:val="24"/>
          <w:szCs w:val="24"/>
        </w:rPr>
        <w:t>ethical procurement practices on the performance of Mission Aviation Fellowship-South Sudan</w:t>
      </w:r>
      <w:r w:rsidRPr="00B9660C">
        <w:rPr>
          <w:b/>
          <w:sz w:val="24"/>
          <w:szCs w:val="24"/>
        </w:rPr>
        <w:t xml:space="preserve"> </w:t>
      </w:r>
    </w:p>
    <w:p w:rsidR="00B9660C" w:rsidRPr="00B9660C" w:rsidRDefault="00B9660C" w:rsidP="006E633C">
      <w:pPr>
        <w:spacing w:after="240" w:line="360" w:lineRule="auto"/>
        <w:jc w:val="both"/>
        <w:rPr>
          <w:b/>
          <w:sz w:val="24"/>
          <w:szCs w:val="24"/>
        </w:rPr>
      </w:pPr>
      <w:r w:rsidRPr="00B9660C">
        <w:rPr>
          <w:b/>
          <w:sz w:val="24"/>
          <w:szCs w:val="24"/>
        </w:rPr>
        <w:t xml:space="preserve">Descriptive statistics on </w:t>
      </w:r>
      <w:bookmarkEnd w:id="255"/>
      <w:r w:rsidRPr="00E24DC1">
        <w:rPr>
          <w:b/>
          <w:sz w:val="24"/>
          <w:szCs w:val="24"/>
        </w:rPr>
        <w:t>ethical procurement practices on the performance of Mission Aviation Fellowship-South Sudan</w:t>
      </w:r>
    </w:p>
    <w:p w:rsidR="00B9660C" w:rsidRPr="00B9660C" w:rsidRDefault="00B9660C" w:rsidP="006E633C">
      <w:pPr>
        <w:spacing w:after="240" w:line="360" w:lineRule="auto"/>
        <w:jc w:val="both"/>
        <w:rPr>
          <w:sz w:val="24"/>
          <w:szCs w:val="24"/>
        </w:rPr>
      </w:pPr>
      <w:r w:rsidRPr="00B9660C">
        <w:rPr>
          <w:sz w:val="24"/>
          <w:szCs w:val="24"/>
        </w:rPr>
        <w:t xml:space="preserve">In relation to objective </w:t>
      </w:r>
      <w:r w:rsidR="00E92608">
        <w:rPr>
          <w:sz w:val="24"/>
          <w:szCs w:val="24"/>
        </w:rPr>
        <w:t>three</w:t>
      </w:r>
      <w:r w:rsidRPr="00B9660C">
        <w:rPr>
          <w:sz w:val="24"/>
          <w:szCs w:val="24"/>
        </w:rPr>
        <w:t xml:space="preserve">, the descriptive data was presented in form of frequencies and percentages of the collected data. </w:t>
      </w:r>
    </w:p>
    <w:p w:rsidR="00B9660C" w:rsidRDefault="00B9660C" w:rsidP="006E633C">
      <w:pPr>
        <w:spacing w:after="240" w:line="360" w:lineRule="auto"/>
        <w:jc w:val="both"/>
        <w:rPr>
          <w:sz w:val="24"/>
          <w:szCs w:val="24"/>
        </w:rPr>
      </w:pPr>
      <w:r w:rsidRPr="00B9660C">
        <w:rPr>
          <w:sz w:val="24"/>
          <w:szCs w:val="24"/>
        </w:rPr>
        <w:t xml:space="preserve">In an attempt to explore the </w:t>
      </w:r>
      <w:r w:rsidR="009F5633" w:rsidRPr="009F5633">
        <w:rPr>
          <w:sz w:val="24"/>
          <w:szCs w:val="24"/>
        </w:rPr>
        <w:t>ethical procurement practices on the performance of Mission Aviation Fellowship-South Sudan</w:t>
      </w:r>
      <w:r w:rsidRPr="00B9660C">
        <w:rPr>
          <w:sz w:val="24"/>
          <w:szCs w:val="24"/>
        </w:rPr>
        <w:t>, respondents were asked the following questions and responses are captured in this chapter.</w:t>
      </w:r>
    </w:p>
    <w:p w:rsidR="009F5633" w:rsidRPr="002E0A05" w:rsidRDefault="00754557" w:rsidP="001964EC">
      <w:pPr>
        <w:pStyle w:val="Heading1"/>
      </w:pPr>
      <w:bookmarkStart w:id="256" w:name="_Toc71543102"/>
      <w:r>
        <w:t xml:space="preserve">7.1 </w:t>
      </w:r>
      <w:r w:rsidR="002E0A05" w:rsidRPr="002E0A05">
        <w:t>Fair and equal treatment of providers and integrity in the procurement process</w:t>
      </w:r>
      <w:bookmarkEnd w:id="256"/>
      <w:r w:rsidR="002E0A05" w:rsidRPr="002E0A05">
        <w:t xml:space="preserve"> </w:t>
      </w:r>
    </w:p>
    <w:p w:rsidR="002E0A05" w:rsidRDefault="002E0A05" w:rsidP="006E633C">
      <w:pPr>
        <w:spacing w:after="240" w:line="360" w:lineRule="auto"/>
        <w:jc w:val="both"/>
        <w:rPr>
          <w:sz w:val="24"/>
          <w:szCs w:val="24"/>
        </w:rPr>
      </w:pPr>
      <w:r w:rsidRPr="002E0A05">
        <w:rPr>
          <w:sz w:val="24"/>
          <w:szCs w:val="24"/>
        </w:rPr>
        <w:t xml:space="preserve">Respondents were asked whether </w:t>
      </w:r>
      <w:r w:rsidRPr="00ED0DE4">
        <w:rPr>
          <w:sz w:val="24"/>
          <w:szCs w:val="24"/>
        </w:rPr>
        <w:t>there exist fair and equal treatment of providers and integrity in the firm’s procurement process and there exist no preference to any group of suppliers</w:t>
      </w:r>
      <w:r w:rsidRPr="002E0A05">
        <w:rPr>
          <w:sz w:val="24"/>
          <w:szCs w:val="24"/>
        </w:rPr>
        <w:t xml:space="preserve">. The </w:t>
      </w:r>
      <w:r>
        <w:rPr>
          <w:sz w:val="24"/>
          <w:szCs w:val="24"/>
        </w:rPr>
        <w:t>results are presented in table 7</w:t>
      </w:r>
      <w:r w:rsidRPr="002E0A05">
        <w:rPr>
          <w:sz w:val="24"/>
          <w:szCs w:val="24"/>
        </w:rPr>
        <w:t>.1</w:t>
      </w:r>
    </w:p>
    <w:p w:rsidR="002E0A05" w:rsidRDefault="002E0A05" w:rsidP="00FF1C6D">
      <w:pPr>
        <w:pStyle w:val="Heading1"/>
        <w:spacing w:before="0" w:after="0"/>
      </w:pPr>
      <w:bookmarkStart w:id="257" w:name="_Toc71543103"/>
      <w:r w:rsidRPr="00F345AF">
        <w:t>Table 7.1 Fair</w:t>
      </w:r>
      <w:r w:rsidR="00F345AF">
        <w:t xml:space="preserve">, </w:t>
      </w:r>
      <w:r w:rsidRPr="00F345AF">
        <w:t xml:space="preserve">equal treatment of providers and integrity in </w:t>
      </w:r>
      <w:r w:rsidR="00F345AF" w:rsidRPr="00F345AF">
        <w:t>the procurement</w:t>
      </w:r>
      <w:r w:rsidRPr="00F345AF">
        <w:t xml:space="preserve"> process</w:t>
      </w:r>
      <w:bookmarkEnd w:id="257"/>
      <w:r w:rsidRPr="00F345AF">
        <w:t xml:space="preserve"> </w:t>
      </w:r>
    </w:p>
    <w:tbl>
      <w:tblPr>
        <w:tblStyle w:val="TableGrid"/>
        <w:tblW w:w="0" w:type="auto"/>
        <w:tblLook w:val="04A0" w:firstRow="1" w:lastRow="0" w:firstColumn="1" w:lastColumn="0" w:noHBand="0" w:noVBand="1"/>
      </w:tblPr>
      <w:tblGrid>
        <w:gridCol w:w="3073"/>
        <w:gridCol w:w="2118"/>
        <w:gridCol w:w="1813"/>
        <w:gridCol w:w="2346"/>
      </w:tblGrid>
      <w:tr w:rsidR="00F345AF" w:rsidRPr="00EC6D7D" w:rsidTr="00FF1C6D">
        <w:tc>
          <w:tcPr>
            <w:tcW w:w="3168" w:type="dxa"/>
          </w:tcPr>
          <w:p w:rsidR="00F345AF" w:rsidRPr="00EC6D7D" w:rsidRDefault="00F345AF" w:rsidP="006E633C">
            <w:pPr>
              <w:spacing w:line="360" w:lineRule="auto"/>
              <w:jc w:val="both"/>
              <w:rPr>
                <w:sz w:val="24"/>
                <w:szCs w:val="24"/>
              </w:rPr>
            </w:pPr>
          </w:p>
        </w:tc>
        <w:tc>
          <w:tcPr>
            <w:tcW w:w="2160" w:type="dxa"/>
          </w:tcPr>
          <w:p w:rsidR="00F345AF" w:rsidRPr="00EC6D7D" w:rsidRDefault="00F345AF" w:rsidP="006E633C">
            <w:pPr>
              <w:spacing w:line="360" w:lineRule="auto"/>
              <w:jc w:val="both"/>
              <w:rPr>
                <w:sz w:val="24"/>
                <w:szCs w:val="24"/>
              </w:rPr>
            </w:pPr>
            <w:r w:rsidRPr="00EC6D7D">
              <w:rPr>
                <w:sz w:val="24"/>
                <w:szCs w:val="24"/>
              </w:rPr>
              <w:t>Frequency</w:t>
            </w:r>
          </w:p>
        </w:tc>
        <w:tc>
          <w:tcPr>
            <w:tcW w:w="1854" w:type="dxa"/>
          </w:tcPr>
          <w:p w:rsidR="00F345AF" w:rsidRPr="00EC6D7D" w:rsidRDefault="00F345AF" w:rsidP="006E633C">
            <w:pPr>
              <w:spacing w:line="360" w:lineRule="auto"/>
              <w:jc w:val="both"/>
              <w:rPr>
                <w:sz w:val="24"/>
                <w:szCs w:val="24"/>
              </w:rPr>
            </w:pPr>
            <w:r w:rsidRPr="00EC6D7D">
              <w:rPr>
                <w:sz w:val="24"/>
                <w:szCs w:val="24"/>
              </w:rPr>
              <w:t>Percent</w:t>
            </w:r>
          </w:p>
        </w:tc>
        <w:tc>
          <w:tcPr>
            <w:tcW w:w="2394" w:type="dxa"/>
          </w:tcPr>
          <w:p w:rsidR="00F345AF" w:rsidRPr="00EC6D7D" w:rsidRDefault="00F345AF" w:rsidP="006E633C">
            <w:pPr>
              <w:spacing w:line="360" w:lineRule="auto"/>
              <w:jc w:val="both"/>
              <w:rPr>
                <w:sz w:val="24"/>
                <w:szCs w:val="24"/>
              </w:rPr>
            </w:pPr>
            <w:r w:rsidRPr="00EC6D7D">
              <w:rPr>
                <w:sz w:val="24"/>
                <w:szCs w:val="24"/>
              </w:rPr>
              <w:t>Cumulative percent</w:t>
            </w:r>
          </w:p>
        </w:tc>
      </w:tr>
      <w:tr w:rsidR="00F345AF" w:rsidRPr="00EC6D7D" w:rsidTr="00FF1C6D">
        <w:tc>
          <w:tcPr>
            <w:tcW w:w="3168" w:type="dxa"/>
          </w:tcPr>
          <w:p w:rsidR="00F345AF" w:rsidRDefault="00F345AF" w:rsidP="006E633C">
            <w:pPr>
              <w:spacing w:line="360" w:lineRule="auto"/>
              <w:jc w:val="both"/>
              <w:rPr>
                <w:sz w:val="24"/>
                <w:szCs w:val="24"/>
              </w:rPr>
            </w:pPr>
            <w:r>
              <w:rPr>
                <w:sz w:val="24"/>
                <w:szCs w:val="24"/>
              </w:rPr>
              <w:t xml:space="preserve">                Strongly disagree</w:t>
            </w:r>
          </w:p>
          <w:p w:rsidR="00F345AF" w:rsidRDefault="00F345AF" w:rsidP="006E633C">
            <w:pPr>
              <w:spacing w:line="360" w:lineRule="auto"/>
              <w:jc w:val="both"/>
              <w:rPr>
                <w:sz w:val="24"/>
                <w:szCs w:val="24"/>
              </w:rPr>
            </w:pPr>
            <w:r>
              <w:rPr>
                <w:sz w:val="24"/>
                <w:szCs w:val="24"/>
              </w:rPr>
              <w:t xml:space="preserve">                Disagree</w:t>
            </w:r>
          </w:p>
          <w:p w:rsidR="00F345AF" w:rsidRDefault="00F345AF" w:rsidP="006E633C">
            <w:pPr>
              <w:spacing w:line="360" w:lineRule="auto"/>
              <w:jc w:val="both"/>
              <w:rPr>
                <w:sz w:val="24"/>
                <w:szCs w:val="24"/>
              </w:rPr>
            </w:pPr>
            <w:r>
              <w:rPr>
                <w:sz w:val="24"/>
                <w:szCs w:val="24"/>
              </w:rPr>
              <w:t>Valid        Neutral</w:t>
            </w:r>
          </w:p>
          <w:p w:rsidR="00F345AF" w:rsidRDefault="00F345AF" w:rsidP="006E633C">
            <w:pPr>
              <w:spacing w:line="360" w:lineRule="auto"/>
              <w:jc w:val="both"/>
              <w:rPr>
                <w:sz w:val="24"/>
                <w:szCs w:val="24"/>
              </w:rPr>
            </w:pPr>
            <w:r>
              <w:rPr>
                <w:sz w:val="24"/>
                <w:szCs w:val="24"/>
              </w:rPr>
              <w:t xml:space="preserve">                Agree</w:t>
            </w:r>
          </w:p>
          <w:p w:rsidR="00F345AF" w:rsidRDefault="00F345AF" w:rsidP="006E633C">
            <w:pPr>
              <w:spacing w:line="360" w:lineRule="auto"/>
              <w:jc w:val="both"/>
              <w:rPr>
                <w:sz w:val="24"/>
                <w:szCs w:val="24"/>
              </w:rPr>
            </w:pPr>
            <w:r>
              <w:rPr>
                <w:sz w:val="24"/>
                <w:szCs w:val="24"/>
              </w:rPr>
              <w:t xml:space="preserve">                Strongly agree</w:t>
            </w:r>
          </w:p>
          <w:p w:rsidR="00F345AF" w:rsidRPr="00EC6D7D" w:rsidRDefault="00F345AF" w:rsidP="006E633C">
            <w:pPr>
              <w:spacing w:line="360" w:lineRule="auto"/>
              <w:jc w:val="both"/>
              <w:rPr>
                <w:sz w:val="24"/>
                <w:szCs w:val="24"/>
              </w:rPr>
            </w:pPr>
            <w:r>
              <w:rPr>
                <w:sz w:val="24"/>
                <w:szCs w:val="24"/>
              </w:rPr>
              <w:t xml:space="preserve">                Total</w:t>
            </w:r>
          </w:p>
        </w:tc>
        <w:tc>
          <w:tcPr>
            <w:tcW w:w="2160" w:type="dxa"/>
          </w:tcPr>
          <w:p w:rsidR="00F345AF" w:rsidRDefault="00B70EA6" w:rsidP="006E633C">
            <w:pPr>
              <w:spacing w:line="360" w:lineRule="auto"/>
              <w:jc w:val="both"/>
              <w:rPr>
                <w:sz w:val="24"/>
                <w:szCs w:val="24"/>
              </w:rPr>
            </w:pPr>
            <w:r>
              <w:rPr>
                <w:sz w:val="24"/>
                <w:szCs w:val="24"/>
              </w:rPr>
              <w:t>10</w:t>
            </w:r>
          </w:p>
          <w:p w:rsidR="00F345AF" w:rsidRDefault="00B70EA6" w:rsidP="006E633C">
            <w:pPr>
              <w:spacing w:line="360" w:lineRule="auto"/>
              <w:jc w:val="both"/>
              <w:rPr>
                <w:sz w:val="24"/>
                <w:szCs w:val="24"/>
              </w:rPr>
            </w:pPr>
            <w:r>
              <w:rPr>
                <w:sz w:val="24"/>
                <w:szCs w:val="24"/>
              </w:rPr>
              <w:t>19</w:t>
            </w:r>
          </w:p>
          <w:p w:rsidR="00F345AF" w:rsidRDefault="00B70EA6" w:rsidP="006E633C">
            <w:pPr>
              <w:spacing w:line="360" w:lineRule="auto"/>
              <w:jc w:val="both"/>
              <w:rPr>
                <w:sz w:val="24"/>
                <w:szCs w:val="24"/>
              </w:rPr>
            </w:pPr>
            <w:r>
              <w:rPr>
                <w:sz w:val="24"/>
                <w:szCs w:val="24"/>
              </w:rPr>
              <w:t>6</w:t>
            </w:r>
          </w:p>
          <w:p w:rsidR="00F345AF" w:rsidRDefault="00B70EA6" w:rsidP="006E633C">
            <w:pPr>
              <w:spacing w:line="360" w:lineRule="auto"/>
              <w:jc w:val="both"/>
              <w:rPr>
                <w:sz w:val="24"/>
                <w:szCs w:val="24"/>
              </w:rPr>
            </w:pPr>
            <w:r>
              <w:rPr>
                <w:sz w:val="24"/>
                <w:szCs w:val="24"/>
              </w:rPr>
              <w:t>77</w:t>
            </w:r>
          </w:p>
          <w:p w:rsidR="00F345AF" w:rsidRDefault="00B70EA6" w:rsidP="006E633C">
            <w:pPr>
              <w:spacing w:line="360" w:lineRule="auto"/>
              <w:jc w:val="both"/>
              <w:rPr>
                <w:sz w:val="24"/>
                <w:szCs w:val="24"/>
              </w:rPr>
            </w:pPr>
            <w:r>
              <w:rPr>
                <w:sz w:val="24"/>
                <w:szCs w:val="24"/>
              </w:rPr>
              <w:t>41</w:t>
            </w:r>
          </w:p>
          <w:p w:rsidR="00F345AF" w:rsidRPr="00EC6D7D" w:rsidRDefault="00F345AF" w:rsidP="006E633C">
            <w:pPr>
              <w:spacing w:line="360" w:lineRule="auto"/>
              <w:jc w:val="both"/>
              <w:rPr>
                <w:sz w:val="24"/>
                <w:szCs w:val="24"/>
              </w:rPr>
            </w:pPr>
            <w:r>
              <w:rPr>
                <w:sz w:val="24"/>
                <w:szCs w:val="24"/>
              </w:rPr>
              <w:t>153</w:t>
            </w:r>
          </w:p>
        </w:tc>
        <w:tc>
          <w:tcPr>
            <w:tcW w:w="1854" w:type="dxa"/>
          </w:tcPr>
          <w:p w:rsidR="00F345AF" w:rsidRDefault="00B70EA6" w:rsidP="006E633C">
            <w:pPr>
              <w:spacing w:line="360" w:lineRule="auto"/>
              <w:jc w:val="both"/>
              <w:rPr>
                <w:sz w:val="24"/>
                <w:szCs w:val="24"/>
              </w:rPr>
            </w:pPr>
            <w:r>
              <w:rPr>
                <w:sz w:val="24"/>
                <w:szCs w:val="24"/>
              </w:rPr>
              <w:t>6.5</w:t>
            </w:r>
          </w:p>
          <w:p w:rsidR="00F345AF" w:rsidRDefault="00B70EA6" w:rsidP="006E633C">
            <w:pPr>
              <w:spacing w:line="360" w:lineRule="auto"/>
              <w:jc w:val="both"/>
              <w:rPr>
                <w:sz w:val="24"/>
                <w:szCs w:val="24"/>
              </w:rPr>
            </w:pPr>
            <w:r>
              <w:rPr>
                <w:sz w:val="24"/>
                <w:szCs w:val="24"/>
              </w:rPr>
              <w:t>12.4</w:t>
            </w:r>
          </w:p>
          <w:p w:rsidR="00F345AF" w:rsidRDefault="00B70EA6" w:rsidP="006E633C">
            <w:pPr>
              <w:spacing w:line="360" w:lineRule="auto"/>
              <w:jc w:val="both"/>
              <w:rPr>
                <w:sz w:val="24"/>
                <w:szCs w:val="24"/>
              </w:rPr>
            </w:pPr>
            <w:r>
              <w:rPr>
                <w:sz w:val="24"/>
                <w:szCs w:val="24"/>
              </w:rPr>
              <w:t>3.9</w:t>
            </w:r>
          </w:p>
          <w:p w:rsidR="00F345AF" w:rsidRDefault="00B70EA6" w:rsidP="006E633C">
            <w:pPr>
              <w:spacing w:line="360" w:lineRule="auto"/>
              <w:jc w:val="both"/>
              <w:rPr>
                <w:sz w:val="24"/>
                <w:szCs w:val="24"/>
              </w:rPr>
            </w:pPr>
            <w:r>
              <w:rPr>
                <w:sz w:val="24"/>
                <w:szCs w:val="24"/>
              </w:rPr>
              <w:t>50.3</w:t>
            </w:r>
          </w:p>
          <w:p w:rsidR="00F345AF" w:rsidRDefault="00B70EA6" w:rsidP="006E633C">
            <w:pPr>
              <w:spacing w:line="360" w:lineRule="auto"/>
              <w:jc w:val="both"/>
              <w:rPr>
                <w:sz w:val="24"/>
                <w:szCs w:val="24"/>
              </w:rPr>
            </w:pPr>
            <w:r>
              <w:rPr>
                <w:sz w:val="24"/>
                <w:szCs w:val="24"/>
              </w:rPr>
              <w:t>26.8</w:t>
            </w:r>
          </w:p>
          <w:p w:rsidR="00F345AF" w:rsidRPr="00EC6D7D" w:rsidRDefault="00F345AF" w:rsidP="006E633C">
            <w:pPr>
              <w:spacing w:line="360" w:lineRule="auto"/>
              <w:jc w:val="both"/>
              <w:rPr>
                <w:sz w:val="24"/>
                <w:szCs w:val="24"/>
              </w:rPr>
            </w:pPr>
            <w:r>
              <w:rPr>
                <w:sz w:val="24"/>
                <w:szCs w:val="24"/>
              </w:rPr>
              <w:t>100.0</w:t>
            </w:r>
          </w:p>
        </w:tc>
        <w:tc>
          <w:tcPr>
            <w:tcW w:w="2394" w:type="dxa"/>
          </w:tcPr>
          <w:p w:rsidR="00F345AF" w:rsidRDefault="00B70EA6" w:rsidP="006E633C">
            <w:pPr>
              <w:spacing w:line="360" w:lineRule="auto"/>
              <w:jc w:val="both"/>
              <w:rPr>
                <w:sz w:val="24"/>
                <w:szCs w:val="24"/>
              </w:rPr>
            </w:pPr>
            <w:r>
              <w:rPr>
                <w:sz w:val="24"/>
                <w:szCs w:val="24"/>
              </w:rPr>
              <w:t>6.5</w:t>
            </w:r>
          </w:p>
          <w:p w:rsidR="00B70EA6" w:rsidRDefault="00B70EA6" w:rsidP="006E633C">
            <w:pPr>
              <w:spacing w:line="360" w:lineRule="auto"/>
              <w:jc w:val="both"/>
              <w:rPr>
                <w:sz w:val="24"/>
                <w:szCs w:val="24"/>
              </w:rPr>
            </w:pPr>
            <w:r>
              <w:rPr>
                <w:sz w:val="24"/>
                <w:szCs w:val="24"/>
              </w:rPr>
              <w:t>19.0</w:t>
            </w:r>
          </w:p>
          <w:p w:rsidR="00B70EA6" w:rsidRDefault="00B70EA6" w:rsidP="006E633C">
            <w:pPr>
              <w:spacing w:line="360" w:lineRule="auto"/>
              <w:jc w:val="both"/>
              <w:rPr>
                <w:sz w:val="24"/>
                <w:szCs w:val="24"/>
              </w:rPr>
            </w:pPr>
            <w:r>
              <w:rPr>
                <w:sz w:val="24"/>
                <w:szCs w:val="24"/>
              </w:rPr>
              <w:t>22.9</w:t>
            </w:r>
          </w:p>
          <w:p w:rsidR="00B70EA6" w:rsidRDefault="00B70EA6" w:rsidP="006E633C">
            <w:pPr>
              <w:spacing w:line="360" w:lineRule="auto"/>
              <w:jc w:val="both"/>
              <w:rPr>
                <w:sz w:val="24"/>
                <w:szCs w:val="24"/>
              </w:rPr>
            </w:pPr>
            <w:r>
              <w:rPr>
                <w:sz w:val="24"/>
                <w:szCs w:val="24"/>
              </w:rPr>
              <w:t>73.2</w:t>
            </w:r>
          </w:p>
          <w:p w:rsidR="00B70EA6" w:rsidRPr="00EC6D7D" w:rsidRDefault="00B70EA6" w:rsidP="006E633C">
            <w:pPr>
              <w:spacing w:line="360" w:lineRule="auto"/>
              <w:jc w:val="both"/>
              <w:rPr>
                <w:sz w:val="24"/>
                <w:szCs w:val="24"/>
              </w:rPr>
            </w:pPr>
            <w:r>
              <w:rPr>
                <w:sz w:val="24"/>
                <w:szCs w:val="24"/>
              </w:rPr>
              <w:t>100.0</w:t>
            </w:r>
          </w:p>
        </w:tc>
      </w:tr>
    </w:tbl>
    <w:p w:rsidR="00F345AF" w:rsidRDefault="00D12AF6" w:rsidP="00072944">
      <w:pPr>
        <w:spacing w:after="240" w:line="360" w:lineRule="auto"/>
        <w:jc w:val="both"/>
        <w:rPr>
          <w:b/>
          <w:sz w:val="24"/>
          <w:szCs w:val="24"/>
        </w:rPr>
      </w:pPr>
      <w:r>
        <w:rPr>
          <w:b/>
          <w:sz w:val="24"/>
          <w:szCs w:val="24"/>
        </w:rPr>
        <w:t>Source:</w:t>
      </w:r>
      <w:r w:rsidR="00AD735A">
        <w:rPr>
          <w:b/>
          <w:sz w:val="24"/>
          <w:szCs w:val="24"/>
        </w:rPr>
        <w:t xml:space="preserve"> Field Data, </w:t>
      </w:r>
      <w:r w:rsidR="00BE7990">
        <w:rPr>
          <w:b/>
          <w:sz w:val="24"/>
          <w:szCs w:val="24"/>
        </w:rPr>
        <w:t>(</w:t>
      </w:r>
      <w:r w:rsidR="00AD735A">
        <w:rPr>
          <w:b/>
          <w:sz w:val="24"/>
          <w:szCs w:val="24"/>
        </w:rPr>
        <w:t>2021</w:t>
      </w:r>
      <w:r w:rsidR="00BE7990">
        <w:rPr>
          <w:b/>
          <w:sz w:val="24"/>
          <w:szCs w:val="24"/>
        </w:rPr>
        <w:t>)</w:t>
      </w:r>
    </w:p>
    <w:p w:rsidR="00DF7799" w:rsidRPr="00DF7799" w:rsidRDefault="00DF7799" w:rsidP="00072944">
      <w:pPr>
        <w:spacing w:after="240" w:line="360" w:lineRule="auto"/>
        <w:jc w:val="both"/>
        <w:rPr>
          <w:sz w:val="24"/>
          <w:szCs w:val="24"/>
        </w:rPr>
      </w:pPr>
      <w:r>
        <w:rPr>
          <w:sz w:val="24"/>
          <w:szCs w:val="24"/>
        </w:rPr>
        <w:lastRenderedPageBreak/>
        <w:t>The results in Table 7</w:t>
      </w:r>
      <w:r w:rsidRPr="00DF7799">
        <w:rPr>
          <w:sz w:val="24"/>
          <w:szCs w:val="24"/>
        </w:rPr>
        <w:t xml:space="preserve">.1 indicate that majority of respondents </w:t>
      </w:r>
      <w:r w:rsidR="00CD7FAD">
        <w:rPr>
          <w:sz w:val="24"/>
          <w:szCs w:val="24"/>
        </w:rPr>
        <w:t>50</w:t>
      </w:r>
      <w:r>
        <w:rPr>
          <w:sz w:val="24"/>
          <w:szCs w:val="24"/>
        </w:rPr>
        <w:t>.3</w:t>
      </w:r>
      <w:r w:rsidRPr="00DF7799">
        <w:rPr>
          <w:sz w:val="24"/>
          <w:szCs w:val="24"/>
        </w:rPr>
        <w:t xml:space="preserve">% generally agreed while minority of respondents 12.4% disagreed and </w:t>
      </w:r>
      <w:r>
        <w:rPr>
          <w:sz w:val="24"/>
          <w:szCs w:val="24"/>
        </w:rPr>
        <w:t>6.5</w:t>
      </w:r>
      <w:r w:rsidRPr="00DF7799">
        <w:rPr>
          <w:sz w:val="24"/>
          <w:szCs w:val="24"/>
        </w:rPr>
        <w:t xml:space="preserve">% strongly disagreed; however, since majority of the respondents generally agreed, it can be implied to mean that </w:t>
      </w:r>
      <w:r w:rsidR="00807633" w:rsidRPr="00ED0DE4">
        <w:rPr>
          <w:sz w:val="24"/>
          <w:szCs w:val="24"/>
        </w:rPr>
        <w:t>there exist fair and equal treatment of providers and integrity in the firm’s procurement process and there exist no preference to any group of suppliers</w:t>
      </w:r>
      <w:r w:rsidR="00807633">
        <w:rPr>
          <w:sz w:val="24"/>
          <w:szCs w:val="24"/>
        </w:rPr>
        <w:t>.</w:t>
      </w:r>
      <w:r w:rsidRPr="00DF7799">
        <w:rPr>
          <w:sz w:val="24"/>
          <w:szCs w:val="24"/>
        </w:rPr>
        <w:t xml:space="preserve"> It was revealed that </w:t>
      </w:r>
      <w:r w:rsidR="00C52355">
        <w:rPr>
          <w:sz w:val="24"/>
          <w:szCs w:val="24"/>
        </w:rPr>
        <w:t>a</w:t>
      </w:r>
      <w:r w:rsidR="00C52355" w:rsidRPr="00C52355">
        <w:rPr>
          <w:sz w:val="24"/>
          <w:szCs w:val="24"/>
        </w:rPr>
        <w:t>ll suppliers should be treated fairly and even-handedly at all stages of the procurement process. This means being open with all those involved, so that everyone, especially suppliers, understands the elements of the process, that is, the procedures, timescales,</w:t>
      </w:r>
      <w:r w:rsidR="00C52355">
        <w:rPr>
          <w:sz w:val="24"/>
          <w:szCs w:val="24"/>
        </w:rPr>
        <w:t xml:space="preserve"> </w:t>
      </w:r>
      <w:r w:rsidR="00C52355" w:rsidRPr="00C52355">
        <w:rPr>
          <w:sz w:val="24"/>
          <w:szCs w:val="24"/>
        </w:rPr>
        <w:t>expectations, requirements, criteria for selection and so on.</w:t>
      </w:r>
      <w:r w:rsidRPr="00DF7799">
        <w:rPr>
          <w:sz w:val="24"/>
          <w:szCs w:val="24"/>
        </w:rPr>
        <w:t xml:space="preserve"> </w:t>
      </w:r>
    </w:p>
    <w:p w:rsidR="002E0A05" w:rsidRPr="003343AF" w:rsidRDefault="00072944" w:rsidP="001964EC">
      <w:pPr>
        <w:pStyle w:val="Heading1"/>
        <w:tabs>
          <w:tab w:val="clear" w:pos="720"/>
          <w:tab w:val="num" w:pos="0"/>
        </w:tabs>
        <w:ind w:left="0" w:firstLine="0"/>
      </w:pPr>
      <w:bookmarkStart w:id="258" w:name="_Toc71543104"/>
      <w:r>
        <w:t xml:space="preserve">7.2 </w:t>
      </w:r>
      <w:r w:rsidR="00E720DB" w:rsidRPr="003343AF">
        <w:t>The criteria for assessing the suitability of bidders are contained in the letter of invitation</w:t>
      </w:r>
      <w:bookmarkEnd w:id="258"/>
      <w:r w:rsidR="00E720DB" w:rsidRPr="003343AF">
        <w:t xml:space="preserve"> </w:t>
      </w:r>
    </w:p>
    <w:p w:rsidR="00E720DB" w:rsidRDefault="00E720DB" w:rsidP="001964EC">
      <w:pPr>
        <w:tabs>
          <w:tab w:val="num" w:pos="0"/>
        </w:tabs>
        <w:spacing w:after="240" w:line="360" w:lineRule="auto"/>
        <w:jc w:val="both"/>
        <w:rPr>
          <w:sz w:val="24"/>
          <w:szCs w:val="24"/>
        </w:rPr>
      </w:pPr>
      <w:r w:rsidRPr="00E720DB">
        <w:rPr>
          <w:sz w:val="24"/>
          <w:szCs w:val="24"/>
        </w:rPr>
        <w:t xml:space="preserve">The respondents were also asked whether </w:t>
      </w:r>
      <w:r>
        <w:rPr>
          <w:sz w:val="24"/>
          <w:szCs w:val="24"/>
        </w:rPr>
        <w:t>in the firms’</w:t>
      </w:r>
      <w:r w:rsidRPr="00ED0DE4">
        <w:rPr>
          <w:sz w:val="24"/>
          <w:szCs w:val="24"/>
        </w:rPr>
        <w:t xml:space="preserve"> procurement process, the criteria for assessing the suitability of bidders and for assessing the tenders in order to award a contract forms part of the minimum information contained in the letter of invitation or contract </w:t>
      </w:r>
      <w:r w:rsidR="003343AF" w:rsidRPr="00ED0DE4">
        <w:rPr>
          <w:sz w:val="24"/>
          <w:szCs w:val="24"/>
        </w:rPr>
        <w:t>notice.</w:t>
      </w:r>
      <w:r w:rsidR="003343AF" w:rsidRPr="00E720DB">
        <w:rPr>
          <w:sz w:val="24"/>
          <w:szCs w:val="24"/>
        </w:rPr>
        <w:t xml:space="preserve"> The</w:t>
      </w:r>
      <w:r w:rsidRPr="00E720DB">
        <w:rPr>
          <w:sz w:val="24"/>
          <w:szCs w:val="24"/>
        </w:rPr>
        <w:t xml:space="preserve"> results are summarized</w:t>
      </w:r>
      <w:r w:rsidR="003343AF">
        <w:rPr>
          <w:sz w:val="24"/>
          <w:szCs w:val="24"/>
        </w:rPr>
        <w:t xml:space="preserve"> in table 7</w:t>
      </w:r>
      <w:r w:rsidRPr="00E720DB">
        <w:rPr>
          <w:sz w:val="24"/>
          <w:szCs w:val="24"/>
        </w:rPr>
        <w:t>.2</w:t>
      </w:r>
    </w:p>
    <w:p w:rsidR="003343AF" w:rsidRPr="003343AF" w:rsidRDefault="003343AF" w:rsidP="00FF1C6D">
      <w:pPr>
        <w:pStyle w:val="Heading1"/>
        <w:tabs>
          <w:tab w:val="clear" w:pos="720"/>
          <w:tab w:val="num" w:pos="0"/>
        </w:tabs>
        <w:spacing w:before="0" w:after="0"/>
        <w:ind w:left="0" w:firstLine="0"/>
      </w:pPr>
      <w:bookmarkStart w:id="259" w:name="_Toc71543105"/>
      <w:r w:rsidRPr="003343AF">
        <w:t>Table 7.2: The criteria for assessing the suitability of bidders are contained in the letter of invitation</w:t>
      </w:r>
      <w:bookmarkEnd w:id="259"/>
      <w:r w:rsidRPr="003343AF">
        <w:t xml:space="preserve"> </w:t>
      </w:r>
    </w:p>
    <w:tbl>
      <w:tblPr>
        <w:tblStyle w:val="TableGrid"/>
        <w:tblW w:w="0" w:type="auto"/>
        <w:tblLook w:val="04A0" w:firstRow="1" w:lastRow="0" w:firstColumn="1" w:lastColumn="0" w:noHBand="0" w:noVBand="1"/>
      </w:tblPr>
      <w:tblGrid>
        <w:gridCol w:w="3073"/>
        <w:gridCol w:w="2118"/>
        <w:gridCol w:w="1813"/>
        <w:gridCol w:w="2346"/>
      </w:tblGrid>
      <w:tr w:rsidR="003343AF" w:rsidRPr="00EC6D7D" w:rsidTr="00FF1C6D">
        <w:tc>
          <w:tcPr>
            <w:tcW w:w="3168" w:type="dxa"/>
          </w:tcPr>
          <w:p w:rsidR="003343AF" w:rsidRPr="00EC6D7D" w:rsidRDefault="003343AF" w:rsidP="006E633C">
            <w:pPr>
              <w:spacing w:line="360" w:lineRule="auto"/>
              <w:jc w:val="both"/>
              <w:rPr>
                <w:sz w:val="24"/>
                <w:szCs w:val="24"/>
              </w:rPr>
            </w:pPr>
          </w:p>
        </w:tc>
        <w:tc>
          <w:tcPr>
            <w:tcW w:w="2160" w:type="dxa"/>
          </w:tcPr>
          <w:p w:rsidR="003343AF" w:rsidRPr="00EC6D7D" w:rsidRDefault="003343AF" w:rsidP="006E633C">
            <w:pPr>
              <w:spacing w:line="360" w:lineRule="auto"/>
              <w:jc w:val="both"/>
              <w:rPr>
                <w:sz w:val="24"/>
                <w:szCs w:val="24"/>
              </w:rPr>
            </w:pPr>
            <w:r w:rsidRPr="00EC6D7D">
              <w:rPr>
                <w:sz w:val="24"/>
                <w:szCs w:val="24"/>
              </w:rPr>
              <w:t>Frequency</w:t>
            </w:r>
          </w:p>
        </w:tc>
        <w:tc>
          <w:tcPr>
            <w:tcW w:w="1854" w:type="dxa"/>
          </w:tcPr>
          <w:p w:rsidR="003343AF" w:rsidRPr="00EC6D7D" w:rsidRDefault="003343AF" w:rsidP="006E633C">
            <w:pPr>
              <w:spacing w:line="360" w:lineRule="auto"/>
              <w:jc w:val="both"/>
              <w:rPr>
                <w:sz w:val="24"/>
                <w:szCs w:val="24"/>
              </w:rPr>
            </w:pPr>
            <w:r w:rsidRPr="00EC6D7D">
              <w:rPr>
                <w:sz w:val="24"/>
                <w:szCs w:val="24"/>
              </w:rPr>
              <w:t>Percent</w:t>
            </w:r>
          </w:p>
        </w:tc>
        <w:tc>
          <w:tcPr>
            <w:tcW w:w="2394" w:type="dxa"/>
          </w:tcPr>
          <w:p w:rsidR="003343AF" w:rsidRPr="00EC6D7D" w:rsidRDefault="003343AF" w:rsidP="006E633C">
            <w:pPr>
              <w:spacing w:line="360" w:lineRule="auto"/>
              <w:jc w:val="both"/>
              <w:rPr>
                <w:sz w:val="24"/>
                <w:szCs w:val="24"/>
              </w:rPr>
            </w:pPr>
            <w:r w:rsidRPr="00EC6D7D">
              <w:rPr>
                <w:sz w:val="24"/>
                <w:szCs w:val="24"/>
              </w:rPr>
              <w:t>Cumulative percent</w:t>
            </w:r>
          </w:p>
        </w:tc>
      </w:tr>
      <w:tr w:rsidR="003343AF" w:rsidRPr="00EC6D7D" w:rsidTr="00FF1C6D">
        <w:tc>
          <w:tcPr>
            <w:tcW w:w="3168" w:type="dxa"/>
          </w:tcPr>
          <w:p w:rsidR="003343AF" w:rsidRDefault="003343AF" w:rsidP="006E633C">
            <w:pPr>
              <w:spacing w:line="360" w:lineRule="auto"/>
              <w:jc w:val="both"/>
              <w:rPr>
                <w:sz w:val="24"/>
                <w:szCs w:val="24"/>
              </w:rPr>
            </w:pPr>
            <w:r>
              <w:rPr>
                <w:sz w:val="24"/>
                <w:szCs w:val="24"/>
              </w:rPr>
              <w:t xml:space="preserve">                Strongly disagree</w:t>
            </w:r>
          </w:p>
          <w:p w:rsidR="003343AF" w:rsidRDefault="003343AF" w:rsidP="006E633C">
            <w:pPr>
              <w:spacing w:line="360" w:lineRule="auto"/>
              <w:jc w:val="both"/>
              <w:rPr>
                <w:sz w:val="24"/>
                <w:szCs w:val="24"/>
              </w:rPr>
            </w:pPr>
            <w:r>
              <w:rPr>
                <w:sz w:val="24"/>
                <w:szCs w:val="24"/>
              </w:rPr>
              <w:t xml:space="preserve">                Disagree</w:t>
            </w:r>
          </w:p>
          <w:p w:rsidR="003343AF" w:rsidRDefault="003343AF" w:rsidP="006E633C">
            <w:pPr>
              <w:spacing w:line="360" w:lineRule="auto"/>
              <w:jc w:val="both"/>
              <w:rPr>
                <w:sz w:val="24"/>
                <w:szCs w:val="24"/>
              </w:rPr>
            </w:pPr>
            <w:r>
              <w:rPr>
                <w:sz w:val="24"/>
                <w:szCs w:val="24"/>
              </w:rPr>
              <w:t>Valid        Neutral</w:t>
            </w:r>
          </w:p>
          <w:p w:rsidR="003343AF" w:rsidRDefault="003343AF" w:rsidP="006E633C">
            <w:pPr>
              <w:spacing w:line="360" w:lineRule="auto"/>
              <w:jc w:val="both"/>
              <w:rPr>
                <w:sz w:val="24"/>
                <w:szCs w:val="24"/>
              </w:rPr>
            </w:pPr>
            <w:r>
              <w:rPr>
                <w:sz w:val="24"/>
                <w:szCs w:val="24"/>
              </w:rPr>
              <w:t xml:space="preserve">                Agree</w:t>
            </w:r>
          </w:p>
          <w:p w:rsidR="003343AF" w:rsidRDefault="003343AF" w:rsidP="006E633C">
            <w:pPr>
              <w:spacing w:line="360" w:lineRule="auto"/>
              <w:jc w:val="both"/>
              <w:rPr>
                <w:sz w:val="24"/>
                <w:szCs w:val="24"/>
              </w:rPr>
            </w:pPr>
            <w:r>
              <w:rPr>
                <w:sz w:val="24"/>
                <w:szCs w:val="24"/>
              </w:rPr>
              <w:t xml:space="preserve">                Strongly agree</w:t>
            </w:r>
          </w:p>
          <w:p w:rsidR="003343AF" w:rsidRPr="00EC6D7D" w:rsidRDefault="003343AF" w:rsidP="006E633C">
            <w:pPr>
              <w:spacing w:line="360" w:lineRule="auto"/>
              <w:jc w:val="both"/>
              <w:rPr>
                <w:sz w:val="24"/>
                <w:szCs w:val="24"/>
              </w:rPr>
            </w:pPr>
            <w:r>
              <w:rPr>
                <w:sz w:val="24"/>
                <w:szCs w:val="24"/>
              </w:rPr>
              <w:t xml:space="preserve">                Total</w:t>
            </w:r>
          </w:p>
        </w:tc>
        <w:tc>
          <w:tcPr>
            <w:tcW w:w="2160" w:type="dxa"/>
          </w:tcPr>
          <w:p w:rsidR="003343AF" w:rsidRDefault="00CD7FAD" w:rsidP="006E633C">
            <w:pPr>
              <w:spacing w:line="360" w:lineRule="auto"/>
              <w:jc w:val="both"/>
              <w:rPr>
                <w:sz w:val="24"/>
                <w:szCs w:val="24"/>
              </w:rPr>
            </w:pPr>
            <w:r>
              <w:rPr>
                <w:sz w:val="24"/>
                <w:szCs w:val="24"/>
              </w:rPr>
              <w:t>12</w:t>
            </w:r>
          </w:p>
          <w:p w:rsidR="003343AF" w:rsidRDefault="00CD7FAD" w:rsidP="006E633C">
            <w:pPr>
              <w:spacing w:line="360" w:lineRule="auto"/>
              <w:jc w:val="both"/>
              <w:rPr>
                <w:sz w:val="24"/>
                <w:szCs w:val="24"/>
              </w:rPr>
            </w:pPr>
            <w:r>
              <w:rPr>
                <w:sz w:val="24"/>
                <w:szCs w:val="24"/>
              </w:rPr>
              <w:t>19</w:t>
            </w:r>
          </w:p>
          <w:p w:rsidR="003343AF" w:rsidRDefault="00CD7FAD" w:rsidP="006E633C">
            <w:pPr>
              <w:spacing w:line="360" w:lineRule="auto"/>
              <w:jc w:val="both"/>
              <w:rPr>
                <w:sz w:val="24"/>
                <w:szCs w:val="24"/>
              </w:rPr>
            </w:pPr>
            <w:r>
              <w:rPr>
                <w:sz w:val="24"/>
                <w:szCs w:val="24"/>
              </w:rPr>
              <w:t>6</w:t>
            </w:r>
          </w:p>
          <w:p w:rsidR="003343AF" w:rsidRDefault="00CD7FAD" w:rsidP="006E633C">
            <w:pPr>
              <w:spacing w:line="360" w:lineRule="auto"/>
              <w:jc w:val="both"/>
              <w:rPr>
                <w:sz w:val="24"/>
                <w:szCs w:val="24"/>
              </w:rPr>
            </w:pPr>
            <w:r>
              <w:rPr>
                <w:sz w:val="24"/>
                <w:szCs w:val="24"/>
              </w:rPr>
              <w:t>64</w:t>
            </w:r>
          </w:p>
          <w:p w:rsidR="003343AF" w:rsidRDefault="00CD7FAD" w:rsidP="006E633C">
            <w:pPr>
              <w:spacing w:line="360" w:lineRule="auto"/>
              <w:jc w:val="both"/>
              <w:rPr>
                <w:sz w:val="24"/>
                <w:szCs w:val="24"/>
              </w:rPr>
            </w:pPr>
            <w:r>
              <w:rPr>
                <w:sz w:val="24"/>
                <w:szCs w:val="24"/>
              </w:rPr>
              <w:t>52</w:t>
            </w:r>
          </w:p>
          <w:p w:rsidR="003343AF" w:rsidRPr="00EC6D7D" w:rsidRDefault="003343AF" w:rsidP="006E633C">
            <w:pPr>
              <w:spacing w:line="360" w:lineRule="auto"/>
              <w:jc w:val="both"/>
              <w:rPr>
                <w:sz w:val="24"/>
                <w:szCs w:val="24"/>
              </w:rPr>
            </w:pPr>
            <w:r>
              <w:rPr>
                <w:sz w:val="24"/>
                <w:szCs w:val="24"/>
              </w:rPr>
              <w:t>153</w:t>
            </w:r>
          </w:p>
        </w:tc>
        <w:tc>
          <w:tcPr>
            <w:tcW w:w="1854" w:type="dxa"/>
          </w:tcPr>
          <w:p w:rsidR="00C144A4" w:rsidRDefault="00CD7FAD" w:rsidP="006E633C">
            <w:pPr>
              <w:spacing w:line="360" w:lineRule="auto"/>
              <w:jc w:val="both"/>
              <w:rPr>
                <w:sz w:val="24"/>
                <w:szCs w:val="24"/>
              </w:rPr>
            </w:pPr>
            <w:r>
              <w:rPr>
                <w:sz w:val="24"/>
                <w:szCs w:val="24"/>
              </w:rPr>
              <w:t>7.8</w:t>
            </w:r>
          </w:p>
          <w:p w:rsidR="003343AF" w:rsidRDefault="00C144A4" w:rsidP="006E633C">
            <w:pPr>
              <w:spacing w:line="360" w:lineRule="auto"/>
              <w:jc w:val="both"/>
              <w:rPr>
                <w:sz w:val="24"/>
                <w:szCs w:val="24"/>
              </w:rPr>
            </w:pPr>
            <w:r>
              <w:rPr>
                <w:sz w:val="24"/>
                <w:szCs w:val="24"/>
              </w:rPr>
              <w:t>12.4</w:t>
            </w:r>
          </w:p>
          <w:p w:rsidR="003343AF" w:rsidRDefault="00C144A4" w:rsidP="006E633C">
            <w:pPr>
              <w:spacing w:line="360" w:lineRule="auto"/>
              <w:jc w:val="both"/>
              <w:rPr>
                <w:sz w:val="24"/>
                <w:szCs w:val="24"/>
              </w:rPr>
            </w:pPr>
            <w:r>
              <w:rPr>
                <w:sz w:val="24"/>
                <w:szCs w:val="24"/>
              </w:rPr>
              <w:t>3.9</w:t>
            </w:r>
          </w:p>
          <w:p w:rsidR="003343AF" w:rsidRDefault="00C144A4" w:rsidP="006E633C">
            <w:pPr>
              <w:spacing w:line="360" w:lineRule="auto"/>
              <w:jc w:val="both"/>
              <w:rPr>
                <w:sz w:val="24"/>
                <w:szCs w:val="24"/>
              </w:rPr>
            </w:pPr>
            <w:r>
              <w:rPr>
                <w:sz w:val="24"/>
                <w:szCs w:val="24"/>
              </w:rPr>
              <w:t>41.8</w:t>
            </w:r>
          </w:p>
          <w:p w:rsidR="003343AF" w:rsidRDefault="00C144A4" w:rsidP="006E633C">
            <w:pPr>
              <w:spacing w:line="360" w:lineRule="auto"/>
              <w:jc w:val="both"/>
              <w:rPr>
                <w:sz w:val="24"/>
                <w:szCs w:val="24"/>
              </w:rPr>
            </w:pPr>
            <w:r>
              <w:rPr>
                <w:sz w:val="24"/>
                <w:szCs w:val="24"/>
              </w:rPr>
              <w:t>34.0</w:t>
            </w:r>
          </w:p>
          <w:p w:rsidR="003343AF" w:rsidRPr="00EC6D7D" w:rsidRDefault="003343AF" w:rsidP="006E633C">
            <w:pPr>
              <w:spacing w:line="360" w:lineRule="auto"/>
              <w:jc w:val="both"/>
              <w:rPr>
                <w:sz w:val="24"/>
                <w:szCs w:val="24"/>
              </w:rPr>
            </w:pPr>
            <w:r>
              <w:rPr>
                <w:sz w:val="24"/>
                <w:szCs w:val="24"/>
              </w:rPr>
              <w:t>100.0</w:t>
            </w:r>
          </w:p>
        </w:tc>
        <w:tc>
          <w:tcPr>
            <w:tcW w:w="2394" w:type="dxa"/>
          </w:tcPr>
          <w:p w:rsidR="003343AF" w:rsidRDefault="00C144A4" w:rsidP="006E633C">
            <w:pPr>
              <w:spacing w:line="360" w:lineRule="auto"/>
              <w:jc w:val="both"/>
              <w:rPr>
                <w:sz w:val="24"/>
                <w:szCs w:val="24"/>
              </w:rPr>
            </w:pPr>
            <w:r>
              <w:rPr>
                <w:sz w:val="24"/>
                <w:szCs w:val="24"/>
              </w:rPr>
              <w:t>7.8</w:t>
            </w:r>
          </w:p>
          <w:p w:rsidR="00C144A4" w:rsidRDefault="00C144A4" w:rsidP="006E633C">
            <w:pPr>
              <w:spacing w:line="360" w:lineRule="auto"/>
              <w:jc w:val="both"/>
              <w:rPr>
                <w:sz w:val="24"/>
                <w:szCs w:val="24"/>
              </w:rPr>
            </w:pPr>
            <w:r>
              <w:rPr>
                <w:sz w:val="24"/>
                <w:szCs w:val="24"/>
              </w:rPr>
              <w:t>20.3</w:t>
            </w:r>
          </w:p>
          <w:p w:rsidR="00C144A4" w:rsidRDefault="00C144A4" w:rsidP="006E633C">
            <w:pPr>
              <w:spacing w:line="360" w:lineRule="auto"/>
              <w:jc w:val="both"/>
              <w:rPr>
                <w:sz w:val="24"/>
                <w:szCs w:val="24"/>
              </w:rPr>
            </w:pPr>
            <w:r>
              <w:rPr>
                <w:sz w:val="24"/>
                <w:szCs w:val="24"/>
              </w:rPr>
              <w:t>24.2</w:t>
            </w:r>
          </w:p>
          <w:p w:rsidR="00C144A4" w:rsidRDefault="00C144A4" w:rsidP="006E633C">
            <w:pPr>
              <w:spacing w:line="360" w:lineRule="auto"/>
              <w:jc w:val="both"/>
              <w:rPr>
                <w:sz w:val="24"/>
                <w:szCs w:val="24"/>
              </w:rPr>
            </w:pPr>
            <w:r>
              <w:rPr>
                <w:sz w:val="24"/>
                <w:szCs w:val="24"/>
              </w:rPr>
              <w:t>66.0</w:t>
            </w:r>
          </w:p>
          <w:p w:rsidR="00C144A4" w:rsidRPr="00EC6D7D" w:rsidRDefault="00C144A4" w:rsidP="006E633C">
            <w:pPr>
              <w:spacing w:line="360" w:lineRule="auto"/>
              <w:jc w:val="both"/>
              <w:rPr>
                <w:sz w:val="24"/>
                <w:szCs w:val="24"/>
              </w:rPr>
            </w:pPr>
            <w:r>
              <w:rPr>
                <w:sz w:val="24"/>
                <w:szCs w:val="24"/>
              </w:rPr>
              <w:t>100.0</w:t>
            </w:r>
          </w:p>
        </w:tc>
      </w:tr>
    </w:tbl>
    <w:p w:rsidR="003343AF" w:rsidRDefault="00D9142D" w:rsidP="00072944">
      <w:pPr>
        <w:spacing w:after="240" w:line="360" w:lineRule="auto"/>
        <w:jc w:val="both"/>
        <w:rPr>
          <w:sz w:val="24"/>
          <w:szCs w:val="24"/>
        </w:rPr>
      </w:pPr>
      <w:r>
        <w:rPr>
          <w:sz w:val="24"/>
          <w:szCs w:val="24"/>
        </w:rPr>
        <w:t xml:space="preserve">Source: Field Data, </w:t>
      </w:r>
      <w:r w:rsidR="00BE7990">
        <w:rPr>
          <w:sz w:val="24"/>
          <w:szCs w:val="24"/>
        </w:rPr>
        <w:t>(</w:t>
      </w:r>
      <w:r>
        <w:rPr>
          <w:sz w:val="24"/>
          <w:szCs w:val="24"/>
        </w:rPr>
        <w:t>2021</w:t>
      </w:r>
      <w:r w:rsidR="00BE7990">
        <w:rPr>
          <w:sz w:val="24"/>
          <w:szCs w:val="24"/>
        </w:rPr>
        <w:t>)</w:t>
      </w:r>
    </w:p>
    <w:p w:rsidR="00730E21" w:rsidRDefault="00DE1A28" w:rsidP="00072944">
      <w:pPr>
        <w:spacing w:after="240" w:line="360" w:lineRule="auto"/>
        <w:jc w:val="both"/>
        <w:rPr>
          <w:sz w:val="24"/>
          <w:szCs w:val="24"/>
        </w:rPr>
      </w:pPr>
      <w:r>
        <w:rPr>
          <w:sz w:val="24"/>
          <w:szCs w:val="24"/>
        </w:rPr>
        <w:t>The results in Table 7</w:t>
      </w:r>
      <w:r w:rsidRPr="00DE1A28">
        <w:rPr>
          <w:sz w:val="24"/>
          <w:szCs w:val="24"/>
        </w:rPr>
        <w:t xml:space="preserve">.2 indicate that majority of the respondents </w:t>
      </w:r>
      <w:r w:rsidR="007551B4">
        <w:rPr>
          <w:sz w:val="24"/>
          <w:szCs w:val="24"/>
        </w:rPr>
        <w:t>41.8</w:t>
      </w:r>
      <w:r w:rsidRPr="00DE1A28">
        <w:rPr>
          <w:sz w:val="24"/>
          <w:szCs w:val="24"/>
        </w:rPr>
        <w:t xml:space="preserve">% generally agreed while minority of respondents </w:t>
      </w:r>
      <w:r w:rsidR="007551B4">
        <w:rPr>
          <w:sz w:val="24"/>
          <w:szCs w:val="24"/>
        </w:rPr>
        <w:t>7.8</w:t>
      </w:r>
      <w:r w:rsidRPr="00DE1A28">
        <w:rPr>
          <w:sz w:val="24"/>
          <w:szCs w:val="24"/>
        </w:rPr>
        <w:t xml:space="preserve">% strongly disagreed and </w:t>
      </w:r>
      <w:r w:rsidR="007551B4">
        <w:rPr>
          <w:sz w:val="24"/>
          <w:szCs w:val="24"/>
        </w:rPr>
        <w:t>12.4</w:t>
      </w:r>
      <w:r w:rsidRPr="00DE1A28">
        <w:rPr>
          <w:sz w:val="24"/>
          <w:szCs w:val="24"/>
        </w:rPr>
        <w:t xml:space="preserve">% disagreed; however, since majority of respondents agreed it can be implied to mean that </w:t>
      </w:r>
      <w:r w:rsidR="007551B4">
        <w:rPr>
          <w:sz w:val="24"/>
          <w:szCs w:val="24"/>
        </w:rPr>
        <w:t>in the firms’</w:t>
      </w:r>
      <w:r w:rsidR="007551B4" w:rsidRPr="00ED0DE4">
        <w:rPr>
          <w:sz w:val="24"/>
          <w:szCs w:val="24"/>
        </w:rPr>
        <w:t xml:space="preserve"> procurement process, the criteria for assessing the suitability of bidders and for assessing the tenders in order to award a contract forms part of the minimum information contained in the letter of invitation or contract notice</w:t>
      </w:r>
      <w:r w:rsidR="007551B4">
        <w:rPr>
          <w:sz w:val="24"/>
          <w:szCs w:val="24"/>
        </w:rPr>
        <w:t xml:space="preserve">. </w:t>
      </w:r>
      <w:r w:rsidRPr="00DE1A28">
        <w:rPr>
          <w:sz w:val="24"/>
          <w:szCs w:val="24"/>
        </w:rPr>
        <w:t xml:space="preserve"> </w:t>
      </w:r>
      <w:r w:rsidRPr="00DE1A28">
        <w:rPr>
          <w:sz w:val="24"/>
          <w:szCs w:val="24"/>
        </w:rPr>
        <w:lastRenderedPageBreak/>
        <w:t xml:space="preserve">Respondents revealed that </w:t>
      </w:r>
      <w:r w:rsidR="00730E21" w:rsidRPr="00730E21">
        <w:rPr>
          <w:sz w:val="24"/>
          <w:szCs w:val="24"/>
        </w:rPr>
        <w:t>adequate level of transparency to ensure fair and equal treatment of providers and integrity in public procurement</w:t>
      </w:r>
      <w:r w:rsidR="00730E21">
        <w:rPr>
          <w:sz w:val="24"/>
          <w:szCs w:val="24"/>
        </w:rPr>
        <w:t>.</w:t>
      </w:r>
    </w:p>
    <w:p w:rsidR="004A076A" w:rsidRPr="000E6636" w:rsidRDefault="00072944" w:rsidP="001964EC">
      <w:pPr>
        <w:pStyle w:val="Heading1"/>
        <w:tabs>
          <w:tab w:val="clear" w:pos="720"/>
          <w:tab w:val="num" w:pos="0"/>
        </w:tabs>
        <w:ind w:left="0" w:firstLine="0"/>
      </w:pPr>
      <w:bookmarkStart w:id="260" w:name="_Toc71543106"/>
      <w:r>
        <w:t xml:space="preserve">7.3 </w:t>
      </w:r>
      <w:r w:rsidR="004A076A" w:rsidRPr="000E6636">
        <w:t>MAF is always liable to sanctions for any behavior that contravenes the public procurement legal framework and principles</w:t>
      </w:r>
      <w:bookmarkEnd w:id="260"/>
    </w:p>
    <w:p w:rsidR="004A076A" w:rsidRDefault="004A076A" w:rsidP="001964EC">
      <w:pPr>
        <w:tabs>
          <w:tab w:val="num" w:pos="0"/>
        </w:tabs>
        <w:spacing w:after="240" w:line="360" w:lineRule="auto"/>
        <w:jc w:val="both"/>
        <w:rPr>
          <w:sz w:val="24"/>
          <w:szCs w:val="24"/>
        </w:rPr>
      </w:pPr>
      <w:r w:rsidRPr="004A076A">
        <w:rPr>
          <w:sz w:val="24"/>
          <w:szCs w:val="24"/>
        </w:rPr>
        <w:t xml:space="preserve">The respondents were asked whether </w:t>
      </w:r>
      <w:r>
        <w:rPr>
          <w:sz w:val="24"/>
          <w:szCs w:val="24"/>
        </w:rPr>
        <w:t>Mission Aviation Fellowship (MAF)</w:t>
      </w:r>
      <w:r w:rsidRPr="00DF3ABA">
        <w:rPr>
          <w:sz w:val="24"/>
          <w:szCs w:val="24"/>
        </w:rPr>
        <w:t>is</w:t>
      </w:r>
      <w:r>
        <w:rPr>
          <w:sz w:val="24"/>
          <w:szCs w:val="24"/>
        </w:rPr>
        <w:t xml:space="preserve"> </w:t>
      </w:r>
      <w:r w:rsidRPr="00DF3ABA">
        <w:rPr>
          <w:sz w:val="24"/>
          <w:szCs w:val="24"/>
        </w:rPr>
        <w:t>always</w:t>
      </w:r>
      <w:r>
        <w:rPr>
          <w:sz w:val="24"/>
          <w:szCs w:val="24"/>
        </w:rPr>
        <w:t xml:space="preserve"> </w:t>
      </w:r>
      <w:r w:rsidRPr="00DF3ABA">
        <w:rPr>
          <w:sz w:val="24"/>
          <w:szCs w:val="24"/>
        </w:rPr>
        <w:t>liable to sanctions as a remedy for any behavior that contravenes the public procurement legal framework and principles</w:t>
      </w:r>
      <w:r>
        <w:rPr>
          <w:sz w:val="24"/>
          <w:szCs w:val="24"/>
        </w:rPr>
        <w:t xml:space="preserve">. </w:t>
      </w:r>
      <w:r w:rsidRPr="004A076A">
        <w:rPr>
          <w:sz w:val="24"/>
          <w:szCs w:val="24"/>
        </w:rPr>
        <w:t>The responses to the question are summarized</w:t>
      </w:r>
      <w:r>
        <w:rPr>
          <w:sz w:val="24"/>
          <w:szCs w:val="24"/>
        </w:rPr>
        <w:t xml:space="preserve"> in table 7</w:t>
      </w:r>
      <w:r w:rsidRPr="004A076A">
        <w:rPr>
          <w:sz w:val="24"/>
          <w:szCs w:val="24"/>
        </w:rPr>
        <w:t>.3</w:t>
      </w:r>
    </w:p>
    <w:p w:rsidR="004A076A" w:rsidRPr="00730CFE" w:rsidRDefault="004A076A" w:rsidP="00FF1C6D">
      <w:pPr>
        <w:pStyle w:val="Heading1"/>
        <w:tabs>
          <w:tab w:val="clear" w:pos="720"/>
          <w:tab w:val="num" w:pos="0"/>
        </w:tabs>
        <w:spacing w:before="0" w:after="0"/>
        <w:ind w:left="0" w:firstLine="0"/>
      </w:pPr>
      <w:bookmarkStart w:id="261" w:name="_Toc71543107"/>
      <w:r w:rsidRPr="00730CFE">
        <w:t>Table 7.3: MAF is always liable to sanctions as a remedy for any behavior that contravenes the public procurement legal framework and principles</w:t>
      </w:r>
      <w:bookmarkEnd w:id="261"/>
    </w:p>
    <w:tbl>
      <w:tblPr>
        <w:tblStyle w:val="TableGrid"/>
        <w:tblW w:w="0" w:type="auto"/>
        <w:tblLook w:val="04A0" w:firstRow="1" w:lastRow="0" w:firstColumn="1" w:lastColumn="0" w:noHBand="0" w:noVBand="1"/>
      </w:tblPr>
      <w:tblGrid>
        <w:gridCol w:w="3073"/>
        <w:gridCol w:w="2118"/>
        <w:gridCol w:w="1813"/>
        <w:gridCol w:w="2346"/>
      </w:tblGrid>
      <w:tr w:rsidR="004A076A" w:rsidRPr="00EC6D7D" w:rsidTr="00FF1C6D">
        <w:tc>
          <w:tcPr>
            <w:tcW w:w="3168" w:type="dxa"/>
          </w:tcPr>
          <w:p w:rsidR="004A076A" w:rsidRPr="00EC6D7D" w:rsidRDefault="004A076A" w:rsidP="006E633C">
            <w:pPr>
              <w:spacing w:line="360" w:lineRule="auto"/>
              <w:jc w:val="both"/>
              <w:rPr>
                <w:sz w:val="24"/>
                <w:szCs w:val="24"/>
              </w:rPr>
            </w:pPr>
          </w:p>
        </w:tc>
        <w:tc>
          <w:tcPr>
            <w:tcW w:w="2160" w:type="dxa"/>
          </w:tcPr>
          <w:p w:rsidR="004A076A" w:rsidRPr="00EC6D7D" w:rsidRDefault="004A076A" w:rsidP="006E633C">
            <w:pPr>
              <w:spacing w:line="360" w:lineRule="auto"/>
              <w:jc w:val="both"/>
              <w:rPr>
                <w:sz w:val="24"/>
                <w:szCs w:val="24"/>
              </w:rPr>
            </w:pPr>
            <w:r w:rsidRPr="00EC6D7D">
              <w:rPr>
                <w:sz w:val="24"/>
                <w:szCs w:val="24"/>
              </w:rPr>
              <w:t>Frequency</w:t>
            </w:r>
          </w:p>
        </w:tc>
        <w:tc>
          <w:tcPr>
            <w:tcW w:w="1854" w:type="dxa"/>
          </w:tcPr>
          <w:p w:rsidR="004A076A" w:rsidRPr="00EC6D7D" w:rsidRDefault="004A076A" w:rsidP="006E633C">
            <w:pPr>
              <w:spacing w:line="360" w:lineRule="auto"/>
              <w:jc w:val="both"/>
              <w:rPr>
                <w:sz w:val="24"/>
                <w:szCs w:val="24"/>
              </w:rPr>
            </w:pPr>
            <w:r w:rsidRPr="00EC6D7D">
              <w:rPr>
                <w:sz w:val="24"/>
                <w:szCs w:val="24"/>
              </w:rPr>
              <w:t>Percent</w:t>
            </w:r>
          </w:p>
        </w:tc>
        <w:tc>
          <w:tcPr>
            <w:tcW w:w="2394" w:type="dxa"/>
          </w:tcPr>
          <w:p w:rsidR="004A076A" w:rsidRPr="00EC6D7D" w:rsidRDefault="004A076A" w:rsidP="006E633C">
            <w:pPr>
              <w:spacing w:line="360" w:lineRule="auto"/>
              <w:jc w:val="both"/>
              <w:rPr>
                <w:sz w:val="24"/>
                <w:szCs w:val="24"/>
              </w:rPr>
            </w:pPr>
            <w:r w:rsidRPr="00EC6D7D">
              <w:rPr>
                <w:sz w:val="24"/>
                <w:szCs w:val="24"/>
              </w:rPr>
              <w:t>Cumulative percent</w:t>
            </w:r>
          </w:p>
        </w:tc>
      </w:tr>
      <w:tr w:rsidR="004A076A" w:rsidRPr="00EC6D7D" w:rsidTr="00FF1C6D">
        <w:tc>
          <w:tcPr>
            <w:tcW w:w="3168" w:type="dxa"/>
          </w:tcPr>
          <w:p w:rsidR="004A076A" w:rsidRDefault="004A076A" w:rsidP="006E633C">
            <w:pPr>
              <w:spacing w:line="360" w:lineRule="auto"/>
              <w:jc w:val="both"/>
              <w:rPr>
                <w:sz w:val="24"/>
                <w:szCs w:val="24"/>
              </w:rPr>
            </w:pPr>
            <w:r>
              <w:rPr>
                <w:sz w:val="24"/>
                <w:szCs w:val="24"/>
              </w:rPr>
              <w:t xml:space="preserve">                Strongly disagree</w:t>
            </w:r>
          </w:p>
          <w:p w:rsidR="004A076A" w:rsidRDefault="004A076A" w:rsidP="006E633C">
            <w:pPr>
              <w:spacing w:line="360" w:lineRule="auto"/>
              <w:jc w:val="both"/>
              <w:rPr>
                <w:sz w:val="24"/>
                <w:szCs w:val="24"/>
              </w:rPr>
            </w:pPr>
            <w:r>
              <w:rPr>
                <w:sz w:val="24"/>
                <w:szCs w:val="24"/>
              </w:rPr>
              <w:t xml:space="preserve">                Disagree</w:t>
            </w:r>
          </w:p>
          <w:p w:rsidR="004A076A" w:rsidRDefault="004A076A" w:rsidP="006E633C">
            <w:pPr>
              <w:spacing w:line="360" w:lineRule="auto"/>
              <w:jc w:val="both"/>
              <w:rPr>
                <w:sz w:val="24"/>
                <w:szCs w:val="24"/>
              </w:rPr>
            </w:pPr>
            <w:r>
              <w:rPr>
                <w:sz w:val="24"/>
                <w:szCs w:val="24"/>
              </w:rPr>
              <w:t>Valid        Neutral</w:t>
            </w:r>
          </w:p>
          <w:p w:rsidR="004A076A" w:rsidRDefault="004A076A" w:rsidP="006E633C">
            <w:pPr>
              <w:spacing w:line="360" w:lineRule="auto"/>
              <w:jc w:val="both"/>
              <w:rPr>
                <w:sz w:val="24"/>
                <w:szCs w:val="24"/>
              </w:rPr>
            </w:pPr>
            <w:r>
              <w:rPr>
                <w:sz w:val="24"/>
                <w:szCs w:val="24"/>
              </w:rPr>
              <w:t xml:space="preserve">                Agree</w:t>
            </w:r>
          </w:p>
          <w:p w:rsidR="004A076A" w:rsidRDefault="004A076A" w:rsidP="006E633C">
            <w:pPr>
              <w:spacing w:line="360" w:lineRule="auto"/>
              <w:jc w:val="both"/>
              <w:rPr>
                <w:sz w:val="24"/>
                <w:szCs w:val="24"/>
              </w:rPr>
            </w:pPr>
            <w:r>
              <w:rPr>
                <w:sz w:val="24"/>
                <w:szCs w:val="24"/>
              </w:rPr>
              <w:t xml:space="preserve">                Strongly agree</w:t>
            </w:r>
          </w:p>
          <w:p w:rsidR="004A076A" w:rsidRPr="00EC6D7D" w:rsidRDefault="004A076A" w:rsidP="006E633C">
            <w:pPr>
              <w:spacing w:line="360" w:lineRule="auto"/>
              <w:jc w:val="both"/>
              <w:rPr>
                <w:sz w:val="24"/>
                <w:szCs w:val="24"/>
              </w:rPr>
            </w:pPr>
            <w:r>
              <w:rPr>
                <w:sz w:val="24"/>
                <w:szCs w:val="24"/>
              </w:rPr>
              <w:t xml:space="preserve">                Total</w:t>
            </w:r>
          </w:p>
        </w:tc>
        <w:tc>
          <w:tcPr>
            <w:tcW w:w="2160" w:type="dxa"/>
          </w:tcPr>
          <w:p w:rsidR="004A076A" w:rsidRDefault="00843206" w:rsidP="006E633C">
            <w:pPr>
              <w:spacing w:line="360" w:lineRule="auto"/>
              <w:jc w:val="both"/>
              <w:rPr>
                <w:sz w:val="24"/>
                <w:szCs w:val="24"/>
              </w:rPr>
            </w:pPr>
            <w:r>
              <w:rPr>
                <w:sz w:val="24"/>
                <w:szCs w:val="24"/>
              </w:rPr>
              <w:t>20</w:t>
            </w:r>
          </w:p>
          <w:p w:rsidR="004A076A" w:rsidRDefault="00843206" w:rsidP="006E633C">
            <w:pPr>
              <w:spacing w:line="360" w:lineRule="auto"/>
              <w:jc w:val="both"/>
              <w:rPr>
                <w:sz w:val="24"/>
                <w:szCs w:val="24"/>
              </w:rPr>
            </w:pPr>
            <w:r>
              <w:rPr>
                <w:sz w:val="24"/>
                <w:szCs w:val="24"/>
              </w:rPr>
              <w:t>19</w:t>
            </w:r>
          </w:p>
          <w:p w:rsidR="004A076A" w:rsidRDefault="00843206" w:rsidP="006E633C">
            <w:pPr>
              <w:spacing w:line="360" w:lineRule="auto"/>
              <w:jc w:val="both"/>
              <w:rPr>
                <w:sz w:val="24"/>
                <w:szCs w:val="24"/>
              </w:rPr>
            </w:pPr>
            <w:r>
              <w:rPr>
                <w:sz w:val="24"/>
                <w:szCs w:val="24"/>
              </w:rPr>
              <w:t>10</w:t>
            </w:r>
          </w:p>
          <w:p w:rsidR="004A076A" w:rsidRDefault="00843206" w:rsidP="006E633C">
            <w:pPr>
              <w:spacing w:line="360" w:lineRule="auto"/>
              <w:jc w:val="both"/>
              <w:rPr>
                <w:sz w:val="24"/>
                <w:szCs w:val="24"/>
              </w:rPr>
            </w:pPr>
            <w:r>
              <w:rPr>
                <w:sz w:val="24"/>
                <w:szCs w:val="24"/>
              </w:rPr>
              <w:t>52</w:t>
            </w:r>
          </w:p>
          <w:p w:rsidR="004A076A" w:rsidRDefault="00843206" w:rsidP="006E633C">
            <w:pPr>
              <w:spacing w:line="360" w:lineRule="auto"/>
              <w:jc w:val="both"/>
              <w:rPr>
                <w:sz w:val="24"/>
                <w:szCs w:val="24"/>
              </w:rPr>
            </w:pPr>
            <w:r>
              <w:rPr>
                <w:sz w:val="24"/>
                <w:szCs w:val="24"/>
              </w:rPr>
              <w:t>52</w:t>
            </w:r>
          </w:p>
          <w:p w:rsidR="004A076A" w:rsidRPr="00EC6D7D" w:rsidRDefault="004A076A" w:rsidP="006E633C">
            <w:pPr>
              <w:spacing w:line="360" w:lineRule="auto"/>
              <w:jc w:val="both"/>
              <w:rPr>
                <w:sz w:val="24"/>
                <w:szCs w:val="24"/>
              </w:rPr>
            </w:pPr>
            <w:r>
              <w:rPr>
                <w:sz w:val="24"/>
                <w:szCs w:val="24"/>
              </w:rPr>
              <w:t>153</w:t>
            </w:r>
          </w:p>
        </w:tc>
        <w:tc>
          <w:tcPr>
            <w:tcW w:w="1854" w:type="dxa"/>
          </w:tcPr>
          <w:p w:rsidR="004A076A" w:rsidRDefault="00843206" w:rsidP="006E633C">
            <w:pPr>
              <w:spacing w:line="360" w:lineRule="auto"/>
              <w:jc w:val="both"/>
              <w:rPr>
                <w:sz w:val="24"/>
                <w:szCs w:val="24"/>
              </w:rPr>
            </w:pPr>
            <w:r>
              <w:rPr>
                <w:sz w:val="24"/>
                <w:szCs w:val="24"/>
              </w:rPr>
              <w:t>13.1</w:t>
            </w:r>
          </w:p>
          <w:p w:rsidR="004A076A" w:rsidRDefault="00843206" w:rsidP="006E633C">
            <w:pPr>
              <w:spacing w:line="360" w:lineRule="auto"/>
              <w:jc w:val="both"/>
              <w:rPr>
                <w:sz w:val="24"/>
                <w:szCs w:val="24"/>
              </w:rPr>
            </w:pPr>
            <w:r>
              <w:rPr>
                <w:sz w:val="24"/>
                <w:szCs w:val="24"/>
              </w:rPr>
              <w:t>12.4</w:t>
            </w:r>
          </w:p>
          <w:p w:rsidR="004A076A" w:rsidRDefault="00843206" w:rsidP="006E633C">
            <w:pPr>
              <w:spacing w:line="360" w:lineRule="auto"/>
              <w:jc w:val="both"/>
              <w:rPr>
                <w:sz w:val="24"/>
                <w:szCs w:val="24"/>
              </w:rPr>
            </w:pPr>
            <w:r>
              <w:rPr>
                <w:sz w:val="24"/>
                <w:szCs w:val="24"/>
              </w:rPr>
              <w:t>6.5</w:t>
            </w:r>
          </w:p>
          <w:p w:rsidR="004A076A" w:rsidRDefault="00843206" w:rsidP="006E633C">
            <w:pPr>
              <w:spacing w:line="360" w:lineRule="auto"/>
              <w:jc w:val="both"/>
              <w:rPr>
                <w:sz w:val="24"/>
                <w:szCs w:val="24"/>
              </w:rPr>
            </w:pPr>
            <w:r>
              <w:rPr>
                <w:sz w:val="24"/>
                <w:szCs w:val="24"/>
              </w:rPr>
              <w:t>34.0</w:t>
            </w:r>
          </w:p>
          <w:p w:rsidR="004A076A" w:rsidRDefault="00843206" w:rsidP="006E633C">
            <w:pPr>
              <w:spacing w:line="360" w:lineRule="auto"/>
              <w:jc w:val="both"/>
              <w:rPr>
                <w:sz w:val="24"/>
                <w:szCs w:val="24"/>
              </w:rPr>
            </w:pPr>
            <w:r>
              <w:rPr>
                <w:sz w:val="24"/>
                <w:szCs w:val="24"/>
              </w:rPr>
              <w:t>34.0</w:t>
            </w:r>
          </w:p>
          <w:p w:rsidR="004A076A" w:rsidRPr="00EC6D7D" w:rsidRDefault="004A076A" w:rsidP="006E633C">
            <w:pPr>
              <w:spacing w:line="360" w:lineRule="auto"/>
              <w:jc w:val="both"/>
              <w:rPr>
                <w:sz w:val="24"/>
                <w:szCs w:val="24"/>
              </w:rPr>
            </w:pPr>
            <w:r>
              <w:rPr>
                <w:sz w:val="24"/>
                <w:szCs w:val="24"/>
              </w:rPr>
              <w:t>100.0</w:t>
            </w:r>
          </w:p>
        </w:tc>
        <w:tc>
          <w:tcPr>
            <w:tcW w:w="2394" w:type="dxa"/>
          </w:tcPr>
          <w:p w:rsidR="004A076A" w:rsidRDefault="00843206" w:rsidP="006E633C">
            <w:pPr>
              <w:spacing w:line="360" w:lineRule="auto"/>
              <w:jc w:val="both"/>
              <w:rPr>
                <w:sz w:val="24"/>
                <w:szCs w:val="24"/>
              </w:rPr>
            </w:pPr>
            <w:r>
              <w:rPr>
                <w:sz w:val="24"/>
                <w:szCs w:val="24"/>
              </w:rPr>
              <w:t>13.1</w:t>
            </w:r>
          </w:p>
          <w:p w:rsidR="00843206" w:rsidRDefault="00843206" w:rsidP="006E633C">
            <w:pPr>
              <w:spacing w:line="360" w:lineRule="auto"/>
              <w:jc w:val="both"/>
              <w:rPr>
                <w:sz w:val="24"/>
                <w:szCs w:val="24"/>
              </w:rPr>
            </w:pPr>
            <w:r>
              <w:rPr>
                <w:sz w:val="24"/>
                <w:szCs w:val="24"/>
              </w:rPr>
              <w:t>25.5</w:t>
            </w:r>
          </w:p>
          <w:p w:rsidR="00843206" w:rsidRDefault="00843206" w:rsidP="006E633C">
            <w:pPr>
              <w:spacing w:line="360" w:lineRule="auto"/>
              <w:jc w:val="both"/>
              <w:rPr>
                <w:sz w:val="24"/>
                <w:szCs w:val="24"/>
              </w:rPr>
            </w:pPr>
            <w:r>
              <w:rPr>
                <w:sz w:val="24"/>
                <w:szCs w:val="24"/>
              </w:rPr>
              <w:t>32.0</w:t>
            </w:r>
          </w:p>
          <w:p w:rsidR="00843206" w:rsidRDefault="00843206" w:rsidP="006E633C">
            <w:pPr>
              <w:spacing w:line="360" w:lineRule="auto"/>
              <w:jc w:val="both"/>
              <w:rPr>
                <w:sz w:val="24"/>
                <w:szCs w:val="24"/>
              </w:rPr>
            </w:pPr>
            <w:r>
              <w:rPr>
                <w:sz w:val="24"/>
                <w:szCs w:val="24"/>
              </w:rPr>
              <w:t>66.0</w:t>
            </w:r>
          </w:p>
          <w:p w:rsidR="00843206" w:rsidRPr="00EC6D7D" w:rsidRDefault="00843206" w:rsidP="006E633C">
            <w:pPr>
              <w:spacing w:line="360" w:lineRule="auto"/>
              <w:jc w:val="both"/>
              <w:rPr>
                <w:sz w:val="24"/>
                <w:szCs w:val="24"/>
              </w:rPr>
            </w:pPr>
            <w:r>
              <w:rPr>
                <w:sz w:val="24"/>
                <w:szCs w:val="24"/>
              </w:rPr>
              <w:t>100.0</w:t>
            </w:r>
          </w:p>
        </w:tc>
      </w:tr>
    </w:tbl>
    <w:p w:rsidR="004A076A" w:rsidRDefault="00843206" w:rsidP="00072944">
      <w:pPr>
        <w:spacing w:after="240" w:line="360" w:lineRule="auto"/>
        <w:jc w:val="both"/>
        <w:rPr>
          <w:sz w:val="24"/>
          <w:szCs w:val="24"/>
        </w:rPr>
      </w:pPr>
      <w:r>
        <w:rPr>
          <w:sz w:val="24"/>
          <w:szCs w:val="24"/>
        </w:rPr>
        <w:t xml:space="preserve">Source: Field Data, </w:t>
      </w:r>
      <w:r w:rsidR="00BE7990">
        <w:rPr>
          <w:sz w:val="24"/>
          <w:szCs w:val="24"/>
        </w:rPr>
        <w:t>(</w:t>
      </w:r>
      <w:r>
        <w:rPr>
          <w:sz w:val="24"/>
          <w:szCs w:val="24"/>
        </w:rPr>
        <w:t>2021</w:t>
      </w:r>
      <w:r w:rsidR="00BE7990">
        <w:rPr>
          <w:sz w:val="24"/>
          <w:szCs w:val="24"/>
        </w:rPr>
        <w:t>)</w:t>
      </w:r>
    </w:p>
    <w:p w:rsidR="00F867DE" w:rsidRDefault="0075414A" w:rsidP="00072944">
      <w:pPr>
        <w:spacing w:after="240" w:line="360" w:lineRule="auto"/>
        <w:jc w:val="both"/>
        <w:rPr>
          <w:sz w:val="24"/>
          <w:szCs w:val="24"/>
        </w:rPr>
      </w:pPr>
      <w:r>
        <w:rPr>
          <w:sz w:val="24"/>
          <w:szCs w:val="24"/>
        </w:rPr>
        <w:t>The results in Table 7</w:t>
      </w:r>
      <w:r w:rsidR="00D24B74" w:rsidRPr="00D24B74">
        <w:rPr>
          <w:sz w:val="24"/>
          <w:szCs w:val="24"/>
        </w:rPr>
        <w:t xml:space="preserve">.3 indicate that majority of the respondents </w:t>
      </w:r>
      <w:r>
        <w:rPr>
          <w:sz w:val="24"/>
          <w:szCs w:val="24"/>
        </w:rPr>
        <w:t>34.0</w:t>
      </w:r>
      <w:r w:rsidR="00D24B74" w:rsidRPr="00D24B74">
        <w:rPr>
          <w:sz w:val="24"/>
          <w:szCs w:val="24"/>
        </w:rPr>
        <w:t xml:space="preserve">% generally agreed while minority of respondents </w:t>
      </w:r>
      <w:r>
        <w:rPr>
          <w:sz w:val="24"/>
          <w:szCs w:val="24"/>
        </w:rPr>
        <w:t>12.4</w:t>
      </w:r>
      <w:r w:rsidR="00D24B74" w:rsidRPr="00D24B74">
        <w:rPr>
          <w:sz w:val="24"/>
          <w:szCs w:val="24"/>
        </w:rPr>
        <w:t xml:space="preserve">% strongly disagreed and </w:t>
      </w:r>
      <w:r>
        <w:rPr>
          <w:sz w:val="24"/>
          <w:szCs w:val="24"/>
        </w:rPr>
        <w:t>13.1</w:t>
      </w:r>
      <w:r w:rsidR="00D24B74" w:rsidRPr="00D24B74">
        <w:rPr>
          <w:sz w:val="24"/>
          <w:szCs w:val="24"/>
        </w:rPr>
        <w:t>% disagreed; however, since majority of the respondents agreed, it can be implied to mean that</w:t>
      </w:r>
      <w:r>
        <w:rPr>
          <w:sz w:val="24"/>
          <w:szCs w:val="24"/>
        </w:rPr>
        <w:t xml:space="preserve"> Mission Aviation Fellowship (MAF)</w:t>
      </w:r>
      <w:r w:rsidRPr="00DF3ABA">
        <w:rPr>
          <w:sz w:val="24"/>
          <w:szCs w:val="24"/>
        </w:rPr>
        <w:t xml:space="preserve"> is</w:t>
      </w:r>
      <w:r>
        <w:rPr>
          <w:sz w:val="24"/>
          <w:szCs w:val="24"/>
        </w:rPr>
        <w:t xml:space="preserve"> </w:t>
      </w:r>
      <w:r w:rsidRPr="00DF3ABA">
        <w:rPr>
          <w:sz w:val="24"/>
          <w:szCs w:val="24"/>
        </w:rPr>
        <w:t>always</w:t>
      </w:r>
      <w:r>
        <w:rPr>
          <w:sz w:val="24"/>
          <w:szCs w:val="24"/>
        </w:rPr>
        <w:t xml:space="preserve"> </w:t>
      </w:r>
      <w:r w:rsidRPr="00DF3ABA">
        <w:rPr>
          <w:sz w:val="24"/>
          <w:szCs w:val="24"/>
        </w:rPr>
        <w:t>liable to sanctions as a remedy for any behavior that contravenes the public procurement legal framework and principles</w:t>
      </w:r>
      <w:r>
        <w:rPr>
          <w:sz w:val="24"/>
          <w:szCs w:val="24"/>
        </w:rPr>
        <w:t>.</w:t>
      </w:r>
      <w:r w:rsidR="00D24B74" w:rsidRPr="00D24B74">
        <w:rPr>
          <w:sz w:val="24"/>
          <w:szCs w:val="24"/>
        </w:rPr>
        <w:t xml:space="preserve"> It was revealed that </w:t>
      </w:r>
      <w:r w:rsidR="00F867DE">
        <w:rPr>
          <w:sz w:val="24"/>
          <w:szCs w:val="24"/>
        </w:rPr>
        <w:t xml:space="preserve">many </w:t>
      </w:r>
      <w:r w:rsidR="00F867DE" w:rsidRPr="00F867DE">
        <w:rPr>
          <w:sz w:val="24"/>
          <w:szCs w:val="24"/>
        </w:rPr>
        <w:t xml:space="preserve">practices involve various forms of collusion between </w:t>
      </w:r>
      <w:r w:rsidR="00F867DE">
        <w:rPr>
          <w:sz w:val="24"/>
          <w:szCs w:val="24"/>
        </w:rPr>
        <w:t>organization</w:t>
      </w:r>
      <w:r w:rsidR="00F867DE" w:rsidRPr="00F867DE">
        <w:rPr>
          <w:sz w:val="24"/>
          <w:szCs w:val="24"/>
        </w:rPr>
        <w:t xml:space="preserve"> and bidders, notably</w:t>
      </w:r>
      <w:r w:rsidR="00F867DE">
        <w:rPr>
          <w:sz w:val="24"/>
          <w:szCs w:val="24"/>
        </w:rPr>
        <w:t xml:space="preserve"> </w:t>
      </w:r>
      <w:r w:rsidR="00F867DE" w:rsidRPr="00F867DE">
        <w:rPr>
          <w:sz w:val="24"/>
          <w:szCs w:val="24"/>
        </w:rPr>
        <w:t>in awarding contracts on the basis of bribes; to firms in which one has a</w:t>
      </w:r>
      <w:r w:rsidR="00F867DE">
        <w:rPr>
          <w:sz w:val="24"/>
          <w:szCs w:val="24"/>
        </w:rPr>
        <w:t xml:space="preserve"> </w:t>
      </w:r>
      <w:r w:rsidR="00F867DE" w:rsidRPr="00F867DE">
        <w:rPr>
          <w:sz w:val="24"/>
          <w:szCs w:val="24"/>
        </w:rPr>
        <w:t xml:space="preserve">personal interest; to firms in which one’s friends, family or business acquaintances have an interest; and to </w:t>
      </w:r>
      <w:r w:rsidR="00F867DE">
        <w:rPr>
          <w:sz w:val="24"/>
          <w:szCs w:val="24"/>
        </w:rPr>
        <w:t>political</w:t>
      </w:r>
      <w:r w:rsidR="00F867DE" w:rsidRPr="00F867DE">
        <w:rPr>
          <w:sz w:val="24"/>
          <w:szCs w:val="24"/>
        </w:rPr>
        <w:t xml:space="preserve"> supporters (e g. to firms who have provided financial support; or to regions which have voted for a particular political party). Such corruption can occur in the execution as well as award of contracts e.g. officials can collude with bidders to allow them to claim extra payments for non-existent work</w:t>
      </w:r>
      <w:r w:rsidR="00F867DE">
        <w:rPr>
          <w:sz w:val="24"/>
          <w:szCs w:val="24"/>
        </w:rPr>
        <w:t xml:space="preserve"> hence punishing any form of behavior promotes transparency and integrity in the procurement process.</w:t>
      </w:r>
    </w:p>
    <w:p w:rsidR="00F867DE" w:rsidRPr="00063CF7" w:rsidRDefault="00072944" w:rsidP="001964EC">
      <w:pPr>
        <w:pStyle w:val="Heading1"/>
      </w:pPr>
      <w:bookmarkStart w:id="262" w:name="_Toc71543108"/>
      <w:r>
        <w:lastRenderedPageBreak/>
        <w:t xml:space="preserve">7.4 </w:t>
      </w:r>
      <w:r w:rsidR="00063CF7" w:rsidRPr="00063CF7">
        <w:t>MAF keeps accurate records of all transactions which provide an audit trail</w:t>
      </w:r>
      <w:bookmarkEnd w:id="262"/>
      <w:r w:rsidR="00063CF7" w:rsidRPr="00063CF7">
        <w:t xml:space="preserve"> </w:t>
      </w:r>
    </w:p>
    <w:p w:rsidR="00063CF7" w:rsidRDefault="00063CF7" w:rsidP="006E633C">
      <w:pPr>
        <w:spacing w:after="240" w:line="360" w:lineRule="auto"/>
        <w:jc w:val="both"/>
        <w:rPr>
          <w:sz w:val="24"/>
          <w:szCs w:val="24"/>
        </w:rPr>
      </w:pPr>
      <w:r w:rsidRPr="00063CF7">
        <w:rPr>
          <w:sz w:val="24"/>
          <w:szCs w:val="24"/>
        </w:rPr>
        <w:t xml:space="preserve">The respondents were also asked whether </w:t>
      </w:r>
      <w:r>
        <w:rPr>
          <w:sz w:val="24"/>
          <w:szCs w:val="24"/>
        </w:rPr>
        <w:t xml:space="preserve">Mission Aviation Fellowship (MAF) </w:t>
      </w:r>
      <w:r w:rsidRPr="00C242E7">
        <w:rPr>
          <w:sz w:val="24"/>
          <w:szCs w:val="24"/>
        </w:rPr>
        <w:t>keeps accurate records of all transactions which provide an audit trail of all the procurement decisions as well as serving as official record in case of administrative or judicial challenge</w:t>
      </w:r>
      <w:r w:rsidRPr="00063CF7">
        <w:rPr>
          <w:sz w:val="24"/>
          <w:szCs w:val="24"/>
        </w:rPr>
        <w:t xml:space="preserve">. The </w:t>
      </w:r>
      <w:r>
        <w:rPr>
          <w:sz w:val="24"/>
          <w:szCs w:val="24"/>
        </w:rPr>
        <w:t>results are presented in table 7</w:t>
      </w:r>
      <w:r w:rsidRPr="00063CF7">
        <w:rPr>
          <w:sz w:val="24"/>
          <w:szCs w:val="24"/>
        </w:rPr>
        <w:t>.4</w:t>
      </w:r>
    </w:p>
    <w:p w:rsidR="00063CF7" w:rsidRPr="00063CF7" w:rsidRDefault="00063CF7" w:rsidP="00DC49D5">
      <w:pPr>
        <w:pStyle w:val="Heading1"/>
        <w:spacing w:before="0" w:after="0"/>
      </w:pPr>
      <w:bookmarkStart w:id="263" w:name="_Toc71543109"/>
      <w:r w:rsidRPr="00063CF7">
        <w:t>Table 7.4:</w:t>
      </w:r>
      <w:r>
        <w:t xml:space="preserve"> </w:t>
      </w:r>
      <w:r w:rsidRPr="00063CF7">
        <w:t>MAF keeps accurate records of all transactions which provide an audit trail</w:t>
      </w:r>
      <w:bookmarkEnd w:id="263"/>
      <w:r w:rsidRPr="00063CF7">
        <w:t xml:space="preserve"> </w:t>
      </w:r>
    </w:p>
    <w:tbl>
      <w:tblPr>
        <w:tblStyle w:val="TableGrid"/>
        <w:tblW w:w="0" w:type="auto"/>
        <w:tblLook w:val="04A0" w:firstRow="1" w:lastRow="0" w:firstColumn="1" w:lastColumn="0" w:noHBand="0" w:noVBand="1"/>
      </w:tblPr>
      <w:tblGrid>
        <w:gridCol w:w="3073"/>
        <w:gridCol w:w="2118"/>
        <w:gridCol w:w="1813"/>
        <w:gridCol w:w="2346"/>
      </w:tblGrid>
      <w:tr w:rsidR="00D27079" w:rsidRPr="00EC6D7D" w:rsidTr="00DC49D5">
        <w:tc>
          <w:tcPr>
            <w:tcW w:w="3168" w:type="dxa"/>
          </w:tcPr>
          <w:p w:rsidR="00D27079" w:rsidRPr="00EC6D7D" w:rsidRDefault="00D27079" w:rsidP="006E633C">
            <w:pPr>
              <w:spacing w:line="360" w:lineRule="auto"/>
              <w:jc w:val="both"/>
              <w:rPr>
                <w:sz w:val="24"/>
                <w:szCs w:val="24"/>
              </w:rPr>
            </w:pPr>
          </w:p>
        </w:tc>
        <w:tc>
          <w:tcPr>
            <w:tcW w:w="2160" w:type="dxa"/>
          </w:tcPr>
          <w:p w:rsidR="00D27079" w:rsidRPr="00EC6D7D" w:rsidRDefault="00D27079" w:rsidP="006E633C">
            <w:pPr>
              <w:spacing w:line="360" w:lineRule="auto"/>
              <w:jc w:val="both"/>
              <w:rPr>
                <w:sz w:val="24"/>
                <w:szCs w:val="24"/>
              </w:rPr>
            </w:pPr>
            <w:r w:rsidRPr="00EC6D7D">
              <w:rPr>
                <w:sz w:val="24"/>
                <w:szCs w:val="24"/>
              </w:rPr>
              <w:t>Frequency</w:t>
            </w:r>
          </w:p>
        </w:tc>
        <w:tc>
          <w:tcPr>
            <w:tcW w:w="1854" w:type="dxa"/>
          </w:tcPr>
          <w:p w:rsidR="00D27079" w:rsidRPr="00EC6D7D" w:rsidRDefault="00D27079" w:rsidP="006E633C">
            <w:pPr>
              <w:spacing w:line="360" w:lineRule="auto"/>
              <w:jc w:val="both"/>
              <w:rPr>
                <w:sz w:val="24"/>
                <w:szCs w:val="24"/>
              </w:rPr>
            </w:pPr>
            <w:r w:rsidRPr="00EC6D7D">
              <w:rPr>
                <w:sz w:val="24"/>
                <w:szCs w:val="24"/>
              </w:rPr>
              <w:t>Percent</w:t>
            </w:r>
          </w:p>
        </w:tc>
        <w:tc>
          <w:tcPr>
            <w:tcW w:w="2394" w:type="dxa"/>
          </w:tcPr>
          <w:p w:rsidR="00D27079" w:rsidRPr="00EC6D7D" w:rsidRDefault="00D27079" w:rsidP="006E633C">
            <w:pPr>
              <w:spacing w:line="360" w:lineRule="auto"/>
              <w:jc w:val="both"/>
              <w:rPr>
                <w:sz w:val="24"/>
                <w:szCs w:val="24"/>
              </w:rPr>
            </w:pPr>
            <w:r w:rsidRPr="00EC6D7D">
              <w:rPr>
                <w:sz w:val="24"/>
                <w:szCs w:val="24"/>
              </w:rPr>
              <w:t>Cumulative percent</w:t>
            </w:r>
          </w:p>
        </w:tc>
      </w:tr>
      <w:tr w:rsidR="00D27079" w:rsidRPr="00EC6D7D" w:rsidTr="00DC49D5">
        <w:tc>
          <w:tcPr>
            <w:tcW w:w="3168" w:type="dxa"/>
          </w:tcPr>
          <w:p w:rsidR="00D27079" w:rsidRDefault="00D27079" w:rsidP="006E633C">
            <w:pPr>
              <w:spacing w:line="360" w:lineRule="auto"/>
              <w:jc w:val="both"/>
              <w:rPr>
                <w:sz w:val="24"/>
                <w:szCs w:val="24"/>
              </w:rPr>
            </w:pPr>
            <w:r>
              <w:rPr>
                <w:sz w:val="24"/>
                <w:szCs w:val="24"/>
              </w:rPr>
              <w:t xml:space="preserve">                Strongly disagree</w:t>
            </w:r>
          </w:p>
          <w:p w:rsidR="00D27079" w:rsidRDefault="00D27079" w:rsidP="006E633C">
            <w:pPr>
              <w:spacing w:line="360" w:lineRule="auto"/>
              <w:jc w:val="both"/>
              <w:rPr>
                <w:sz w:val="24"/>
                <w:szCs w:val="24"/>
              </w:rPr>
            </w:pPr>
            <w:r>
              <w:rPr>
                <w:sz w:val="24"/>
                <w:szCs w:val="24"/>
              </w:rPr>
              <w:t xml:space="preserve">                Disagree</w:t>
            </w:r>
          </w:p>
          <w:p w:rsidR="00D27079" w:rsidRDefault="00D27079" w:rsidP="006E633C">
            <w:pPr>
              <w:spacing w:line="360" w:lineRule="auto"/>
              <w:jc w:val="both"/>
              <w:rPr>
                <w:sz w:val="24"/>
                <w:szCs w:val="24"/>
              </w:rPr>
            </w:pPr>
            <w:r>
              <w:rPr>
                <w:sz w:val="24"/>
                <w:szCs w:val="24"/>
              </w:rPr>
              <w:t>Valid        Neutral</w:t>
            </w:r>
          </w:p>
          <w:p w:rsidR="00D27079" w:rsidRDefault="00D27079" w:rsidP="006E633C">
            <w:pPr>
              <w:spacing w:line="360" w:lineRule="auto"/>
              <w:jc w:val="both"/>
              <w:rPr>
                <w:sz w:val="24"/>
                <w:szCs w:val="24"/>
              </w:rPr>
            </w:pPr>
            <w:r>
              <w:rPr>
                <w:sz w:val="24"/>
                <w:szCs w:val="24"/>
              </w:rPr>
              <w:t xml:space="preserve">                Agree</w:t>
            </w:r>
          </w:p>
          <w:p w:rsidR="00D27079" w:rsidRDefault="00D27079" w:rsidP="006E633C">
            <w:pPr>
              <w:spacing w:line="360" w:lineRule="auto"/>
              <w:jc w:val="both"/>
              <w:rPr>
                <w:sz w:val="24"/>
                <w:szCs w:val="24"/>
              </w:rPr>
            </w:pPr>
            <w:r>
              <w:rPr>
                <w:sz w:val="24"/>
                <w:szCs w:val="24"/>
              </w:rPr>
              <w:t xml:space="preserve">                Strongly agree</w:t>
            </w:r>
          </w:p>
          <w:p w:rsidR="00D27079" w:rsidRPr="00EC6D7D" w:rsidRDefault="00D27079" w:rsidP="006E633C">
            <w:pPr>
              <w:spacing w:line="360" w:lineRule="auto"/>
              <w:jc w:val="both"/>
              <w:rPr>
                <w:sz w:val="24"/>
                <w:szCs w:val="24"/>
              </w:rPr>
            </w:pPr>
            <w:r>
              <w:rPr>
                <w:sz w:val="24"/>
                <w:szCs w:val="24"/>
              </w:rPr>
              <w:t xml:space="preserve">                Total</w:t>
            </w:r>
          </w:p>
        </w:tc>
        <w:tc>
          <w:tcPr>
            <w:tcW w:w="2160" w:type="dxa"/>
          </w:tcPr>
          <w:p w:rsidR="00D27079" w:rsidRDefault="001874F1" w:rsidP="006E633C">
            <w:pPr>
              <w:spacing w:line="360" w:lineRule="auto"/>
              <w:jc w:val="both"/>
              <w:rPr>
                <w:sz w:val="24"/>
                <w:szCs w:val="24"/>
              </w:rPr>
            </w:pPr>
            <w:r>
              <w:rPr>
                <w:sz w:val="24"/>
                <w:szCs w:val="24"/>
              </w:rPr>
              <w:t>13</w:t>
            </w:r>
          </w:p>
          <w:p w:rsidR="00D27079" w:rsidRDefault="001874F1" w:rsidP="006E633C">
            <w:pPr>
              <w:spacing w:line="360" w:lineRule="auto"/>
              <w:jc w:val="both"/>
              <w:rPr>
                <w:sz w:val="24"/>
                <w:szCs w:val="24"/>
              </w:rPr>
            </w:pPr>
            <w:r>
              <w:rPr>
                <w:sz w:val="24"/>
                <w:szCs w:val="24"/>
              </w:rPr>
              <w:t>19</w:t>
            </w:r>
          </w:p>
          <w:p w:rsidR="00D27079" w:rsidRDefault="001874F1" w:rsidP="006E633C">
            <w:pPr>
              <w:spacing w:line="360" w:lineRule="auto"/>
              <w:jc w:val="both"/>
              <w:rPr>
                <w:sz w:val="24"/>
                <w:szCs w:val="24"/>
              </w:rPr>
            </w:pPr>
            <w:r>
              <w:rPr>
                <w:sz w:val="24"/>
                <w:szCs w:val="24"/>
              </w:rPr>
              <w:t>10</w:t>
            </w:r>
          </w:p>
          <w:p w:rsidR="00D27079" w:rsidRDefault="001874F1" w:rsidP="006E633C">
            <w:pPr>
              <w:spacing w:line="360" w:lineRule="auto"/>
              <w:jc w:val="both"/>
              <w:rPr>
                <w:sz w:val="24"/>
                <w:szCs w:val="24"/>
              </w:rPr>
            </w:pPr>
            <w:r>
              <w:rPr>
                <w:sz w:val="24"/>
                <w:szCs w:val="24"/>
              </w:rPr>
              <w:t>62</w:t>
            </w:r>
          </w:p>
          <w:p w:rsidR="00D27079" w:rsidRDefault="001874F1" w:rsidP="006E633C">
            <w:pPr>
              <w:spacing w:line="360" w:lineRule="auto"/>
              <w:jc w:val="both"/>
              <w:rPr>
                <w:sz w:val="24"/>
                <w:szCs w:val="24"/>
              </w:rPr>
            </w:pPr>
            <w:r>
              <w:rPr>
                <w:sz w:val="24"/>
                <w:szCs w:val="24"/>
              </w:rPr>
              <w:t>49</w:t>
            </w:r>
          </w:p>
          <w:p w:rsidR="00D27079" w:rsidRPr="00EC6D7D" w:rsidRDefault="00D27079" w:rsidP="006E633C">
            <w:pPr>
              <w:spacing w:line="360" w:lineRule="auto"/>
              <w:jc w:val="both"/>
              <w:rPr>
                <w:sz w:val="24"/>
                <w:szCs w:val="24"/>
              </w:rPr>
            </w:pPr>
            <w:r>
              <w:rPr>
                <w:sz w:val="24"/>
                <w:szCs w:val="24"/>
              </w:rPr>
              <w:t>153</w:t>
            </w:r>
          </w:p>
        </w:tc>
        <w:tc>
          <w:tcPr>
            <w:tcW w:w="1854" w:type="dxa"/>
          </w:tcPr>
          <w:p w:rsidR="00D27079" w:rsidRDefault="001874F1" w:rsidP="006E633C">
            <w:pPr>
              <w:spacing w:line="360" w:lineRule="auto"/>
              <w:jc w:val="both"/>
              <w:rPr>
                <w:sz w:val="24"/>
                <w:szCs w:val="24"/>
              </w:rPr>
            </w:pPr>
            <w:r>
              <w:rPr>
                <w:sz w:val="24"/>
                <w:szCs w:val="24"/>
              </w:rPr>
              <w:t>8.5</w:t>
            </w:r>
          </w:p>
          <w:p w:rsidR="00D27079" w:rsidRDefault="001874F1" w:rsidP="006E633C">
            <w:pPr>
              <w:spacing w:line="360" w:lineRule="auto"/>
              <w:jc w:val="both"/>
              <w:rPr>
                <w:sz w:val="24"/>
                <w:szCs w:val="24"/>
              </w:rPr>
            </w:pPr>
            <w:r>
              <w:rPr>
                <w:sz w:val="24"/>
                <w:szCs w:val="24"/>
              </w:rPr>
              <w:t>12.4</w:t>
            </w:r>
          </w:p>
          <w:p w:rsidR="00D27079" w:rsidRDefault="001874F1" w:rsidP="006E633C">
            <w:pPr>
              <w:spacing w:line="360" w:lineRule="auto"/>
              <w:jc w:val="both"/>
              <w:rPr>
                <w:sz w:val="24"/>
                <w:szCs w:val="24"/>
              </w:rPr>
            </w:pPr>
            <w:r>
              <w:rPr>
                <w:sz w:val="24"/>
                <w:szCs w:val="24"/>
              </w:rPr>
              <w:t>6.5</w:t>
            </w:r>
          </w:p>
          <w:p w:rsidR="00D27079" w:rsidRDefault="001874F1" w:rsidP="006E633C">
            <w:pPr>
              <w:spacing w:line="360" w:lineRule="auto"/>
              <w:jc w:val="both"/>
              <w:rPr>
                <w:sz w:val="24"/>
                <w:szCs w:val="24"/>
              </w:rPr>
            </w:pPr>
            <w:r>
              <w:rPr>
                <w:sz w:val="24"/>
                <w:szCs w:val="24"/>
              </w:rPr>
              <w:t>40.5</w:t>
            </w:r>
          </w:p>
          <w:p w:rsidR="00D27079" w:rsidRDefault="001874F1" w:rsidP="006E633C">
            <w:pPr>
              <w:spacing w:line="360" w:lineRule="auto"/>
              <w:jc w:val="both"/>
              <w:rPr>
                <w:sz w:val="24"/>
                <w:szCs w:val="24"/>
              </w:rPr>
            </w:pPr>
            <w:r>
              <w:rPr>
                <w:sz w:val="24"/>
                <w:szCs w:val="24"/>
              </w:rPr>
              <w:t>32.0</w:t>
            </w:r>
          </w:p>
          <w:p w:rsidR="00D27079" w:rsidRPr="00EC6D7D" w:rsidRDefault="00D27079" w:rsidP="006E633C">
            <w:pPr>
              <w:spacing w:line="360" w:lineRule="auto"/>
              <w:jc w:val="both"/>
              <w:rPr>
                <w:sz w:val="24"/>
                <w:szCs w:val="24"/>
              </w:rPr>
            </w:pPr>
            <w:r>
              <w:rPr>
                <w:sz w:val="24"/>
                <w:szCs w:val="24"/>
              </w:rPr>
              <w:t>100.0</w:t>
            </w:r>
          </w:p>
        </w:tc>
        <w:tc>
          <w:tcPr>
            <w:tcW w:w="2394" w:type="dxa"/>
          </w:tcPr>
          <w:p w:rsidR="00D27079" w:rsidRDefault="001874F1" w:rsidP="006E633C">
            <w:pPr>
              <w:spacing w:line="360" w:lineRule="auto"/>
              <w:jc w:val="both"/>
              <w:rPr>
                <w:sz w:val="24"/>
                <w:szCs w:val="24"/>
              </w:rPr>
            </w:pPr>
            <w:r>
              <w:rPr>
                <w:sz w:val="24"/>
                <w:szCs w:val="24"/>
              </w:rPr>
              <w:t>8.5</w:t>
            </w:r>
          </w:p>
          <w:p w:rsidR="001874F1" w:rsidRDefault="001874F1" w:rsidP="006E633C">
            <w:pPr>
              <w:spacing w:line="360" w:lineRule="auto"/>
              <w:jc w:val="both"/>
              <w:rPr>
                <w:sz w:val="24"/>
                <w:szCs w:val="24"/>
              </w:rPr>
            </w:pPr>
            <w:r>
              <w:rPr>
                <w:sz w:val="24"/>
                <w:szCs w:val="24"/>
              </w:rPr>
              <w:t>20.9</w:t>
            </w:r>
          </w:p>
          <w:p w:rsidR="001874F1" w:rsidRDefault="001874F1" w:rsidP="006E633C">
            <w:pPr>
              <w:spacing w:line="360" w:lineRule="auto"/>
              <w:jc w:val="both"/>
              <w:rPr>
                <w:sz w:val="24"/>
                <w:szCs w:val="24"/>
              </w:rPr>
            </w:pPr>
            <w:r>
              <w:rPr>
                <w:sz w:val="24"/>
                <w:szCs w:val="24"/>
              </w:rPr>
              <w:t>27.5</w:t>
            </w:r>
          </w:p>
          <w:p w:rsidR="001874F1" w:rsidRDefault="001874F1" w:rsidP="006E633C">
            <w:pPr>
              <w:spacing w:line="360" w:lineRule="auto"/>
              <w:jc w:val="both"/>
              <w:rPr>
                <w:sz w:val="24"/>
                <w:szCs w:val="24"/>
              </w:rPr>
            </w:pPr>
            <w:r>
              <w:rPr>
                <w:sz w:val="24"/>
                <w:szCs w:val="24"/>
              </w:rPr>
              <w:t>68.0</w:t>
            </w:r>
          </w:p>
          <w:p w:rsidR="001874F1" w:rsidRPr="00EC6D7D" w:rsidRDefault="001874F1" w:rsidP="006E633C">
            <w:pPr>
              <w:spacing w:line="360" w:lineRule="auto"/>
              <w:jc w:val="both"/>
              <w:rPr>
                <w:sz w:val="24"/>
                <w:szCs w:val="24"/>
              </w:rPr>
            </w:pPr>
            <w:r>
              <w:rPr>
                <w:sz w:val="24"/>
                <w:szCs w:val="24"/>
              </w:rPr>
              <w:t>100.0</w:t>
            </w:r>
          </w:p>
        </w:tc>
      </w:tr>
    </w:tbl>
    <w:p w:rsidR="004A076A" w:rsidRDefault="00187B83" w:rsidP="00215CE5">
      <w:pPr>
        <w:spacing w:after="240" w:line="360" w:lineRule="auto"/>
        <w:jc w:val="both"/>
        <w:rPr>
          <w:sz w:val="24"/>
          <w:szCs w:val="24"/>
        </w:rPr>
      </w:pPr>
      <w:r>
        <w:rPr>
          <w:sz w:val="24"/>
          <w:szCs w:val="24"/>
        </w:rPr>
        <w:t xml:space="preserve">Source: Field Data, </w:t>
      </w:r>
      <w:r w:rsidR="00BE7990">
        <w:rPr>
          <w:sz w:val="24"/>
          <w:szCs w:val="24"/>
        </w:rPr>
        <w:t>(</w:t>
      </w:r>
      <w:r>
        <w:rPr>
          <w:sz w:val="24"/>
          <w:szCs w:val="24"/>
        </w:rPr>
        <w:t>2021</w:t>
      </w:r>
      <w:r w:rsidR="00BE7990">
        <w:rPr>
          <w:sz w:val="24"/>
          <w:szCs w:val="24"/>
        </w:rPr>
        <w:t>)</w:t>
      </w:r>
    </w:p>
    <w:p w:rsidR="009C3F10" w:rsidRDefault="009C3F10" w:rsidP="00215CE5">
      <w:pPr>
        <w:spacing w:after="240" w:line="360" w:lineRule="auto"/>
        <w:jc w:val="both"/>
        <w:rPr>
          <w:sz w:val="24"/>
          <w:szCs w:val="24"/>
        </w:rPr>
      </w:pPr>
      <w:r>
        <w:rPr>
          <w:sz w:val="24"/>
          <w:szCs w:val="24"/>
        </w:rPr>
        <w:t>As seen in Table 7</w:t>
      </w:r>
      <w:r w:rsidRPr="009C3F10">
        <w:rPr>
          <w:sz w:val="24"/>
          <w:szCs w:val="24"/>
        </w:rPr>
        <w:t xml:space="preserve">.4, it is revealed that majority of the respondents that is </w:t>
      </w:r>
      <w:r>
        <w:rPr>
          <w:sz w:val="24"/>
          <w:szCs w:val="24"/>
        </w:rPr>
        <w:t>40.5</w:t>
      </w:r>
      <w:r w:rsidRPr="009C3F10">
        <w:rPr>
          <w:sz w:val="24"/>
          <w:szCs w:val="24"/>
        </w:rPr>
        <w:t xml:space="preserve">% generally agreed while minority of respondents </w:t>
      </w:r>
      <w:r>
        <w:rPr>
          <w:sz w:val="24"/>
          <w:szCs w:val="24"/>
        </w:rPr>
        <w:t>8.5</w:t>
      </w:r>
      <w:r w:rsidRPr="009C3F10">
        <w:rPr>
          <w:sz w:val="24"/>
          <w:szCs w:val="24"/>
        </w:rPr>
        <w:t>% strongly disagreed and 1</w:t>
      </w:r>
      <w:r>
        <w:rPr>
          <w:sz w:val="24"/>
          <w:szCs w:val="24"/>
        </w:rPr>
        <w:t>12.5</w:t>
      </w:r>
      <w:r w:rsidRPr="009C3F10">
        <w:rPr>
          <w:sz w:val="24"/>
          <w:szCs w:val="24"/>
        </w:rPr>
        <w:t>3.5% disagreed; however, since majority of the respondents agreed, it can be implied to mean that</w:t>
      </w:r>
      <w:r>
        <w:rPr>
          <w:sz w:val="24"/>
          <w:szCs w:val="24"/>
        </w:rPr>
        <w:t xml:space="preserve"> Mission Aviation Fellowship (MAF) </w:t>
      </w:r>
      <w:r w:rsidRPr="00C242E7">
        <w:rPr>
          <w:sz w:val="24"/>
          <w:szCs w:val="24"/>
        </w:rPr>
        <w:t>keeps accurate records of all transactions which provide an audit trail of all the procurement decisions as well as serving as official record in case of administrative or judicial challenge</w:t>
      </w:r>
      <w:r>
        <w:rPr>
          <w:sz w:val="24"/>
          <w:szCs w:val="24"/>
        </w:rPr>
        <w:t xml:space="preserve">. </w:t>
      </w:r>
      <w:r w:rsidRPr="009C3F10">
        <w:rPr>
          <w:sz w:val="24"/>
          <w:szCs w:val="24"/>
        </w:rPr>
        <w:t>During an interview session, a key respondent stated that;</w:t>
      </w:r>
    </w:p>
    <w:p w:rsidR="00787835" w:rsidRPr="00787835" w:rsidRDefault="00787835" w:rsidP="006E633C">
      <w:pPr>
        <w:spacing w:after="240" w:line="360" w:lineRule="auto"/>
        <w:ind w:left="1260"/>
        <w:jc w:val="both"/>
        <w:rPr>
          <w:i/>
          <w:sz w:val="24"/>
          <w:szCs w:val="24"/>
        </w:rPr>
      </w:pPr>
      <w:r>
        <w:rPr>
          <w:i/>
          <w:sz w:val="24"/>
          <w:szCs w:val="24"/>
        </w:rPr>
        <w:t>“</w:t>
      </w:r>
      <w:r w:rsidR="009C3F10" w:rsidRPr="00787835">
        <w:rPr>
          <w:i/>
          <w:sz w:val="24"/>
          <w:szCs w:val="24"/>
        </w:rPr>
        <w:t>Accurate records are a pre-condition for accountability and control, these are written records of the different stages of the procedure are essential to maintain transparency, provide an audit trail of procurement decisions for controls, serve as the official record in cases of administrative or judicial challenge and provide an opportunity for citizens to monitor the use of firms’ funds</w:t>
      </w:r>
      <w:r w:rsidRPr="00787835">
        <w:rPr>
          <w:i/>
          <w:sz w:val="24"/>
          <w:szCs w:val="24"/>
        </w:rPr>
        <w:t xml:space="preserve"> and ensures that procurement decisions are well documented; justifiable and substantiated in accordance with relevant laws and policies in order to promote accountability</w:t>
      </w:r>
      <w:r>
        <w:rPr>
          <w:i/>
          <w:sz w:val="24"/>
          <w:szCs w:val="24"/>
        </w:rPr>
        <w:t>.”</w:t>
      </w:r>
    </w:p>
    <w:p w:rsidR="009C3F10" w:rsidRPr="00A9223A" w:rsidRDefault="00215CE5" w:rsidP="001964EC">
      <w:pPr>
        <w:pStyle w:val="Heading1"/>
        <w:tabs>
          <w:tab w:val="clear" w:pos="720"/>
          <w:tab w:val="num" w:pos="0"/>
        </w:tabs>
        <w:ind w:left="0" w:firstLine="0"/>
      </w:pPr>
      <w:bookmarkStart w:id="264" w:name="_Toc71543110"/>
      <w:r>
        <w:lastRenderedPageBreak/>
        <w:t xml:space="preserve">7.5 </w:t>
      </w:r>
      <w:r w:rsidR="00601A1B" w:rsidRPr="00A9223A">
        <w:t>The firm’s evaluation process of the tender documents is evaluated separately from the price</w:t>
      </w:r>
      <w:bookmarkEnd w:id="264"/>
    </w:p>
    <w:p w:rsidR="00601A1B" w:rsidRDefault="00601A1B" w:rsidP="001964EC">
      <w:pPr>
        <w:tabs>
          <w:tab w:val="num" w:pos="0"/>
        </w:tabs>
        <w:spacing w:after="240" w:line="360" w:lineRule="auto"/>
        <w:jc w:val="both"/>
        <w:rPr>
          <w:sz w:val="24"/>
          <w:szCs w:val="24"/>
        </w:rPr>
      </w:pPr>
      <w:r w:rsidRPr="00601A1B">
        <w:rPr>
          <w:sz w:val="24"/>
          <w:szCs w:val="24"/>
        </w:rPr>
        <w:t xml:space="preserve">The respondents are also asked whether </w:t>
      </w:r>
      <w:r>
        <w:rPr>
          <w:sz w:val="24"/>
          <w:szCs w:val="24"/>
        </w:rPr>
        <w:t>the firm’</w:t>
      </w:r>
      <w:r w:rsidRPr="00F430D1">
        <w:rPr>
          <w:sz w:val="24"/>
          <w:szCs w:val="24"/>
        </w:rPr>
        <w:t>s</w:t>
      </w:r>
      <w:r>
        <w:rPr>
          <w:sz w:val="24"/>
          <w:szCs w:val="24"/>
        </w:rPr>
        <w:t xml:space="preserve"> </w:t>
      </w:r>
      <w:r w:rsidRPr="00F430D1">
        <w:rPr>
          <w:sz w:val="24"/>
          <w:szCs w:val="24"/>
        </w:rPr>
        <w:t>evaluation</w:t>
      </w:r>
      <w:r>
        <w:rPr>
          <w:sz w:val="24"/>
          <w:szCs w:val="24"/>
        </w:rPr>
        <w:t xml:space="preserve"> </w:t>
      </w:r>
      <w:r w:rsidRPr="00F430D1">
        <w:rPr>
          <w:sz w:val="24"/>
          <w:szCs w:val="24"/>
        </w:rPr>
        <w:t>process of the tender documents and its effectiveness</w:t>
      </w:r>
      <w:r>
        <w:rPr>
          <w:sz w:val="24"/>
          <w:szCs w:val="24"/>
        </w:rPr>
        <w:t xml:space="preserve"> </w:t>
      </w:r>
      <w:r w:rsidRPr="00F430D1">
        <w:rPr>
          <w:sz w:val="24"/>
          <w:szCs w:val="24"/>
        </w:rPr>
        <w:t>is evaluated separately from the price, and that the price is considered only after the completion of the evaluation</w:t>
      </w:r>
      <w:r>
        <w:rPr>
          <w:sz w:val="24"/>
          <w:szCs w:val="24"/>
        </w:rPr>
        <w:t>.</w:t>
      </w:r>
      <w:r w:rsidRPr="00601A1B">
        <w:rPr>
          <w:sz w:val="24"/>
          <w:szCs w:val="24"/>
        </w:rPr>
        <w:t xml:space="preserve"> The re</w:t>
      </w:r>
      <w:r>
        <w:rPr>
          <w:sz w:val="24"/>
          <w:szCs w:val="24"/>
        </w:rPr>
        <w:t>sults are presented in table 7</w:t>
      </w:r>
      <w:r w:rsidRPr="00601A1B">
        <w:rPr>
          <w:sz w:val="24"/>
          <w:szCs w:val="24"/>
        </w:rPr>
        <w:t>.5</w:t>
      </w:r>
    </w:p>
    <w:p w:rsidR="00601A1B" w:rsidRPr="00730CFE" w:rsidRDefault="00601A1B" w:rsidP="00DC49D5">
      <w:pPr>
        <w:pStyle w:val="Heading1"/>
        <w:tabs>
          <w:tab w:val="clear" w:pos="720"/>
          <w:tab w:val="num" w:pos="0"/>
        </w:tabs>
        <w:spacing w:before="0" w:after="0"/>
        <w:ind w:left="0" w:firstLine="0"/>
      </w:pPr>
      <w:bookmarkStart w:id="265" w:name="_Toc71543111"/>
      <w:r w:rsidRPr="00730CFE">
        <w:t>Table 7.5: Evaluation process of the tender documents is evaluated separately from the price</w:t>
      </w:r>
      <w:bookmarkEnd w:id="265"/>
    </w:p>
    <w:tbl>
      <w:tblPr>
        <w:tblStyle w:val="TableGrid"/>
        <w:tblW w:w="0" w:type="auto"/>
        <w:tblLook w:val="04A0" w:firstRow="1" w:lastRow="0" w:firstColumn="1" w:lastColumn="0" w:noHBand="0" w:noVBand="1"/>
      </w:tblPr>
      <w:tblGrid>
        <w:gridCol w:w="3073"/>
        <w:gridCol w:w="2118"/>
        <w:gridCol w:w="1813"/>
        <w:gridCol w:w="2346"/>
      </w:tblGrid>
      <w:tr w:rsidR="00601A1B" w:rsidRPr="00EC6D7D" w:rsidTr="00DC49D5">
        <w:tc>
          <w:tcPr>
            <w:tcW w:w="3168" w:type="dxa"/>
          </w:tcPr>
          <w:p w:rsidR="00601A1B" w:rsidRPr="00EC6D7D" w:rsidRDefault="00601A1B" w:rsidP="006E633C">
            <w:pPr>
              <w:spacing w:line="360" w:lineRule="auto"/>
              <w:jc w:val="both"/>
              <w:rPr>
                <w:sz w:val="24"/>
                <w:szCs w:val="24"/>
              </w:rPr>
            </w:pPr>
          </w:p>
        </w:tc>
        <w:tc>
          <w:tcPr>
            <w:tcW w:w="2160" w:type="dxa"/>
          </w:tcPr>
          <w:p w:rsidR="00601A1B" w:rsidRPr="00EC6D7D" w:rsidRDefault="00601A1B" w:rsidP="006E633C">
            <w:pPr>
              <w:spacing w:line="360" w:lineRule="auto"/>
              <w:jc w:val="both"/>
              <w:rPr>
                <w:sz w:val="24"/>
                <w:szCs w:val="24"/>
              </w:rPr>
            </w:pPr>
            <w:r w:rsidRPr="00EC6D7D">
              <w:rPr>
                <w:sz w:val="24"/>
                <w:szCs w:val="24"/>
              </w:rPr>
              <w:t>Frequency</w:t>
            </w:r>
          </w:p>
        </w:tc>
        <w:tc>
          <w:tcPr>
            <w:tcW w:w="1854" w:type="dxa"/>
          </w:tcPr>
          <w:p w:rsidR="00601A1B" w:rsidRPr="00EC6D7D" w:rsidRDefault="00601A1B" w:rsidP="006E633C">
            <w:pPr>
              <w:spacing w:line="360" w:lineRule="auto"/>
              <w:jc w:val="both"/>
              <w:rPr>
                <w:sz w:val="24"/>
                <w:szCs w:val="24"/>
              </w:rPr>
            </w:pPr>
            <w:r w:rsidRPr="00EC6D7D">
              <w:rPr>
                <w:sz w:val="24"/>
                <w:szCs w:val="24"/>
              </w:rPr>
              <w:t>Percent</w:t>
            </w:r>
          </w:p>
        </w:tc>
        <w:tc>
          <w:tcPr>
            <w:tcW w:w="2394" w:type="dxa"/>
          </w:tcPr>
          <w:p w:rsidR="00601A1B" w:rsidRPr="00EC6D7D" w:rsidRDefault="00601A1B" w:rsidP="006E633C">
            <w:pPr>
              <w:spacing w:line="360" w:lineRule="auto"/>
              <w:jc w:val="both"/>
              <w:rPr>
                <w:sz w:val="24"/>
                <w:szCs w:val="24"/>
              </w:rPr>
            </w:pPr>
            <w:r w:rsidRPr="00EC6D7D">
              <w:rPr>
                <w:sz w:val="24"/>
                <w:szCs w:val="24"/>
              </w:rPr>
              <w:t>Cumulative percent</w:t>
            </w:r>
          </w:p>
        </w:tc>
      </w:tr>
      <w:tr w:rsidR="00601A1B" w:rsidRPr="00EC6D7D" w:rsidTr="00DC49D5">
        <w:tc>
          <w:tcPr>
            <w:tcW w:w="3168" w:type="dxa"/>
          </w:tcPr>
          <w:p w:rsidR="00601A1B" w:rsidRDefault="00601A1B" w:rsidP="006E633C">
            <w:pPr>
              <w:spacing w:line="360" w:lineRule="auto"/>
              <w:jc w:val="both"/>
              <w:rPr>
                <w:sz w:val="24"/>
                <w:szCs w:val="24"/>
              </w:rPr>
            </w:pPr>
            <w:r>
              <w:rPr>
                <w:sz w:val="24"/>
                <w:szCs w:val="24"/>
              </w:rPr>
              <w:t xml:space="preserve">                Strongly disagree</w:t>
            </w:r>
          </w:p>
          <w:p w:rsidR="00601A1B" w:rsidRDefault="00601A1B" w:rsidP="006E633C">
            <w:pPr>
              <w:spacing w:line="360" w:lineRule="auto"/>
              <w:jc w:val="both"/>
              <w:rPr>
                <w:sz w:val="24"/>
                <w:szCs w:val="24"/>
              </w:rPr>
            </w:pPr>
            <w:r>
              <w:rPr>
                <w:sz w:val="24"/>
                <w:szCs w:val="24"/>
              </w:rPr>
              <w:t xml:space="preserve">                Disagree</w:t>
            </w:r>
          </w:p>
          <w:p w:rsidR="00601A1B" w:rsidRDefault="00601A1B" w:rsidP="006E633C">
            <w:pPr>
              <w:spacing w:line="360" w:lineRule="auto"/>
              <w:jc w:val="both"/>
              <w:rPr>
                <w:sz w:val="24"/>
                <w:szCs w:val="24"/>
              </w:rPr>
            </w:pPr>
            <w:r>
              <w:rPr>
                <w:sz w:val="24"/>
                <w:szCs w:val="24"/>
              </w:rPr>
              <w:t>Valid        Neutral</w:t>
            </w:r>
          </w:p>
          <w:p w:rsidR="00601A1B" w:rsidRDefault="00601A1B" w:rsidP="006E633C">
            <w:pPr>
              <w:spacing w:line="360" w:lineRule="auto"/>
              <w:jc w:val="both"/>
              <w:rPr>
                <w:sz w:val="24"/>
                <w:szCs w:val="24"/>
              </w:rPr>
            </w:pPr>
            <w:r>
              <w:rPr>
                <w:sz w:val="24"/>
                <w:szCs w:val="24"/>
              </w:rPr>
              <w:t xml:space="preserve">                Agree</w:t>
            </w:r>
          </w:p>
          <w:p w:rsidR="00601A1B" w:rsidRDefault="00601A1B" w:rsidP="006E633C">
            <w:pPr>
              <w:spacing w:line="360" w:lineRule="auto"/>
              <w:jc w:val="both"/>
              <w:rPr>
                <w:sz w:val="24"/>
                <w:szCs w:val="24"/>
              </w:rPr>
            </w:pPr>
            <w:r>
              <w:rPr>
                <w:sz w:val="24"/>
                <w:szCs w:val="24"/>
              </w:rPr>
              <w:t xml:space="preserve">                Strongly agree</w:t>
            </w:r>
          </w:p>
          <w:p w:rsidR="00601A1B" w:rsidRPr="00EC6D7D" w:rsidRDefault="00601A1B" w:rsidP="006E633C">
            <w:pPr>
              <w:spacing w:line="360" w:lineRule="auto"/>
              <w:jc w:val="both"/>
              <w:rPr>
                <w:sz w:val="24"/>
                <w:szCs w:val="24"/>
              </w:rPr>
            </w:pPr>
            <w:r>
              <w:rPr>
                <w:sz w:val="24"/>
                <w:szCs w:val="24"/>
              </w:rPr>
              <w:t xml:space="preserve">                Total</w:t>
            </w:r>
          </w:p>
        </w:tc>
        <w:tc>
          <w:tcPr>
            <w:tcW w:w="2160" w:type="dxa"/>
          </w:tcPr>
          <w:p w:rsidR="00601A1B" w:rsidRDefault="00B42121" w:rsidP="006E633C">
            <w:pPr>
              <w:spacing w:line="360" w:lineRule="auto"/>
              <w:jc w:val="both"/>
              <w:rPr>
                <w:sz w:val="24"/>
                <w:szCs w:val="24"/>
              </w:rPr>
            </w:pPr>
            <w:r>
              <w:rPr>
                <w:sz w:val="24"/>
                <w:szCs w:val="24"/>
              </w:rPr>
              <w:t>60</w:t>
            </w:r>
          </w:p>
          <w:p w:rsidR="00601A1B" w:rsidRDefault="00B42121" w:rsidP="006E633C">
            <w:pPr>
              <w:spacing w:line="360" w:lineRule="auto"/>
              <w:jc w:val="both"/>
              <w:rPr>
                <w:sz w:val="24"/>
                <w:szCs w:val="24"/>
              </w:rPr>
            </w:pPr>
            <w:r>
              <w:rPr>
                <w:sz w:val="24"/>
                <w:szCs w:val="24"/>
              </w:rPr>
              <w:t>53</w:t>
            </w:r>
          </w:p>
          <w:p w:rsidR="00601A1B" w:rsidRDefault="00B42121" w:rsidP="006E633C">
            <w:pPr>
              <w:spacing w:line="360" w:lineRule="auto"/>
              <w:jc w:val="both"/>
              <w:rPr>
                <w:sz w:val="24"/>
                <w:szCs w:val="24"/>
              </w:rPr>
            </w:pPr>
            <w:r>
              <w:rPr>
                <w:sz w:val="24"/>
                <w:szCs w:val="24"/>
              </w:rPr>
              <w:t>10</w:t>
            </w:r>
          </w:p>
          <w:p w:rsidR="00601A1B" w:rsidRDefault="00B42121" w:rsidP="006E633C">
            <w:pPr>
              <w:spacing w:line="360" w:lineRule="auto"/>
              <w:jc w:val="both"/>
              <w:rPr>
                <w:sz w:val="24"/>
                <w:szCs w:val="24"/>
              </w:rPr>
            </w:pPr>
            <w:r>
              <w:rPr>
                <w:sz w:val="24"/>
                <w:szCs w:val="24"/>
              </w:rPr>
              <w:t>12</w:t>
            </w:r>
          </w:p>
          <w:p w:rsidR="00601A1B" w:rsidRDefault="00B42121" w:rsidP="006E633C">
            <w:pPr>
              <w:spacing w:line="360" w:lineRule="auto"/>
              <w:jc w:val="both"/>
              <w:rPr>
                <w:sz w:val="24"/>
                <w:szCs w:val="24"/>
              </w:rPr>
            </w:pPr>
            <w:r>
              <w:rPr>
                <w:sz w:val="24"/>
                <w:szCs w:val="24"/>
              </w:rPr>
              <w:t>18</w:t>
            </w:r>
          </w:p>
          <w:p w:rsidR="00601A1B" w:rsidRPr="00EC6D7D" w:rsidRDefault="00601A1B" w:rsidP="006E633C">
            <w:pPr>
              <w:spacing w:line="360" w:lineRule="auto"/>
              <w:jc w:val="both"/>
              <w:rPr>
                <w:sz w:val="24"/>
                <w:szCs w:val="24"/>
              </w:rPr>
            </w:pPr>
            <w:r>
              <w:rPr>
                <w:sz w:val="24"/>
                <w:szCs w:val="24"/>
              </w:rPr>
              <w:t>153</w:t>
            </w:r>
          </w:p>
        </w:tc>
        <w:tc>
          <w:tcPr>
            <w:tcW w:w="1854" w:type="dxa"/>
          </w:tcPr>
          <w:p w:rsidR="00601A1B" w:rsidRDefault="00B42121" w:rsidP="006E633C">
            <w:pPr>
              <w:spacing w:line="360" w:lineRule="auto"/>
              <w:jc w:val="both"/>
              <w:rPr>
                <w:sz w:val="24"/>
                <w:szCs w:val="24"/>
              </w:rPr>
            </w:pPr>
            <w:r>
              <w:rPr>
                <w:sz w:val="24"/>
                <w:szCs w:val="24"/>
              </w:rPr>
              <w:t>39.2</w:t>
            </w:r>
          </w:p>
          <w:p w:rsidR="00601A1B" w:rsidRDefault="00B42121" w:rsidP="006E633C">
            <w:pPr>
              <w:spacing w:line="360" w:lineRule="auto"/>
              <w:jc w:val="both"/>
              <w:rPr>
                <w:sz w:val="24"/>
                <w:szCs w:val="24"/>
              </w:rPr>
            </w:pPr>
            <w:r>
              <w:rPr>
                <w:sz w:val="24"/>
                <w:szCs w:val="24"/>
              </w:rPr>
              <w:t>34.6</w:t>
            </w:r>
          </w:p>
          <w:p w:rsidR="00601A1B" w:rsidRDefault="00B42121" w:rsidP="006E633C">
            <w:pPr>
              <w:spacing w:line="360" w:lineRule="auto"/>
              <w:jc w:val="both"/>
              <w:rPr>
                <w:sz w:val="24"/>
                <w:szCs w:val="24"/>
              </w:rPr>
            </w:pPr>
            <w:r>
              <w:rPr>
                <w:sz w:val="24"/>
                <w:szCs w:val="24"/>
              </w:rPr>
              <w:t>6.5</w:t>
            </w:r>
          </w:p>
          <w:p w:rsidR="00601A1B" w:rsidRDefault="00B42121" w:rsidP="006E633C">
            <w:pPr>
              <w:spacing w:line="360" w:lineRule="auto"/>
              <w:jc w:val="both"/>
              <w:rPr>
                <w:sz w:val="24"/>
                <w:szCs w:val="24"/>
              </w:rPr>
            </w:pPr>
            <w:r>
              <w:rPr>
                <w:sz w:val="24"/>
                <w:szCs w:val="24"/>
              </w:rPr>
              <w:t>7.8</w:t>
            </w:r>
          </w:p>
          <w:p w:rsidR="00601A1B" w:rsidRDefault="00B42121" w:rsidP="006E633C">
            <w:pPr>
              <w:spacing w:line="360" w:lineRule="auto"/>
              <w:jc w:val="both"/>
              <w:rPr>
                <w:sz w:val="24"/>
                <w:szCs w:val="24"/>
              </w:rPr>
            </w:pPr>
            <w:r>
              <w:rPr>
                <w:sz w:val="24"/>
                <w:szCs w:val="24"/>
              </w:rPr>
              <w:t>11.8</w:t>
            </w:r>
          </w:p>
          <w:p w:rsidR="00601A1B" w:rsidRPr="00EC6D7D" w:rsidRDefault="00601A1B" w:rsidP="006E633C">
            <w:pPr>
              <w:spacing w:line="360" w:lineRule="auto"/>
              <w:jc w:val="both"/>
              <w:rPr>
                <w:sz w:val="24"/>
                <w:szCs w:val="24"/>
              </w:rPr>
            </w:pPr>
            <w:r>
              <w:rPr>
                <w:sz w:val="24"/>
                <w:szCs w:val="24"/>
              </w:rPr>
              <w:t>100.0</w:t>
            </w:r>
          </w:p>
        </w:tc>
        <w:tc>
          <w:tcPr>
            <w:tcW w:w="2394" w:type="dxa"/>
          </w:tcPr>
          <w:p w:rsidR="00601A1B" w:rsidRDefault="00B42121" w:rsidP="006E633C">
            <w:pPr>
              <w:spacing w:line="360" w:lineRule="auto"/>
              <w:jc w:val="both"/>
              <w:rPr>
                <w:sz w:val="24"/>
                <w:szCs w:val="24"/>
              </w:rPr>
            </w:pPr>
            <w:r>
              <w:rPr>
                <w:sz w:val="24"/>
                <w:szCs w:val="24"/>
              </w:rPr>
              <w:t>39.2</w:t>
            </w:r>
          </w:p>
          <w:p w:rsidR="00B42121" w:rsidRDefault="00B42121" w:rsidP="006E633C">
            <w:pPr>
              <w:spacing w:line="360" w:lineRule="auto"/>
              <w:jc w:val="both"/>
              <w:rPr>
                <w:sz w:val="24"/>
                <w:szCs w:val="24"/>
              </w:rPr>
            </w:pPr>
            <w:r>
              <w:rPr>
                <w:sz w:val="24"/>
                <w:szCs w:val="24"/>
              </w:rPr>
              <w:t>73.9</w:t>
            </w:r>
          </w:p>
          <w:p w:rsidR="00B42121" w:rsidRDefault="00B42121" w:rsidP="006E633C">
            <w:pPr>
              <w:spacing w:line="360" w:lineRule="auto"/>
              <w:jc w:val="both"/>
              <w:rPr>
                <w:sz w:val="24"/>
                <w:szCs w:val="24"/>
              </w:rPr>
            </w:pPr>
            <w:r>
              <w:rPr>
                <w:sz w:val="24"/>
                <w:szCs w:val="24"/>
              </w:rPr>
              <w:t>80.4</w:t>
            </w:r>
          </w:p>
          <w:p w:rsidR="00B42121" w:rsidRDefault="00B42121" w:rsidP="006E633C">
            <w:pPr>
              <w:spacing w:line="360" w:lineRule="auto"/>
              <w:jc w:val="both"/>
              <w:rPr>
                <w:sz w:val="24"/>
                <w:szCs w:val="24"/>
              </w:rPr>
            </w:pPr>
            <w:r>
              <w:rPr>
                <w:sz w:val="24"/>
                <w:szCs w:val="24"/>
              </w:rPr>
              <w:t>88.2</w:t>
            </w:r>
          </w:p>
          <w:p w:rsidR="00B42121" w:rsidRPr="00EC6D7D" w:rsidRDefault="00B42121" w:rsidP="006E633C">
            <w:pPr>
              <w:spacing w:line="360" w:lineRule="auto"/>
              <w:jc w:val="both"/>
              <w:rPr>
                <w:sz w:val="24"/>
                <w:szCs w:val="24"/>
              </w:rPr>
            </w:pPr>
            <w:r>
              <w:rPr>
                <w:sz w:val="24"/>
                <w:szCs w:val="24"/>
              </w:rPr>
              <w:t>100.0</w:t>
            </w:r>
          </w:p>
        </w:tc>
      </w:tr>
    </w:tbl>
    <w:p w:rsidR="002E0A05" w:rsidRDefault="00B42121" w:rsidP="00215CE5">
      <w:pPr>
        <w:spacing w:after="240" w:line="360" w:lineRule="auto"/>
        <w:jc w:val="both"/>
        <w:rPr>
          <w:sz w:val="24"/>
          <w:szCs w:val="24"/>
        </w:rPr>
      </w:pPr>
      <w:r>
        <w:rPr>
          <w:sz w:val="24"/>
          <w:szCs w:val="24"/>
        </w:rPr>
        <w:t xml:space="preserve">Source: Field Data, </w:t>
      </w:r>
      <w:r w:rsidR="00BE7990">
        <w:rPr>
          <w:sz w:val="24"/>
          <w:szCs w:val="24"/>
        </w:rPr>
        <w:t>(</w:t>
      </w:r>
      <w:r>
        <w:rPr>
          <w:sz w:val="24"/>
          <w:szCs w:val="24"/>
        </w:rPr>
        <w:t>2021</w:t>
      </w:r>
      <w:r w:rsidR="00BE7990">
        <w:rPr>
          <w:sz w:val="24"/>
          <w:szCs w:val="24"/>
        </w:rPr>
        <w:t>)</w:t>
      </w:r>
    </w:p>
    <w:p w:rsidR="00D35A4F" w:rsidRDefault="00BF7F7C" w:rsidP="00215CE5">
      <w:pPr>
        <w:spacing w:after="240" w:line="360" w:lineRule="auto"/>
        <w:jc w:val="both"/>
        <w:rPr>
          <w:sz w:val="24"/>
          <w:szCs w:val="24"/>
        </w:rPr>
      </w:pPr>
      <w:r>
        <w:rPr>
          <w:sz w:val="24"/>
          <w:szCs w:val="24"/>
        </w:rPr>
        <w:t>The results in Table 7</w:t>
      </w:r>
      <w:r w:rsidRPr="00BF7F7C">
        <w:rPr>
          <w:sz w:val="24"/>
          <w:szCs w:val="24"/>
        </w:rPr>
        <w:t xml:space="preserve">.5 indicate that majority of respondents </w:t>
      </w:r>
      <w:r>
        <w:rPr>
          <w:sz w:val="24"/>
          <w:szCs w:val="24"/>
        </w:rPr>
        <w:t>34.6</w:t>
      </w:r>
      <w:r w:rsidRPr="00BF7F7C">
        <w:rPr>
          <w:sz w:val="24"/>
          <w:szCs w:val="24"/>
        </w:rPr>
        <w:t xml:space="preserve">% generally disagreed while minority of respondents </w:t>
      </w:r>
      <w:r>
        <w:rPr>
          <w:sz w:val="24"/>
          <w:szCs w:val="24"/>
        </w:rPr>
        <w:t>11.8</w:t>
      </w:r>
      <w:r w:rsidRPr="00BF7F7C">
        <w:rPr>
          <w:sz w:val="24"/>
          <w:szCs w:val="24"/>
        </w:rPr>
        <w:t xml:space="preserve">% strongly agreed and </w:t>
      </w:r>
      <w:r>
        <w:rPr>
          <w:sz w:val="24"/>
          <w:szCs w:val="24"/>
        </w:rPr>
        <w:t>7.8</w:t>
      </w:r>
      <w:r w:rsidRPr="00BF7F7C">
        <w:rPr>
          <w:sz w:val="24"/>
          <w:szCs w:val="24"/>
        </w:rPr>
        <w:t xml:space="preserve">% agreed; however, since majority of the respondents disagreed, it can be implied to mean that </w:t>
      </w:r>
      <w:r>
        <w:rPr>
          <w:sz w:val="24"/>
          <w:szCs w:val="24"/>
        </w:rPr>
        <w:t>the firm’</w:t>
      </w:r>
      <w:r w:rsidRPr="00F430D1">
        <w:rPr>
          <w:sz w:val="24"/>
          <w:szCs w:val="24"/>
        </w:rPr>
        <w:t>s</w:t>
      </w:r>
      <w:r>
        <w:rPr>
          <w:sz w:val="24"/>
          <w:szCs w:val="24"/>
        </w:rPr>
        <w:t xml:space="preserve"> </w:t>
      </w:r>
      <w:r w:rsidRPr="00F430D1">
        <w:rPr>
          <w:sz w:val="24"/>
          <w:szCs w:val="24"/>
        </w:rPr>
        <w:t>evaluation</w:t>
      </w:r>
      <w:r>
        <w:rPr>
          <w:sz w:val="24"/>
          <w:szCs w:val="24"/>
        </w:rPr>
        <w:t xml:space="preserve"> </w:t>
      </w:r>
      <w:r w:rsidRPr="00F430D1">
        <w:rPr>
          <w:sz w:val="24"/>
          <w:szCs w:val="24"/>
        </w:rPr>
        <w:t>process of the tender documents and its effectiveness</w:t>
      </w:r>
      <w:r>
        <w:rPr>
          <w:sz w:val="24"/>
          <w:szCs w:val="24"/>
        </w:rPr>
        <w:t xml:space="preserve"> </w:t>
      </w:r>
      <w:r w:rsidRPr="00F430D1">
        <w:rPr>
          <w:sz w:val="24"/>
          <w:szCs w:val="24"/>
        </w:rPr>
        <w:t>is evaluated separately from the price, and that the price is considered only after the completion of the evaluation</w:t>
      </w:r>
      <w:r>
        <w:rPr>
          <w:sz w:val="24"/>
          <w:szCs w:val="24"/>
        </w:rPr>
        <w:t>.</w:t>
      </w:r>
      <w:r w:rsidRPr="00BF7F7C">
        <w:rPr>
          <w:sz w:val="24"/>
          <w:szCs w:val="24"/>
        </w:rPr>
        <w:t xml:space="preserve"> Respondents revealed that </w:t>
      </w:r>
      <w:r w:rsidR="000E2BA6" w:rsidRPr="000E2BA6">
        <w:rPr>
          <w:sz w:val="24"/>
          <w:szCs w:val="24"/>
        </w:rPr>
        <w:t>procurement procedures are transparent and promote fair and equal treatment for bidder</w:t>
      </w:r>
      <w:r w:rsidR="00D35A4F">
        <w:rPr>
          <w:sz w:val="24"/>
          <w:szCs w:val="24"/>
        </w:rPr>
        <w:t xml:space="preserve"> and </w:t>
      </w:r>
      <w:r w:rsidR="00D35A4F" w:rsidRPr="00D35A4F">
        <w:rPr>
          <w:sz w:val="24"/>
          <w:szCs w:val="24"/>
        </w:rPr>
        <w:t>all criteria the contracting authority is intending to apply must be stipulated, where possible, in descending order of importance providing equal opportunities for bidders, and other concerns, in particular efficiency</w:t>
      </w:r>
      <w:r w:rsidR="00B3782D">
        <w:rPr>
          <w:sz w:val="24"/>
          <w:szCs w:val="24"/>
        </w:rPr>
        <w:t>.</w:t>
      </w:r>
    </w:p>
    <w:p w:rsidR="00B3782D" w:rsidRPr="00C300ED" w:rsidRDefault="00F9505A" w:rsidP="001964EC">
      <w:pPr>
        <w:pStyle w:val="Heading1"/>
      </w:pPr>
      <w:bookmarkStart w:id="266" w:name="_Toc71543112"/>
      <w:r>
        <w:t xml:space="preserve">7.6 </w:t>
      </w:r>
      <w:r w:rsidR="00B65EB4" w:rsidRPr="00C300ED">
        <w:t>Employees in the procurement department in MAF follow an ethical code</w:t>
      </w:r>
      <w:bookmarkEnd w:id="266"/>
      <w:r w:rsidR="00B65EB4" w:rsidRPr="00C300ED">
        <w:t xml:space="preserve"> </w:t>
      </w:r>
    </w:p>
    <w:p w:rsidR="00C300ED" w:rsidRDefault="00BF0E27" w:rsidP="006E633C">
      <w:pPr>
        <w:spacing w:after="240" w:line="360" w:lineRule="auto"/>
        <w:jc w:val="both"/>
        <w:rPr>
          <w:sz w:val="24"/>
          <w:szCs w:val="24"/>
        </w:rPr>
      </w:pPr>
      <w:r w:rsidRPr="00BF0E27">
        <w:rPr>
          <w:sz w:val="24"/>
          <w:szCs w:val="24"/>
        </w:rPr>
        <w:t xml:space="preserve">The respondents were also asked whether </w:t>
      </w:r>
      <w:r>
        <w:rPr>
          <w:sz w:val="24"/>
          <w:szCs w:val="24"/>
        </w:rPr>
        <w:t>the firm’</w:t>
      </w:r>
      <w:r w:rsidRPr="00A87B90">
        <w:rPr>
          <w:sz w:val="24"/>
          <w:szCs w:val="24"/>
        </w:rPr>
        <w:t>s Employees</w:t>
      </w:r>
      <w:r>
        <w:rPr>
          <w:sz w:val="24"/>
          <w:szCs w:val="24"/>
        </w:rPr>
        <w:t xml:space="preserve"> </w:t>
      </w:r>
      <w:r w:rsidRPr="00A87B90">
        <w:rPr>
          <w:sz w:val="24"/>
          <w:szCs w:val="24"/>
        </w:rPr>
        <w:t>in the procurement</w:t>
      </w:r>
      <w:r>
        <w:rPr>
          <w:sz w:val="24"/>
          <w:szCs w:val="24"/>
        </w:rPr>
        <w:t xml:space="preserve"> </w:t>
      </w:r>
      <w:r w:rsidRPr="00A87B90">
        <w:rPr>
          <w:sz w:val="24"/>
          <w:szCs w:val="24"/>
        </w:rPr>
        <w:t xml:space="preserve">department in </w:t>
      </w:r>
      <w:r>
        <w:rPr>
          <w:sz w:val="24"/>
          <w:szCs w:val="24"/>
        </w:rPr>
        <w:t>Mission Aviation Fellowship (MAF)</w:t>
      </w:r>
      <w:r w:rsidRPr="00A87B90">
        <w:rPr>
          <w:sz w:val="24"/>
          <w:szCs w:val="24"/>
        </w:rPr>
        <w:t xml:space="preserve"> follow</w:t>
      </w:r>
      <w:r>
        <w:rPr>
          <w:sz w:val="24"/>
          <w:szCs w:val="24"/>
        </w:rPr>
        <w:t xml:space="preserve"> </w:t>
      </w:r>
      <w:r w:rsidRPr="00A87B90">
        <w:rPr>
          <w:sz w:val="24"/>
          <w:szCs w:val="24"/>
        </w:rPr>
        <w:t>an ethical code which dictates their behavior and actions while conducting business</w:t>
      </w:r>
      <w:r w:rsidRPr="00BF0E27">
        <w:rPr>
          <w:sz w:val="24"/>
          <w:szCs w:val="24"/>
        </w:rPr>
        <w:t>. The re</w:t>
      </w:r>
      <w:r>
        <w:rPr>
          <w:sz w:val="24"/>
          <w:szCs w:val="24"/>
        </w:rPr>
        <w:t>sults are presented in table 7</w:t>
      </w:r>
      <w:r w:rsidRPr="00BF0E27">
        <w:rPr>
          <w:sz w:val="24"/>
          <w:szCs w:val="24"/>
        </w:rPr>
        <w:t>.6</w:t>
      </w:r>
    </w:p>
    <w:p w:rsidR="00C300ED" w:rsidRPr="00C300ED" w:rsidRDefault="00C300ED" w:rsidP="00DC49D5">
      <w:pPr>
        <w:pStyle w:val="Heading1"/>
        <w:spacing w:before="0" w:after="0"/>
      </w:pPr>
      <w:bookmarkStart w:id="267" w:name="_Toc71543113"/>
      <w:r w:rsidRPr="00C300ED">
        <w:lastRenderedPageBreak/>
        <w:t>Table 7.6:</w:t>
      </w:r>
      <w:r>
        <w:t xml:space="preserve"> </w:t>
      </w:r>
      <w:r w:rsidRPr="00C300ED">
        <w:t>Employees in the procurement department in MAF follow an ethical code</w:t>
      </w:r>
      <w:bookmarkEnd w:id="267"/>
      <w:r w:rsidRPr="00C300ED">
        <w:t xml:space="preserve"> </w:t>
      </w:r>
    </w:p>
    <w:tbl>
      <w:tblPr>
        <w:tblStyle w:val="TableGrid"/>
        <w:tblW w:w="0" w:type="auto"/>
        <w:tblLook w:val="04A0" w:firstRow="1" w:lastRow="0" w:firstColumn="1" w:lastColumn="0" w:noHBand="0" w:noVBand="1"/>
      </w:tblPr>
      <w:tblGrid>
        <w:gridCol w:w="3073"/>
        <w:gridCol w:w="2118"/>
        <w:gridCol w:w="1813"/>
        <w:gridCol w:w="2346"/>
      </w:tblGrid>
      <w:tr w:rsidR="00C300ED" w:rsidRPr="00EC6D7D" w:rsidTr="00DC49D5">
        <w:tc>
          <w:tcPr>
            <w:tcW w:w="3168" w:type="dxa"/>
          </w:tcPr>
          <w:p w:rsidR="00C300ED" w:rsidRPr="00EC6D7D" w:rsidRDefault="00C300ED" w:rsidP="006E633C">
            <w:pPr>
              <w:spacing w:line="360" w:lineRule="auto"/>
              <w:jc w:val="both"/>
              <w:rPr>
                <w:sz w:val="24"/>
                <w:szCs w:val="24"/>
              </w:rPr>
            </w:pPr>
          </w:p>
        </w:tc>
        <w:tc>
          <w:tcPr>
            <w:tcW w:w="2160" w:type="dxa"/>
          </w:tcPr>
          <w:p w:rsidR="00C300ED" w:rsidRPr="00EC6D7D" w:rsidRDefault="00C300ED" w:rsidP="006E633C">
            <w:pPr>
              <w:spacing w:line="360" w:lineRule="auto"/>
              <w:jc w:val="both"/>
              <w:rPr>
                <w:sz w:val="24"/>
                <w:szCs w:val="24"/>
              </w:rPr>
            </w:pPr>
            <w:r w:rsidRPr="00EC6D7D">
              <w:rPr>
                <w:sz w:val="24"/>
                <w:szCs w:val="24"/>
              </w:rPr>
              <w:t>Frequency</w:t>
            </w:r>
          </w:p>
        </w:tc>
        <w:tc>
          <w:tcPr>
            <w:tcW w:w="1854" w:type="dxa"/>
          </w:tcPr>
          <w:p w:rsidR="00C300ED" w:rsidRPr="00EC6D7D" w:rsidRDefault="00C300ED" w:rsidP="006E633C">
            <w:pPr>
              <w:spacing w:line="360" w:lineRule="auto"/>
              <w:jc w:val="both"/>
              <w:rPr>
                <w:sz w:val="24"/>
                <w:szCs w:val="24"/>
              </w:rPr>
            </w:pPr>
            <w:r w:rsidRPr="00EC6D7D">
              <w:rPr>
                <w:sz w:val="24"/>
                <w:szCs w:val="24"/>
              </w:rPr>
              <w:t>Percent</w:t>
            </w:r>
          </w:p>
        </w:tc>
        <w:tc>
          <w:tcPr>
            <w:tcW w:w="2394" w:type="dxa"/>
          </w:tcPr>
          <w:p w:rsidR="00C300ED" w:rsidRPr="00EC6D7D" w:rsidRDefault="00C300ED" w:rsidP="006E633C">
            <w:pPr>
              <w:spacing w:line="360" w:lineRule="auto"/>
              <w:jc w:val="both"/>
              <w:rPr>
                <w:sz w:val="24"/>
                <w:szCs w:val="24"/>
              </w:rPr>
            </w:pPr>
            <w:r w:rsidRPr="00EC6D7D">
              <w:rPr>
                <w:sz w:val="24"/>
                <w:szCs w:val="24"/>
              </w:rPr>
              <w:t>Cumulative percent</w:t>
            </w:r>
          </w:p>
        </w:tc>
      </w:tr>
      <w:tr w:rsidR="00C300ED" w:rsidRPr="00EC6D7D" w:rsidTr="00DC49D5">
        <w:tc>
          <w:tcPr>
            <w:tcW w:w="3168" w:type="dxa"/>
          </w:tcPr>
          <w:p w:rsidR="00C300ED" w:rsidRDefault="00C300ED" w:rsidP="006E633C">
            <w:pPr>
              <w:spacing w:line="360" w:lineRule="auto"/>
              <w:jc w:val="both"/>
              <w:rPr>
                <w:sz w:val="24"/>
                <w:szCs w:val="24"/>
              </w:rPr>
            </w:pPr>
            <w:r>
              <w:rPr>
                <w:sz w:val="24"/>
                <w:szCs w:val="24"/>
              </w:rPr>
              <w:t xml:space="preserve">                Strongly disagree</w:t>
            </w:r>
          </w:p>
          <w:p w:rsidR="00C300ED" w:rsidRDefault="00C300ED" w:rsidP="006E633C">
            <w:pPr>
              <w:spacing w:line="360" w:lineRule="auto"/>
              <w:jc w:val="both"/>
              <w:rPr>
                <w:sz w:val="24"/>
                <w:szCs w:val="24"/>
              </w:rPr>
            </w:pPr>
            <w:r>
              <w:rPr>
                <w:sz w:val="24"/>
                <w:szCs w:val="24"/>
              </w:rPr>
              <w:t xml:space="preserve">                Disagree</w:t>
            </w:r>
          </w:p>
          <w:p w:rsidR="00C300ED" w:rsidRDefault="00C300ED" w:rsidP="006E633C">
            <w:pPr>
              <w:spacing w:line="360" w:lineRule="auto"/>
              <w:jc w:val="both"/>
              <w:rPr>
                <w:sz w:val="24"/>
                <w:szCs w:val="24"/>
              </w:rPr>
            </w:pPr>
            <w:r>
              <w:rPr>
                <w:sz w:val="24"/>
                <w:szCs w:val="24"/>
              </w:rPr>
              <w:t>Valid        Neutral</w:t>
            </w:r>
          </w:p>
          <w:p w:rsidR="00C300ED" w:rsidRDefault="00C300ED" w:rsidP="006E633C">
            <w:pPr>
              <w:spacing w:line="360" w:lineRule="auto"/>
              <w:jc w:val="both"/>
              <w:rPr>
                <w:sz w:val="24"/>
                <w:szCs w:val="24"/>
              </w:rPr>
            </w:pPr>
            <w:r>
              <w:rPr>
                <w:sz w:val="24"/>
                <w:szCs w:val="24"/>
              </w:rPr>
              <w:t xml:space="preserve">                Agree</w:t>
            </w:r>
          </w:p>
          <w:p w:rsidR="00C300ED" w:rsidRDefault="00C300ED" w:rsidP="006E633C">
            <w:pPr>
              <w:spacing w:line="360" w:lineRule="auto"/>
              <w:jc w:val="both"/>
              <w:rPr>
                <w:sz w:val="24"/>
                <w:szCs w:val="24"/>
              </w:rPr>
            </w:pPr>
            <w:r>
              <w:rPr>
                <w:sz w:val="24"/>
                <w:szCs w:val="24"/>
              </w:rPr>
              <w:t xml:space="preserve">                Strongly agree</w:t>
            </w:r>
          </w:p>
          <w:p w:rsidR="00C300ED" w:rsidRPr="00EC6D7D" w:rsidRDefault="00C300ED" w:rsidP="006E633C">
            <w:pPr>
              <w:spacing w:line="360" w:lineRule="auto"/>
              <w:jc w:val="both"/>
              <w:rPr>
                <w:sz w:val="24"/>
                <w:szCs w:val="24"/>
              </w:rPr>
            </w:pPr>
            <w:r>
              <w:rPr>
                <w:sz w:val="24"/>
                <w:szCs w:val="24"/>
              </w:rPr>
              <w:t xml:space="preserve">                Total</w:t>
            </w:r>
          </w:p>
        </w:tc>
        <w:tc>
          <w:tcPr>
            <w:tcW w:w="2160" w:type="dxa"/>
          </w:tcPr>
          <w:p w:rsidR="00C300ED" w:rsidRDefault="005A2900" w:rsidP="006E633C">
            <w:pPr>
              <w:spacing w:line="360" w:lineRule="auto"/>
              <w:jc w:val="both"/>
              <w:rPr>
                <w:sz w:val="24"/>
                <w:szCs w:val="24"/>
              </w:rPr>
            </w:pPr>
            <w:r>
              <w:rPr>
                <w:sz w:val="24"/>
                <w:szCs w:val="24"/>
              </w:rPr>
              <w:t>68</w:t>
            </w:r>
          </w:p>
          <w:p w:rsidR="00C300ED" w:rsidRDefault="005A2900" w:rsidP="006E633C">
            <w:pPr>
              <w:spacing w:line="360" w:lineRule="auto"/>
              <w:jc w:val="both"/>
              <w:rPr>
                <w:sz w:val="24"/>
                <w:szCs w:val="24"/>
              </w:rPr>
            </w:pPr>
            <w:r>
              <w:rPr>
                <w:sz w:val="24"/>
                <w:szCs w:val="24"/>
              </w:rPr>
              <w:t>48</w:t>
            </w:r>
          </w:p>
          <w:p w:rsidR="00C300ED" w:rsidRDefault="005A2900" w:rsidP="006E633C">
            <w:pPr>
              <w:spacing w:line="360" w:lineRule="auto"/>
              <w:jc w:val="both"/>
              <w:rPr>
                <w:sz w:val="24"/>
                <w:szCs w:val="24"/>
              </w:rPr>
            </w:pPr>
            <w:r>
              <w:rPr>
                <w:sz w:val="24"/>
                <w:szCs w:val="24"/>
              </w:rPr>
              <w:t>10</w:t>
            </w:r>
          </w:p>
          <w:p w:rsidR="00C300ED" w:rsidRDefault="005A2900" w:rsidP="006E633C">
            <w:pPr>
              <w:spacing w:line="360" w:lineRule="auto"/>
              <w:jc w:val="both"/>
              <w:rPr>
                <w:sz w:val="24"/>
                <w:szCs w:val="24"/>
              </w:rPr>
            </w:pPr>
            <w:r>
              <w:rPr>
                <w:sz w:val="24"/>
                <w:szCs w:val="24"/>
              </w:rPr>
              <w:t>12</w:t>
            </w:r>
          </w:p>
          <w:p w:rsidR="00C300ED" w:rsidRDefault="005A2900" w:rsidP="006E633C">
            <w:pPr>
              <w:spacing w:line="360" w:lineRule="auto"/>
              <w:jc w:val="both"/>
              <w:rPr>
                <w:sz w:val="24"/>
                <w:szCs w:val="24"/>
              </w:rPr>
            </w:pPr>
            <w:r>
              <w:rPr>
                <w:sz w:val="24"/>
                <w:szCs w:val="24"/>
              </w:rPr>
              <w:t>15</w:t>
            </w:r>
          </w:p>
          <w:p w:rsidR="00C300ED" w:rsidRPr="00EC6D7D" w:rsidRDefault="00C300ED" w:rsidP="006E633C">
            <w:pPr>
              <w:spacing w:line="360" w:lineRule="auto"/>
              <w:jc w:val="both"/>
              <w:rPr>
                <w:sz w:val="24"/>
                <w:szCs w:val="24"/>
              </w:rPr>
            </w:pPr>
            <w:r>
              <w:rPr>
                <w:sz w:val="24"/>
                <w:szCs w:val="24"/>
              </w:rPr>
              <w:t>153</w:t>
            </w:r>
          </w:p>
        </w:tc>
        <w:tc>
          <w:tcPr>
            <w:tcW w:w="1854" w:type="dxa"/>
          </w:tcPr>
          <w:p w:rsidR="00C300ED" w:rsidRDefault="005A2900" w:rsidP="006E633C">
            <w:pPr>
              <w:spacing w:line="360" w:lineRule="auto"/>
              <w:jc w:val="both"/>
              <w:rPr>
                <w:sz w:val="24"/>
                <w:szCs w:val="24"/>
              </w:rPr>
            </w:pPr>
            <w:r>
              <w:rPr>
                <w:sz w:val="24"/>
                <w:szCs w:val="24"/>
              </w:rPr>
              <w:t>44.4</w:t>
            </w:r>
          </w:p>
          <w:p w:rsidR="00C300ED" w:rsidRDefault="005A2900" w:rsidP="006E633C">
            <w:pPr>
              <w:spacing w:line="360" w:lineRule="auto"/>
              <w:jc w:val="both"/>
              <w:rPr>
                <w:sz w:val="24"/>
                <w:szCs w:val="24"/>
              </w:rPr>
            </w:pPr>
            <w:r>
              <w:rPr>
                <w:sz w:val="24"/>
                <w:szCs w:val="24"/>
              </w:rPr>
              <w:t>31.4</w:t>
            </w:r>
          </w:p>
          <w:p w:rsidR="00C300ED" w:rsidRDefault="005A2900" w:rsidP="006E633C">
            <w:pPr>
              <w:spacing w:line="360" w:lineRule="auto"/>
              <w:jc w:val="both"/>
              <w:rPr>
                <w:sz w:val="24"/>
                <w:szCs w:val="24"/>
              </w:rPr>
            </w:pPr>
            <w:r>
              <w:rPr>
                <w:sz w:val="24"/>
                <w:szCs w:val="24"/>
              </w:rPr>
              <w:t>6.5</w:t>
            </w:r>
          </w:p>
          <w:p w:rsidR="00C300ED" w:rsidRDefault="005A2900" w:rsidP="006E633C">
            <w:pPr>
              <w:spacing w:line="360" w:lineRule="auto"/>
              <w:jc w:val="both"/>
              <w:rPr>
                <w:sz w:val="24"/>
                <w:szCs w:val="24"/>
              </w:rPr>
            </w:pPr>
            <w:r>
              <w:rPr>
                <w:sz w:val="24"/>
                <w:szCs w:val="24"/>
              </w:rPr>
              <w:t>7.8</w:t>
            </w:r>
          </w:p>
          <w:p w:rsidR="00C300ED" w:rsidRDefault="005A2900" w:rsidP="006E633C">
            <w:pPr>
              <w:spacing w:line="360" w:lineRule="auto"/>
              <w:jc w:val="both"/>
              <w:rPr>
                <w:sz w:val="24"/>
                <w:szCs w:val="24"/>
              </w:rPr>
            </w:pPr>
            <w:r>
              <w:rPr>
                <w:sz w:val="24"/>
                <w:szCs w:val="24"/>
              </w:rPr>
              <w:t>9.8</w:t>
            </w:r>
          </w:p>
          <w:p w:rsidR="00C300ED" w:rsidRPr="00EC6D7D" w:rsidRDefault="00C300ED" w:rsidP="006E633C">
            <w:pPr>
              <w:spacing w:line="360" w:lineRule="auto"/>
              <w:jc w:val="both"/>
              <w:rPr>
                <w:sz w:val="24"/>
                <w:szCs w:val="24"/>
              </w:rPr>
            </w:pPr>
            <w:r>
              <w:rPr>
                <w:sz w:val="24"/>
                <w:szCs w:val="24"/>
              </w:rPr>
              <w:t>100.0</w:t>
            </w:r>
          </w:p>
        </w:tc>
        <w:tc>
          <w:tcPr>
            <w:tcW w:w="2394" w:type="dxa"/>
          </w:tcPr>
          <w:p w:rsidR="00C300ED" w:rsidRDefault="005A2900" w:rsidP="006E633C">
            <w:pPr>
              <w:spacing w:line="360" w:lineRule="auto"/>
              <w:jc w:val="both"/>
              <w:rPr>
                <w:sz w:val="24"/>
                <w:szCs w:val="24"/>
              </w:rPr>
            </w:pPr>
            <w:r>
              <w:rPr>
                <w:sz w:val="24"/>
                <w:szCs w:val="24"/>
              </w:rPr>
              <w:t>44.4</w:t>
            </w:r>
          </w:p>
          <w:p w:rsidR="005A2900" w:rsidRDefault="005A2900" w:rsidP="006E633C">
            <w:pPr>
              <w:spacing w:line="360" w:lineRule="auto"/>
              <w:jc w:val="both"/>
              <w:rPr>
                <w:sz w:val="24"/>
                <w:szCs w:val="24"/>
              </w:rPr>
            </w:pPr>
            <w:r>
              <w:rPr>
                <w:sz w:val="24"/>
                <w:szCs w:val="24"/>
              </w:rPr>
              <w:t>75.8</w:t>
            </w:r>
          </w:p>
          <w:p w:rsidR="005A2900" w:rsidRDefault="005A2900" w:rsidP="006E633C">
            <w:pPr>
              <w:spacing w:line="360" w:lineRule="auto"/>
              <w:jc w:val="both"/>
              <w:rPr>
                <w:sz w:val="24"/>
                <w:szCs w:val="24"/>
              </w:rPr>
            </w:pPr>
            <w:r>
              <w:rPr>
                <w:sz w:val="24"/>
                <w:szCs w:val="24"/>
              </w:rPr>
              <w:t>82.4</w:t>
            </w:r>
          </w:p>
          <w:p w:rsidR="005A2900" w:rsidRDefault="005A2900" w:rsidP="006E633C">
            <w:pPr>
              <w:spacing w:line="360" w:lineRule="auto"/>
              <w:jc w:val="both"/>
              <w:rPr>
                <w:sz w:val="24"/>
                <w:szCs w:val="24"/>
              </w:rPr>
            </w:pPr>
            <w:r>
              <w:rPr>
                <w:sz w:val="24"/>
                <w:szCs w:val="24"/>
              </w:rPr>
              <w:t>90.2</w:t>
            </w:r>
          </w:p>
          <w:p w:rsidR="005A2900" w:rsidRDefault="005A2900" w:rsidP="006E633C">
            <w:pPr>
              <w:spacing w:line="360" w:lineRule="auto"/>
              <w:jc w:val="both"/>
              <w:rPr>
                <w:sz w:val="24"/>
                <w:szCs w:val="24"/>
              </w:rPr>
            </w:pPr>
            <w:r>
              <w:rPr>
                <w:sz w:val="24"/>
                <w:szCs w:val="24"/>
              </w:rPr>
              <w:t>100.0</w:t>
            </w:r>
          </w:p>
          <w:p w:rsidR="005A2900" w:rsidRPr="00EC6D7D" w:rsidRDefault="005A2900" w:rsidP="006E633C">
            <w:pPr>
              <w:spacing w:line="360" w:lineRule="auto"/>
              <w:jc w:val="both"/>
              <w:rPr>
                <w:sz w:val="24"/>
                <w:szCs w:val="24"/>
              </w:rPr>
            </w:pPr>
          </w:p>
        </w:tc>
      </w:tr>
    </w:tbl>
    <w:p w:rsidR="00BF0E27" w:rsidRDefault="00C300ED" w:rsidP="00F9505A">
      <w:pPr>
        <w:spacing w:after="240" w:line="360" w:lineRule="auto"/>
        <w:jc w:val="both"/>
        <w:rPr>
          <w:sz w:val="24"/>
          <w:szCs w:val="24"/>
        </w:rPr>
      </w:pPr>
      <w:r>
        <w:rPr>
          <w:sz w:val="24"/>
          <w:szCs w:val="24"/>
        </w:rPr>
        <w:t xml:space="preserve">Source: Field Data, </w:t>
      </w:r>
      <w:r w:rsidR="00BE7990">
        <w:rPr>
          <w:sz w:val="24"/>
          <w:szCs w:val="24"/>
        </w:rPr>
        <w:t>(</w:t>
      </w:r>
      <w:r>
        <w:rPr>
          <w:sz w:val="24"/>
          <w:szCs w:val="24"/>
        </w:rPr>
        <w:t>2021</w:t>
      </w:r>
      <w:r w:rsidR="00BE7990">
        <w:rPr>
          <w:sz w:val="24"/>
          <w:szCs w:val="24"/>
        </w:rPr>
        <w:t>)</w:t>
      </w:r>
    </w:p>
    <w:p w:rsidR="007B28F6" w:rsidRDefault="007B28F6" w:rsidP="00F9505A">
      <w:pPr>
        <w:spacing w:after="240" w:line="360" w:lineRule="auto"/>
        <w:jc w:val="both"/>
        <w:rPr>
          <w:rFonts w:ascii="Arial" w:hAnsi="Arial" w:cs="Arial"/>
          <w:sz w:val="27"/>
          <w:szCs w:val="27"/>
        </w:rPr>
      </w:pPr>
      <w:r>
        <w:rPr>
          <w:sz w:val="24"/>
          <w:szCs w:val="24"/>
        </w:rPr>
        <w:t>The results in table 7</w:t>
      </w:r>
      <w:r w:rsidRPr="007B28F6">
        <w:rPr>
          <w:sz w:val="24"/>
          <w:szCs w:val="24"/>
        </w:rPr>
        <w:t xml:space="preserve">.6 indicate that majority of the respondents </w:t>
      </w:r>
      <w:r>
        <w:rPr>
          <w:sz w:val="24"/>
          <w:szCs w:val="24"/>
        </w:rPr>
        <w:t>31.4</w:t>
      </w:r>
      <w:r w:rsidRPr="007B28F6">
        <w:rPr>
          <w:sz w:val="24"/>
          <w:szCs w:val="24"/>
        </w:rPr>
        <w:t xml:space="preserve">% generally disagreed to the statement while </w:t>
      </w:r>
      <w:r>
        <w:rPr>
          <w:sz w:val="24"/>
          <w:szCs w:val="24"/>
        </w:rPr>
        <w:t>minority of the respondents 9.8% strongly agreed and 7.8</w:t>
      </w:r>
      <w:r w:rsidRPr="007B28F6">
        <w:rPr>
          <w:sz w:val="24"/>
          <w:szCs w:val="24"/>
        </w:rPr>
        <w:t xml:space="preserve">% agreed; however, since majority of respondents disagreed, it can be implied to mean that </w:t>
      </w:r>
      <w:r>
        <w:rPr>
          <w:sz w:val="24"/>
          <w:szCs w:val="24"/>
        </w:rPr>
        <w:t>the firm’</w:t>
      </w:r>
      <w:r w:rsidRPr="00A87B90">
        <w:rPr>
          <w:sz w:val="24"/>
          <w:szCs w:val="24"/>
        </w:rPr>
        <w:t>s Employees</w:t>
      </w:r>
      <w:r>
        <w:rPr>
          <w:sz w:val="24"/>
          <w:szCs w:val="24"/>
        </w:rPr>
        <w:t xml:space="preserve"> </w:t>
      </w:r>
      <w:r w:rsidRPr="00A87B90">
        <w:rPr>
          <w:sz w:val="24"/>
          <w:szCs w:val="24"/>
        </w:rPr>
        <w:t>in the procurement</w:t>
      </w:r>
      <w:r>
        <w:rPr>
          <w:sz w:val="24"/>
          <w:szCs w:val="24"/>
        </w:rPr>
        <w:t xml:space="preserve"> </w:t>
      </w:r>
      <w:r w:rsidRPr="00A87B90">
        <w:rPr>
          <w:sz w:val="24"/>
          <w:szCs w:val="24"/>
        </w:rPr>
        <w:t xml:space="preserve">department in </w:t>
      </w:r>
      <w:r>
        <w:rPr>
          <w:sz w:val="24"/>
          <w:szCs w:val="24"/>
        </w:rPr>
        <w:t>Mission Aviation Fellowship (MAF)</w:t>
      </w:r>
      <w:r w:rsidRPr="00A87B90">
        <w:rPr>
          <w:sz w:val="24"/>
          <w:szCs w:val="24"/>
        </w:rPr>
        <w:t xml:space="preserve"> follow</w:t>
      </w:r>
      <w:r>
        <w:rPr>
          <w:sz w:val="24"/>
          <w:szCs w:val="24"/>
        </w:rPr>
        <w:t xml:space="preserve"> </w:t>
      </w:r>
      <w:r w:rsidRPr="00A87B90">
        <w:rPr>
          <w:sz w:val="24"/>
          <w:szCs w:val="24"/>
        </w:rPr>
        <w:t>an ethical code which dictates their behavior and actions while conducting business</w:t>
      </w:r>
      <w:r>
        <w:rPr>
          <w:sz w:val="24"/>
          <w:szCs w:val="24"/>
        </w:rPr>
        <w:t>.</w:t>
      </w:r>
      <w:r w:rsidRPr="007B28F6">
        <w:rPr>
          <w:sz w:val="24"/>
          <w:szCs w:val="24"/>
        </w:rPr>
        <w:t xml:space="preserve"> During an interview session, a key respondent that;</w:t>
      </w:r>
      <w:r w:rsidRPr="007B28F6">
        <w:rPr>
          <w:rFonts w:ascii="Arial" w:hAnsi="Arial" w:cs="Arial"/>
          <w:sz w:val="27"/>
          <w:szCs w:val="27"/>
        </w:rPr>
        <w:t xml:space="preserve"> </w:t>
      </w:r>
    </w:p>
    <w:p w:rsidR="007B28F6" w:rsidRPr="007B28F6" w:rsidRDefault="0038266F" w:rsidP="006E633C">
      <w:pPr>
        <w:spacing w:after="240" w:line="360" w:lineRule="auto"/>
        <w:ind w:left="1080"/>
        <w:jc w:val="both"/>
        <w:rPr>
          <w:i/>
          <w:sz w:val="24"/>
          <w:szCs w:val="24"/>
        </w:rPr>
      </w:pPr>
      <w:r>
        <w:rPr>
          <w:i/>
          <w:sz w:val="24"/>
          <w:szCs w:val="24"/>
        </w:rPr>
        <w:t>“</w:t>
      </w:r>
      <w:r w:rsidR="007B28F6" w:rsidRPr="007B28F6">
        <w:rPr>
          <w:i/>
          <w:sz w:val="24"/>
          <w:szCs w:val="24"/>
        </w:rPr>
        <w:t>There are specific guidelines as well as restrictions and prohibitions to ensure that public funds are used for the purposes intended, firm officials to adapt in a changing environment and minimize the potential for corruption.</w:t>
      </w:r>
      <w:r>
        <w:rPr>
          <w:i/>
          <w:sz w:val="24"/>
          <w:szCs w:val="24"/>
        </w:rPr>
        <w:t>”</w:t>
      </w:r>
    </w:p>
    <w:p w:rsidR="00C300ED" w:rsidRPr="0028275D" w:rsidRDefault="00F9505A" w:rsidP="001964EC">
      <w:pPr>
        <w:pStyle w:val="Heading1"/>
        <w:tabs>
          <w:tab w:val="clear" w:pos="720"/>
          <w:tab w:val="num" w:pos="0"/>
        </w:tabs>
        <w:ind w:left="0" w:firstLine="0"/>
      </w:pPr>
      <w:bookmarkStart w:id="268" w:name="_Toc71543114"/>
      <w:r>
        <w:t xml:space="preserve">7.7 </w:t>
      </w:r>
      <w:r w:rsidR="00AF45BA" w:rsidRPr="0028275D">
        <w:t>Any employee of MAF</w:t>
      </w:r>
      <w:r w:rsidR="007B28F6" w:rsidRPr="0028275D">
        <w:t xml:space="preserve"> who breaches the provisions of confidentiality </w:t>
      </w:r>
      <w:r w:rsidR="00AF45BA" w:rsidRPr="0028275D">
        <w:t>is</w:t>
      </w:r>
      <w:r w:rsidR="007B28F6" w:rsidRPr="0028275D">
        <w:t xml:space="preserve"> disqualified by the firm.</w:t>
      </w:r>
      <w:bookmarkEnd w:id="268"/>
    </w:p>
    <w:p w:rsidR="00AF45BA" w:rsidRDefault="00AF45BA" w:rsidP="001964EC">
      <w:pPr>
        <w:tabs>
          <w:tab w:val="num" w:pos="0"/>
        </w:tabs>
        <w:spacing w:after="240" w:line="360" w:lineRule="auto"/>
        <w:jc w:val="both"/>
        <w:rPr>
          <w:sz w:val="24"/>
          <w:szCs w:val="24"/>
        </w:rPr>
      </w:pPr>
      <w:r w:rsidRPr="00AF45BA">
        <w:rPr>
          <w:sz w:val="24"/>
          <w:szCs w:val="24"/>
        </w:rPr>
        <w:t xml:space="preserve">Respondents were asked whether </w:t>
      </w:r>
      <w:r w:rsidRPr="00D055C7">
        <w:rPr>
          <w:sz w:val="24"/>
          <w:szCs w:val="24"/>
        </w:rPr>
        <w:t>any employee</w:t>
      </w:r>
      <w:r>
        <w:rPr>
          <w:sz w:val="24"/>
          <w:szCs w:val="24"/>
        </w:rPr>
        <w:t xml:space="preserve"> </w:t>
      </w:r>
      <w:r w:rsidRPr="00D055C7">
        <w:rPr>
          <w:sz w:val="24"/>
          <w:szCs w:val="24"/>
        </w:rPr>
        <w:t xml:space="preserve">of </w:t>
      </w:r>
      <w:r>
        <w:rPr>
          <w:sz w:val="24"/>
          <w:szCs w:val="24"/>
        </w:rPr>
        <w:t xml:space="preserve">Mission Aviation Fellowship (MAF) </w:t>
      </w:r>
      <w:r w:rsidRPr="00D055C7">
        <w:rPr>
          <w:sz w:val="24"/>
          <w:szCs w:val="24"/>
        </w:rPr>
        <w:t>who breaches the</w:t>
      </w:r>
      <w:r>
        <w:rPr>
          <w:sz w:val="24"/>
          <w:szCs w:val="24"/>
        </w:rPr>
        <w:t xml:space="preserve"> </w:t>
      </w:r>
      <w:r w:rsidRPr="00D055C7">
        <w:rPr>
          <w:sz w:val="24"/>
          <w:szCs w:val="24"/>
        </w:rPr>
        <w:t>provisions</w:t>
      </w:r>
      <w:r>
        <w:rPr>
          <w:sz w:val="24"/>
          <w:szCs w:val="24"/>
        </w:rPr>
        <w:t xml:space="preserve"> </w:t>
      </w:r>
      <w:r w:rsidRPr="00D055C7">
        <w:rPr>
          <w:sz w:val="24"/>
          <w:szCs w:val="24"/>
        </w:rPr>
        <w:t xml:space="preserve">of confidentiality </w:t>
      </w:r>
      <w:r>
        <w:rPr>
          <w:sz w:val="24"/>
          <w:szCs w:val="24"/>
        </w:rPr>
        <w:t xml:space="preserve">is </w:t>
      </w:r>
      <w:r w:rsidRPr="00D055C7">
        <w:rPr>
          <w:sz w:val="24"/>
          <w:szCs w:val="24"/>
        </w:rPr>
        <w:t xml:space="preserve">guilty of gross misconduct and any breaching of confidentiality </w:t>
      </w:r>
      <w:r>
        <w:rPr>
          <w:sz w:val="24"/>
          <w:szCs w:val="24"/>
        </w:rPr>
        <w:t xml:space="preserve">is </w:t>
      </w:r>
      <w:r w:rsidRPr="00D055C7">
        <w:rPr>
          <w:sz w:val="24"/>
          <w:szCs w:val="24"/>
        </w:rPr>
        <w:t>disqualified by the firm</w:t>
      </w:r>
      <w:r w:rsidRPr="00AF45BA">
        <w:rPr>
          <w:sz w:val="24"/>
          <w:szCs w:val="24"/>
        </w:rPr>
        <w:t>. The responses to the question are summarized</w:t>
      </w:r>
      <w:r>
        <w:rPr>
          <w:sz w:val="24"/>
          <w:szCs w:val="24"/>
        </w:rPr>
        <w:t xml:space="preserve"> in table 7</w:t>
      </w:r>
      <w:r w:rsidRPr="00AF45BA">
        <w:rPr>
          <w:sz w:val="24"/>
          <w:szCs w:val="24"/>
        </w:rPr>
        <w:t>.7</w:t>
      </w:r>
    </w:p>
    <w:p w:rsidR="00730CFE" w:rsidRDefault="00730CFE" w:rsidP="001964EC">
      <w:pPr>
        <w:tabs>
          <w:tab w:val="num" w:pos="0"/>
        </w:tabs>
        <w:spacing w:after="240" w:line="360" w:lineRule="auto"/>
        <w:jc w:val="both"/>
        <w:rPr>
          <w:sz w:val="24"/>
          <w:szCs w:val="24"/>
        </w:rPr>
      </w:pPr>
    </w:p>
    <w:p w:rsidR="00730CFE" w:rsidRDefault="00730CFE" w:rsidP="001964EC">
      <w:pPr>
        <w:tabs>
          <w:tab w:val="num" w:pos="0"/>
        </w:tabs>
        <w:spacing w:after="240" w:line="360" w:lineRule="auto"/>
        <w:jc w:val="both"/>
        <w:rPr>
          <w:sz w:val="24"/>
          <w:szCs w:val="24"/>
        </w:rPr>
      </w:pPr>
    </w:p>
    <w:p w:rsidR="00AF45BA" w:rsidRPr="0028275D" w:rsidRDefault="00AF45BA" w:rsidP="00DC49D5">
      <w:pPr>
        <w:pStyle w:val="Heading1"/>
        <w:tabs>
          <w:tab w:val="clear" w:pos="720"/>
          <w:tab w:val="num" w:pos="0"/>
        </w:tabs>
        <w:spacing w:before="0" w:after="0"/>
        <w:ind w:left="0" w:firstLine="0"/>
      </w:pPr>
      <w:bookmarkStart w:id="269" w:name="_Toc71543115"/>
      <w:r w:rsidRPr="0028275D">
        <w:lastRenderedPageBreak/>
        <w:t>Table 7.7: Any employee of MAF who breaches the provisions of confidentiality is disqualified by the firm.</w:t>
      </w:r>
      <w:bookmarkEnd w:id="269"/>
    </w:p>
    <w:tbl>
      <w:tblPr>
        <w:tblStyle w:val="TableGrid"/>
        <w:tblW w:w="0" w:type="auto"/>
        <w:tblLook w:val="04A0" w:firstRow="1" w:lastRow="0" w:firstColumn="1" w:lastColumn="0" w:noHBand="0" w:noVBand="1"/>
      </w:tblPr>
      <w:tblGrid>
        <w:gridCol w:w="3073"/>
        <w:gridCol w:w="2118"/>
        <w:gridCol w:w="1813"/>
        <w:gridCol w:w="2346"/>
      </w:tblGrid>
      <w:tr w:rsidR="00BB54BC" w:rsidRPr="00EC6D7D" w:rsidTr="00DC49D5">
        <w:tc>
          <w:tcPr>
            <w:tcW w:w="3168" w:type="dxa"/>
          </w:tcPr>
          <w:p w:rsidR="00BB54BC" w:rsidRPr="00EC6D7D" w:rsidRDefault="00BB54BC" w:rsidP="006E633C">
            <w:pPr>
              <w:spacing w:line="360" w:lineRule="auto"/>
              <w:jc w:val="both"/>
              <w:rPr>
                <w:sz w:val="24"/>
                <w:szCs w:val="24"/>
              </w:rPr>
            </w:pPr>
          </w:p>
        </w:tc>
        <w:tc>
          <w:tcPr>
            <w:tcW w:w="2160" w:type="dxa"/>
          </w:tcPr>
          <w:p w:rsidR="00BB54BC" w:rsidRPr="00EC6D7D" w:rsidRDefault="00BB54BC" w:rsidP="006E633C">
            <w:pPr>
              <w:spacing w:line="360" w:lineRule="auto"/>
              <w:jc w:val="both"/>
              <w:rPr>
                <w:sz w:val="24"/>
                <w:szCs w:val="24"/>
              </w:rPr>
            </w:pPr>
            <w:r w:rsidRPr="00EC6D7D">
              <w:rPr>
                <w:sz w:val="24"/>
                <w:szCs w:val="24"/>
              </w:rPr>
              <w:t>Frequency</w:t>
            </w:r>
          </w:p>
        </w:tc>
        <w:tc>
          <w:tcPr>
            <w:tcW w:w="1854" w:type="dxa"/>
          </w:tcPr>
          <w:p w:rsidR="00BB54BC" w:rsidRPr="00EC6D7D" w:rsidRDefault="00BB54BC" w:rsidP="006E633C">
            <w:pPr>
              <w:spacing w:line="360" w:lineRule="auto"/>
              <w:jc w:val="both"/>
              <w:rPr>
                <w:sz w:val="24"/>
                <w:szCs w:val="24"/>
              </w:rPr>
            </w:pPr>
            <w:r w:rsidRPr="00EC6D7D">
              <w:rPr>
                <w:sz w:val="24"/>
                <w:szCs w:val="24"/>
              </w:rPr>
              <w:t>Percent</w:t>
            </w:r>
          </w:p>
        </w:tc>
        <w:tc>
          <w:tcPr>
            <w:tcW w:w="2394" w:type="dxa"/>
          </w:tcPr>
          <w:p w:rsidR="00BB54BC" w:rsidRPr="00EC6D7D" w:rsidRDefault="00BB54BC" w:rsidP="006E633C">
            <w:pPr>
              <w:spacing w:line="360" w:lineRule="auto"/>
              <w:jc w:val="both"/>
              <w:rPr>
                <w:sz w:val="24"/>
                <w:szCs w:val="24"/>
              </w:rPr>
            </w:pPr>
            <w:r w:rsidRPr="00EC6D7D">
              <w:rPr>
                <w:sz w:val="24"/>
                <w:szCs w:val="24"/>
              </w:rPr>
              <w:t>Cumulative percent</w:t>
            </w:r>
          </w:p>
        </w:tc>
      </w:tr>
      <w:tr w:rsidR="00BB54BC" w:rsidRPr="00EC6D7D" w:rsidTr="00DC49D5">
        <w:tc>
          <w:tcPr>
            <w:tcW w:w="3168" w:type="dxa"/>
          </w:tcPr>
          <w:p w:rsidR="00BB54BC" w:rsidRDefault="00BB54BC" w:rsidP="006E633C">
            <w:pPr>
              <w:spacing w:line="360" w:lineRule="auto"/>
              <w:jc w:val="both"/>
              <w:rPr>
                <w:sz w:val="24"/>
                <w:szCs w:val="24"/>
              </w:rPr>
            </w:pPr>
            <w:r>
              <w:rPr>
                <w:sz w:val="24"/>
                <w:szCs w:val="24"/>
              </w:rPr>
              <w:t xml:space="preserve">                Strongly disagree</w:t>
            </w:r>
          </w:p>
          <w:p w:rsidR="00BB54BC" w:rsidRDefault="00BB54BC" w:rsidP="006E633C">
            <w:pPr>
              <w:spacing w:line="360" w:lineRule="auto"/>
              <w:jc w:val="both"/>
              <w:rPr>
                <w:sz w:val="24"/>
                <w:szCs w:val="24"/>
              </w:rPr>
            </w:pPr>
            <w:r>
              <w:rPr>
                <w:sz w:val="24"/>
                <w:szCs w:val="24"/>
              </w:rPr>
              <w:t xml:space="preserve">                Disagree</w:t>
            </w:r>
          </w:p>
          <w:p w:rsidR="00BB54BC" w:rsidRDefault="00BB54BC" w:rsidP="006E633C">
            <w:pPr>
              <w:spacing w:line="360" w:lineRule="auto"/>
              <w:jc w:val="both"/>
              <w:rPr>
                <w:sz w:val="24"/>
                <w:szCs w:val="24"/>
              </w:rPr>
            </w:pPr>
            <w:r>
              <w:rPr>
                <w:sz w:val="24"/>
                <w:szCs w:val="24"/>
              </w:rPr>
              <w:t>Valid        Neutral</w:t>
            </w:r>
          </w:p>
          <w:p w:rsidR="00BB54BC" w:rsidRDefault="00BB54BC" w:rsidP="006E633C">
            <w:pPr>
              <w:spacing w:line="360" w:lineRule="auto"/>
              <w:jc w:val="both"/>
              <w:rPr>
                <w:sz w:val="24"/>
                <w:szCs w:val="24"/>
              </w:rPr>
            </w:pPr>
            <w:r>
              <w:rPr>
                <w:sz w:val="24"/>
                <w:szCs w:val="24"/>
              </w:rPr>
              <w:t xml:space="preserve">                Agree</w:t>
            </w:r>
          </w:p>
          <w:p w:rsidR="00BB54BC" w:rsidRDefault="00BB54BC" w:rsidP="006E633C">
            <w:pPr>
              <w:spacing w:line="360" w:lineRule="auto"/>
              <w:jc w:val="both"/>
              <w:rPr>
                <w:sz w:val="24"/>
                <w:szCs w:val="24"/>
              </w:rPr>
            </w:pPr>
            <w:r>
              <w:rPr>
                <w:sz w:val="24"/>
                <w:szCs w:val="24"/>
              </w:rPr>
              <w:t xml:space="preserve">                Strongly agree</w:t>
            </w:r>
          </w:p>
          <w:p w:rsidR="00BB54BC" w:rsidRPr="00EC6D7D" w:rsidRDefault="00BB54BC" w:rsidP="006E633C">
            <w:pPr>
              <w:spacing w:line="360" w:lineRule="auto"/>
              <w:jc w:val="both"/>
              <w:rPr>
                <w:sz w:val="24"/>
                <w:szCs w:val="24"/>
              </w:rPr>
            </w:pPr>
            <w:r>
              <w:rPr>
                <w:sz w:val="24"/>
                <w:szCs w:val="24"/>
              </w:rPr>
              <w:t xml:space="preserve">                Total</w:t>
            </w:r>
          </w:p>
        </w:tc>
        <w:tc>
          <w:tcPr>
            <w:tcW w:w="2160" w:type="dxa"/>
          </w:tcPr>
          <w:p w:rsidR="00BB54BC" w:rsidRDefault="00BB54BC" w:rsidP="006E633C">
            <w:pPr>
              <w:spacing w:line="360" w:lineRule="auto"/>
              <w:jc w:val="both"/>
              <w:rPr>
                <w:sz w:val="24"/>
                <w:szCs w:val="24"/>
              </w:rPr>
            </w:pPr>
          </w:p>
          <w:p w:rsidR="00BB54BC" w:rsidRDefault="00BB54BC" w:rsidP="006E633C">
            <w:pPr>
              <w:spacing w:line="360" w:lineRule="auto"/>
              <w:jc w:val="both"/>
              <w:rPr>
                <w:sz w:val="24"/>
                <w:szCs w:val="24"/>
              </w:rPr>
            </w:pPr>
          </w:p>
          <w:p w:rsidR="00BB54BC" w:rsidRDefault="00730CFE" w:rsidP="006E633C">
            <w:pPr>
              <w:spacing w:line="360" w:lineRule="auto"/>
              <w:jc w:val="both"/>
              <w:rPr>
                <w:sz w:val="24"/>
                <w:szCs w:val="24"/>
              </w:rPr>
            </w:pPr>
            <w:r>
              <w:rPr>
                <w:sz w:val="24"/>
                <w:szCs w:val="24"/>
              </w:rPr>
              <w:t>12</w:t>
            </w:r>
          </w:p>
          <w:p w:rsidR="00BB54BC" w:rsidRDefault="00730CFE" w:rsidP="006E633C">
            <w:pPr>
              <w:spacing w:line="360" w:lineRule="auto"/>
              <w:jc w:val="both"/>
              <w:rPr>
                <w:sz w:val="24"/>
                <w:szCs w:val="24"/>
              </w:rPr>
            </w:pPr>
            <w:r>
              <w:rPr>
                <w:sz w:val="24"/>
                <w:szCs w:val="24"/>
              </w:rPr>
              <w:t>77</w:t>
            </w:r>
          </w:p>
          <w:p w:rsidR="00BB54BC" w:rsidRDefault="000971D4" w:rsidP="006E633C">
            <w:pPr>
              <w:spacing w:line="360" w:lineRule="auto"/>
              <w:jc w:val="both"/>
              <w:rPr>
                <w:sz w:val="24"/>
                <w:szCs w:val="24"/>
              </w:rPr>
            </w:pPr>
            <w:r>
              <w:rPr>
                <w:sz w:val="24"/>
                <w:szCs w:val="24"/>
              </w:rPr>
              <w:t>64</w:t>
            </w:r>
          </w:p>
          <w:p w:rsidR="00BB54BC" w:rsidRPr="00EC6D7D" w:rsidRDefault="00BB54BC" w:rsidP="006E633C">
            <w:pPr>
              <w:spacing w:line="360" w:lineRule="auto"/>
              <w:jc w:val="both"/>
              <w:rPr>
                <w:sz w:val="24"/>
                <w:szCs w:val="24"/>
              </w:rPr>
            </w:pPr>
            <w:r>
              <w:rPr>
                <w:sz w:val="24"/>
                <w:szCs w:val="24"/>
              </w:rPr>
              <w:t>153</w:t>
            </w:r>
          </w:p>
        </w:tc>
        <w:tc>
          <w:tcPr>
            <w:tcW w:w="1854" w:type="dxa"/>
          </w:tcPr>
          <w:p w:rsidR="00BB54BC" w:rsidRDefault="000971D4" w:rsidP="006E633C">
            <w:pPr>
              <w:spacing w:line="360" w:lineRule="auto"/>
              <w:jc w:val="both"/>
              <w:rPr>
                <w:sz w:val="24"/>
                <w:szCs w:val="24"/>
              </w:rPr>
            </w:pPr>
            <w:r>
              <w:rPr>
                <w:sz w:val="24"/>
                <w:szCs w:val="24"/>
              </w:rPr>
              <w:t>-</w:t>
            </w:r>
          </w:p>
          <w:p w:rsidR="00BB54BC" w:rsidRDefault="000971D4" w:rsidP="006E633C">
            <w:pPr>
              <w:spacing w:line="360" w:lineRule="auto"/>
              <w:jc w:val="both"/>
              <w:rPr>
                <w:sz w:val="24"/>
                <w:szCs w:val="24"/>
              </w:rPr>
            </w:pPr>
            <w:r>
              <w:rPr>
                <w:sz w:val="24"/>
                <w:szCs w:val="24"/>
              </w:rPr>
              <w:t>-</w:t>
            </w:r>
          </w:p>
          <w:p w:rsidR="00BB54BC" w:rsidRDefault="000971D4" w:rsidP="006E633C">
            <w:pPr>
              <w:spacing w:line="360" w:lineRule="auto"/>
              <w:jc w:val="both"/>
              <w:rPr>
                <w:sz w:val="24"/>
                <w:szCs w:val="24"/>
              </w:rPr>
            </w:pPr>
            <w:r>
              <w:rPr>
                <w:sz w:val="24"/>
                <w:szCs w:val="24"/>
              </w:rPr>
              <w:t>7.8</w:t>
            </w:r>
          </w:p>
          <w:p w:rsidR="00BB54BC" w:rsidRDefault="000971D4" w:rsidP="006E633C">
            <w:pPr>
              <w:spacing w:line="360" w:lineRule="auto"/>
              <w:jc w:val="both"/>
              <w:rPr>
                <w:sz w:val="24"/>
                <w:szCs w:val="24"/>
              </w:rPr>
            </w:pPr>
            <w:r>
              <w:rPr>
                <w:sz w:val="24"/>
                <w:szCs w:val="24"/>
              </w:rPr>
              <w:t>50.3</w:t>
            </w:r>
          </w:p>
          <w:p w:rsidR="00BB54BC" w:rsidRDefault="000971D4" w:rsidP="006E633C">
            <w:pPr>
              <w:spacing w:line="360" w:lineRule="auto"/>
              <w:jc w:val="both"/>
              <w:rPr>
                <w:sz w:val="24"/>
                <w:szCs w:val="24"/>
              </w:rPr>
            </w:pPr>
            <w:r>
              <w:rPr>
                <w:sz w:val="24"/>
                <w:szCs w:val="24"/>
              </w:rPr>
              <w:t>41.8</w:t>
            </w:r>
          </w:p>
          <w:p w:rsidR="00BB54BC" w:rsidRPr="00EC6D7D" w:rsidRDefault="00BB54BC" w:rsidP="006E633C">
            <w:pPr>
              <w:spacing w:line="360" w:lineRule="auto"/>
              <w:jc w:val="both"/>
              <w:rPr>
                <w:sz w:val="24"/>
                <w:szCs w:val="24"/>
              </w:rPr>
            </w:pPr>
            <w:r>
              <w:rPr>
                <w:sz w:val="24"/>
                <w:szCs w:val="24"/>
              </w:rPr>
              <w:t>100.0</w:t>
            </w:r>
          </w:p>
        </w:tc>
        <w:tc>
          <w:tcPr>
            <w:tcW w:w="2394" w:type="dxa"/>
          </w:tcPr>
          <w:p w:rsidR="00BB54BC" w:rsidRDefault="000971D4" w:rsidP="006E633C">
            <w:pPr>
              <w:spacing w:line="360" w:lineRule="auto"/>
              <w:jc w:val="both"/>
              <w:rPr>
                <w:sz w:val="24"/>
                <w:szCs w:val="24"/>
              </w:rPr>
            </w:pPr>
            <w:r>
              <w:rPr>
                <w:sz w:val="24"/>
                <w:szCs w:val="24"/>
              </w:rPr>
              <w:t>-</w:t>
            </w:r>
          </w:p>
          <w:p w:rsidR="000971D4" w:rsidRDefault="000971D4" w:rsidP="006E633C">
            <w:pPr>
              <w:spacing w:line="360" w:lineRule="auto"/>
              <w:jc w:val="both"/>
              <w:rPr>
                <w:sz w:val="24"/>
                <w:szCs w:val="24"/>
              </w:rPr>
            </w:pPr>
            <w:r>
              <w:rPr>
                <w:sz w:val="24"/>
                <w:szCs w:val="24"/>
              </w:rPr>
              <w:t>-</w:t>
            </w:r>
          </w:p>
          <w:p w:rsidR="000971D4" w:rsidRDefault="000971D4" w:rsidP="006E633C">
            <w:pPr>
              <w:spacing w:line="360" w:lineRule="auto"/>
              <w:jc w:val="both"/>
              <w:rPr>
                <w:sz w:val="24"/>
                <w:szCs w:val="24"/>
              </w:rPr>
            </w:pPr>
            <w:r>
              <w:rPr>
                <w:sz w:val="24"/>
                <w:szCs w:val="24"/>
              </w:rPr>
              <w:t>7.8</w:t>
            </w:r>
          </w:p>
          <w:p w:rsidR="000971D4" w:rsidRDefault="000971D4" w:rsidP="006E633C">
            <w:pPr>
              <w:spacing w:line="360" w:lineRule="auto"/>
              <w:jc w:val="both"/>
              <w:rPr>
                <w:sz w:val="24"/>
                <w:szCs w:val="24"/>
              </w:rPr>
            </w:pPr>
            <w:r>
              <w:rPr>
                <w:sz w:val="24"/>
                <w:szCs w:val="24"/>
              </w:rPr>
              <w:t>58.2</w:t>
            </w:r>
          </w:p>
          <w:p w:rsidR="000971D4" w:rsidRPr="00EC6D7D" w:rsidRDefault="000971D4" w:rsidP="006E633C">
            <w:pPr>
              <w:spacing w:line="360" w:lineRule="auto"/>
              <w:jc w:val="both"/>
              <w:rPr>
                <w:sz w:val="24"/>
                <w:szCs w:val="24"/>
              </w:rPr>
            </w:pPr>
            <w:r>
              <w:rPr>
                <w:sz w:val="24"/>
                <w:szCs w:val="24"/>
              </w:rPr>
              <w:t>100.0</w:t>
            </w:r>
          </w:p>
        </w:tc>
      </w:tr>
    </w:tbl>
    <w:p w:rsidR="003757E1" w:rsidRDefault="00730CFE" w:rsidP="00B54F63">
      <w:pPr>
        <w:spacing w:after="240" w:line="360" w:lineRule="auto"/>
        <w:jc w:val="both"/>
        <w:rPr>
          <w:sz w:val="24"/>
          <w:szCs w:val="24"/>
        </w:rPr>
      </w:pPr>
      <w:r>
        <w:rPr>
          <w:sz w:val="24"/>
          <w:szCs w:val="24"/>
        </w:rPr>
        <w:t xml:space="preserve">Source: Field Data, </w:t>
      </w:r>
      <w:r w:rsidR="00996715">
        <w:rPr>
          <w:sz w:val="24"/>
          <w:szCs w:val="24"/>
        </w:rPr>
        <w:t>(</w:t>
      </w:r>
      <w:r>
        <w:rPr>
          <w:sz w:val="24"/>
          <w:szCs w:val="24"/>
        </w:rPr>
        <w:t>2021</w:t>
      </w:r>
      <w:r w:rsidR="00996715">
        <w:rPr>
          <w:sz w:val="24"/>
          <w:szCs w:val="24"/>
        </w:rPr>
        <w:t>)</w:t>
      </w:r>
    </w:p>
    <w:p w:rsidR="00903D05" w:rsidRDefault="00903D05" w:rsidP="00B54F63">
      <w:pPr>
        <w:spacing w:after="240" w:line="360" w:lineRule="auto"/>
        <w:jc w:val="both"/>
        <w:rPr>
          <w:sz w:val="24"/>
          <w:szCs w:val="24"/>
        </w:rPr>
      </w:pPr>
      <w:r w:rsidRPr="00903D05">
        <w:rPr>
          <w:sz w:val="24"/>
          <w:szCs w:val="24"/>
        </w:rPr>
        <w:t xml:space="preserve">The results in Table </w:t>
      </w:r>
      <w:r>
        <w:rPr>
          <w:sz w:val="24"/>
          <w:szCs w:val="24"/>
        </w:rPr>
        <w:t>7</w:t>
      </w:r>
      <w:r w:rsidRPr="00903D05">
        <w:rPr>
          <w:sz w:val="24"/>
          <w:szCs w:val="24"/>
        </w:rPr>
        <w:t xml:space="preserve">.7 show that majority of the respondents that is </w:t>
      </w:r>
      <w:r>
        <w:rPr>
          <w:sz w:val="24"/>
          <w:szCs w:val="24"/>
        </w:rPr>
        <w:t>50.3</w:t>
      </w:r>
      <w:r w:rsidRPr="00903D05">
        <w:rPr>
          <w:sz w:val="24"/>
          <w:szCs w:val="24"/>
        </w:rPr>
        <w:t xml:space="preserve">% generally agreed while minority of respondents </w:t>
      </w:r>
      <w:r>
        <w:rPr>
          <w:sz w:val="24"/>
          <w:szCs w:val="24"/>
        </w:rPr>
        <w:t>7.8</w:t>
      </w:r>
      <w:r w:rsidRPr="00903D05">
        <w:rPr>
          <w:sz w:val="24"/>
          <w:szCs w:val="24"/>
        </w:rPr>
        <w:t xml:space="preserve">% were not sure; however, since majority of respondents agreed, it can be implied to mean that </w:t>
      </w:r>
      <w:r w:rsidRPr="00D055C7">
        <w:rPr>
          <w:sz w:val="24"/>
          <w:szCs w:val="24"/>
        </w:rPr>
        <w:t>any employee</w:t>
      </w:r>
      <w:r>
        <w:rPr>
          <w:sz w:val="24"/>
          <w:szCs w:val="24"/>
        </w:rPr>
        <w:t xml:space="preserve"> </w:t>
      </w:r>
      <w:r w:rsidRPr="00D055C7">
        <w:rPr>
          <w:sz w:val="24"/>
          <w:szCs w:val="24"/>
        </w:rPr>
        <w:t xml:space="preserve">of </w:t>
      </w:r>
      <w:r>
        <w:rPr>
          <w:sz w:val="24"/>
          <w:szCs w:val="24"/>
        </w:rPr>
        <w:t xml:space="preserve">Mission Aviation Fellowship (MAF) </w:t>
      </w:r>
      <w:r w:rsidRPr="00D055C7">
        <w:rPr>
          <w:sz w:val="24"/>
          <w:szCs w:val="24"/>
        </w:rPr>
        <w:t>who breaches the</w:t>
      </w:r>
      <w:r>
        <w:rPr>
          <w:sz w:val="24"/>
          <w:szCs w:val="24"/>
        </w:rPr>
        <w:t xml:space="preserve"> </w:t>
      </w:r>
      <w:r w:rsidRPr="00D055C7">
        <w:rPr>
          <w:sz w:val="24"/>
          <w:szCs w:val="24"/>
        </w:rPr>
        <w:t>provisions</w:t>
      </w:r>
      <w:r>
        <w:rPr>
          <w:sz w:val="24"/>
          <w:szCs w:val="24"/>
        </w:rPr>
        <w:t xml:space="preserve"> </w:t>
      </w:r>
      <w:r w:rsidRPr="00D055C7">
        <w:rPr>
          <w:sz w:val="24"/>
          <w:szCs w:val="24"/>
        </w:rPr>
        <w:t xml:space="preserve">of confidentiality </w:t>
      </w:r>
      <w:r>
        <w:rPr>
          <w:sz w:val="24"/>
          <w:szCs w:val="24"/>
        </w:rPr>
        <w:t xml:space="preserve">is </w:t>
      </w:r>
      <w:r w:rsidRPr="00D055C7">
        <w:rPr>
          <w:sz w:val="24"/>
          <w:szCs w:val="24"/>
        </w:rPr>
        <w:t xml:space="preserve">guilty of gross misconduct and any breaching of confidentiality </w:t>
      </w:r>
      <w:r>
        <w:rPr>
          <w:sz w:val="24"/>
          <w:szCs w:val="24"/>
        </w:rPr>
        <w:t xml:space="preserve">is </w:t>
      </w:r>
      <w:r w:rsidRPr="00D055C7">
        <w:rPr>
          <w:sz w:val="24"/>
          <w:szCs w:val="24"/>
        </w:rPr>
        <w:t>disqualified by the firm</w:t>
      </w:r>
      <w:r>
        <w:rPr>
          <w:sz w:val="24"/>
          <w:szCs w:val="24"/>
        </w:rPr>
        <w:t>.</w:t>
      </w:r>
      <w:r w:rsidRPr="00903D05">
        <w:rPr>
          <w:sz w:val="24"/>
          <w:szCs w:val="24"/>
        </w:rPr>
        <w:t xml:space="preserve"> Respondents revealed that </w:t>
      </w:r>
      <w:r w:rsidR="0091188B">
        <w:rPr>
          <w:sz w:val="24"/>
          <w:szCs w:val="24"/>
        </w:rPr>
        <w:t>m</w:t>
      </w:r>
      <w:r w:rsidR="0091188B" w:rsidRPr="0091188B">
        <w:rPr>
          <w:sz w:val="24"/>
          <w:szCs w:val="24"/>
        </w:rPr>
        <w:t xml:space="preserve">any </w:t>
      </w:r>
      <w:r w:rsidR="0091188B">
        <w:rPr>
          <w:sz w:val="24"/>
          <w:szCs w:val="24"/>
        </w:rPr>
        <w:t>of</w:t>
      </w:r>
      <w:r w:rsidR="0091188B" w:rsidRPr="0091188B">
        <w:rPr>
          <w:sz w:val="24"/>
          <w:szCs w:val="24"/>
        </w:rPr>
        <w:t xml:space="preserve"> practices involve various forms of collusion between government and bidders, notably</w:t>
      </w:r>
      <w:r w:rsidR="0091188B">
        <w:rPr>
          <w:sz w:val="24"/>
          <w:szCs w:val="24"/>
        </w:rPr>
        <w:t xml:space="preserve"> </w:t>
      </w:r>
      <w:r w:rsidR="0091188B" w:rsidRPr="0091188B">
        <w:rPr>
          <w:sz w:val="24"/>
          <w:szCs w:val="24"/>
        </w:rPr>
        <w:t>in awarding contracts on the basis of bribes; to firms in which one has a</w:t>
      </w:r>
      <w:r w:rsidR="0091188B">
        <w:rPr>
          <w:sz w:val="24"/>
          <w:szCs w:val="24"/>
        </w:rPr>
        <w:t xml:space="preserve"> </w:t>
      </w:r>
      <w:r w:rsidR="0091188B" w:rsidRPr="0091188B">
        <w:rPr>
          <w:sz w:val="24"/>
          <w:szCs w:val="24"/>
        </w:rPr>
        <w:t>personal interest; to firms in which one‟s friends, family or business acquaintances have an interest; and to political supporters (e g. to firms who have provided financial support; or to regions which have voted for a particular political party). Such corruption can oc</w:t>
      </w:r>
      <w:r w:rsidR="0091188B">
        <w:rPr>
          <w:sz w:val="24"/>
          <w:szCs w:val="24"/>
        </w:rPr>
        <w:t xml:space="preserve">cur in the execution as well as </w:t>
      </w:r>
      <w:r w:rsidR="0091188B" w:rsidRPr="0091188B">
        <w:rPr>
          <w:sz w:val="24"/>
          <w:szCs w:val="24"/>
        </w:rPr>
        <w:t>award of contracts e.g. officials can collude with bidders to allow them to claim extra payments for non-existent work</w:t>
      </w:r>
      <w:r w:rsidR="002C3500">
        <w:rPr>
          <w:sz w:val="24"/>
          <w:szCs w:val="24"/>
        </w:rPr>
        <w:t>.</w:t>
      </w:r>
    </w:p>
    <w:p w:rsidR="00EB1B1C" w:rsidRDefault="00EB1B1C" w:rsidP="00EB1B1C">
      <w:pPr>
        <w:spacing w:after="240" w:line="360" w:lineRule="auto"/>
        <w:jc w:val="both"/>
        <w:rPr>
          <w:b/>
          <w:sz w:val="24"/>
          <w:szCs w:val="24"/>
        </w:rPr>
      </w:pPr>
      <w:bookmarkStart w:id="270" w:name="_Toc61162749"/>
      <w:r w:rsidRPr="00EB1B1C">
        <w:rPr>
          <w:b/>
          <w:sz w:val="24"/>
          <w:szCs w:val="24"/>
        </w:rPr>
        <w:t xml:space="preserve">Inferential Statistics testing </w:t>
      </w:r>
      <w:bookmarkEnd w:id="270"/>
      <w:r>
        <w:rPr>
          <w:b/>
          <w:sz w:val="24"/>
          <w:szCs w:val="24"/>
        </w:rPr>
        <w:t xml:space="preserve">of </w:t>
      </w:r>
      <w:r w:rsidRPr="00EB1B1C">
        <w:rPr>
          <w:b/>
          <w:sz w:val="24"/>
          <w:szCs w:val="24"/>
        </w:rPr>
        <w:t xml:space="preserve">ethical procurement practices on the performance of Mission Aviation Fellowship-South Sudan </w:t>
      </w:r>
    </w:p>
    <w:p w:rsidR="00EB1B1C" w:rsidRDefault="00EB1B1C" w:rsidP="00EB1B1C">
      <w:pPr>
        <w:spacing w:after="240" w:line="360" w:lineRule="auto"/>
        <w:jc w:val="both"/>
        <w:rPr>
          <w:sz w:val="24"/>
          <w:szCs w:val="24"/>
        </w:rPr>
      </w:pPr>
      <w:r w:rsidRPr="00EB1B1C">
        <w:rPr>
          <w:sz w:val="24"/>
          <w:szCs w:val="24"/>
        </w:rPr>
        <w:t xml:space="preserve">In an attempt of determining the relationship between </w:t>
      </w:r>
      <w:r>
        <w:rPr>
          <w:sz w:val="24"/>
          <w:szCs w:val="24"/>
        </w:rPr>
        <w:t xml:space="preserve">ethical procurement practices </w:t>
      </w:r>
      <w:r w:rsidRPr="00EB1B1C">
        <w:rPr>
          <w:sz w:val="24"/>
          <w:szCs w:val="24"/>
        </w:rPr>
        <w:t xml:space="preserve">and </w:t>
      </w:r>
      <w:r>
        <w:rPr>
          <w:sz w:val="24"/>
          <w:szCs w:val="24"/>
        </w:rPr>
        <w:t>performance of MAF</w:t>
      </w:r>
      <w:r w:rsidRPr="00EB1B1C">
        <w:rPr>
          <w:sz w:val="24"/>
          <w:szCs w:val="24"/>
        </w:rPr>
        <w:t xml:space="preserve">, the researcher ran regression analysis and the results are obtained in table </w:t>
      </w:r>
      <w:r>
        <w:rPr>
          <w:sz w:val="24"/>
          <w:szCs w:val="24"/>
        </w:rPr>
        <w:t>7.8</w:t>
      </w:r>
    </w:p>
    <w:p w:rsidR="006774E7" w:rsidRDefault="006774E7" w:rsidP="00EB1B1C">
      <w:pPr>
        <w:spacing w:after="240" w:line="360" w:lineRule="auto"/>
        <w:jc w:val="both"/>
        <w:rPr>
          <w:sz w:val="24"/>
          <w:szCs w:val="24"/>
        </w:rPr>
      </w:pPr>
    </w:p>
    <w:p w:rsidR="006774E7" w:rsidRDefault="006774E7" w:rsidP="00EB1B1C">
      <w:pPr>
        <w:spacing w:after="240" w:line="360" w:lineRule="auto"/>
        <w:jc w:val="both"/>
        <w:rPr>
          <w:sz w:val="24"/>
          <w:szCs w:val="24"/>
        </w:rPr>
      </w:pPr>
    </w:p>
    <w:p w:rsidR="006774E7" w:rsidRPr="006774E7" w:rsidRDefault="001964EC" w:rsidP="001964EC">
      <w:pPr>
        <w:pStyle w:val="Heading1"/>
      </w:pPr>
      <w:bookmarkStart w:id="271" w:name="_Toc71543116"/>
      <w:r>
        <w:lastRenderedPageBreak/>
        <w:t xml:space="preserve">Table 7.8: </w:t>
      </w:r>
      <w:r w:rsidR="006774E7" w:rsidRPr="006774E7">
        <w:t>ANOVA test results</w:t>
      </w:r>
      <w:bookmarkEnd w:id="271"/>
    </w:p>
    <w:tbl>
      <w:tblPr>
        <w:tblW w:w="502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2"/>
        <w:gridCol w:w="1505"/>
        <w:gridCol w:w="1741"/>
        <w:gridCol w:w="1198"/>
        <w:gridCol w:w="1651"/>
        <w:gridCol w:w="1198"/>
        <w:gridCol w:w="1194"/>
      </w:tblGrid>
      <w:tr w:rsidR="006774E7" w:rsidRPr="006774E7" w:rsidTr="00604E3B">
        <w:trPr>
          <w:cantSplit/>
        </w:trPr>
        <w:tc>
          <w:tcPr>
            <w:tcW w:w="1270" w:type="pct"/>
            <w:gridSpan w:val="2"/>
            <w:tcBorders>
              <w:top w:val="single" w:sz="16" w:space="0" w:color="000000"/>
              <w:left w:val="single" w:sz="16" w:space="0" w:color="000000"/>
              <w:bottom w:val="single" w:sz="16" w:space="0" w:color="000000"/>
              <w:right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Model</w:t>
            </w:r>
          </w:p>
        </w:tc>
        <w:tc>
          <w:tcPr>
            <w:tcW w:w="930" w:type="pct"/>
            <w:tcBorders>
              <w:top w:val="single" w:sz="16" w:space="0" w:color="000000"/>
              <w:left w:val="single" w:sz="16" w:space="0" w:color="000000"/>
              <w:bottom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Sum of Squares</w:t>
            </w:r>
          </w:p>
        </w:tc>
        <w:tc>
          <w:tcPr>
            <w:tcW w:w="640" w:type="pct"/>
            <w:tcBorders>
              <w:top w:val="single" w:sz="16" w:space="0" w:color="000000"/>
              <w:bottom w:val="single" w:sz="16" w:space="0" w:color="000000"/>
            </w:tcBorders>
            <w:shd w:val="clear" w:color="auto" w:fill="FFFFFF"/>
          </w:tcPr>
          <w:p w:rsidR="006774E7" w:rsidRPr="006774E7" w:rsidRDefault="001F7A69" w:rsidP="006774E7">
            <w:pPr>
              <w:spacing w:line="360" w:lineRule="auto"/>
              <w:jc w:val="both"/>
              <w:rPr>
                <w:sz w:val="24"/>
                <w:szCs w:val="24"/>
              </w:rPr>
            </w:pPr>
            <w:r w:rsidRPr="006774E7">
              <w:rPr>
                <w:sz w:val="24"/>
                <w:szCs w:val="24"/>
              </w:rPr>
              <w:t>D</w:t>
            </w:r>
            <w:r w:rsidR="006774E7" w:rsidRPr="006774E7">
              <w:rPr>
                <w:sz w:val="24"/>
                <w:szCs w:val="24"/>
              </w:rPr>
              <w:t>f</w:t>
            </w:r>
          </w:p>
        </w:tc>
        <w:tc>
          <w:tcPr>
            <w:tcW w:w="882" w:type="pct"/>
            <w:tcBorders>
              <w:top w:val="single" w:sz="16" w:space="0" w:color="000000"/>
              <w:bottom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Mean Square</w:t>
            </w:r>
          </w:p>
        </w:tc>
        <w:tc>
          <w:tcPr>
            <w:tcW w:w="640" w:type="pct"/>
            <w:tcBorders>
              <w:top w:val="single" w:sz="16" w:space="0" w:color="000000"/>
              <w:bottom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F</w:t>
            </w:r>
          </w:p>
        </w:tc>
        <w:tc>
          <w:tcPr>
            <w:tcW w:w="638" w:type="pct"/>
            <w:tcBorders>
              <w:top w:val="single" w:sz="16" w:space="0" w:color="000000"/>
              <w:bottom w:val="single" w:sz="16" w:space="0" w:color="000000"/>
              <w:right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Sig.</w:t>
            </w:r>
          </w:p>
        </w:tc>
      </w:tr>
      <w:tr w:rsidR="006774E7" w:rsidRPr="006774E7" w:rsidTr="00604E3B">
        <w:trPr>
          <w:cantSplit/>
        </w:trPr>
        <w:tc>
          <w:tcPr>
            <w:tcW w:w="466" w:type="pct"/>
            <w:vMerge w:val="restart"/>
            <w:tcBorders>
              <w:top w:val="single" w:sz="16" w:space="0" w:color="000000"/>
              <w:left w:val="single" w:sz="16" w:space="0" w:color="000000"/>
              <w:bottom w:val="single" w:sz="16" w:space="0" w:color="000000"/>
              <w:right w:val="nil"/>
            </w:tcBorders>
            <w:shd w:val="clear" w:color="auto" w:fill="FFFFFF"/>
            <w:vAlign w:val="center"/>
          </w:tcPr>
          <w:p w:rsidR="006774E7" w:rsidRPr="006774E7" w:rsidRDefault="006774E7" w:rsidP="006774E7">
            <w:pPr>
              <w:spacing w:line="360" w:lineRule="auto"/>
              <w:jc w:val="both"/>
              <w:rPr>
                <w:sz w:val="24"/>
                <w:szCs w:val="24"/>
              </w:rPr>
            </w:pPr>
            <w:r w:rsidRPr="006774E7">
              <w:rPr>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rsidR="006774E7" w:rsidRPr="006774E7" w:rsidRDefault="006774E7" w:rsidP="006774E7">
            <w:pPr>
              <w:spacing w:line="360" w:lineRule="auto"/>
              <w:jc w:val="both"/>
              <w:rPr>
                <w:sz w:val="24"/>
                <w:szCs w:val="24"/>
              </w:rPr>
            </w:pPr>
            <w:r w:rsidRPr="006774E7">
              <w:rPr>
                <w:sz w:val="24"/>
                <w:szCs w:val="24"/>
              </w:rPr>
              <w:t>Regression</w:t>
            </w:r>
          </w:p>
        </w:tc>
        <w:tc>
          <w:tcPr>
            <w:tcW w:w="930" w:type="pct"/>
            <w:tcBorders>
              <w:top w:val="single" w:sz="16" w:space="0" w:color="000000"/>
              <w:left w:val="single" w:sz="16" w:space="0" w:color="000000"/>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24.808</w:t>
            </w:r>
          </w:p>
        </w:tc>
        <w:tc>
          <w:tcPr>
            <w:tcW w:w="640" w:type="pct"/>
            <w:tcBorders>
              <w:top w:val="single" w:sz="16" w:space="0" w:color="000000"/>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1</w:t>
            </w:r>
          </w:p>
        </w:tc>
        <w:tc>
          <w:tcPr>
            <w:tcW w:w="882" w:type="pct"/>
            <w:tcBorders>
              <w:top w:val="single" w:sz="16" w:space="0" w:color="000000"/>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24.808</w:t>
            </w:r>
          </w:p>
        </w:tc>
        <w:tc>
          <w:tcPr>
            <w:tcW w:w="640" w:type="pct"/>
            <w:tcBorders>
              <w:top w:val="single" w:sz="16" w:space="0" w:color="000000"/>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12.789</w:t>
            </w:r>
          </w:p>
        </w:tc>
        <w:tc>
          <w:tcPr>
            <w:tcW w:w="638" w:type="pct"/>
            <w:tcBorders>
              <w:top w:val="single" w:sz="16" w:space="0" w:color="000000"/>
              <w:bottom w:val="nil"/>
              <w:right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.000</w:t>
            </w:r>
            <w:r w:rsidRPr="006774E7">
              <w:rPr>
                <w:sz w:val="24"/>
                <w:szCs w:val="24"/>
                <w:vertAlign w:val="superscript"/>
              </w:rPr>
              <w:t>b</w:t>
            </w:r>
          </w:p>
        </w:tc>
      </w:tr>
      <w:tr w:rsidR="006774E7" w:rsidRPr="006774E7" w:rsidTr="00604E3B">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rsidR="006774E7" w:rsidRPr="006774E7" w:rsidRDefault="006774E7" w:rsidP="006774E7">
            <w:pPr>
              <w:spacing w:line="360" w:lineRule="auto"/>
              <w:jc w:val="both"/>
              <w:rPr>
                <w:sz w:val="24"/>
                <w:szCs w:val="24"/>
              </w:rPr>
            </w:pPr>
          </w:p>
        </w:tc>
        <w:tc>
          <w:tcPr>
            <w:tcW w:w="804" w:type="pct"/>
            <w:tcBorders>
              <w:top w:val="nil"/>
              <w:left w:val="nil"/>
              <w:bottom w:val="nil"/>
              <w:right w:val="single" w:sz="16" w:space="0" w:color="000000"/>
            </w:tcBorders>
            <w:shd w:val="clear" w:color="auto" w:fill="FFFFFF"/>
            <w:vAlign w:val="center"/>
          </w:tcPr>
          <w:p w:rsidR="006774E7" w:rsidRPr="006774E7" w:rsidRDefault="006774E7" w:rsidP="006774E7">
            <w:pPr>
              <w:spacing w:line="360" w:lineRule="auto"/>
              <w:jc w:val="both"/>
              <w:rPr>
                <w:sz w:val="24"/>
                <w:szCs w:val="24"/>
              </w:rPr>
            </w:pPr>
            <w:r w:rsidRPr="006774E7">
              <w:rPr>
                <w:sz w:val="24"/>
                <w:szCs w:val="24"/>
              </w:rPr>
              <w:t>Residual</w:t>
            </w:r>
          </w:p>
        </w:tc>
        <w:tc>
          <w:tcPr>
            <w:tcW w:w="930" w:type="pct"/>
            <w:tcBorders>
              <w:top w:val="nil"/>
              <w:left w:val="single" w:sz="16" w:space="0" w:color="000000"/>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283.212</w:t>
            </w:r>
          </w:p>
        </w:tc>
        <w:tc>
          <w:tcPr>
            <w:tcW w:w="640" w:type="pct"/>
            <w:tcBorders>
              <w:top w:val="nil"/>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146</w:t>
            </w:r>
          </w:p>
        </w:tc>
        <w:tc>
          <w:tcPr>
            <w:tcW w:w="882" w:type="pct"/>
            <w:tcBorders>
              <w:top w:val="nil"/>
              <w:bottom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1.940</w:t>
            </w:r>
          </w:p>
        </w:tc>
        <w:tc>
          <w:tcPr>
            <w:tcW w:w="640" w:type="pct"/>
            <w:tcBorders>
              <w:top w:val="nil"/>
              <w:bottom w:val="nil"/>
            </w:tcBorders>
            <w:shd w:val="clear" w:color="auto" w:fill="FFFFFF"/>
            <w:vAlign w:val="center"/>
          </w:tcPr>
          <w:p w:rsidR="006774E7" w:rsidRPr="006774E7" w:rsidRDefault="006774E7" w:rsidP="006774E7">
            <w:pPr>
              <w:spacing w:line="360" w:lineRule="auto"/>
              <w:jc w:val="both"/>
              <w:rPr>
                <w:sz w:val="24"/>
                <w:szCs w:val="24"/>
              </w:rPr>
            </w:pPr>
          </w:p>
        </w:tc>
        <w:tc>
          <w:tcPr>
            <w:tcW w:w="638" w:type="pct"/>
            <w:tcBorders>
              <w:top w:val="nil"/>
              <w:bottom w:val="nil"/>
              <w:right w:val="single" w:sz="16" w:space="0" w:color="000000"/>
            </w:tcBorders>
            <w:shd w:val="clear" w:color="auto" w:fill="FFFFFF"/>
            <w:vAlign w:val="center"/>
          </w:tcPr>
          <w:p w:rsidR="006774E7" w:rsidRPr="006774E7" w:rsidRDefault="006774E7" w:rsidP="006774E7">
            <w:pPr>
              <w:spacing w:line="360" w:lineRule="auto"/>
              <w:jc w:val="both"/>
              <w:rPr>
                <w:sz w:val="24"/>
                <w:szCs w:val="24"/>
              </w:rPr>
            </w:pPr>
          </w:p>
        </w:tc>
      </w:tr>
      <w:tr w:rsidR="006774E7" w:rsidRPr="006774E7" w:rsidTr="00604E3B">
        <w:trPr>
          <w:cantSplit/>
        </w:trPr>
        <w:tc>
          <w:tcPr>
            <w:tcW w:w="466" w:type="pct"/>
            <w:vMerge/>
            <w:tcBorders>
              <w:top w:val="single" w:sz="16" w:space="0" w:color="000000"/>
              <w:left w:val="single" w:sz="16" w:space="0" w:color="000000"/>
              <w:bottom w:val="single" w:sz="16" w:space="0" w:color="000000"/>
              <w:right w:val="nil"/>
            </w:tcBorders>
            <w:shd w:val="clear" w:color="auto" w:fill="FFFFFF"/>
            <w:vAlign w:val="center"/>
          </w:tcPr>
          <w:p w:rsidR="006774E7" w:rsidRPr="006774E7" w:rsidRDefault="006774E7" w:rsidP="006774E7">
            <w:pPr>
              <w:spacing w:line="360" w:lineRule="auto"/>
              <w:jc w:val="both"/>
              <w:rPr>
                <w:sz w:val="24"/>
                <w:szCs w:val="24"/>
              </w:rPr>
            </w:pPr>
          </w:p>
        </w:tc>
        <w:tc>
          <w:tcPr>
            <w:tcW w:w="804" w:type="pct"/>
            <w:tcBorders>
              <w:top w:val="nil"/>
              <w:left w:val="nil"/>
              <w:bottom w:val="single" w:sz="16" w:space="0" w:color="000000"/>
              <w:right w:val="single" w:sz="16" w:space="0" w:color="000000"/>
            </w:tcBorders>
            <w:shd w:val="clear" w:color="auto" w:fill="FFFFFF"/>
            <w:vAlign w:val="center"/>
          </w:tcPr>
          <w:p w:rsidR="006774E7" w:rsidRPr="006774E7" w:rsidRDefault="006774E7" w:rsidP="006774E7">
            <w:pPr>
              <w:spacing w:line="360" w:lineRule="auto"/>
              <w:jc w:val="both"/>
              <w:rPr>
                <w:sz w:val="24"/>
                <w:szCs w:val="24"/>
              </w:rPr>
            </w:pPr>
            <w:r w:rsidRPr="006774E7">
              <w:rPr>
                <w:sz w:val="24"/>
                <w:szCs w:val="24"/>
              </w:rPr>
              <w:t>Total</w:t>
            </w:r>
          </w:p>
        </w:tc>
        <w:tc>
          <w:tcPr>
            <w:tcW w:w="930" w:type="pct"/>
            <w:tcBorders>
              <w:top w:val="nil"/>
              <w:left w:val="single" w:sz="16" w:space="0" w:color="000000"/>
              <w:bottom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308.020</w:t>
            </w:r>
          </w:p>
        </w:tc>
        <w:tc>
          <w:tcPr>
            <w:tcW w:w="640" w:type="pct"/>
            <w:tcBorders>
              <w:top w:val="nil"/>
              <w:bottom w:val="single" w:sz="16" w:space="0" w:color="000000"/>
            </w:tcBorders>
            <w:shd w:val="clear" w:color="auto" w:fill="FFFFFF"/>
          </w:tcPr>
          <w:p w:rsidR="006774E7" w:rsidRPr="006774E7" w:rsidRDefault="006774E7" w:rsidP="006774E7">
            <w:pPr>
              <w:spacing w:line="360" w:lineRule="auto"/>
              <w:jc w:val="both"/>
              <w:rPr>
                <w:sz w:val="24"/>
                <w:szCs w:val="24"/>
              </w:rPr>
            </w:pPr>
            <w:r w:rsidRPr="006774E7">
              <w:rPr>
                <w:sz w:val="24"/>
                <w:szCs w:val="24"/>
              </w:rPr>
              <w:t>147</w:t>
            </w:r>
          </w:p>
        </w:tc>
        <w:tc>
          <w:tcPr>
            <w:tcW w:w="882" w:type="pct"/>
            <w:tcBorders>
              <w:top w:val="nil"/>
              <w:bottom w:val="single" w:sz="16" w:space="0" w:color="000000"/>
            </w:tcBorders>
            <w:shd w:val="clear" w:color="auto" w:fill="FFFFFF"/>
            <w:vAlign w:val="center"/>
          </w:tcPr>
          <w:p w:rsidR="006774E7" w:rsidRPr="006774E7" w:rsidRDefault="006774E7" w:rsidP="006774E7">
            <w:pPr>
              <w:spacing w:line="360" w:lineRule="auto"/>
              <w:jc w:val="both"/>
              <w:rPr>
                <w:sz w:val="24"/>
                <w:szCs w:val="24"/>
              </w:rPr>
            </w:pPr>
          </w:p>
        </w:tc>
        <w:tc>
          <w:tcPr>
            <w:tcW w:w="640" w:type="pct"/>
            <w:tcBorders>
              <w:top w:val="nil"/>
              <w:bottom w:val="single" w:sz="16" w:space="0" w:color="000000"/>
            </w:tcBorders>
            <w:shd w:val="clear" w:color="auto" w:fill="FFFFFF"/>
            <w:vAlign w:val="center"/>
          </w:tcPr>
          <w:p w:rsidR="006774E7" w:rsidRPr="006774E7" w:rsidRDefault="006774E7" w:rsidP="006774E7">
            <w:pPr>
              <w:spacing w:line="360" w:lineRule="auto"/>
              <w:jc w:val="both"/>
              <w:rPr>
                <w:sz w:val="24"/>
                <w:szCs w:val="24"/>
              </w:rPr>
            </w:pPr>
          </w:p>
        </w:tc>
        <w:tc>
          <w:tcPr>
            <w:tcW w:w="638" w:type="pct"/>
            <w:tcBorders>
              <w:top w:val="nil"/>
              <w:bottom w:val="single" w:sz="16" w:space="0" w:color="000000"/>
              <w:right w:val="single" w:sz="16" w:space="0" w:color="000000"/>
            </w:tcBorders>
            <w:shd w:val="clear" w:color="auto" w:fill="FFFFFF"/>
            <w:vAlign w:val="center"/>
          </w:tcPr>
          <w:p w:rsidR="006774E7" w:rsidRPr="006774E7" w:rsidRDefault="006774E7" w:rsidP="006774E7">
            <w:pPr>
              <w:spacing w:line="360" w:lineRule="auto"/>
              <w:jc w:val="both"/>
              <w:rPr>
                <w:sz w:val="24"/>
                <w:szCs w:val="24"/>
              </w:rPr>
            </w:pPr>
          </w:p>
        </w:tc>
      </w:tr>
      <w:tr w:rsidR="006774E7" w:rsidRPr="006774E7" w:rsidTr="00604E3B">
        <w:trPr>
          <w:cantSplit/>
        </w:trPr>
        <w:tc>
          <w:tcPr>
            <w:tcW w:w="5000" w:type="pct"/>
            <w:gridSpan w:val="7"/>
            <w:tcBorders>
              <w:top w:val="nil"/>
              <w:left w:val="nil"/>
              <w:bottom w:val="nil"/>
              <w:right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a. Dependent Variable: performance of Mission Aviation Fellowship-South Sudan</w:t>
            </w:r>
          </w:p>
          <w:p w:rsidR="006774E7" w:rsidRPr="006774E7" w:rsidRDefault="006774E7" w:rsidP="006774E7">
            <w:pPr>
              <w:spacing w:line="360" w:lineRule="auto"/>
              <w:jc w:val="both"/>
              <w:rPr>
                <w:sz w:val="24"/>
                <w:szCs w:val="24"/>
              </w:rPr>
            </w:pPr>
          </w:p>
        </w:tc>
      </w:tr>
      <w:tr w:rsidR="006774E7" w:rsidRPr="006774E7" w:rsidTr="00604E3B">
        <w:trPr>
          <w:cantSplit/>
        </w:trPr>
        <w:tc>
          <w:tcPr>
            <w:tcW w:w="5000" w:type="pct"/>
            <w:gridSpan w:val="7"/>
            <w:tcBorders>
              <w:top w:val="nil"/>
              <w:left w:val="nil"/>
              <w:bottom w:val="nil"/>
              <w:right w:val="nil"/>
            </w:tcBorders>
            <w:shd w:val="clear" w:color="auto" w:fill="FFFFFF"/>
          </w:tcPr>
          <w:p w:rsidR="006774E7" w:rsidRPr="006774E7" w:rsidRDefault="006774E7" w:rsidP="006774E7">
            <w:pPr>
              <w:spacing w:line="360" w:lineRule="auto"/>
              <w:jc w:val="both"/>
              <w:rPr>
                <w:sz w:val="24"/>
                <w:szCs w:val="24"/>
              </w:rPr>
            </w:pPr>
            <w:r w:rsidRPr="006774E7">
              <w:rPr>
                <w:sz w:val="24"/>
                <w:szCs w:val="24"/>
              </w:rPr>
              <w:t>b. Predictors: (Constant), Ethical procurement practices</w:t>
            </w:r>
          </w:p>
        </w:tc>
      </w:tr>
    </w:tbl>
    <w:p w:rsidR="00EB1B1C" w:rsidRPr="00EB1B1C" w:rsidRDefault="00EB1B1C" w:rsidP="00EB1B1C">
      <w:pPr>
        <w:spacing w:line="360" w:lineRule="auto"/>
        <w:jc w:val="both"/>
        <w:rPr>
          <w:sz w:val="24"/>
          <w:szCs w:val="24"/>
        </w:rPr>
      </w:pPr>
    </w:p>
    <w:p w:rsidR="00EB1B1C" w:rsidRDefault="006774E7" w:rsidP="00B54F63">
      <w:pPr>
        <w:spacing w:after="240" w:line="360" w:lineRule="auto"/>
        <w:jc w:val="both"/>
        <w:rPr>
          <w:sz w:val="24"/>
          <w:szCs w:val="24"/>
        </w:rPr>
      </w:pPr>
      <w:r w:rsidRPr="006774E7">
        <w:rPr>
          <w:sz w:val="24"/>
          <w:szCs w:val="24"/>
        </w:rPr>
        <w:t xml:space="preserve">From the ANOVA test in Table </w:t>
      </w:r>
      <w:r>
        <w:rPr>
          <w:sz w:val="24"/>
          <w:szCs w:val="24"/>
        </w:rPr>
        <w:t>7.8</w:t>
      </w:r>
      <w:r w:rsidRPr="006774E7">
        <w:rPr>
          <w:sz w:val="24"/>
          <w:szCs w:val="24"/>
        </w:rPr>
        <w:t xml:space="preserve">, the processed data which is the population parameters, had a significance level of 0.01 which indicates that the value of significance (p-value) is less than 0.05. This is an indication that </w:t>
      </w:r>
      <w:r>
        <w:rPr>
          <w:sz w:val="24"/>
          <w:szCs w:val="24"/>
        </w:rPr>
        <w:t xml:space="preserve">MAF ethical procurement practices </w:t>
      </w:r>
      <w:r w:rsidRPr="006774E7">
        <w:rPr>
          <w:sz w:val="24"/>
          <w:szCs w:val="24"/>
        </w:rPr>
        <w:t xml:space="preserve">significantly influence </w:t>
      </w:r>
      <w:r>
        <w:rPr>
          <w:sz w:val="24"/>
          <w:szCs w:val="24"/>
        </w:rPr>
        <w:t>performance of MAF-South Sudan.</w:t>
      </w:r>
    </w:p>
    <w:p w:rsidR="000421DE" w:rsidRPr="000421DE" w:rsidRDefault="000421DE" w:rsidP="001964EC">
      <w:pPr>
        <w:pStyle w:val="Heading1"/>
      </w:pPr>
      <w:bookmarkStart w:id="272" w:name="_Toc71543117"/>
      <w:r w:rsidRPr="000421DE">
        <w:t>Table 7.9: Coefficients Test Result</w:t>
      </w:r>
      <w:bookmarkEnd w:id="272"/>
      <w:r w:rsidR="00996715">
        <w:t xml:space="preserve"> on </w:t>
      </w:r>
      <w:r w:rsidR="00996715" w:rsidRPr="00996715">
        <w:rPr>
          <w:szCs w:val="24"/>
        </w:rPr>
        <w:t>ethical procurement practices on the performance of Mission Aviation Fellowship-South Sudan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8"/>
        <w:gridCol w:w="2433"/>
        <w:gridCol w:w="1310"/>
        <w:gridCol w:w="1316"/>
        <w:gridCol w:w="1567"/>
        <w:gridCol w:w="993"/>
        <w:gridCol w:w="993"/>
      </w:tblGrid>
      <w:tr w:rsidR="000421DE" w:rsidRPr="00895620" w:rsidTr="00604E3B">
        <w:trPr>
          <w:cantSplit/>
        </w:trPr>
        <w:tc>
          <w:tcPr>
            <w:tcW w:w="1689" w:type="pct"/>
            <w:gridSpan w:val="2"/>
            <w:vMerge w:val="restart"/>
            <w:tcBorders>
              <w:top w:val="single" w:sz="16" w:space="0" w:color="000000"/>
              <w:left w:val="single" w:sz="16" w:space="0" w:color="000000"/>
              <w:bottom w:val="nil"/>
              <w:right w:val="nil"/>
            </w:tcBorders>
            <w:shd w:val="clear" w:color="auto" w:fill="FFFFFF"/>
          </w:tcPr>
          <w:p w:rsidR="000421DE" w:rsidRPr="00895620" w:rsidRDefault="000421DE" w:rsidP="00604E3B">
            <w:pPr>
              <w:autoSpaceDE w:val="0"/>
              <w:autoSpaceDN w:val="0"/>
              <w:adjustRightInd w:val="0"/>
              <w:spacing w:line="320" w:lineRule="atLeast"/>
              <w:ind w:left="60" w:right="60"/>
              <w:rPr>
                <w:sz w:val="24"/>
                <w:szCs w:val="24"/>
              </w:rPr>
            </w:pPr>
            <w:r w:rsidRPr="00895620">
              <w:rPr>
                <w:sz w:val="24"/>
                <w:szCs w:val="24"/>
              </w:rPr>
              <w:t>Model</w:t>
            </w:r>
          </w:p>
        </w:tc>
        <w:tc>
          <w:tcPr>
            <w:tcW w:w="1407" w:type="pct"/>
            <w:gridSpan w:val="2"/>
            <w:tcBorders>
              <w:top w:val="single" w:sz="16" w:space="0" w:color="000000"/>
              <w:left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Unstandardized Coefficients</w:t>
            </w:r>
          </w:p>
        </w:tc>
        <w:tc>
          <w:tcPr>
            <w:tcW w:w="840" w:type="pct"/>
            <w:tcBorders>
              <w:top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Standardized Coefficients</w:t>
            </w:r>
          </w:p>
        </w:tc>
        <w:tc>
          <w:tcPr>
            <w:tcW w:w="532" w:type="pct"/>
            <w:vMerge w:val="restart"/>
            <w:tcBorders>
              <w:top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t</w:t>
            </w:r>
          </w:p>
        </w:tc>
        <w:tc>
          <w:tcPr>
            <w:tcW w:w="532" w:type="pct"/>
            <w:vMerge w:val="restart"/>
            <w:tcBorders>
              <w:top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Sig.</w:t>
            </w:r>
          </w:p>
        </w:tc>
      </w:tr>
      <w:tr w:rsidR="000421DE" w:rsidRPr="00895620" w:rsidTr="00604E3B">
        <w:trPr>
          <w:cantSplit/>
        </w:trPr>
        <w:tc>
          <w:tcPr>
            <w:tcW w:w="1689" w:type="pct"/>
            <w:gridSpan w:val="2"/>
            <w:vMerge/>
            <w:tcBorders>
              <w:top w:val="single" w:sz="16" w:space="0" w:color="000000"/>
              <w:left w:val="single" w:sz="16" w:space="0" w:color="000000"/>
              <w:bottom w:val="nil"/>
              <w:right w:val="nil"/>
            </w:tcBorders>
            <w:shd w:val="clear" w:color="auto" w:fill="FFFFFF"/>
          </w:tcPr>
          <w:p w:rsidR="000421DE" w:rsidRPr="00895620" w:rsidRDefault="000421DE" w:rsidP="00604E3B">
            <w:pPr>
              <w:autoSpaceDE w:val="0"/>
              <w:autoSpaceDN w:val="0"/>
              <w:adjustRightInd w:val="0"/>
              <w:rPr>
                <w:sz w:val="24"/>
                <w:szCs w:val="24"/>
              </w:rPr>
            </w:pPr>
          </w:p>
        </w:tc>
        <w:tc>
          <w:tcPr>
            <w:tcW w:w="702" w:type="pct"/>
            <w:tcBorders>
              <w:left w:val="single" w:sz="16" w:space="0" w:color="000000"/>
              <w:bottom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B</w:t>
            </w:r>
          </w:p>
        </w:tc>
        <w:tc>
          <w:tcPr>
            <w:tcW w:w="705" w:type="pct"/>
            <w:tcBorders>
              <w:bottom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Std. Error</w:t>
            </w:r>
          </w:p>
        </w:tc>
        <w:tc>
          <w:tcPr>
            <w:tcW w:w="840" w:type="pct"/>
            <w:tcBorders>
              <w:bottom w:val="single" w:sz="16" w:space="0" w:color="000000"/>
            </w:tcBorders>
            <w:shd w:val="clear" w:color="auto" w:fill="FFFFFF"/>
          </w:tcPr>
          <w:p w:rsidR="000421DE" w:rsidRPr="00895620" w:rsidRDefault="000421DE" w:rsidP="00604E3B">
            <w:pPr>
              <w:autoSpaceDE w:val="0"/>
              <w:autoSpaceDN w:val="0"/>
              <w:adjustRightInd w:val="0"/>
              <w:spacing w:line="320" w:lineRule="atLeast"/>
              <w:ind w:left="60" w:right="60"/>
              <w:jc w:val="center"/>
              <w:rPr>
                <w:sz w:val="24"/>
                <w:szCs w:val="24"/>
              </w:rPr>
            </w:pPr>
            <w:r w:rsidRPr="00895620">
              <w:rPr>
                <w:sz w:val="24"/>
                <w:szCs w:val="24"/>
              </w:rPr>
              <w:t>Beta</w:t>
            </w:r>
          </w:p>
        </w:tc>
        <w:tc>
          <w:tcPr>
            <w:tcW w:w="532" w:type="pct"/>
            <w:vMerge/>
            <w:tcBorders>
              <w:top w:val="single" w:sz="16" w:space="0" w:color="000000"/>
            </w:tcBorders>
            <w:shd w:val="clear" w:color="auto" w:fill="FFFFFF"/>
          </w:tcPr>
          <w:p w:rsidR="000421DE" w:rsidRPr="00895620" w:rsidRDefault="000421DE" w:rsidP="00604E3B">
            <w:pPr>
              <w:autoSpaceDE w:val="0"/>
              <w:autoSpaceDN w:val="0"/>
              <w:adjustRightInd w:val="0"/>
              <w:rPr>
                <w:sz w:val="24"/>
                <w:szCs w:val="24"/>
              </w:rPr>
            </w:pPr>
          </w:p>
        </w:tc>
        <w:tc>
          <w:tcPr>
            <w:tcW w:w="532" w:type="pct"/>
            <w:vMerge/>
            <w:tcBorders>
              <w:top w:val="single" w:sz="16" w:space="0" w:color="000000"/>
            </w:tcBorders>
            <w:shd w:val="clear" w:color="auto" w:fill="FFFFFF"/>
          </w:tcPr>
          <w:p w:rsidR="000421DE" w:rsidRPr="00895620" w:rsidRDefault="000421DE" w:rsidP="00604E3B">
            <w:pPr>
              <w:autoSpaceDE w:val="0"/>
              <w:autoSpaceDN w:val="0"/>
              <w:adjustRightInd w:val="0"/>
              <w:rPr>
                <w:sz w:val="24"/>
                <w:szCs w:val="24"/>
              </w:rPr>
            </w:pPr>
          </w:p>
        </w:tc>
      </w:tr>
      <w:tr w:rsidR="000421DE" w:rsidRPr="00895620" w:rsidTr="00604E3B">
        <w:trPr>
          <w:cantSplit/>
        </w:trPr>
        <w:tc>
          <w:tcPr>
            <w:tcW w:w="385" w:type="pct"/>
            <w:vMerge w:val="restart"/>
            <w:tcBorders>
              <w:top w:val="single" w:sz="16" w:space="0" w:color="000000"/>
              <w:left w:val="single" w:sz="16" w:space="0" w:color="000000"/>
              <w:bottom w:val="single" w:sz="16" w:space="0" w:color="000000"/>
              <w:right w:val="nil"/>
            </w:tcBorders>
            <w:shd w:val="clear" w:color="auto" w:fill="FFFFFF"/>
            <w:vAlign w:val="center"/>
          </w:tcPr>
          <w:p w:rsidR="000421DE" w:rsidRPr="00895620" w:rsidRDefault="000421DE" w:rsidP="00604E3B">
            <w:pPr>
              <w:autoSpaceDE w:val="0"/>
              <w:autoSpaceDN w:val="0"/>
              <w:adjustRightInd w:val="0"/>
              <w:spacing w:line="320" w:lineRule="atLeast"/>
              <w:ind w:left="60" w:right="60"/>
              <w:rPr>
                <w:sz w:val="24"/>
                <w:szCs w:val="24"/>
              </w:rPr>
            </w:pPr>
            <w:r w:rsidRPr="00895620">
              <w:rPr>
                <w:sz w:val="24"/>
                <w:szCs w:val="24"/>
              </w:rPr>
              <w:t>1</w:t>
            </w:r>
          </w:p>
        </w:tc>
        <w:tc>
          <w:tcPr>
            <w:tcW w:w="1304" w:type="pct"/>
            <w:tcBorders>
              <w:top w:val="single" w:sz="16" w:space="0" w:color="000000"/>
              <w:left w:val="nil"/>
              <w:bottom w:val="nil"/>
              <w:right w:val="single" w:sz="16" w:space="0" w:color="000000"/>
            </w:tcBorders>
            <w:shd w:val="clear" w:color="auto" w:fill="FFFFFF"/>
            <w:vAlign w:val="center"/>
          </w:tcPr>
          <w:p w:rsidR="000421DE" w:rsidRPr="00895620" w:rsidRDefault="000421DE" w:rsidP="00604E3B">
            <w:pPr>
              <w:autoSpaceDE w:val="0"/>
              <w:autoSpaceDN w:val="0"/>
              <w:adjustRightInd w:val="0"/>
              <w:spacing w:line="320" w:lineRule="atLeast"/>
              <w:ind w:left="60" w:right="60"/>
              <w:rPr>
                <w:sz w:val="24"/>
                <w:szCs w:val="24"/>
              </w:rPr>
            </w:pPr>
            <w:r w:rsidRPr="00895620">
              <w:rPr>
                <w:sz w:val="24"/>
                <w:szCs w:val="24"/>
              </w:rPr>
              <w:t>(Constant)</w:t>
            </w:r>
          </w:p>
        </w:tc>
        <w:tc>
          <w:tcPr>
            <w:tcW w:w="702" w:type="pct"/>
            <w:tcBorders>
              <w:top w:val="single" w:sz="16" w:space="0" w:color="000000"/>
              <w:left w:val="single" w:sz="16" w:space="0" w:color="000000"/>
              <w:bottom w:val="nil"/>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2.597</w:t>
            </w:r>
          </w:p>
        </w:tc>
        <w:tc>
          <w:tcPr>
            <w:tcW w:w="705" w:type="pct"/>
            <w:tcBorders>
              <w:top w:val="single" w:sz="16" w:space="0" w:color="000000"/>
              <w:bottom w:val="nil"/>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.242</w:t>
            </w:r>
          </w:p>
        </w:tc>
        <w:tc>
          <w:tcPr>
            <w:tcW w:w="840" w:type="pct"/>
            <w:tcBorders>
              <w:top w:val="single" w:sz="16" w:space="0" w:color="000000"/>
              <w:bottom w:val="nil"/>
            </w:tcBorders>
            <w:shd w:val="clear" w:color="auto" w:fill="FFFFFF"/>
            <w:vAlign w:val="center"/>
          </w:tcPr>
          <w:p w:rsidR="000421DE" w:rsidRPr="00AA7C7C" w:rsidRDefault="000421DE" w:rsidP="00604E3B">
            <w:pPr>
              <w:autoSpaceDE w:val="0"/>
              <w:autoSpaceDN w:val="0"/>
              <w:adjustRightInd w:val="0"/>
              <w:rPr>
                <w:rFonts w:eastAsia="Calibri"/>
                <w:sz w:val="24"/>
                <w:szCs w:val="24"/>
              </w:rPr>
            </w:pPr>
          </w:p>
        </w:tc>
        <w:tc>
          <w:tcPr>
            <w:tcW w:w="532" w:type="pct"/>
            <w:tcBorders>
              <w:top w:val="single" w:sz="16" w:space="0" w:color="000000"/>
              <w:bottom w:val="nil"/>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10.743</w:t>
            </w:r>
          </w:p>
        </w:tc>
        <w:tc>
          <w:tcPr>
            <w:tcW w:w="532" w:type="pct"/>
            <w:tcBorders>
              <w:top w:val="single" w:sz="16" w:space="0" w:color="000000"/>
              <w:bottom w:val="nil"/>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.000</w:t>
            </w:r>
          </w:p>
        </w:tc>
      </w:tr>
      <w:tr w:rsidR="000421DE" w:rsidRPr="00895620" w:rsidTr="00604E3B">
        <w:trPr>
          <w:cantSplit/>
        </w:trPr>
        <w:tc>
          <w:tcPr>
            <w:tcW w:w="385" w:type="pct"/>
            <w:vMerge/>
            <w:tcBorders>
              <w:top w:val="single" w:sz="16" w:space="0" w:color="000000"/>
              <w:left w:val="single" w:sz="16" w:space="0" w:color="000000"/>
              <w:bottom w:val="single" w:sz="16" w:space="0" w:color="000000"/>
              <w:right w:val="nil"/>
            </w:tcBorders>
            <w:shd w:val="clear" w:color="auto" w:fill="FFFFFF"/>
            <w:vAlign w:val="center"/>
          </w:tcPr>
          <w:p w:rsidR="000421DE" w:rsidRPr="00895620" w:rsidRDefault="000421DE" w:rsidP="00604E3B">
            <w:pPr>
              <w:autoSpaceDE w:val="0"/>
              <w:autoSpaceDN w:val="0"/>
              <w:adjustRightInd w:val="0"/>
              <w:rPr>
                <w:sz w:val="24"/>
                <w:szCs w:val="24"/>
              </w:rPr>
            </w:pPr>
          </w:p>
        </w:tc>
        <w:tc>
          <w:tcPr>
            <w:tcW w:w="1304" w:type="pct"/>
            <w:tcBorders>
              <w:top w:val="nil"/>
              <w:left w:val="nil"/>
              <w:bottom w:val="single" w:sz="16" w:space="0" w:color="000000"/>
              <w:right w:val="single" w:sz="16" w:space="0" w:color="000000"/>
            </w:tcBorders>
            <w:shd w:val="clear" w:color="auto" w:fill="FFFFFF"/>
            <w:vAlign w:val="center"/>
          </w:tcPr>
          <w:p w:rsidR="000421DE" w:rsidRPr="00895620" w:rsidRDefault="000421DE" w:rsidP="00604E3B">
            <w:pPr>
              <w:autoSpaceDE w:val="0"/>
              <w:autoSpaceDN w:val="0"/>
              <w:adjustRightInd w:val="0"/>
              <w:spacing w:line="320" w:lineRule="atLeast"/>
              <w:ind w:left="60" w:right="60"/>
              <w:rPr>
                <w:sz w:val="24"/>
                <w:szCs w:val="24"/>
              </w:rPr>
            </w:pPr>
            <w:r w:rsidRPr="00895620">
              <w:rPr>
                <w:sz w:val="24"/>
                <w:szCs w:val="24"/>
              </w:rPr>
              <w:t>Ethical</w:t>
            </w:r>
            <w:r w:rsidRPr="002E0147">
              <w:rPr>
                <w:sz w:val="24"/>
                <w:szCs w:val="24"/>
              </w:rPr>
              <w:t xml:space="preserve"> procurement practices</w:t>
            </w:r>
          </w:p>
        </w:tc>
        <w:tc>
          <w:tcPr>
            <w:tcW w:w="702" w:type="pct"/>
            <w:tcBorders>
              <w:top w:val="nil"/>
              <w:left w:val="single" w:sz="16" w:space="0" w:color="000000"/>
              <w:bottom w:val="single" w:sz="16" w:space="0" w:color="000000"/>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.285</w:t>
            </w:r>
          </w:p>
        </w:tc>
        <w:tc>
          <w:tcPr>
            <w:tcW w:w="705" w:type="pct"/>
            <w:tcBorders>
              <w:top w:val="nil"/>
              <w:bottom w:val="single" w:sz="16" w:space="0" w:color="000000"/>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.080</w:t>
            </w:r>
          </w:p>
        </w:tc>
        <w:tc>
          <w:tcPr>
            <w:tcW w:w="840" w:type="pct"/>
            <w:tcBorders>
              <w:top w:val="nil"/>
              <w:bottom w:val="single" w:sz="16" w:space="0" w:color="000000"/>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.284</w:t>
            </w:r>
          </w:p>
        </w:tc>
        <w:tc>
          <w:tcPr>
            <w:tcW w:w="532" w:type="pct"/>
            <w:tcBorders>
              <w:top w:val="nil"/>
              <w:bottom w:val="single" w:sz="16" w:space="0" w:color="000000"/>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3.576</w:t>
            </w:r>
          </w:p>
        </w:tc>
        <w:tc>
          <w:tcPr>
            <w:tcW w:w="532" w:type="pct"/>
            <w:tcBorders>
              <w:top w:val="nil"/>
              <w:bottom w:val="single" w:sz="16" w:space="0" w:color="000000"/>
            </w:tcBorders>
            <w:shd w:val="clear" w:color="auto" w:fill="FFFFFF"/>
          </w:tcPr>
          <w:p w:rsidR="000421DE" w:rsidRPr="00AA7C7C" w:rsidRDefault="000421DE" w:rsidP="00604E3B">
            <w:pPr>
              <w:autoSpaceDE w:val="0"/>
              <w:autoSpaceDN w:val="0"/>
              <w:adjustRightInd w:val="0"/>
              <w:spacing w:line="320" w:lineRule="atLeast"/>
              <w:ind w:left="60" w:right="60"/>
              <w:jc w:val="right"/>
              <w:rPr>
                <w:rFonts w:eastAsia="Calibri"/>
                <w:color w:val="010205"/>
                <w:sz w:val="24"/>
                <w:szCs w:val="24"/>
              </w:rPr>
            </w:pPr>
            <w:r w:rsidRPr="00AA7C7C">
              <w:rPr>
                <w:rFonts w:eastAsia="Calibri"/>
                <w:color w:val="010205"/>
                <w:sz w:val="24"/>
                <w:szCs w:val="24"/>
              </w:rPr>
              <w:t>.000</w:t>
            </w:r>
          </w:p>
        </w:tc>
      </w:tr>
    </w:tbl>
    <w:p w:rsidR="000421DE" w:rsidRPr="00895620" w:rsidRDefault="000421DE" w:rsidP="000421DE">
      <w:pPr>
        <w:autoSpaceDE w:val="0"/>
        <w:autoSpaceDN w:val="0"/>
        <w:adjustRightInd w:val="0"/>
        <w:spacing w:after="240" w:line="360" w:lineRule="auto"/>
        <w:rPr>
          <w:sz w:val="24"/>
          <w:szCs w:val="24"/>
        </w:rPr>
      </w:pPr>
      <w:r w:rsidRPr="00895620">
        <w:rPr>
          <w:sz w:val="24"/>
          <w:szCs w:val="24"/>
        </w:rPr>
        <w:t>a. Dependent Variable: the performance of Mission Aviation Fellowship-South Sudan</w:t>
      </w:r>
    </w:p>
    <w:p w:rsidR="001F7A69" w:rsidRPr="00922894" w:rsidRDefault="001F7A69" w:rsidP="001F7A69">
      <w:pPr>
        <w:spacing w:after="240" w:line="360" w:lineRule="auto"/>
        <w:jc w:val="both"/>
        <w:rPr>
          <w:sz w:val="24"/>
          <w:szCs w:val="24"/>
        </w:rPr>
      </w:pPr>
      <w:r w:rsidRPr="00922894">
        <w:rPr>
          <w:sz w:val="24"/>
          <w:szCs w:val="24"/>
        </w:rPr>
        <w:t xml:space="preserve">From the data in the </w:t>
      </w:r>
      <w:r>
        <w:rPr>
          <w:sz w:val="24"/>
          <w:szCs w:val="24"/>
        </w:rPr>
        <w:t>Table 7.9</w:t>
      </w:r>
      <w:r w:rsidRPr="00922894">
        <w:rPr>
          <w:sz w:val="24"/>
          <w:szCs w:val="24"/>
        </w:rPr>
        <w:t>, the established regression equation was Y=</w:t>
      </w:r>
      <w:r>
        <w:rPr>
          <w:sz w:val="24"/>
          <w:szCs w:val="24"/>
        </w:rPr>
        <w:t>2.597</w:t>
      </w:r>
      <w:r w:rsidRPr="00922894">
        <w:rPr>
          <w:sz w:val="24"/>
          <w:szCs w:val="24"/>
        </w:rPr>
        <w:t>+.</w:t>
      </w:r>
      <w:r>
        <w:rPr>
          <w:sz w:val="24"/>
          <w:szCs w:val="24"/>
        </w:rPr>
        <w:t>285</w:t>
      </w:r>
      <w:r w:rsidR="00D871EC" w:rsidRPr="00D871EC">
        <w:t xml:space="preserve"> </w:t>
      </w:r>
      <w:r w:rsidR="00D871EC" w:rsidRPr="00C6587E">
        <w:t>X</w:t>
      </w:r>
      <w:r w:rsidR="00D871EC" w:rsidRPr="00C6587E">
        <w:rPr>
          <w:sz w:val="13"/>
          <w:szCs w:val="13"/>
        </w:rPr>
        <w:t>1</w:t>
      </w:r>
      <w:r w:rsidRPr="00922894">
        <w:rPr>
          <w:sz w:val="24"/>
          <w:szCs w:val="24"/>
        </w:rPr>
        <w:t xml:space="preserve">. From the above regression equation, it was revealed that holding </w:t>
      </w:r>
      <w:r>
        <w:rPr>
          <w:sz w:val="24"/>
          <w:szCs w:val="24"/>
        </w:rPr>
        <w:t>ethical procurement practices</w:t>
      </w:r>
      <w:r w:rsidRPr="00922894">
        <w:rPr>
          <w:sz w:val="24"/>
          <w:szCs w:val="24"/>
        </w:rPr>
        <w:t xml:space="preserve"> to a constant zero, </w:t>
      </w:r>
      <w:r>
        <w:rPr>
          <w:sz w:val="24"/>
          <w:szCs w:val="24"/>
        </w:rPr>
        <w:t>performance</w:t>
      </w:r>
      <w:r w:rsidRPr="00922894">
        <w:rPr>
          <w:sz w:val="24"/>
          <w:szCs w:val="24"/>
        </w:rPr>
        <w:t xml:space="preserve"> would be </w:t>
      </w:r>
      <w:r>
        <w:rPr>
          <w:sz w:val="24"/>
          <w:szCs w:val="24"/>
        </w:rPr>
        <w:t>2.597</w:t>
      </w:r>
      <w:r w:rsidRPr="00922894">
        <w:rPr>
          <w:sz w:val="24"/>
          <w:szCs w:val="24"/>
        </w:rPr>
        <w:t xml:space="preserve">, a unit increase in </w:t>
      </w:r>
      <w:r>
        <w:rPr>
          <w:sz w:val="24"/>
          <w:szCs w:val="24"/>
        </w:rPr>
        <w:t>ethical procurement practices</w:t>
      </w:r>
      <w:r w:rsidRPr="00922894">
        <w:rPr>
          <w:sz w:val="24"/>
          <w:szCs w:val="24"/>
        </w:rPr>
        <w:t xml:space="preserve"> would lead to an increase in </w:t>
      </w:r>
      <w:r>
        <w:rPr>
          <w:sz w:val="24"/>
          <w:szCs w:val="24"/>
        </w:rPr>
        <w:t>performance</w:t>
      </w:r>
      <w:r w:rsidRPr="00922894">
        <w:rPr>
          <w:sz w:val="24"/>
          <w:szCs w:val="24"/>
        </w:rPr>
        <w:t xml:space="preserve"> at </w:t>
      </w:r>
      <w:r>
        <w:rPr>
          <w:sz w:val="24"/>
          <w:szCs w:val="24"/>
        </w:rPr>
        <w:t xml:space="preserve">MAF </w:t>
      </w:r>
      <w:r w:rsidRPr="00922894">
        <w:rPr>
          <w:sz w:val="24"/>
          <w:szCs w:val="24"/>
        </w:rPr>
        <w:t>by a factor of .</w:t>
      </w:r>
      <w:r>
        <w:rPr>
          <w:sz w:val="24"/>
          <w:szCs w:val="24"/>
        </w:rPr>
        <w:t>285</w:t>
      </w:r>
      <w:r w:rsidRPr="00922894">
        <w:rPr>
          <w:sz w:val="24"/>
          <w:szCs w:val="24"/>
        </w:rPr>
        <w:t xml:space="preserve">. </w:t>
      </w:r>
      <w:r w:rsidR="00D871EC">
        <w:rPr>
          <w:sz w:val="24"/>
          <w:szCs w:val="24"/>
        </w:rPr>
        <w:t>The results</w:t>
      </w:r>
      <w:r w:rsidRPr="00922894">
        <w:rPr>
          <w:sz w:val="24"/>
          <w:szCs w:val="24"/>
        </w:rPr>
        <w:t xml:space="preserve"> show that; </w:t>
      </w:r>
      <w:r>
        <w:rPr>
          <w:sz w:val="24"/>
          <w:szCs w:val="24"/>
        </w:rPr>
        <w:t>ethical procurement practices</w:t>
      </w:r>
      <w:r w:rsidRPr="00922894">
        <w:rPr>
          <w:sz w:val="24"/>
          <w:szCs w:val="24"/>
        </w:rPr>
        <w:t xml:space="preserve"> [β=0.</w:t>
      </w:r>
      <w:r>
        <w:rPr>
          <w:sz w:val="24"/>
          <w:szCs w:val="24"/>
        </w:rPr>
        <w:t>284</w:t>
      </w:r>
      <w:r w:rsidRPr="00922894">
        <w:rPr>
          <w:sz w:val="24"/>
          <w:szCs w:val="24"/>
        </w:rPr>
        <w:t>, p&lt;0.05, t-statistic=</w:t>
      </w:r>
      <w:r>
        <w:rPr>
          <w:sz w:val="24"/>
          <w:szCs w:val="24"/>
        </w:rPr>
        <w:t>3.576</w:t>
      </w:r>
      <w:r w:rsidRPr="00922894">
        <w:rPr>
          <w:sz w:val="24"/>
          <w:szCs w:val="24"/>
        </w:rPr>
        <w:t xml:space="preserve">, p&lt;0.05] influences </w:t>
      </w:r>
      <w:r>
        <w:rPr>
          <w:sz w:val="24"/>
          <w:szCs w:val="24"/>
        </w:rPr>
        <w:t>performance</w:t>
      </w:r>
      <w:r w:rsidRPr="00922894">
        <w:rPr>
          <w:sz w:val="24"/>
          <w:szCs w:val="24"/>
        </w:rPr>
        <w:t xml:space="preserve"> as the dependent variable. This means that </w:t>
      </w:r>
      <w:r>
        <w:rPr>
          <w:sz w:val="24"/>
          <w:szCs w:val="24"/>
        </w:rPr>
        <w:t>ethical procurement practices</w:t>
      </w:r>
      <w:r w:rsidRPr="00922894">
        <w:rPr>
          <w:sz w:val="24"/>
          <w:szCs w:val="24"/>
        </w:rPr>
        <w:t xml:space="preserve"> significantly influence </w:t>
      </w:r>
      <w:r>
        <w:rPr>
          <w:sz w:val="24"/>
          <w:szCs w:val="24"/>
        </w:rPr>
        <w:t>performance</w:t>
      </w:r>
      <w:r w:rsidRPr="00922894">
        <w:rPr>
          <w:sz w:val="24"/>
          <w:szCs w:val="24"/>
        </w:rPr>
        <w:t xml:space="preserve">; this is because its Beta value is </w:t>
      </w:r>
      <w:r>
        <w:rPr>
          <w:sz w:val="24"/>
          <w:szCs w:val="24"/>
        </w:rPr>
        <w:t>greater</w:t>
      </w:r>
      <w:r w:rsidRPr="00922894">
        <w:rPr>
          <w:sz w:val="24"/>
          <w:szCs w:val="24"/>
        </w:rPr>
        <w:t xml:space="preserve"> than the corresponding standard errors and </w:t>
      </w:r>
      <w:r w:rsidRPr="00922894">
        <w:rPr>
          <w:sz w:val="24"/>
          <w:szCs w:val="24"/>
        </w:rPr>
        <w:lastRenderedPageBreak/>
        <w:t xml:space="preserve">its t-statistic is </w:t>
      </w:r>
      <w:r>
        <w:rPr>
          <w:sz w:val="24"/>
          <w:szCs w:val="24"/>
        </w:rPr>
        <w:t>greater</w:t>
      </w:r>
      <w:r w:rsidRPr="00922894">
        <w:rPr>
          <w:sz w:val="24"/>
          <w:szCs w:val="24"/>
        </w:rPr>
        <w:t xml:space="preserve"> than two. Any independent variable with a t-statistic </w:t>
      </w:r>
      <w:r>
        <w:rPr>
          <w:sz w:val="24"/>
          <w:szCs w:val="24"/>
        </w:rPr>
        <w:t>greater</w:t>
      </w:r>
      <w:r w:rsidRPr="00922894">
        <w:rPr>
          <w:sz w:val="24"/>
          <w:szCs w:val="24"/>
        </w:rPr>
        <w:t xml:space="preserve"> than two indicates a </w:t>
      </w:r>
      <w:r>
        <w:rPr>
          <w:sz w:val="24"/>
          <w:szCs w:val="24"/>
        </w:rPr>
        <w:t>strong</w:t>
      </w:r>
      <w:r w:rsidRPr="00922894">
        <w:rPr>
          <w:sz w:val="24"/>
          <w:szCs w:val="24"/>
        </w:rPr>
        <w:t xml:space="preserve"> correlation with the dependent variable. </w:t>
      </w:r>
    </w:p>
    <w:p w:rsidR="001F7A69" w:rsidRPr="00922894" w:rsidRDefault="001F7A69" w:rsidP="001F7A69">
      <w:pPr>
        <w:spacing w:after="240" w:line="360" w:lineRule="auto"/>
        <w:jc w:val="both"/>
        <w:rPr>
          <w:sz w:val="24"/>
          <w:szCs w:val="24"/>
        </w:rPr>
      </w:pPr>
      <w:r w:rsidRPr="00922894">
        <w:rPr>
          <w:sz w:val="24"/>
          <w:szCs w:val="24"/>
        </w:rPr>
        <w:t xml:space="preserve">This means that there is a statistically significant </w:t>
      </w:r>
      <w:r w:rsidR="00A340B1">
        <w:rPr>
          <w:sz w:val="24"/>
          <w:szCs w:val="24"/>
        </w:rPr>
        <w:t>positive</w:t>
      </w:r>
      <w:r w:rsidRPr="00922894">
        <w:rPr>
          <w:sz w:val="24"/>
          <w:szCs w:val="24"/>
        </w:rPr>
        <w:t xml:space="preserve"> relationship between</w:t>
      </w:r>
      <w:r w:rsidR="00A340B1" w:rsidRPr="00A340B1">
        <w:rPr>
          <w:sz w:val="24"/>
          <w:szCs w:val="24"/>
        </w:rPr>
        <w:t xml:space="preserve"> </w:t>
      </w:r>
      <w:r w:rsidR="00A340B1">
        <w:rPr>
          <w:sz w:val="24"/>
          <w:szCs w:val="24"/>
        </w:rPr>
        <w:t>ethical procurement practices</w:t>
      </w:r>
      <w:r w:rsidR="00A340B1" w:rsidRPr="00922894">
        <w:rPr>
          <w:sz w:val="24"/>
          <w:szCs w:val="24"/>
        </w:rPr>
        <w:t xml:space="preserve"> </w:t>
      </w:r>
      <w:r w:rsidRPr="00922894">
        <w:rPr>
          <w:sz w:val="24"/>
          <w:szCs w:val="24"/>
        </w:rPr>
        <w:t xml:space="preserve">and </w:t>
      </w:r>
      <w:r>
        <w:rPr>
          <w:sz w:val="24"/>
          <w:szCs w:val="24"/>
        </w:rPr>
        <w:t>performance</w:t>
      </w:r>
      <w:r w:rsidRPr="00922894">
        <w:rPr>
          <w:sz w:val="24"/>
          <w:szCs w:val="24"/>
        </w:rPr>
        <w:t xml:space="preserve"> at </w:t>
      </w:r>
      <w:r>
        <w:rPr>
          <w:sz w:val="24"/>
          <w:szCs w:val="24"/>
        </w:rPr>
        <w:t>MAF.</w:t>
      </w:r>
      <w:r w:rsidRPr="00922894">
        <w:rPr>
          <w:sz w:val="24"/>
          <w:szCs w:val="24"/>
        </w:rPr>
        <w:t xml:space="preserve"> </w:t>
      </w:r>
    </w:p>
    <w:p w:rsidR="000421DE" w:rsidRPr="00895620" w:rsidRDefault="000421DE" w:rsidP="000421DE">
      <w:pPr>
        <w:autoSpaceDE w:val="0"/>
        <w:autoSpaceDN w:val="0"/>
        <w:adjustRightInd w:val="0"/>
        <w:spacing w:line="360" w:lineRule="auto"/>
        <w:jc w:val="both"/>
        <w:rPr>
          <w:sz w:val="24"/>
          <w:szCs w:val="24"/>
        </w:rPr>
      </w:pPr>
    </w:p>
    <w:p w:rsidR="000421DE" w:rsidRPr="00895620" w:rsidRDefault="000421DE" w:rsidP="000421DE">
      <w:pPr>
        <w:autoSpaceDE w:val="0"/>
        <w:autoSpaceDN w:val="0"/>
        <w:adjustRightInd w:val="0"/>
        <w:spacing w:line="360" w:lineRule="auto"/>
        <w:jc w:val="both"/>
        <w:rPr>
          <w:sz w:val="24"/>
          <w:szCs w:val="24"/>
        </w:rPr>
      </w:pPr>
    </w:p>
    <w:p w:rsidR="00EB1B1C" w:rsidRDefault="00EB1B1C" w:rsidP="00B54F63">
      <w:pPr>
        <w:spacing w:after="240" w:line="360" w:lineRule="auto"/>
        <w:jc w:val="both"/>
        <w:rPr>
          <w:sz w:val="24"/>
          <w:szCs w:val="24"/>
        </w:rPr>
      </w:pPr>
    </w:p>
    <w:p w:rsidR="00EB1B1C" w:rsidRDefault="00EB1B1C" w:rsidP="00B54F63">
      <w:pPr>
        <w:spacing w:after="240" w:line="360" w:lineRule="auto"/>
        <w:jc w:val="both"/>
        <w:rPr>
          <w:sz w:val="24"/>
          <w:szCs w:val="24"/>
        </w:rPr>
      </w:pPr>
    </w:p>
    <w:p w:rsidR="00EB1B1C" w:rsidRDefault="00EB1B1C" w:rsidP="00B54F63">
      <w:pPr>
        <w:spacing w:after="240" w:line="360" w:lineRule="auto"/>
        <w:jc w:val="both"/>
        <w:rPr>
          <w:sz w:val="24"/>
          <w:szCs w:val="24"/>
        </w:rPr>
      </w:pPr>
    </w:p>
    <w:p w:rsidR="002C3500" w:rsidRDefault="002C3500" w:rsidP="006E633C">
      <w:pPr>
        <w:spacing w:after="240" w:line="360" w:lineRule="auto"/>
        <w:jc w:val="both"/>
        <w:rPr>
          <w:sz w:val="24"/>
          <w:szCs w:val="24"/>
        </w:rPr>
      </w:pPr>
    </w:p>
    <w:p w:rsidR="00100BB9" w:rsidRDefault="00100BB9" w:rsidP="006E633C">
      <w:pPr>
        <w:spacing w:after="240" w:line="360" w:lineRule="auto"/>
        <w:jc w:val="both"/>
        <w:rPr>
          <w:sz w:val="24"/>
          <w:szCs w:val="24"/>
        </w:rPr>
      </w:pPr>
    </w:p>
    <w:p w:rsidR="00100BB9" w:rsidRDefault="00100BB9" w:rsidP="006E633C">
      <w:pPr>
        <w:spacing w:after="240" w:line="360" w:lineRule="auto"/>
        <w:jc w:val="both"/>
        <w:rPr>
          <w:sz w:val="24"/>
          <w:szCs w:val="24"/>
        </w:rPr>
      </w:pPr>
    </w:p>
    <w:p w:rsidR="00100BB9" w:rsidRDefault="00100BB9" w:rsidP="006E633C">
      <w:pPr>
        <w:spacing w:after="240" w:line="360" w:lineRule="auto"/>
        <w:jc w:val="both"/>
        <w:rPr>
          <w:sz w:val="24"/>
          <w:szCs w:val="24"/>
        </w:rPr>
      </w:pPr>
    </w:p>
    <w:p w:rsidR="00100BB9" w:rsidRDefault="00100BB9" w:rsidP="006E633C">
      <w:pPr>
        <w:spacing w:after="240" w:line="360" w:lineRule="auto"/>
        <w:jc w:val="both"/>
        <w:rPr>
          <w:sz w:val="24"/>
          <w:szCs w:val="24"/>
        </w:rPr>
      </w:pPr>
    </w:p>
    <w:p w:rsidR="00100BB9" w:rsidRDefault="00100BB9"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604E3B" w:rsidRDefault="00604E3B" w:rsidP="006E633C">
      <w:pPr>
        <w:spacing w:after="240" w:line="360" w:lineRule="auto"/>
        <w:jc w:val="both"/>
        <w:rPr>
          <w:sz w:val="24"/>
          <w:szCs w:val="24"/>
        </w:rPr>
      </w:pPr>
    </w:p>
    <w:p w:rsidR="00100BB9" w:rsidRPr="00100BB9" w:rsidRDefault="00715E28" w:rsidP="00136982">
      <w:pPr>
        <w:pStyle w:val="Heading1"/>
        <w:spacing w:before="120"/>
        <w:jc w:val="center"/>
      </w:pPr>
      <w:bookmarkStart w:id="273" w:name="_Toc61162753"/>
      <w:bookmarkStart w:id="274" w:name="_Toc71543118"/>
      <w:r w:rsidRPr="00100BB9">
        <w:lastRenderedPageBreak/>
        <w:t xml:space="preserve">CHAPTER </w:t>
      </w:r>
      <w:bookmarkEnd w:id="273"/>
      <w:r>
        <w:t>EIGHT</w:t>
      </w:r>
      <w:bookmarkEnd w:id="274"/>
    </w:p>
    <w:p w:rsidR="006B2802" w:rsidRPr="006B2802" w:rsidRDefault="00715E28" w:rsidP="00136982">
      <w:pPr>
        <w:pStyle w:val="Heading1"/>
        <w:spacing w:before="120"/>
        <w:jc w:val="center"/>
      </w:pPr>
      <w:bookmarkStart w:id="275" w:name="_Toc71543119"/>
      <w:bookmarkStart w:id="276" w:name="_Toc61162755"/>
      <w:r w:rsidRPr="006B2802">
        <w:t>PROCUREMENT PRACTICES AND PERFORMANCE OF MISSION AVIATION FELLOWSHIP-SOUTH SUDAN</w:t>
      </w:r>
      <w:bookmarkEnd w:id="275"/>
    </w:p>
    <w:p w:rsidR="00100BB9" w:rsidRPr="00100BB9" w:rsidRDefault="005544DD" w:rsidP="001964EC">
      <w:pPr>
        <w:pStyle w:val="Heading1"/>
      </w:pPr>
      <w:bookmarkStart w:id="277" w:name="_Toc71543120"/>
      <w:r>
        <w:t xml:space="preserve">8.0 </w:t>
      </w:r>
      <w:r w:rsidR="00100BB9" w:rsidRPr="00100BB9">
        <w:t>Introduction</w:t>
      </w:r>
      <w:bookmarkEnd w:id="276"/>
      <w:bookmarkEnd w:id="277"/>
    </w:p>
    <w:p w:rsidR="00100BB9" w:rsidRPr="00100BB9" w:rsidRDefault="00100BB9" w:rsidP="006E633C">
      <w:pPr>
        <w:spacing w:after="240" w:line="360" w:lineRule="auto"/>
        <w:jc w:val="both"/>
        <w:rPr>
          <w:iCs/>
          <w:sz w:val="24"/>
          <w:szCs w:val="24"/>
        </w:rPr>
      </w:pPr>
      <w:r w:rsidRPr="00100BB9">
        <w:rPr>
          <w:sz w:val="24"/>
          <w:szCs w:val="24"/>
        </w:rPr>
        <w:t xml:space="preserve">Chapter </w:t>
      </w:r>
      <w:r w:rsidR="006B2802">
        <w:rPr>
          <w:sz w:val="24"/>
          <w:szCs w:val="24"/>
        </w:rPr>
        <w:t>eight</w:t>
      </w:r>
      <w:r w:rsidRPr="00100BB9">
        <w:rPr>
          <w:sz w:val="24"/>
          <w:szCs w:val="24"/>
        </w:rPr>
        <w:t xml:space="preserve"> presents the findings on</w:t>
      </w:r>
      <w:r w:rsidRPr="006B2802">
        <w:rPr>
          <w:sz w:val="24"/>
          <w:szCs w:val="24"/>
        </w:rPr>
        <w:t xml:space="preserve"> </w:t>
      </w:r>
      <w:r w:rsidR="006B2802" w:rsidRPr="006B2802">
        <w:rPr>
          <w:sz w:val="24"/>
          <w:szCs w:val="24"/>
        </w:rPr>
        <w:t>Procurement Practices and Performance of Mission Aviation Fellowship-South Sudan</w:t>
      </w:r>
      <w:r w:rsidRPr="00100BB9">
        <w:rPr>
          <w:sz w:val="24"/>
          <w:szCs w:val="24"/>
        </w:rPr>
        <w:t xml:space="preserve">. This chapter aims at examining </w:t>
      </w:r>
      <w:r w:rsidRPr="00100BB9">
        <w:rPr>
          <w:iCs/>
          <w:sz w:val="24"/>
          <w:szCs w:val="24"/>
        </w:rPr>
        <w:t xml:space="preserve">the </w:t>
      </w:r>
      <w:r w:rsidR="006B2802">
        <w:rPr>
          <w:iCs/>
          <w:sz w:val="24"/>
          <w:szCs w:val="24"/>
        </w:rPr>
        <w:t>performance at MAF</w:t>
      </w:r>
      <w:r w:rsidRPr="00100BB9">
        <w:rPr>
          <w:iCs/>
          <w:sz w:val="24"/>
          <w:szCs w:val="24"/>
        </w:rPr>
        <w:t>.</w:t>
      </w:r>
    </w:p>
    <w:p w:rsidR="00100BB9" w:rsidRDefault="00100BB9" w:rsidP="006E633C">
      <w:pPr>
        <w:spacing w:after="240" w:line="360" w:lineRule="auto"/>
        <w:jc w:val="both"/>
        <w:rPr>
          <w:sz w:val="24"/>
          <w:szCs w:val="24"/>
        </w:rPr>
      </w:pPr>
      <w:r w:rsidRPr="00100BB9">
        <w:rPr>
          <w:sz w:val="24"/>
          <w:szCs w:val="24"/>
        </w:rPr>
        <w:t xml:space="preserve">In an attempt to explore </w:t>
      </w:r>
      <w:r w:rsidR="001A459C">
        <w:rPr>
          <w:sz w:val="24"/>
          <w:szCs w:val="24"/>
        </w:rPr>
        <w:t>p</w:t>
      </w:r>
      <w:r w:rsidR="001A459C" w:rsidRPr="001A459C">
        <w:rPr>
          <w:sz w:val="24"/>
          <w:szCs w:val="24"/>
        </w:rPr>
        <w:t>rocurement Practices and Performance of Mission Aviation Fellowship-South Sudan</w:t>
      </w:r>
      <w:r w:rsidRPr="00100BB9">
        <w:rPr>
          <w:sz w:val="24"/>
          <w:szCs w:val="24"/>
        </w:rPr>
        <w:t>, respondents were asked the following questions and responses are captured in this chapter.</w:t>
      </w:r>
    </w:p>
    <w:p w:rsidR="001A459C" w:rsidRPr="002B0AE7" w:rsidRDefault="005544DD" w:rsidP="001964EC">
      <w:pPr>
        <w:pStyle w:val="Heading1"/>
        <w:tabs>
          <w:tab w:val="clear" w:pos="720"/>
          <w:tab w:val="num" w:pos="0"/>
        </w:tabs>
        <w:ind w:left="0" w:firstLine="0"/>
      </w:pPr>
      <w:bookmarkStart w:id="278" w:name="_Toc71543121"/>
      <w:r>
        <w:t xml:space="preserve">8.1 </w:t>
      </w:r>
      <w:r w:rsidR="00CF16AE" w:rsidRPr="002B0AE7">
        <w:t>Procurement practices adopted by the MAF have impacted positively on firm’s performance</w:t>
      </w:r>
      <w:bookmarkEnd w:id="278"/>
    </w:p>
    <w:p w:rsidR="00CF16AE" w:rsidRDefault="00CF16AE" w:rsidP="001964EC">
      <w:pPr>
        <w:tabs>
          <w:tab w:val="num" w:pos="0"/>
        </w:tabs>
        <w:spacing w:after="240" w:line="360" w:lineRule="auto"/>
        <w:jc w:val="both"/>
        <w:rPr>
          <w:sz w:val="24"/>
          <w:szCs w:val="24"/>
        </w:rPr>
      </w:pPr>
      <w:r w:rsidRPr="00CF16AE">
        <w:rPr>
          <w:sz w:val="24"/>
          <w:szCs w:val="24"/>
        </w:rPr>
        <w:t xml:space="preserve">Respondents were asked whether </w:t>
      </w:r>
      <w:r>
        <w:rPr>
          <w:sz w:val="24"/>
          <w:szCs w:val="24"/>
        </w:rPr>
        <w:t>p</w:t>
      </w:r>
      <w:r w:rsidRPr="00374EE7">
        <w:rPr>
          <w:sz w:val="24"/>
          <w:szCs w:val="24"/>
        </w:rPr>
        <w:t>rocurement practices adopted by the</w:t>
      </w:r>
      <w:r>
        <w:rPr>
          <w:sz w:val="24"/>
          <w:szCs w:val="24"/>
        </w:rPr>
        <w:t xml:space="preserve"> MAF</w:t>
      </w:r>
      <w:r w:rsidRPr="00374EE7">
        <w:rPr>
          <w:sz w:val="24"/>
          <w:szCs w:val="24"/>
        </w:rPr>
        <w:t xml:space="preserve"> have impacted    positively on</w:t>
      </w:r>
      <w:r>
        <w:rPr>
          <w:sz w:val="24"/>
          <w:szCs w:val="24"/>
        </w:rPr>
        <w:t xml:space="preserve"> firm</w:t>
      </w:r>
      <w:r w:rsidRPr="00374EE7">
        <w:rPr>
          <w:sz w:val="24"/>
          <w:szCs w:val="24"/>
        </w:rPr>
        <w:t>’s performance</w:t>
      </w:r>
      <w:r w:rsidRPr="00CF16AE">
        <w:rPr>
          <w:sz w:val="24"/>
          <w:szCs w:val="24"/>
        </w:rPr>
        <w:t>. The results ar</w:t>
      </w:r>
      <w:r>
        <w:rPr>
          <w:sz w:val="24"/>
          <w:szCs w:val="24"/>
        </w:rPr>
        <w:t>e indicated in table 8</w:t>
      </w:r>
      <w:r w:rsidRPr="00CF16AE">
        <w:rPr>
          <w:sz w:val="24"/>
          <w:szCs w:val="24"/>
        </w:rPr>
        <w:t>.1</w:t>
      </w:r>
    </w:p>
    <w:p w:rsidR="00CF16AE" w:rsidRPr="0007714E" w:rsidRDefault="00CF16AE" w:rsidP="00DC49D5">
      <w:pPr>
        <w:pStyle w:val="Heading1"/>
        <w:tabs>
          <w:tab w:val="clear" w:pos="720"/>
          <w:tab w:val="num" w:pos="0"/>
        </w:tabs>
        <w:spacing w:before="0" w:after="0"/>
        <w:ind w:left="0" w:firstLine="0"/>
      </w:pPr>
      <w:bookmarkStart w:id="279" w:name="_Toc71543122"/>
      <w:r w:rsidRPr="0007714E">
        <w:t>Table 8.1: Procurement practices by the MAF have impacted positively on firm’s performance</w:t>
      </w:r>
      <w:bookmarkEnd w:id="279"/>
    </w:p>
    <w:tbl>
      <w:tblPr>
        <w:tblStyle w:val="TableGrid"/>
        <w:tblW w:w="0" w:type="auto"/>
        <w:tblLook w:val="04A0" w:firstRow="1" w:lastRow="0" w:firstColumn="1" w:lastColumn="0" w:noHBand="0" w:noVBand="1"/>
      </w:tblPr>
      <w:tblGrid>
        <w:gridCol w:w="3073"/>
        <w:gridCol w:w="2118"/>
        <w:gridCol w:w="1813"/>
        <w:gridCol w:w="2346"/>
      </w:tblGrid>
      <w:tr w:rsidR="002B0AE7" w:rsidRPr="00EC6D7D" w:rsidTr="00DC49D5">
        <w:tc>
          <w:tcPr>
            <w:tcW w:w="3168" w:type="dxa"/>
          </w:tcPr>
          <w:p w:rsidR="002B0AE7" w:rsidRPr="00EC6D7D" w:rsidRDefault="002B0AE7" w:rsidP="006E633C">
            <w:pPr>
              <w:spacing w:line="360" w:lineRule="auto"/>
              <w:jc w:val="both"/>
              <w:rPr>
                <w:sz w:val="24"/>
                <w:szCs w:val="24"/>
              </w:rPr>
            </w:pPr>
          </w:p>
        </w:tc>
        <w:tc>
          <w:tcPr>
            <w:tcW w:w="2160" w:type="dxa"/>
          </w:tcPr>
          <w:p w:rsidR="002B0AE7" w:rsidRPr="00EC6D7D" w:rsidRDefault="002B0AE7" w:rsidP="006E633C">
            <w:pPr>
              <w:spacing w:line="360" w:lineRule="auto"/>
              <w:jc w:val="both"/>
              <w:rPr>
                <w:sz w:val="24"/>
                <w:szCs w:val="24"/>
              </w:rPr>
            </w:pPr>
            <w:r w:rsidRPr="00EC6D7D">
              <w:rPr>
                <w:sz w:val="24"/>
                <w:szCs w:val="24"/>
              </w:rPr>
              <w:t>Frequency</w:t>
            </w:r>
          </w:p>
        </w:tc>
        <w:tc>
          <w:tcPr>
            <w:tcW w:w="1854" w:type="dxa"/>
          </w:tcPr>
          <w:p w:rsidR="002B0AE7" w:rsidRPr="00EC6D7D" w:rsidRDefault="002B0AE7" w:rsidP="006E633C">
            <w:pPr>
              <w:spacing w:line="360" w:lineRule="auto"/>
              <w:jc w:val="both"/>
              <w:rPr>
                <w:sz w:val="24"/>
                <w:szCs w:val="24"/>
              </w:rPr>
            </w:pPr>
            <w:r w:rsidRPr="00EC6D7D">
              <w:rPr>
                <w:sz w:val="24"/>
                <w:szCs w:val="24"/>
              </w:rPr>
              <w:t>Percent</w:t>
            </w:r>
          </w:p>
        </w:tc>
        <w:tc>
          <w:tcPr>
            <w:tcW w:w="2394" w:type="dxa"/>
          </w:tcPr>
          <w:p w:rsidR="002B0AE7" w:rsidRPr="00EC6D7D" w:rsidRDefault="002B0AE7" w:rsidP="006E633C">
            <w:pPr>
              <w:spacing w:line="360" w:lineRule="auto"/>
              <w:jc w:val="both"/>
              <w:rPr>
                <w:sz w:val="24"/>
                <w:szCs w:val="24"/>
              </w:rPr>
            </w:pPr>
            <w:r w:rsidRPr="00EC6D7D">
              <w:rPr>
                <w:sz w:val="24"/>
                <w:szCs w:val="24"/>
              </w:rPr>
              <w:t>Cumulative percent</w:t>
            </w:r>
          </w:p>
        </w:tc>
      </w:tr>
      <w:tr w:rsidR="002B0AE7" w:rsidRPr="00EC6D7D" w:rsidTr="00DC49D5">
        <w:tc>
          <w:tcPr>
            <w:tcW w:w="3168" w:type="dxa"/>
          </w:tcPr>
          <w:p w:rsidR="002B0AE7" w:rsidRDefault="002B0AE7" w:rsidP="006E633C">
            <w:pPr>
              <w:spacing w:line="360" w:lineRule="auto"/>
              <w:jc w:val="both"/>
              <w:rPr>
                <w:sz w:val="24"/>
                <w:szCs w:val="24"/>
              </w:rPr>
            </w:pPr>
            <w:r>
              <w:rPr>
                <w:sz w:val="24"/>
                <w:szCs w:val="24"/>
              </w:rPr>
              <w:t xml:space="preserve">                Strongly disagree</w:t>
            </w:r>
          </w:p>
          <w:p w:rsidR="002B0AE7" w:rsidRDefault="002B0AE7" w:rsidP="006E633C">
            <w:pPr>
              <w:spacing w:line="360" w:lineRule="auto"/>
              <w:jc w:val="both"/>
              <w:rPr>
                <w:sz w:val="24"/>
                <w:szCs w:val="24"/>
              </w:rPr>
            </w:pPr>
            <w:r>
              <w:rPr>
                <w:sz w:val="24"/>
                <w:szCs w:val="24"/>
              </w:rPr>
              <w:t xml:space="preserve">                Disagree</w:t>
            </w:r>
          </w:p>
          <w:p w:rsidR="002B0AE7" w:rsidRDefault="002B0AE7" w:rsidP="006E633C">
            <w:pPr>
              <w:spacing w:line="360" w:lineRule="auto"/>
              <w:jc w:val="both"/>
              <w:rPr>
                <w:sz w:val="24"/>
                <w:szCs w:val="24"/>
              </w:rPr>
            </w:pPr>
            <w:r>
              <w:rPr>
                <w:sz w:val="24"/>
                <w:szCs w:val="24"/>
              </w:rPr>
              <w:t>Valid        Neutral</w:t>
            </w:r>
          </w:p>
          <w:p w:rsidR="002B0AE7" w:rsidRDefault="002B0AE7" w:rsidP="006E633C">
            <w:pPr>
              <w:spacing w:line="360" w:lineRule="auto"/>
              <w:jc w:val="both"/>
              <w:rPr>
                <w:sz w:val="24"/>
                <w:szCs w:val="24"/>
              </w:rPr>
            </w:pPr>
            <w:r>
              <w:rPr>
                <w:sz w:val="24"/>
                <w:szCs w:val="24"/>
              </w:rPr>
              <w:t xml:space="preserve">                Agree</w:t>
            </w:r>
          </w:p>
          <w:p w:rsidR="002B0AE7" w:rsidRDefault="002B0AE7" w:rsidP="006E633C">
            <w:pPr>
              <w:spacing w:line="360" w:lineRule="auto"/>
              <w:jc w:val="both"/>
              <w:rPr>
                <w:sz w:val="24"/>
                <w:szCs w:val="24"/>
              </w:rPr>
            </w:pPr>
            <w:r>
              <w:rPr>
                <w:sz w:val="24"/>
                <w:szCs w:val="24"/>
              </w:rPr>
              <w:t xml:space="preserve">                Strongly agree</w:t>
            </w:r>
          </w:p>
          <w:p w:rsidR="002B0AE7" w:rsidRPr="00EC6D7D" w:rsidRDefault="002B0AE7" w:rsidP="006E633C">
            <w:pPr>
              <w:spacing w:line="360" w:lineRule="auto"/>
              <w:jc w:val="both"/>
              <w:rPr>
                <w:sz w:val="24"/>
                <w:szCs w:val="24"/>
              </w:rPr>
            </w:pPr>
            <w:r>
              <w:rPr>
                <w:sz w:val="24"/>
                <w:szCs w:val="24"/>
              </w:rPr>
              <w:t xml:space="preserve">                Total</w:t>
            </w:r>
          </w:p>
        </w:tc>
        <w:tc>
          <w:tcPr>
            <w:tcW w:w="2160" w:type="dxa"/>
          </w:tcPr>
          <w:p w:rsidR="002B0AE7" w:rsidRDefault="00470CF9" w:rsidP="006E633C">
            <w:pPr>
              <w:spacing w:line="360" w:lineRule="auto"/>
              <w:jc w:val="both"/>
              <w:rPr>
                <w:sz w:val="24"/>
                <w:szCs w:val="24"/>
              </w:rPr>
            </w:pPr>
            <w:r>
              <w:rPr>
                <w:sz w:val="24"/>
                <w:szCs w:val="24"/>
              </w:rPr>
              <w:t>11</w:t>
            </w:r>
          </w:p>
          <w:p w:rsidR="002B0AE7" w:rsidRDefault="00470CF9" w:rsidP="006E633C">
            <w:pPr>
              <w:spacing w:line="360" w:lineRule="auto"/>
              <w:jc w:val="both"/>
              <w:rPr>
                <w:sz w:val="24"/>
                <w:szCs w:val="24"/>
              </w:rPr>
            </w:pPr>
            <w:r>
              <w:rPr>
                <w:sz w:val="24"/>
                <w:szCs w:val="24"/>
              </w:rPr>
              <w:t>10</w:t>
            </w:r>
          </w:p>
          <w:p w:rsidR="002B0AE7" w:rsidRDefault="00470CF9" w:rsidP="006E633C">
            <w:pPr>
              <w:spacing w:line="360" w:lineRule="auto"/>
              <w:jc w:val="both"/>
              <w:rPr>
                <w:sz w:val="24"/>
                <w:szCs w:val="24"/>
              </w:rPr>
            </w:pPr>
            <w:r>
              <w:rPr>
                <w:sz w:val="24"/>
                <w:szCs w:val="24"/>
              </w:rPr>
              <w:t>7</w:t>
            </w:r>
          </w:p>
          <w:p w:rsidR="002B0AE7" w:rsidRDefault="00470CF9" w:rsidP="006E633C">
            <w:pPr>
              <w:spacing w:line="360" w:lineRule="auto"/>
              <w:jc w:val="both"/>
              <w:rPr>
                <w:sz w:val="24"/>
                <w:szCs w:val="24"/>
              </w:rPr>
            </w:pPr>
            <w:r>
              <w:rPr>
                <w:sz w:val="24"/>
                <w:szCs w:val="24"/>
              </w:rPr>
              <w:t>53</w:t>
            </w:r>
          </w:p>
          <w:p w:rsidR="002B0AE7" w:rsidRDefault="00470CF9" w:rsidP="006E633C">
            <w:pPr>
              <w:spacing w:line="360" w:lineRule="auto"/>
              <w:jc w:val="both"/>
              <w:rPr>
                <w:sz w:val="24"/>
                <w:szCs w:val="24"/>
              </w:rPr>
            </w:pPr>
            <w:r>
              <w:rPr>
                <w:sz w:val="24"/>
                <w:szCs w:val="24"/>
              </w:rPr>
              <w:t>72</w:t>
            </w:r>
          </w:p>
          <w:p w:rsidR="002B0AE7" w:rsidRPr="00EC6D7D" w:rsidRDefault="002B0AE7" w:rsidP="006E633C">
            <w:pPr>
              <w:spacing w:line="360" w:lineRule="auto"/>
              <w:jc w:val="both"/>
              <w:rPr>
                <w:sz w:val="24"/>
                <w:szCs w:val="24"/>
              </w:rPr>
            </w:pPr>
            <w:r>
              <w:rPr>
                <w:sz w:val="24"/>
                <w:szCs w:val="24"/>
              </w:rPr>
              <w:t>153</w:t>
            </w:r>
          </w:p>
        </w:tc>
        <w:tc>
          <w:tcPr>
            <w:tcW w:w="1854" w:type="dxa"/>
          </w:tcPr>
          <w:p w:rsidR="002B0AE7" w:rsidRDefault="00470CF9" w:rsidP="006E633C">
            <w:pPr>
              <w:spacing w:line="360" w:lineRule="auto"/>
              <w:jc w:val="both"/>
              <w:rPr>
                <w:sz w:val="24"/>
                <w:szCs w:val="24"/>
              </w:rPr>
            </w:pPr>
            <w:r>
              <w:rPr>
                <w:sz w:val="24"/>
                <w:szCs w:val="24"/>
              </w:rPr>
              <w:t>7.2</w:t>
            </w:r>
          </w:p>
          <w:p w:rsidR="002B0AE7" w:rsidRDefault="00470CF9" w:rsidP="006E633C">
            <w:pPr>
              <w:spacing w:line="360" w:lineRule="auto"/>
              <w:jc w:val="both"/>
              <w:rPr>
                <w:sz w:val="24"/>
                <w:szCs w:val="24"/>
              </w:rPr>
            </w:pPr>
            <w:r>
              <w:rPr>
                <w:sz w:val="24"/>
                <w:szCs w:val="24"/>
              </w:rPr>
              <w:t>6.5</w:t>
            </w:r>
          </w:p>
          <w:p w:rsidR="002B0AE7" w:rsidRDefault="00470CF9" w:rsidP="006E633C">
            <w:pPr>
              <w:spacing w:line="360" w:lineRule="auto"/>
              <w:jc w:val="both"/>
              <w:rPr>
                <w:sz w:val="24"/>
                <w:szCs w:val="24"/>
              </w:rPr>
            </w:pPr>
            <w:r>
              <w:rPr>
                <w:sz w:val="24"/>
                <w:szCs w:val="24"/>
              </w:rPr>
              <w:t>4.6</w:t>
            </w:r>
          </w:p>
          <w:p w:rsidR="002B0AE7" w:rsidRDefault="00470CF9" w:rsidP="006E633C">
            <w:pPr>
              <w:spacing w:line="360" w:lineRule="auto"/>
              <w:jc w:val="both"/>
              <w:rPr>
                <w:sz w:val="24"/>
                <w:szCs w:val="24"/>
              </w:rPr>
            </w:pPr>
            <w:r>
              <w:rPr>
                <w:sz w:val="24"/>
                <w:szCs w:val="24"/>
              </w:rPr>
              <w:t>34.6</w:t>
            </w:r>
          </w:p>
          <w:p w:rsidR="002B0AE7" w:rsidRDefault="00470CF9" w:rsidP="006E633C">
            <w:pPr>
              <w:spacing w:line="360" w:lineRule="auto"/>
              <w:jc w:val="both"/>
              <w:rPr>
                <w:sz w:val="24"/>
                <w:szCs w:val="24"/>
              </w:rPr>
            </w:pPr>
            <w:r>
              <w:rPr>
                <w:sz w:val="24"/>
                <w:szCs w:val="24"/>
              </w:rPr>
              <w:t>47.1</w:t>
            </w:r>
          </w:p>
          <w:p w:rsidR="002B0AE7" w:rsidRPr="00EC6D7D" w:rsidRDefault="002B0AE7" w:rsidP="006E633C">
            <w:pPr>
              <w:spacing w:line="360" w:lineRule="auto"/>
              <w:jc w:val="both"/>
              <w:rPr>
                <w:sz w:val="24"/>
                <w:szCs w:val="24"/>
              </w:rPr>
            </w:pPr>
            <w:r>
              <w:rPr>
                <w:sz w:val="24"/>
                <w:szCs w:val="24"/>
              </w:rPr>
              <w:t>100.0</w:t>
            </w:r>
          </w:p>
        </w:tc>
        <w:tc>
          <w:tcPr>
            <w:tcW w:w="2394" w:type="dxa"/>
          </w:tcPr>
          <w:p w:rsidR="002B0AE7" w:rsidRDefault="00470CF9" w:rsidP="006E633C">
            <w:pPr>
              <w:spacing w:line="360" w:lineRule="auto"/>
              <w:jc w:val="both"/>
              <w:rPr>
                <w:sz w:val="24"/>
                <w:szCs w:val="24"/>
              </w:rPr>
            </w:pPr>
            <w:r>
              <w:rPr>
                <w:sz w:val="24"/>
                <w:szCs w:val="24"/>
              </w:rPr>
              <w:t>7.2</w:t>
            </w:r>
          </w:p>
          <w:p w:rsidR="00470CF9" w:rsidRDefault="00470CF9" w:rsidP="006E633C">
            <w:pPr>
              <w:spacing w:line="360" w:lineRule="auto"/>
              <w:jc w:val="both"/>
              <w:rPr>
                <w:sz w:val="24"/>
                <w:szCs w:val="24"/>
              </w:rPr>
            </w:pPr>
            <w:r>
              <w:rPr>
                <w:sz w:val="24"/>
                <w:szCs w:val="24"/>
              </w:rPr>
              <w:t>13.7</w:t>
            </w:r>
          </w:p>
          <w:p w:rsidR="00470CF9" w:rsidRDefault="00470CF9" w:rsidP="006E633C">
            <w:pPr>
              <w:spacing w:line="360" w:lineRule="auto"/>
              <w:jc w:val="both"/>
              <w:rPr>
                <w:sz w:val="24"/>
                <w:szCs w:val="24"/>
              </w:rPr>
            </w:pPr>
            <w:r>
              <w:rPr>
                <w:sz w:val="24"/>
                <w:szCs w:val="24"/>
              </w:rPr>
              <w:t>18.3</w:t>
            </w:r>
          </w:p>
          <w:p w:rsidR="00470CF9" w:rsidRDefault="00470CF9" w:rsidP="006E633C">
            <w:pPr>
              <w:spacing w:line="360" w:lineRule="auto"/>
              <w:jc w:val="both"/>
              <w:rPr>
                <w:sz w:val="24"/>
                <w:szCs w:val="24"/>
              </w:rPr>
            </w:pPr>
            <w:r>
              <w:rPr>
                <w:sz w:val="24"/>
                <w:szCs w:val="24"/>
              </w:rPr>
              <w:t>52.9</w:t>
            </w:r>
          </w:p>
          <w:p w:rsidR="00470CF9" w:rsidRPr="00EC6D7D" w:rsidRDefault="00470CF9" w:rsidP="006E633C">
            <w:pPr>
              <w:spacing w:line="360" w:lineRule="auto"/>
              <w:jc w:val="both"/>
              <w:rPr>
                <w:sz w:val="24"/>
                <w:szCs w:val="24"/>
              </w:rPr>
            </w:pPr>
            <w:r>
              <w:rPr>
                <w:sz w:val="24"/>
                <w:szCs w:val="24"/>
              </w:rPr>
              <w:t>100.0</w:t>
            </w:r>
          </w:p>
        </w:tc>
      </w:tr>
    </w:tbl>
    <w:p w:rsidR="002B0AE7" w:rsidRDefault="006927D1" w:rsidP="007D1A21">
      <w:pPr>
        <w:spacing w:after="240" w:line="360" w:lineRule="auto"/>
        <w:jc w:val="both"/>
        <w:rPr>
          <w:sz w:val="24"/>
          <w:szCs w:val="24"/>
        </w:rPr>
      </w:pPr>
      <w:r>
        <w:rPr>
          <w:sz w:val="24"/>
          <w:szCs w:val="24"/>
        </w:rPr>
        <w:t>Source:</w:t>
      </w:r>
      <w:r w:rsidR="00D61546">
        <w:rPr>
          <w:sz w:val="24"/>
          <w:szCs w:val="24"/>
        </w:rPr>
        <w:t xml:space="preserve"> Field Data, </w:t>
      </w:r>
      <w:r w:rsidR="00582BD3">
        <w:rPr>
          <w:sz w:val="24"/>
          <w:szCs w:val="24"/>
        </w:rPr>
        <w:t>(</w:t>
      </w:r>
      <w:r w:rsidR="00D61546">
        <w:rPr>
          <w:sz w:val="24"/>
          <w:szCs w:val="24"/>
        </w:rPr>
        <w:t>2021</w:t>
      </w:r>
      <w:r w:rsidR="00582BD3">
        <w:rPr>
          <w:sz w:val="24"/>
          <w:szCs w:val="24"/>
        </w:rPr>
        <w:t>)</w:t>
      </w:r>
    </w:p>
    <w:p w:rsidR="00FE50C7" w:rsidRDefault="00FE50C7" w:rsidP="007D1A21">
      <w:pPr>
        <w:spacing w:after="240" w:line="360" w:lineRule="auto"/>
        <w:jc w:val="both"/>
        <w:rPr>
          <w:sz w:val="24"/>
          <w:szCs w:val="24"/>
        </w:rPr>
      </w:pPr>
      <w:r w:rsidRPr="00FE50C7">
        <w:rPr>
          <w:sz w:val="24"/>
          <w:szCs w:val="24"/>
        </w:rPr>
        <w:t xml:space="preserve">The results in </w:t>
      </w:r>
      <w:r>
        <w:rPr>
          <w:sz w:val="24"/>
          <w:szCs w:val="24"/>
        </w:rPr>
        <w:t>Table 8</w:t>
      </w:r>
      <w:r w:rsidRPr="00FE50C7">
        <w:rPr>
          <w:sz w:val="24"/>
          <w:szCs w:val="24"/>
        </w:rPr>
        <w:t xml:space="preserve">.1 indicate that majority of respondents </w:t>
      </w:r>
      <w:r>
        <w:rPr>
          <w:sz w:val="24"/>
          <w:szCs w:val="24"/>
        </w:rPr>
        <w:t>47.1</w:t>
      </w:r>
      <w:r w:rsidRPr="00FE50C7">
        <w:rPr>
          <w:sz w:val="24"/>
          <w:szCs w:val="24"/>
        </w:rPr>
        <w:t xml:space="preserve">% generally agreed, while minority of respondents </w:t>
      </w:r>
      <w:r>
        <w:rPr>
          <w:sz w:val="24"/>
          <w:szCs w:val="24"/>
        </w:rPr>
        <w:t>7.2</w:t>
      </w:r>
      <w:r w:rsidRPr="00FE50C7">
        <w:rPr>
          <w:sz w:val="24"/>
          <w:szCs w:val="24"/>
        </w:rPr>
        <w:t xml:space="preserve">% strongly disagreed and </w:t>
      </w:r>
      <w:r>
        <w:rPr>
          <w:sz w:val="24"/>
          <w:szCs w:val="24"/>
        </w:rPr>
        <w:t>6.5</w:t>
      </w:r>
      <w:r w:rsidRPr="00FE50C7">
        <w:rPr>
          <w:sz w:val="24"/>
          <w:szCs w:val="24"/>
        </w:rPr>
        <w:t xml:space="preserve">% disagreed; however, since majority of </w:t>
      </w:r>
      <w:r w:rsidRPr="00FE50C7">
        <w:rPr>
          <w:sz w:val="24"/>
          <w:szCs w:val="24"/>
        </w:rPr>
        <w:lastRenderedPageBreak/>
        <w:t xml:space="preserve">respondents agreed, it can be implied to mean that </w:t>
      </w:r>
      <w:r>
        <w:rPr>
          <w:sz w:val="24"/>
          <w:szCs w:val="24"/>
        </w:rPr>
        <w:t>p</w:t>
      </w:r>
      <w:r w:rsidRPr="00374EE7">
        <w:rPr>
          <w:sz w:val="24"/>
          <w:szCs w:val="24"/>
        </w:rPr>
        <w:t>rocurement practices adopted by the</w:t>
      </w:r>
      <w:r>
        <w:rPr>
          <w:sz w:val="24"/>
          <w:szCs w:val="24"/>
        </w:rPr>
        <w:t xml:space="preserve"> MAF</w:t>
      </w:r>
      <w:r w:rsidRPr="00374EE7">
        <w:rPr>
          <w:sz w:val="24"/>
          <w:szCs w:val="24"/>
        </w:rPr>
        <w:t xml:space="preserve"> have </w:t>
      </w:r>
      <w:r w:rsidR="008B689C" w:rsidRPr="00374EE7">
        <w:rPr>
          <w:sz w:val="24"/>
          <w:szCs w:val="24"/>
        </w:rPr>
        <w:t>impacted positively</w:t>
      </w:r>
      <w:r w:rsidRPr="00374EE7">
        <w:rPr>
          <w:sz w:val="24"/>
          <w:szCs w:val="24"/>
        </w:rPr>
        <w:t xml:space="preserve"> on</w:t>
      </w:r>
      <w:r>
        <w:rPr>
          <w:sz w:val="24"/>
          <w:szCs w:val="24"/>
        </w:rPr>
        <w:t xml:space="preserve"> firm</w:t>
      </w:r>
      <w:r w:rsidRPr="00374EE7">
        <w:rPr>
          <w:sz w:val="24"/>
          <w:szCs w:val="24"/>
        </w:rPr>
        <w:t>’s performance</w:t>
      </w:r>
      <w:r>
        <w:rPr>
          <w:sz w:val="24"/>
          <w:szCs w:val="24"/>
        </w:rPr>
        <w:t>.</w:t>
      </w:r>
    </w:p>
    <w:p w:rsidR="00FE50C7" w:rsidRPr="00FE50C7" w:rsidRDefault="008B689C" w:rsidP="006E633C">
      <w:pPr>
        <w:spacing w:after="240" w:line="360" w:lineRule="auto"/>
        <w:ind w:left="720"/>
        <w:jc w:val="both"/>
        <w:rPr>
          <w:i/>
          <w:sz w:val="24"/>
          <w:szCs w:val="24"/>
        </w:rPr>
      </w:pPr>
      <w:r w:rsidRPr="00FE50C7">
        <w:rPr>
          <w:i/>
          <w:sz w:val="24"/>
          <w:szCs w:val="24"/>
        </w:rPr>
        <w:t xml:space="preserve"> </w:t>
      </w:r>
      <w:r w:rsidR="00FE50C7" w:rsidRPr="00FE50C7">
        <w:rPr>
          <w:i/>
          <w:sz w:val="24"/>
          <w:szCs w:val="24"/>
        </w:rPr>
        <w:t>“</w:t>
      </w:r>
      <w:r>
        <w:rPr>
          <w:i/>
          <w:sz w:val="24"/>
          <w:szCs w:val="24"/>
        </w:rPr>
        <w:t>MAF</w:t>
      </w:r>
      <w:r w:rsidR="00FE50C7" w:rsidRPr="00FE50C7">
        <w:rPr>
          <w:i/>
          <w:sz w:val="24"/>
          <w:szCs w:val="24"/>
        </w:rPr>
        <w:t xml:space="preserve"> can proudly claim to be successful in achieving improved </w:t>
      </w:r>
      <w:r>
        <w:rPr>
          <w:i/>
          <w:sz w:val="24"/>
          <w:szCs w:val="24"/>
        </w:rPr>
        <w:t>performance</w:t>
      </w:r>
      <w:r w:rsidR="00FE50C7" w:rsidRPr="00FE50C7">
        <w:rPr>
          <w:i/>
          <w:sz w:val="24"/>
          <w:szCs w:val="24"/>
        </w:rPr>
        <w:t xml:space="preserve"> through supplier performance through its commitment to continuous quality improvements and the empowerment of staff to innovate. This has been achieved with the </w:t>
      </w:r>
      <w:r w:rsidRPr="00FE50C7">
        <w:rPr>
          <w:i/>
          <w:sz w:val="24"/>
          <w:szCs w:val="24"/>
        </w:rPr>
        <w:t>organization’s</w:t>
      </w:r>
      <w:r w:rsidR="00FE50C7" w:rsidRPr="00FE50C7">
        <w:rPr>
          <w:i/>
          <w:sz w:val="24"/>
          <w:szCs w:val="24"/>
        </w:rPr>
        <w:t xml:space="preserve"> </w:t>
      </w:r>
      <w:r w:rsidRPr="00FE50C7">
        <w:rPr>
          <w:i/>
          <w:sz w:val="24"/>
          <w:szCs w:val="24"/>
        </w:rPr>
        <w:t>modernization</w:t>
      </w:r>
      <w:r w:rsidR="00FE50C7" w:rsidRPr="00FE50C7">
        <w:rPr>
          <w:i/>
          <w:sz w:val="24"/>
          <w:szCs w:val="24"/>
        </w:rPr>
        <w:t xml:space="preserve"> agendas of placing growing emphasis on collaboration and partnerships as means by which such aims can be always </w:t>
      </w:r>
      <w:r w:rsidRPr="00FE50C7">
        <w:rPr>
          <w:i/>
          <w:sz w:val="24"/>
          <w:szCs w:val="24"/>
        </w:rPr>
        <w:t>realized</w:t>
      </w:r>
      <w:r w:rsidR="00FE50C7" w:rsidRPr="00FE50C7">
        <w:rPr>
          <w:i/>
          <w:sz w:val="24"/>
          <w:szCs w:val="24"/>
        </w:rPr>
        <w:t>”.</w:t>
      </w:r>
    </w:p>
    <w:p w:rsidR="006927D1" w:rsidRPr="0038266F" w:rsidRDefault="007D1A21" w:rsidP="003255D2">
      <w:pPr>
        <w:pStyle w:val="Heading1"/>
        <w:tabs>
          <w:tab w:val="clear" w:pos="720"/>
          <w:tab w:val="num" w:pos="0"/>
        </w:tabs>
        <w:ind w:left="0" w:firstLine="0"/>
      </w:pPr>
      <w:bookmarkStart w:id="280" w:name="_Toc71543123"/>
      <w:r>
        <w:t xml:space="preserve">8.2 </w:t>
      </w:r>
      <w:r w:rsidR="008B689C" w:rsidRPr="0038266F">
        <w:t xml:space="preserve">Procurement practices adopted by </w:t>
      </w:r>
      <w:r w:rsidR="00A12206" w:rsidRPr="0038266F">
        <w:t>MAF</w:t>
      </w:r>
      <w:r w:rsidR="008B689C" w:rsidRPr="0038266F">
        <w:t xml:space="preserve"> have contributed users’ department satisfaction</w:t>
      </w:r>
      <w:bookmarkEnd w:id="280"/>
    </w:p>
    <w:p w:rsidR="005D2AA2" w:rsidRDefault="005D2AA2" w:rsidP="003255D2">
      <w:pPr>
        <w:tabs>
          <w:tab w:val="num" w:pos="0"/>
        </w:tabs>
        <w:spacing w:after="240" w:line="360" w:lineRule="auto"/>
        <w:jc w:val="both"/>
        <w:rPr>
          <w:sz w:val="24"/>
          <w:szCs w:val="24"/>
        </w:rPr>
      </w:pPr>
      <w:r w:rsidRPr="005D2AA2">
        <w:rPr>
          <w:sz w:val="24"/>
          <w:szCs w:val="24"/>
        </w:rPr>
        <w:t xml:space="preserve">The respondents were also asked whether </w:t>
      </w:r>
      <w:r w:rsidR="00361479">
        <w:rPr>
          <w:sz w:val="24"/>
          <w:szCs w:val="24"/>
        </w:rPr>
        <w:t>p</w:t>
      </w:r>
      <w:r w:rsidR="00361479" w:rsidRPr="00374EE7">
        <w:rPr>
          <w:sz w:val="24"/>
          <w:szCs w:val="24"/>
        </w:rPr>
        <w:t xml:space="preserve">rocurement practices adopted by </w:t>
      </w:r>
      <w:r w:rsidR="00361479">
        <w:rPr>
          <w:sz w:val="24"/>
          <w:szCs w:val="24"/>
        </w:rPr>
        <w:t xml:space="preserve">Mission Aviation Fellowship (MAF) </w:t>
      </w:r>
      <w:r w:rsidR="00361479" w:rsidRPr="00374EE7">
        <w:rPr>
          <w:sz w:val="24"/>
          <w:szCs w:val="24"/>
        </w:rPr>
        <w:t>have contributed users’ department</w:t>
      </w:r>
      <w:r w:rsidR="00361479">
        <w:rPr>
          <w:sz w:val="24"/>
          <w:szCs w:val="24"/>
        </w:rPr>
        <w:t xml:space="preserve"> </w:t>
      </w:r>
      <w:r w:rsidR="00361479" w:rsidRPr="00374EE7">
        <w:rPr>
          <w:sz w:val="24"/>
          <w:szCs w:val="24"/>
        </w:rPr>
        <w:t>satisfaction</w:t>
      </w:r>
      <w:r w:rsidRPr="005D2AA2">
        <w:rPr>
          <w:sz w:val="24"/>
          <w:szCs w:val="24"/>
        </w:rPr>
        <w:t>. The re</w:t>
      </w:r>
      <w:r w:rsidR="00361479">
        <w:rPr>
          <w:sz w:val="24"/>
          <w:szCs w:val="24"/>
        </w:rPr>
        <w:t>sponses are presented in table 8</w:t>
      </w:r>
      <w:r w:rsidRPr="005D2AA2">
        <w:rPr>
          <w:sz w:val="24"/>
          <w:szCs w:val="24"/>
        </w:rPr>
        <w:t>.2</w:t>
      </w:r>
    </w:p>
    <w:p w:rsidR="00716798" w:rsidRPr="007D1A21" w:rsidRDefault="00716798" w:rsidP="00D8517D">
      <w:pPr>
        <w:pStyle w:val="Heading1"/>
        <w:tabs>
          <w:tab w:val="clear" w:pos="720"/>
          <w:tab w:val="num" w:pos="0"/>
        </w:tabs>
        <w:spacing w:before="0" w:after="0"/>
        <w:ind w:left="0" w:firstLine="0"/>
      </w:pPr>
      <w:bookmarkStart w:id="281" w:name="_Toc71543124"/>
      <w:r w:rsidRPr="007D1A21">
        <w:t>Table 8.2: Procurement practices adopted by MAF have contributed users’ department satisfaction</w:t>
      </w:r>
      <w:bookmarkEnd w:id="281"/>
    </w:p>
    <w:tbl>
      <w:tblPr>
        <w:tblStyle w:val="TableGrid"/>
        <w:tblW w:w="0" w:type="auto"/>
        <w:tblLook w:val="04A0" w:firstRow="1" w:lastRow="0" w:firstColumn="1" w:lastColumn="0" w:noHBand="0" w:noVBand="1"/>
      </w:tblPr>
      <w:tblGrid>
        <w:gridCol w:w="3073"/>
        <w:gridCol w:w="2118"/>
        <w:gridCol w:w="1813"/>
        <w:gridCol w:w="2346"/>
      </w:tblGrid>
      <w:tr w:rsidR="00716798" w:rsidRPr="00EC6D7D" w:rsidTr="00D8517D">
        <w:tc>
          <w:tcPr>
            <w:tcW w:w="3168" w:type="dxa"/>
          </w:tcPr>
          <w:p w:rsidR="00716798" w:rsidRPr="00EC6D7D" w:rsidRDefault="00716798" w:rsidP="006E633C">
            <w:pPr>
              <w:spacing w:line="360" w:lineRule="auto"/>
              <w:jc w:val="both"/>
              <w:rPr>
                <w:sz w:val="24"/>
                <w:szCs w:val="24"/>
              </w:rPr>
            </w:pPr>
          </w:p>
        </w:tc>
        <w:tc>
          <w:tcPr>
            <w:tcW w:w="2160" w:type="dxa"/>
          </w:tcPr>
          <w:p w:rsidR="00716798" w:rsidRPr="00EC6D7D" w:rsidRDefault="00716798" w:rsidP="006E633C">
            <w:pPr>
              <w:spacing w:line="360" w:lineRule="auto"/>
              <w:jc w:val="both"/>
              <w:rPr>
                <w:sz w:val="24"/>
                <w:szCs w:val="24"/>
              </w:rPr>
            </w:pPr>
            <w:r w:rsidRPr="00EC6D7D">
              <w:rPr>
                <w:sz w:val="24"/>
                <w:szCs w:val="24"/>
              </w:rPr>
              <w:t>Frequency</w:t>
            </w:r>
          </w:p>
        </w:tc>
        <w:tc>
          <w:tcPr>
            <w:tcW w:w="1854" w:type="dxa"/>
          </w:tcPr>
          <w:p w:rsidR="00716798" w:rsidRPr="00EC6D7D" w:rsidRDefault="00716798" w:rsidP="006E633C">
            <w:pPr>
              <w:spacing w:line="360" w:lineRule="auto"/>
              <w:jc w:val="both"/>
              <w:rPr>
                <w:sz w:val="24"/>
                <w:szCs w:val="24"/>
              </w:rPr>
            </w:pPr>
            <w:r w:rsidRPr="00EC6D7D">
              <w:rPr>
                <w:sz w:val="24"/>
                <w:szCs w:val="24"/>
              </w:rPr>
              <w:t>Percent</w:t>
            </w:r>
          </w:p>
        </w:tc>
        <w:tc>
          <w:tcPr>
            <w:tcW w:w="2394" w:type="dxa"/>
          </w:tcPr>
          <w:p w:rsidR="00716798" w:rsidRPr="00EC6D7D" w:rsidRDefault="00716798" w:rsidP="006E633C">
            <w:pPr>
              <w:spacing w:line="360" w:lineRule="auto"/>
              <w:jc w:val="both"/>
              <w:rPr>
                <w:sz w:val="24"/>
                <w:szCs w:val="24"/>
              </w:rPr>
            </w:pPr>
            <w:r w:rsidRPr="00EC6D7D">
              <w:rPr>
                <w:sz w:val="24"/>
                <w:szCs w:val="24"/>
              </w:rPr>
              <w:t>Cumulative percent</w:t>
            </w:r>
          </w:p>
        </w:tc>
      </w:tr>
      <w:tr w:rsidR="00716798" w:rsidRPr="00EC6D7D" w:rsidTr="00D8517D">
        <w:tc>
          <w:tcPr>
            <w:tcW w:w="3168" w:type="dxa"/>
          </w:tcPr>
          <w:p w:rsidR="00716798" w:rsidRDefault="00716798" w:rsidP="006E633C">
            <w:pPr>
              <w:spacing w:line="360" w:lineRule="auto"/>
              <w:jc w:val="both"/>
              <w:rPr>
                <w:sz w:val="24"/>
                <w:szCs w:val="24"/>
              </w:rPr>
            </w:pPr>
            <w:r>
              <w:rPr>
                <w:sz w:val="24"/>
                <w:szCs w:val="24"/>
              </w:rPr>
              <w:t xml:space="preserve">                Strongly disagree</w:t>
            </w:r>
          </w:p>
          <w:p w:rsidR="00716798" w:rsidRDefault="00716798" w:rsidP="006E633C">
            <w:pPr>
              <w:spacing w:line="360" w:lineRule="auto"/>
              <w:jc w:val="both"/>
              <w:rPr>
                <w:sz w:val="24"/>
                <w:szCs w:val="24"/>
              </w:rPr>
            </w:pPr>
            <w:r>
              <w:rPr>
                <w:sz w:val="24"/>
                <w:szCs w:val="24"/>
              </w:rPr>
              <w:t xml:space="preserve">                Disagree</w:t>
            </w:r>
          </w:p>
          <w:p w:rsidR="00716798" w:rsidRDefault="00716798" w:rsidP="006E633C">
            <w:pPr>
              <w:spacing w:line="360" w:lineRule="auto"/>
              <w:jc w:val="both"/>
              <w:rPr>
                <w:sz w:val="24"/>
                <w:szCs w:val="24"/>
              </w:rPr>
            </w:pPr>
            <w:r>
              <w:rPr>
                <w:sz w:val="24"/>
                <w:szCs w:val="24"/>
              </w:rPr>
              <w:t>Valid        Neutral</w:t>
            </w:r>
          </w:p>
          <w:p w:rsidR="00716798" w:rsidRDefault="00716798" w:rsidP="006E633C">
            <w:pPr>
              <w:spacing w:line="360" w:lineRule="auto"/>
              <w:jc w:val="both"/>
              <w:rPr>
                <w:sz w:val="24"/>
                <w:szCs w:val="24"/>
              </w:rPr>
            </w:pPr>
            <w:r>
              <w:rPr>
                <w:sz w:val="24"/>
                <w:szCs w:val="24"/>
              </w:rPr>
              <w:t xml:space="preserve">                Agree</w:t>
            </w:r>
          </w:p>
          <w:p w:rsidR="00716798" w:rsidRDefault="00716798" w:rsidP="006E633C">
            <w:pPr>
              <w:spacing w:line="360" w:lineRule="auto"/>
              <w:jc w:val="both"/>
              <w:rPr>
                <w:sz w:val="24"/>
                <w:szCs w:val="24"/>
              </w:rPr>
            </w:pPr>
            <w:r>
              <w:rPr>
                <w:sz w:val="24"/>
                <w:szCs w:val="24"/>
              </w:rPr>
              <w:t xml:space="preserve">                Strongly agree</w:t>
            </w:r>
          </w:p>
          <w:p w:rsidR="00716798" w:rsidRPr="00EC6D7D" w:rsidRDefault="00716798" w:rsidP="006E633C">
            <w:pPr>
              <w:spacing w:line="360" w:lineRule="auto"/>
              <w:jc w:val="both"/>
              <w:rPr>
                <w:sz w:val="24"/>
                <w:szCs w:val="24"/>
              </w:rPr>
            </w:pPr>
            <w:r>
              <w:rPr>
                <w:sz w:val="24"/>
                <w:szCs w:val="24"/>
              </w:rPr>
              <w:t xml:space="preserve">                Total</w:t>
            </w:r>
          </w:p>
        </w:tc>
        <w:tc>
          <w:tcPr>
            <w:tcW w:w="2160" w:type="dxa"/>
          </w:tcPr>
          <w:p w:rsidR="00716798" w:rsidRDefault="0038266F" w:rsidP="006E633C">
            <w:pPr>
              <w:spacing w:line="360" w:lineRule="auto"/>
              <w:jc w:val="both"/>
              <w:rPr>
                <w:sz w:val="24"/>
                <w:szCs w:val="24"/>
              </w:rPr>
            </w:pPr>
            <w:r>
              <w:rPr>
                <w:sz w:val="24"/>
                <w:szCs w:val="24"/>
              </w:rPr>
              <w:t>12</w:t>
            </w:r>
          </w:p>
          <w:p w:rsidR="00716798" w:rsidRDefault="0038266F" w:rsidP="006E633C">
            <w:pPr>
              <w:spacing w:line="360" w:lineRule="auto"/>
              <w:jc w:val="both"/>
              <w:rPr>
                <w:sz w:val="24"/>
                <w:szCs w:val="24"/>
              </w:rPr>
            </w:pPr>
            <w:r>
              <w:rPr>
                <w:sz w:val="24"/>
                <w:szCs w:val="24"/>
              </w:rPr>
              <w:t>8</w:t>
            </w:r>
          </w:p>
          <w:p w:rsidR="00716798" w:rsidRDefault="0038266F" w:rsidP="006E633C">
            <w:pPr>
              <w:spacing w:line="360" w:lineRule="auto"/>
              <w:jc w:val="both"/>
              <w:rPr>
                <w:sz w:val="24"/>
                <w:szCs w:val="24"/>
              </w:rPr>
            </w:pPr>
            <w:r>
              <w:rPr>
                <w:sz w:val="24"/>
                <w:szCs w:val="24"/>
              </w:rPr>
              <w:t>9</w:t>
            </w:r>
          </w:p>
          <w:p w:rsidR="00716798" w:rsidRDefault="0038266F" w:rsidP="006E633C">
            <w:pPr>
              <w:spacing w:line="360" w:lineRule="auto"/>
              <w:jc w:val="both"/>
              <w:rPr>
                <w:sz w:val="24"/>
                <w:szCs w:val="24"/>
              </w:rPr>
            </w:pPr>
            <w:r>
              <w:rPr>
                <w:sz w:val="24"/>
                <w:szCs w:val="24"/>
              </w:rPr>
              <w:t>55</w:t>
            </w:r>
          </w:p>
          <w:p w:rsidR="00716798" w:rsidRDefault="0038266F" w:rsidP="006E633C">
            <w:pPr>
              <w:spacing w:line="360" w:lineRule="auto"/>
              <w:jc w:val="both"/>
              <w:rPr>
                <w:sz w:val="24"/>
                <w:szCs w:val="24"/>
              </w:rPr>
            </w:pPr>
            <w:r>
              <w:rPr>
                <w:sz w:val="24"/>
                <w:szCs w:val="24"/>
              </w:rPr>
              <w:t>69</w:t>
            </w:r>
          </w:p>
          <w:p w:rsidR="00716798" w:rsidRPr="00EC6D7D" w:rsidRDefault="00716798" w:rsidP="006E633C">
            <w:pPr>
              <w:spacing w:line="360" w:lineRule="auto"/>
              <w:jc w:val="both"/>
              <w:rPr>
                <w:sz w:val="24"/>
                <w:szCs w:val="24"/>
              </w:rPr>
            </w:pPr>
            <w:r>
              <w:rPr>
                <w:sz w:val="24"/>
                <w:szCs w:val="24"/>
              </w:rPr>
              <w:t>153</w:t>
            </w:r>
          </w:p>
        </w:tc>
        <w:tc>
          <w:tcPr>
            <w:tcW w:w="1854" w:type="dxa"/>
          </w:tcPr>
          <w:p w:rsidR="00716798" w:rsidRDefault="0038266F" w:rsidP="006E633C">
            <w:pPr>
              <w:spacing w:line="360" w:lineRule="auto"/>
              <w:jc w:val="both"/>
              <w:rPr>
                <w:sz w:val="24"/>
                <w:szCs w:val="24"/>
              </w:rPr>
            </w:pPr>
            <w:r>
              <w:rPr>
                <w:sz w:val="24"/>
                <w:szCs w:val="24"/>
              </w:rPr>
              <w:t>7.8</w:t>
            </w:r>
          </w:p>
          <w:p w:rsidR="00716798" w:rsidRDefault="0038266F" w:rsidP="006E633C">
            <w:pPr>
              <w:spacing w:line="360" w:lineRule="auto"/>
              <w:jc w:val="both"/>
              <w:rPr>
                <w:sz w:val="24"/>
                <w:szCs w:val="24"/>
              </w:rPr>
            </w:pPr>
            <w:r>
              <w:rPr>
                <w:sz w:val="24"/>
                <w:szCs w:val="24"/>
              </w:rPr>
              <w:t>5.2</w:t>
            </w:r>
          </w:p>
          <w:p w:rsidR="00716798" w:rsidRDefault="0038266F" w:rsidP="006E633C">
            <w:pPr>
              <w:spacing w:line="360" w:lineRule="auto"/>
              <w:jc w:val="both"/>
              <w:rPr>
                <w:sz w:val="24"/>
                <w:szCs w:val="24"/>
              </w:rPr>
            </w:pPr>
            <w:r>
              <w:rPr>
                <w:sz w:val="24"/>
                <w:szCs w:val="24"/>
              </w:rPr>
              <w:t>5.9</w:t>
            </w:r>
          </w:p>
          <w:p w:rsidR="00716798" w:rsidRDefault="0038266F" w:rsidP="006E633C">
            <w:pPr>
              <w:spacing w:line="360" w:lineRule="auto"/>
              <w:jc w:val="both"/>
              <w:rPr>
                <w:sz w:val="24"/>
                <w:szCs w:val="24"/>
              </w:rPr>
            </w:pPr>
            <w:r>
              <w:rPr>
                <w:sz w:val="24"/>
                <w:szCs w:val="24"/>
              </w:rPr>
              <w:t>35.9</w:t>
            </w:r>
          </w:p>
          <w:p w:rsidR="00716798" w:rsidRDefault="0038266F" w:rsidP="006E633C">
            <w:pPr>
              <w:spacing w:line="360" w:lineRule="auto"/>
              <w:jc w:val="both"/>
              <w:rPr>
                <w:sz w:val="24"/>
                <w:szCs w:val="24"/>
              </w:rPr>
            </w:pPr>
            <w:r>
              <w:rPr>
                <w:sz w:val="24"/>
                <w:szCs w:val="24"/>
              </w:rPr>
              <w:t>45.1</w:t>
            </w:r>
          </w:p>
          <w:p w:rsidR="00716798" w:rsidRPr="00EC6D7D" w:rsidRDefault="00716798" w:rsidP="006E633C">
            <w:pPr>
              <w:spacing w:line="360" w:lineRule="auto"/>
              <w:jc w:val="both"/>
              <w:rPr>
                <w:sz w:val="24"/>
                <w:szCs w:val="24"/>
              </w:rPr>
            </w:pPr>
            <w:r>
              <w:rPr>
                <w:sz w:val="24"/>
                <w:szCs w:val="24"/>
              </w:rPr>
              <w:t>100.0</w:t>
            </w:r>
          </w:p>
        </w:tc>
        <w:tc>
          <w:tcPr>
            <w:tcW w:w="2394" w:type="dxa"/>
          </w:tcPr>
          <w:p w:rsidR="00716798" w:rsidRDefault="0038266F" w:rsidP="006E633C">
            <w:pPr>
              <w:spacing w:line="360" w:lineRule="auto"/>
              <w:jc w:val="both"/>
              <w:rPr>
                <w:sz w:val="24"/>
                <w:szCs w:val="24"/>
              </w:rPr>
            </w:pPr>
            <w:r>
              <w:rPr>
                <w:sz w:val="24"/>
                <w:szCs w:val="24"/>
              </w:rPr>
              <w:t>7.8</w:t>
            </w:r>
          </w:p>
          <w:p w:rsidR="0038266F" w:rsidRDefault="0038266F" w:rsidP="006E633C">
            <w:pPr>
              <w:spacing w:line="360" w:lineRule="auto"/>
              <w:jc w:val="both"/>
              <w:rPr>
                <w:sz w:val="24"/>
                <w:szCs w:val="24"/>
              </w:rPr>
            </w:pPr>
            <w:r>
              <w:rPr>
                <w:sz w:val="24"/>
                <w:szCs w:val="24"/>
              </w:rPr>
              <w:t>13.1</w:t>
            </w:r>
          </w:p>
          <w:p w:rsidR="0038266F" w:rsidRDefault="0038266F" w:rsidP="006E633C">
            <w:pPr>
              <w:spacing w:line="360" w:lineRule="auto"/>
              <w:jc w:val="both"/>
              <w:rPr>
                <w:sz w:val="24"/>
                <w:szCs w:val="24"/>
              </w:rPr>
            </w:pPr>
            <w:r>
              <w:rPr>
                <w:sz w:val="24"/>
                <w:szCs w:val="24"/>
              </w:rPr>
              <w:t>19.0</w:t>
            </w:r>
          </w:p>
          <w:p w:rsidR="0038266F" w:rsidRDefault="0038266F" w:rsidP="006E633C">
            <w:pPr>
              <w:spacing w:line="360" w:lineRule="auto"/>
              <w:jc w:val="both"/>
              <w:rPr>
                <w:sz w:val="24"/>
                <w:szCs w:val="24"/>
              </w:rPr>
            </w:pPr>
            <w:r>
              <w:rPr>
                <w:sz w:val="24"/>
                <w:szCs w:val="24"/>
              </w:rPr>
              <w:t>54.9</w:t>
            </w:r>
          </w:p>
          <w:p w:rsidR="0038266F" w:rsidRPr="00EC6D7D" w:rsidRDefault="0038266F" w:rsidP="006E633C">
            <w:pPr>
              <w:spacing w:line="360" w:lineRule="auto"/>
              <w:jc w:val="both"/>
              <w:rPr>
                <w:sz w:val="24"/>
                <w:szCs w:val="24"/>
              </w:rPr>
            </w:pPr>
            <w:r>
              <w:rPr>
                <w:sz w:val="24"/>
                <w:szCs w:val="24"/>
              </w:rPr>
              <w:t>100.0</w:t>
            </w:r>
          </w:p>
        </w:tc>
      </w:tr>
    </w:tbl>
    <w:p w:rsidR="00716798" w:rsidRDefault="00BD2E5D" w:rsidP="007D1A21">
      <w:pPr>
        <w:spacing w:after="240" w:line="360" w:lineRule="auto"/>
        <w:jc w:val="both"/>
        <w:rPr>
          <w:sz w:val="24"/>
          <w:szCs w:val="24"/>
        </w:rPr>
      </w:pPr>
      <w:r>
        <w:rPr>
          <w:sz w:val="24"/>
          <w:szCs w:val="24"/>
        </w:rPr>
        <w:t>Source: Field Data</w:t>
      </w:r>
      <w:r w:rsidR="0038266F">
        <w:rPr>
          <w:sz w:val="24"/>
          <w:szCs w:val="24"/>
        </w:rPr>
        <w:t xml:space="preserve">, </w:t>
      </w:r>
      <w:r w:rsidR="00582BD3">
        <w:rPr>
          <w:sz w:val="24"/>
          <w:szCs w:val="24"/>
        </w:rPr>
        <w:t>(</w:t>
      </w:r>
      <w:r w:rsidR="0038266F">
        <w:rPr>
          <w:sz w:val="24"/>
          <w:szCs w:val="24"/>
        </w:rPr>
        <w:t>2021</w:t>
      </w:r>
      <w:r w:rsidR="00582BD3">
        <w:rPr>
          <w:sz w:val="24"/>
          <w:szCs w:val="24"/>
        </w:rPr>
        <w:t>)</w:t>
      </w:r>
    </w:p>
    <w:p w:rsidR="00A12206" w:rsidRDefault="00CF2C3B" w:rsidP="007D1A21">
      <w:pPr>
        <w:spacing w:after="240" w:line="360" w:lineRule="auto"/>
        <w:jc w:val="both"/>
        <w:rPr>
          <w:sz w:val="24"/>
          <w:szCs w:val="24"/>
        </w:rPr>
      </w:pPr>
      <w:r w:rsidRPr="00CF2C3B">
        <w:rPr>
          <w:sz w:val="24"/>
          <w:szCs w:val="24"/>
        </w:rPr>
        <w:t xml:space="preserve">The results in Table </w:t>
      </w:r>
      <w:r w:rsidR="00943C7C">
        <w:rPr>
          <w:sz w:val="24"/>
          <w:szCs w:val="24"/>
        </w:rPr>
        <w:t>8</w:t>
      </w:r>
      <w:r w:rsidRPr="00CF2C3B">
        <w:rPr>
          <w:sz w:val="24"/>
          <w:szCs w:val="24"/>
        </w:rPr>
        <w:t xml:space="preserve">.2 show that majority of respondents </w:t>
      </w:r>
      <w:r w:rsidR="00943C7C">
        <w:rPr>
          <w:sz w:val="24"/>
          <w:szCs w:val="24"/>
        </w:rPr>
        <w:t>45.1</w:t>
      </w:r>
      <w:r w:rsidRPr="00CF2C3B">
        <w:rPr>
          <w:sz w:val="24"/>
          <w:szCs w:val="24"/>
        </w:rPr>
        <w:t xml:space="preserve">% generally agreed while minority of respondents </w:t>
      </w:r>
      <w:r w:rsidR="00943C7C">
        <w:rPr>
          <w:sz w:val="24"/>
          <w:szCs w:val="24"/>
        </w:rPr>
        <w:t>5.2% disagreed and 7.8</w:t>
      </w:r>
      <w:r w:rsidRPr="00CF2C3B">
        <w:rPr>
          <w:sz w:val="24"/>
          <w:szCs w:val="24"/>
        </w:rPr>
        <w:t xml:space="preserve">% strongly disagreed; however, since majority of the respondents agreed, it can be implied to mean that </w:t>
      </w:r>
      <w:r w:rsidR="00943C7C">
        <w:rPr>
          <w:sz w:val="24"/>
          <w:szCs w:val="24"/>
        </w:rPr>
        <w:t>p</w:t>
      </w:r>
      <w:r w:rsidR="00943C7C" w:rsidRPr="00374EE7">
        <w:rPr>
          <w:sz w:val="24"/>
          <w:szCs w:val="24"/>
        </w:rPr>
        <w:t xml:space="preserve">rocurement practices adopted by </w:t>
      </w:r>
      <w:r w:rsidR="00943C7C">
        <w:rPr>
          <w:sz w:val="24"/>
          <w:szCs w:val="24"/>
        </w:rPr>
        <w:t xml:space="preserve">Mission Aviation Fellowship (MAF) </w:t>
      </w:r>
      <w:r w:rsidR="00943C7C" w:rsidRPr="00374EE7">
        <w:rPr>
          <w:sz w:val="24"/>
          <w:szCs w:val="24"/>
        </w:rPr>
        <w:t>have contributed users’ department</w:t>
      </w:r>
      <w:r w:rsidR="00943C7C">
        <w:rPr>
          <w:sz w:val="24"/>
          <w:szCs w:val="24"/>
        </w:rPr>
        <w:t xml:space="preserve"> </w:t>
      </w:r>
      <w:r w:rsidR="00943C7C" w:rsidRPr="00374EE7">
        <w:rPr>
          <w:sz w:val="24"/>
          <w:szCs w:val="24"/>
        </w:rPr>
        <w:t>satisfaction</w:t>
      </w:r>
      <w:r w:rsidR="00943C7C">
        <w:rPr>
          <w:sz w:val="24"/>
          <w:szCs w:val="24"/>
        </w:rPr>
        <w:t xml:space="preserve">. </w:t>
      </w:r>
      <w:r w:rsidRPr="00CF2C3B">
        <w:rPr>
          <w:sz w:val="24"/>
          <w:szCs w:val="24"/>
        </w:rPr>
        <w:t>Respondents revealed that</w:t>
      </w:r>
      <w:r w:rsidR="00943C7C">
        <w:rPr>
          <w:sz w:val="24"/>
          <w:szCs w:val="24"/>
        </w:rPr>
        <w:t xml:space="preserve"> f</w:t>
      </w:r>
      <w:r w:rsidR="00943C7C" w:rsidRPr="00943C7C">
        <w:rPr>
          <w:sz w:val="24"/>
          <w:szCs w:val="24"/>
        </w:rPr>
        <w:t xml:space="preserve">or an organization to realize an increase in procurement performance, should also put in place ways to tackle potential threats that might hinder its competitive advantage. This </w:t>
      </w:r>
      <w:r w:rsidR="00943C7C">
        <w:rPr>
          <w:sz w:val="24"/>
          <w:szCs w:val="24"/>
        </w:rPr>
        <w:t>reduces</w:t>
      </w:r>
      <w:r w:rsidR="00943C7C" w:rsidRPr="00943C7C">
        <w:rPr>
          <w:sz w:val="24"/>
          <w:szCs w:val="24"/>
        </w:rPr>
        <w:t xml:space="preserve"> delays in procurement of urgently required goods/services due to restrictions by public </w:t>
      </w:r>
      <w:r w:rsidR="00943C7C" w:rsidRPr="00943C7C">
        <w:rPr>
          <w:sz w:val="24"/>
          <w:szCs w:val="24"/>
        </w:rPr>
        <w:lastRenderedPageBreak/>
        <w:t>procu</w:t>
      </w:r>
      <w:r w:rsidR="00943C7C">
        <w:rPr>
          <w:sz w:val="24"/>
          <w:szCs w:val="24"/>
        </w:rPr>
        <w:t xml:space="preserve">rement and disposal regulations and </w:t>
      </w:r>
      <w:r w:rsidR="00943C7C" w:rsidRPr="00943C7C">
        <w:rPr>
          <w:sz w:val="24"/>
          <w:szCs w:val="24"/>
        </w:rPr>
        <w:t>existence of inadequate planning by user departments, complex regulations being affected by the public procurement act</w:t>
      </w:r>
      <w:r w:rsidR="00943C7C">
        <w:rPr>
          <w:sz w:val="24"/>
          <w:szCs w:val="24"/>
        </w:rPr>
        <w:t>.</w:t>
      </w:r>
    </w:p>
    <w:p w:rsidR="00943C7C" w:rsidRPr="009A130F" w:rsidRDefault="00775B32" w:rsidP="003255D2">
      <w:pPr>
        <w:pStyle w:val="Heading1"/>
      </w:pPr>
      <w:bookmarkStart w:id="282" w:name="_Toc71543125"/>
      <w:r>
        <w:t xml:space="preserve">8.3 </w:t>
      </w:r>
      <w:r w:rsidR="006E5AE7" w:rsidRPr="009A130F">
        <w:t>Procurement practices adopted in MAF have resulted in procurement cost reduction</w:t>
      </w:r>
      <w:bookmarkEnd w:id="282"/>
    </w:p>
    <w:p w:rsidR="006E5AE7" w:rsidRDefault="006E5AE7" w:rsidP="006E633C">
      <w:pPr>
        <w:spacing w:after="240" w:line="360" w:lineRule="auto"/>
        <w:jc w:val="both"/>
        <w:rPr>
          <w:sz w:val="24"/>
          <w:szCs w:val="24"/>
        </w:rPr>
      </w:pPr>
      <w:r w:rsidRPr="006E5AE7">
        <w:rPr>
          <w:sz w:val="24"/>
          <w:szCs w:val="24"/>
        </w:rPr>
        <w:t xml:space="preserve">The respondents were also asked whether </w:t>
      </w:r>
      <w:r>
        <w:rPr>
          <w:sz w:val="24"/>
          <w:szCs w:val="24"/>
        </w:rPr>
        <w:t>p</w:t>
      </w:r>
      <w:r w:rsidRPr="00374EE7">
        <w:rPr>
          <w:sz w:val="24"/>
          <w:szCs w:val="24"/>
        </w:rPr>
        <w:t xml:space="preserve">rocurement    practices    adopted    in    </w:t>
      </w:r>
      <w:r>
        <w:rPr>
          <w:sz w:val="24"/>
          <w:szCs w:val="24"/>
        </w:rPr>
        <w:t xml:space="preserve">Mission Aviation Fellowship (MAF) </w:t>
      </w:r>
      <w:r w:rsidRPr="00374EE7">
        <w:rPr>
          <w:sz w:val="24"/>
          <w:szCs w:val="24"/>
        </w:rPr>
        <w:t>have resulted in procurement cost reduction</w:t>
      </w:r>
      <w:r w:rsidRPr="006E5AE7">
        <w:rPr>
          <w:sz w:val="24"/>
          <w:szCs w:val="24"/>
        </w:rPr>
        <w:t xml:space="preserve">. The </w:t>
      </w:r>
      <w:r>
        <w:rPr>
          <w:sz w:val="24"/>
          <w:szCs w:val="24"/>
        </w:rPr>
        <w:t>results are presented in table 8</w:t>
      </w:r>
      <w:r w:rsidRPr="006E5AE7">
        <w:rPr>
          <w:sz w:val="24"/>
          <w:szCs w:val="24"/>
        </w:rPr>
        <w:t>.3</w:t>
      </w:r>
    </w:p>
    <w:p w:rsidR="006E5AE7" w:rsidRPr="009A130F" w:rsidRDefault="006E5AE7" w:rsidP="00D8517D">
      <w:pPr>
        <w:pStyle w:val="Heading1"/>
        <w:tabs>
          <w:tab w:val="clear" w:pos="720"/>
          <w:tab w:val="num" w:pos="0"/>
        </w:tabs>
        <w:spacing w:before="0" w:after="0"/>
        <w:ind w:left="0" w:firstLine="0"/>
      </w:pPr>
      <w:bookmarkStart w:id="283" w:name="_Toc71543126"/>
      <w:r w:rsidRPr="009A130F">
        <w:t>Table 8.3: Procurement practices adopted in MAF have resulted in procurement cost reduction</w:t>
      </w:r>
      <w:bookmarkEnd w:id="283"/>
    </w:p>
    <w:tbl>
      <w:tblPr>
        <w:tblStyle w:val="TableGrid"/>
        <w:tblW w:w="0" w:type="auto"/>
        <w:tblLook w:val="04A0" w:firstRow="1" w:lastRow="0" w:firstColumn="1" w:lastColumn="0" w:noHBand="0" w:noVBand="1"/>
      </w:tblPr>
      <w:tblGrid>
        <w:gridCol w:w="3073"/>
        <w:gridCol w:w="2118"/>
        <w:gridCol w:w="1813"/>
        <w:gridCol w:w="2346"/>
      </w:tblGrid>
      <w:tr w:rsidR="009A130F" w:rsidRPr="00EC6D7D" w:rsidTr="00D8517D">
        <w:tc>
          <w:tcPr>
            <w:tcW w:w="3168" w:type="dxa"/>
          </w:tcPr>
          <w:p w:rsidR="009A130F" w:rsidRPr="00EC6D7D" w:rsidRDefault="009A130F" w:rsidP="006E633C">
            <w:pPr>
              <w:spacing w:line="360" w:lineRule="auto"/>
              <w:jc w:val="both"/>
              <w:rPr>
                <w:sz w:val="24"/>
                <w:szCs w:val="24"/>
              </w:rPr>
            </w:pPr>
          </w:p>
        </w:tc>
        <w:tc>
          <w:tcPr>
            <w:tcW w:w="2160" w:type="dxa"/>
          </w:tcPr>
          <w:p w:rsidR="009A130F" w:rsidRPr="00EC6D7D" w:rsidRDefault="009A130F" w:rsidP="006E633C">
            <w:pPr>
              <w:spacing w:line="360" w:lineRule="auto"/>
              <w:jc w:val="both"/>
              <w:rPr>
                <w:sz w:val="24"/>
                <w:szCs w:val="24"/>
              </w:rPr>
            </w:pPr>
            <w:r w:rsidRPr="00EC6D7D">
              <w:rPr>
                <w:sz w:val="24"/>
                <w:szCs w:val="24"/>
              </w:rPr>
              <w:t>Frequency</w:t>
            </w:r>
          </w:p>
        </w:tc>
        <w:tc>
          <w:tcPr>
            <w:tcW w:w="1854" w:type="dxa"/>
          </w:tcPr>
          <w:p w:rsidR="009A130F" w:rsidRPr="00EC6D7D" w:rsidRDefault="009A130F" w:rsidP="006E633C">
            <w:pPr>
              <w:spacing w:line="360" w:lineRule="auto"/>
              <w:jc w:val="both"/>
              <w:rPr>
                <w:sz w:val="24"/>
                <w:szCs w:val="24"/>
              </w:rPr>
            </w:pPr>
            <w:r w:rsidRPr="00EC6D7D">
              <w:rPr>
                <w:sz w:val="24"/>
                <w:szCs w:val="24"/>
              </w:rPr>
              <w:t>Percent</w:t>
            </w:r>
          </w:p>
        </w:tc>
        <w:tc>
          <w:tcPr>
            <w:tcW w:w="2394" w:type="dxa"/>
          </w:tcPr>
          <w:p w:rsidR="009A130F" w:rsidRPr="00EC6D7D" w:rsidRDefault="009A130F" w:rsidP="006E633C">
            <w:pPr>
              <w:spacing w:line="360" w:lineRule="auto"/>
              <w:jc w:val="both"/>
              <w:rPr>
                <w:sz w:val="24"/>
                <w:szCs w:val="24"/>
              </w:rPr>
            </w:pPr>
            <w:r w:rsidRPr="00EC6D7D">
              <w:rPr>
                <w:sz w:val="24"/>
                <w:szCs w:val="24"/>
              </w:rPr>
              <w:t>Cumulative percent</w:t>
            </w:r>
          </w:p>
        </w:tc>
      </w:tr>
      <w:tr w:rsidR="009A130F" w:rsidRPr="00EC6D7D" w:rsidTr="00D8517D">
        <w:tc>
          <w:tcPr>
            <w:tcW w:w="3168" w:type="dxa"/>
          </w:tcPr>
          <w:p w:rsidR="009A130F" w:rsidRDefault="009A130F" w:rsidP="006E633C">
            <w:pPr>
              <w:spacing w:line="360" w:lineRule="auto"/>
              <w:jc w:val="both"/>
              <w:rPr>
                <w:sz w:val="24"/>
                <w:szCs w:val="24"/>
              </w:rPr>
            </w:pPr>
            <w:r>
              <w:rPr>
                <w:sz w:val="24"/>
                <w:szCs w:val="24"/>
              </w:rPr>
              <w:t xml:space="preserve">                Strongly disagree</w:t>
            </w:r>
          </w:p>
          <w:p w:rsidR="009A130F" w:rsidRDefault="009A130F" w:rsidP="006E633C">
            <w:pPr>
              <w:spacing w:line="360" w:lineRule="auto"/>
              <w:jc w:val="both"/>
              <w:rPr>
                <w:sz w:val="24"/>
                <w:szCs w:val="24"/>
              </w:rPr>
            </w:pPr>
            <w:r>
              <w:rPr>
                <w:sz w:val="24"/>
                <w:szCs w:val="24"/>
              </w:rPr>
              <w:t xml:space="preserve">                Disagree</w:t>
            </w:r>
          </w:p>
          <w:p w:rsidR="009A130F" w:rsidRDefault="009A130F" w:rsidP="006E633C">
            <w:pPr>
              <w:spacing w:line="360" w:lineRule="auto"/>
              <w:jc w:val="both"/>
              <w:rPr>
                <w:sz w:val="24"/>
                <w:szCs w:val="24"/>
              </w:rPr>
            </w:pPr>
            <w:r>
              <w:rPr>
                <w:sz w:val="24"/>
                <w:szCs w:val="24"/>
              </w:rPr>
              <w:t>Valid        Neutral</w:t>
            </w:r>
          </w:p>
          <w:p w:rsidR="009A130F" w:rsidRDefault="009A130F" w:rsidP="006E633C">
            <w:pPr>
              <w:spacing w:line="360" w:lineRule="auto"/>
              <w:jc w:val="both"/>
              <w:rPr>
                <w:sz w:val="24"/>
                <w:szCs w:val="24"/>
              </w:rPr>
            </w:pPr>
            <w:r>
              <w:rPr>
                <w:sz w:val="24"/>
                <w:szCs w:val="24"/>
              </w:rPr>
              <w:t xml:space="preserve">                Agree</w:t>
            </w:r>
          </w:p>
          <w:p w:rsidR="009A130F" w:rsidRDefault="009A130F" w:rsidP="006E633C">
            <w:pPr>
              <w:spacing w:line="360" w:lineRule="auto"/>
              <w:jc w:val="both"/>
              <w:rPr>
                <w:sz w:val="24"/>
                <w:szCs w:val="24"/>
              </w:rPr>
            </w:pPr>
            <w:r>
              <w:rPr>
                <w:sz w:val="24"/>
                <w:szCs w:val="24"/>
              </w:rPr>
              <w:t xml:space="preserve">                Strongly agree</w:t>
            </w:r>
          </w:p>
          <w:p w:rsidR="009A130F" w:rsidRPr="00EC6D7D" w:rsidRDefault="009A130F" w:rsidP="006E633C">
            <w:pPr>
              <w:spacing w:line="360" w:lineRule="auto"/>
              <w:jc w:val="both"/>
              <w:rPr>
                <w:sz w:val="24"/>
                <w:szCs w:val="24"/>
              </w:rPr>
            </w:pPr>
            <w:r>
              <w:rPr>
                <w:sz w:val="24"/>
                <w:szCs w:val="24"/>
              </w:rPr>
              <w:t xml:space="preserve">                Total</w:t>
            </w:r>
          </w:p>
        </w:tc>
        <w:tc>
          <w:tcPr>
            <w:tcW w:w="2160" w:type="dxa"/>
          </w:tcPr>
          <w:p w:rsidR="009A130F" w:rsidRDefault="009A130F" w:rsidP="006E633C">
            <w:pPr>
              <w:spacing w:line="360" w:lineRule="auto"/>
              <w:jc w:val="both"/>
              <w:rPr>
                <w:sz w:val="24"/>
                <w:szCs w:val="24"/>
              </w:rPr>
            </w:pPr>
            <w:r>
              <w:rPr>
                <w:sz w:val="24"/>
                <w:szCs w:val="24"/>
              </w:rPr>
              <w:t>12</w:t>
            </w:r>
          </w:p>
          <w:p w:rsidR="009A130F" w:rsidRDefault="009A130F" w:rsidP="006E633C">
            <w:pPr>
              <w:spacing w:line="360" w:lineRule="auto"/>
              <w:jc w:val="both"/>
              <w:rPr>
                <w:sz w:val="24"/>
                <w:szCs w:val="24"/>
              </w:rPr>
            </w:pPr>
            <w:r>
              <w:rPr>
                <w:sz w:val="24"/>
                <w:szCs w:val="24"/>
              </w:rPr>
              <w:t>19</w:t>
            </w:r>
          </w:p>
          <w:p w:rsidR="009A130F" w:rsidRDefault="009A130F" w:rsidP="006E633C">
            <w:pPr>
              <w:spacing w:line="360" w:lineRule="auto"/>
              <w:jc w:val="both"/>
              <w:rPr>
                <w:sz w:val="24"/>
                <w:szCs w:val="24"/>
              </w:rPr>
            </w:pPr>
            <w:r>
              <w:rPr>
                <w:sz w:val="24"/>
                <w:szCs w:val="24"/>
              </w:rPr>
              <w:t>6</w:t>
            </w:r>
          </w:p>
          <w:p w:rsidR="009A130F" w:rsidRDefault="009A130F" w:rsidP="006E633C">
            <w:pPr>
              <w:spacing w:line="360" w:lineRule="auto"/>
              <w:jc w:val="both"/>
              <w:rPr>
                <w:sz w:val="24"/>
                <w:szCs w:val="24"/>
              </w:rPr>
            </w:pPr>
            <w:r>
              <w:rPr>
                <w:sz w:val="24"/>
                <w:szCs w:val="24"/>
              </w:rPr>
              <w:t>64</w:t>
            </w:r>
          </w:p>
          <w:p w:rsidR="009A130F" w:rsidRDefault="009A130F" w:rsidP="006E633C">
            <w:pPr>
              <w:spacing w:line="360" w:lineRule="auto"/>
              <w:jc w:val="both"/>
              <w:rPr>
                <w:sz w:val="24"/>
                <w:szCs w:val="24"/>
              </w:rPr>
            </w:pPr>
            <w:r>
              <w:rPr>
                <w:sz w:val="24"/>
                <w:szCs w:val="24"/>
              </w:rPr>
              <w:t>52</w:t>
            </w:r>
          </w:p>
          <w:p w:rsidR="009A130F" w:rsidRPr="00EC6D7D" w:rsidRDefault="009A130F" w:rsidP="006E633C">
            <w:pPr>
              <w:spacing w:line="360" w:lineRule="auto"/>
              <w:jc w:val="both"/>
              <w:rPr>
                <w:sz w:val="24"/>
                <w:szCs w:val="24"/>
              </w:rPr>
            </w:pPr>
            <w:r>
              <w:rPr>
                <w:sz w:val="24"/>
                <w:szCs w:val="24"/>
              </w:rPr>
              <w:t>153</w:t>
            </w:r>
          </w:p>
        </w:tc>
        <w:tc>
          <w:tcPr>
            <w:tcW w:w="1854" w:type="dxa"/>
          </w:tcPr>
          <w:p w:rsidR="009A130F" w:rsidRDefault="009A130F" w:rsidP="006E633C">
            <w:pPr>
              <w:spacing w:line="360" w:lineRule="auto"/>
              <w:jc w:val="both"/>
              <w:rPr>
                <w:sz w:val="24"/>
                <w:szCs w:val="24"/>
              </w:rPr>
            </w:pPr>
            <w:r>
              <w:rPr>
                <w:sz w:val="24"/>
                <w:szCs w:val="24"/>
              </w:rPr>
              <w:t>7.8</w:t>
            </w:r>
          </w:p>
          <w:p w:rsidR="009A130F" w:rsidRDefault="009A130F" w:rsidP="006E633C">
            <w:pPr>
              <w:spacing w:line="360" w:lineRule="auto"/>
              <w:jc w:val="both"/>
              <w:rPr>
                <w:sz w:val="24"/>
                <w:szCs w:val="24"/>
              </w:rPr>
            </w:pPr>
            <w:r>
              <w:rPr>
                <w:sz w:val="24"/>
                <w:szCs w:val="24"/>
              </w:rPr>
              <w:t>12.4</w:t>
            </w:r>
          </w:p>
          <w:p w:rsidR="009A130F" w:rsidRDefault="009A130F" w:rsidP="006E633C">
            <w:pPr>
              <w:spacing w:line="360" w:lineRule="auto"/>
              <w:jc w:val="both"/>
              <w:rPr>
                <w:sz w:val="24"/>
                <w:szCs w:val="24"/>
              </w:rPr>
            </w:pPr>
            <w:r>
              <w:rPr>
                <w:sz w:val="24"/>
                <w:szCs w:val="24"/>
              </w:rPr>
              <w:t>3.9</w:t>
            </w:r>
          </w:p>
          <w:p w:rsidR="009A130F" w:rsidRDefault="009A130F" w:rsidP="006E633C">
            <w:pPr>
              <w:spacing w:line="360" w:lineRule="auto"/>
              <w:jc w:val="both"/>
              <w:rPr>
                <w:sz w:val="24"/>
                <w:szCs w:val="24"/>
              </w:rPr>
            </w:pPr>
            <w:r>
              <w:rPr>
                <w:sz w:val="24"/>
                <w:szCs w:val="24"/>
              </w:rPr>
              <w:t>41.8</w:t>
            </w:r>
          </w:p>
          <w:p w:rsidR="009A130F" w:rsidRDefault="009A130F" w:rsidP="006E633C">
            <w:pPr>
              <w:spacing w:line="360" w:lineRule="auto"/>
              <w:jc w:val="both"/>
              <w:rPr>
                <w:sz w:val="24"/>
                <w:szCs w:val="24"/>
              </w:rPr>
            </w:pPr>
            <w:r>
              <w:rPr>
                <w:sz w:val="24"/>
                <w:szCs w:val="24"/>
              </w:rPr>
              <w:t>34.0</w:t>
            </w:r>
          </w:p>
          <w:p w:rsidR="009A130F" w:rsidRPr="00EC6D7D" w:rsidRDefault="009A130F" w:rsidP="006E633C">
            <w:pPr>
              <w:spacing w:line="360" w:lineRule="auto"/>
              <w:jc w:val="both"/>
              <w:rPr>
                <w:sz w:val="24"/>
                <w:szCs w:val="24"/>
              </w:rPr>
            </w:pPr>
            <w:r>
              <w:rPr>
                <w:sz w:val="24"/>
                <w:szCs w:val="24"/>
              </w:rPr>
              <w:t>100.0</w:t>
            </w:r>
          </w:p>
        </w:tc>
        <w:tc>
          <w:tcPr>
            <w:tcW w:w="2394" w:type="dxa"/>
          </w:tcPr>
          <w:p w:rsidR="009A130F" w:rsidRDefault="009A130F" w:rsidP="006E633C">
            <w:pPr>
              <w:spacing w:line="360" w:lineRule="auto"/>
              <w:jc w:val="both"/>
              <w:rPr>
                <w:sz w:val="24"/>
                <w:szCs w:val="24"/>
              </w:rPr>
            </w:pPr>
            <w:r>
              <w:rPr>
                <w:sz w:val="24"/>
                <w:szCs w:val="24"/>
              </w:rPr>
              <w:t>7.8</w:t>
            </w:r>
          </w:p>
          <w:p w:rsidR="009A130F" w:rsidRDefault="009A130F" w:rsidP="006E633C">
            <w:pPr>
              <w:spacing w:line="360" w:lineRule="auto"/>
              <w:jc w:val="both"/>
              <w:rPr>
                <w:sz w:val="24"/>
                <w:szCs w:val="24"/>
              </w:rPr>
            </w:pPr>
            <w:r>
              <w:rPr>
                <w:sz w:val="24"/>
                <w:szCs w:val="24"/>
              </w:rPr>
              <w:t>20.3</w:t>
            </w:r>
          </w:p>
          <w:p w:rsidR="009A130F" w:rsidRDefault="009A130F" w:rsidP="006E633C">
            <w:pPr>
              <w:spacing w:line="360" w:lineRule="auto"/>
              <w:jc w:val="both"/>
              <w:rPr>
                <w:sz w:val="24"/>
                <w:szCs w:val="24"/>
              </w:rPr>
            </w:pPr>
            <w:r>
              <w:rPr>
                <w:sz w:val="24"/>
                <w:szCs w:val="24"/>
              </w:rPr>
              <w:t>24.2</w:t>
            </w:r>
          </w:p>
          <w:p w:rsidR="009A130F" w:rsidRDefault="009A130F" w:rsidP="006E633C">
            <w:pPr>
              <w:spacing w:line="360" w:lineRule="auto"/>
              <w:jc w:val="both"/>
              <w:rPr>
                <w:sz w:val="24"/>
                <w:szCs w:val="24"/>
              </w:rPr>
            </w:pPr>
            <w:r>
              <w:rPr>
                <w:sz w:val="24"/>
                <w:szCs w:val="24"/>
              </w:rPr>
              <w:t>66.0</w:t>
            </w:r>
          </w:p>
          <w:p w:rsidR="009A130F" w:rsidRPr="00EC6D7D" w:rsidRDefault="009A130F" w:rsidP="006E633C">
            <w:pPr>
              <w:spacing w:line="360" w:lineRule="auto"/>
              <w:jc w:val="both"/>
              <w:rPr>
                <w:sz w:val="24"/>
                <w:szCs w:val="24"/>
              </w:rPr>
            </w:pPr>
            <w:r>
              <w:rPr>
                <w:sz w:val="24"/>
                <w:szCs w:val="24"/>
              </w:rPr>
              <w:t>100.0</w:t>
            </w:r>
          </w:p>
        </w:tc>
      </w:tr>
    </w:tbl>
    <w:p w:rsidR="006E5AE7" w:rsidRDefault="009A130F" w:rsidP="00775B32">
      <w:pPr>
        <w:spacing w:after="240" w:line="360" w:lineRule="auto"/>
        <w:jc w:val="both"/>
        <w:rPr>
          <w:sz w:val="24"/>
          <w:szCs w:val="24"/>
        </w:rPr>
      </w:pPr>
      <w:r>
        <w:rPr>
          <w:sz w:val="24"/>
          <w:szCs w:val="24"/>
        </w:rPr>
        <w:t xml:space="preserve">Source: Field Data, </w:t>
      </w:r>
      <w:r w:rsidR="00FC512C">
        <w:rPr>
          <w:sz w:val="24"/>
          <w:szCs w:val="24"/>
        </w:rPr>
        <w:t>(</w:t>
      </w:r>
      <w:r>
        <w:rPr>
          <w:sz w:val="24"/>
          <w:szCs w:val="24"/>
        </w:rPr>
        <w:t>2021</w:t>
      </w:r>
      <w:r w:rsidR="00FC512C">
        <w:rPr>
          <w:sz w:val="24"/>
          <w:szCs w:val="24"/>
        </w:rPr>
        <w:t>)</w:t>
      </w:r>
    </w:p>
    <w:p w:rsidR="000648D3" w:rsidRDefault="0014038A" w:rsidP="00775B32">
      <w:pPr>
        <w:spacing w:after="240" w:line="360" w:lineRule="auto"/>
        <w:jc w:val="both"/>
        <w:rPr>
          <w:sz w:val="24"/>
          <w:szCs w:val="24"/>
        </w:rPr>
      </w:pPr>
      <w:r w:rsidRPr="00CF2C3B">
        <w:rPr>
          <w:sz w:val="24"/>
          <w:szCs w:val="24"/>
        </w:rPr>
        <w:t xml:space="preserve">The results in Table </w:t>
      </w:r>
      <w:r>
        <w:rPr>
          <w:sz w:val="24"/>
          <w:szCs w:val="24"/>
        </w:rPr>
        <w:t>8</w:t>
      </w:r>
      <w:r w:rsidRPr="00CF2C3B">
        <w:rPr>
          <w:sz w:val="24"/>
          <w:szCs w:val="24"/>
        </w:rPr>
        <w:t>.</w:t>
      </w:r>
      <w:r>
        <w:rPr>
          <w:sz w:val="24"/>
          <w:szCs w:val="24"/>
        </w:rPr>
        <w:t>3</w:t>
      </w:r>
      <w:r w:rsidRPr="00CF2C3B">
        <w:rPr>
          <w:sz w:val="24"/>
          <w:szCs w:val="24"/>
        </w:rPr>
        <w:t xml:space="preserve"> show that majority of respondents </w:t>
      </w:r>
      <w:r>
        <w:rPr>
          <w:sz w:val="24"/>
          <w:szCs w:val="24"/>
        </w:rPr>
        <w:t>41.8</w:t>
      </w:r>
      <w:r w:rsidRPr="00CF2C3B">
        <w:rPr>
          <w:sz w:val="24"/>
          <w:szCs w:val="24"/>
        </w:rPr>
        <w:t xml:space="preserve">% generally agreed while minority of respondents </w:t>
      </w:r>
      <w:r>
        <w:rPr>
          <w:sz w:val="24"/>
          <w:szCs w:val="24"/>
        </w:rPr>
        <w:t>12.4% disagreed and 7.8</w:t>
      </w:r>
      <w:r w:rsidRPr="00CF2C3B">
        <w:rPr>
          <w:sz w:val="24"/>
          <w:szCs w:val="24"/>
        </w:rPr>
        <w:t xml:space="preserve">% strongly disagreed; however, since majority of the respondents agreed, it can be implied to mean that </w:t>
      </w:r>
      <w:r>
        <w:rPr>
          <w:sz w:val="24"/>
          <w:szCs w:val="24"/>
        </w:rPr>
        <w:t>p</w:t>
      </w:r>
      <w:r w:rsidRPr="00374EE7">
        <w:rPr>
          <w:sz w:val="24"/>
          <w:szCs w:val="24"/>
        </w:rPr>
        <w:t xml:space="preserve">rocurement    practices    adopted    in    </w:t>
      </w:r>
      <w:r>
        <w:rPr>
          <w:sz w:val="24"/>
          <w:szCs w:val="24"/>
        </w:rPr>
        <w:t xml:space="preserve">Mission Aviation Fellowship (MAF) </w:t>
      </w:r>
      <w:r w:rsidRPr="00374EE7">
        <w:rPr>
          <w:sz w:val="24"/>
          <w:szCs w:val="24"/>
        </w:rPr>
        <w:t>have resulted in procurement cost reduction</w:t>
      </w:r>
      <w:r>
        <w:rPr>
          <w:sz w:val="24"/>
          <w:szCs w:val="24"/>
        </w:rPr>
        <w:t xml:space="preserve">. </w:t>
      </w:r>
      <w:r w:rsidRPr="00CF2C3B">
        <w:rPr>
          <w:sz w:val="24"/>
          <w:szCs w:val="24"/>
        </w:rPr>
        <w:t>Respondents revealed that</w:t>
      </w:r>
      <w:r>
        <w:rPr>
          <w:sz w:val="24"/>
          <w:szCs w:val="24"/>
        </w:rPr>
        <w:t xml:space="preserve"> </w:t>
      </w:r>
      <w:r w:rsidR="000648D3">
        <w:rPr>
          <w:sz w:val="24"/>
          <w:szCs w:val="24"/>
        </w:rPr>
        <w:t>p</w:t>
      </w:r>
      <w:r w:rsidR="000648D3" w:rsidRPr="000648D3">
        <w:rPr>
          <w:sz w:val="24"/>
          <w:szCs w:val="24"/>
        </w:rPr>
        <w:t xml:space="preserve">roper structures and systems in procurement </w:t>
      </w:r>
      <w:r w:rsidR="000648D3">
        <w:rPr>
          <w:sz w:val="24"/>
          <w:szCs w:val="24"/>
        </w:rPr>
        <w:t xml:space="preserve">has </w:t>
      </w:r>
      <w:r w:rsidR="000648D3" w:rsidRPr="000648D3">
        <w:rPr>
          <w:sz w:val="24"/>
          <w:szCs w:val="24"/>
        </w:rPr>
        <w:t>ensured transparency, accountability, reduced costs and impro</w:t>
      </w:r>
      <w:r w:rsidR="000648D3">
        <w:rPr>
          <w:sz w:val="24"/>
          <w:szCs w:val="24"/>
        </w:rPr>
        <w:t>ved quality and specifications with c</w:t>
      </w:r>
      <w:r w:rsidR="000648D3" w:rsidRPr="000648D3">
        <w:rPr>
          <w:sz w:val="24"/>
          <w:szCs w:val="24"/>
        </w:rPr>
        <w:t>ontinuity of the workforce great</w:t>
      </w:r>
      <w:r w:rsidR="000648D3">
        <w:rPr>
          <w:sz w:val="24"/>
          <w:szCs w:val="24"/>
        </w:rPr>
        <w:t>ly contributing</w:t>
      </w:r>
      <w:r w:rsidR="000648D3" w:rsidRPr="000648D3">
        <w:rPr>
          <w:sz w:val="24"/>
          <w:szCs w:val="24"/>
        </w:rPr>
        <w:t xml:space="preserve"> to organizational performance</w:t>
      </w:r>
      <w:r w:rsidR="000648D3">
        <w:rPr>
          <w:sz w:val="24"/>
          <w:szCs w:val="24"/>
        </w:rPr>
        <w:t>.</w:t>
      </w:r>
    </w:p>
    <w:p w:rsidR="00AC105F" w:rsidRPr="00B61E6E" w:rsidRDefault="00775B32" w:rsidP="003255D2">
      <w:pPr>
        <w:pStyle w:val="Heading1"/>
      </w:pPr>
      <w:bookmarkStart w:id="284" w:name="_Toc71543127"/>
      <w:r>
        <w:t xml:space="preserve">8.4 </w:t>
      </w:r>
      <w:r w:rsidR="00AC105F" w:rsidRPr="00B61E6E">
        <w:t>Procurement practices adopted by MAF have resulted   in quality goods/services</w:t>
      </w:r>
      <w:bookmarkEnd w:id="284"/>
    </w:p>
    <w:p w:rsidR="00B61E6E" w:rsidRDefault="00B61E6E" w:rsidP="006E633C">
      <w:pPr>
        <w:spacing w:after="240" w:line="360" w:lineRule="auto"/>
        <w:jc w:val="both"/>
        <w:rPr>
          <w:sz w:val="24"/>
          <w:szCs w:val="24"/>
        </w:rPr>
      </w:pPr>
      <w:r w:rsidRPr="006E5AE7">
        <w:rPr>
          <w:sz w:val="24"/>
          <w:szCs w:val="24"/>
        </w:rPr>
        <w:t xml:space="preserve">The respondents were also asked whether </w:t>
      </w:r>
      <w:r w:rsidR="000F5202">
        <w:rPr>
          <w:sz w:val="24"/>
          <w:szCs w:val="24"/>
        </w:rPr>
        <w:t>p</w:t>
      </w:r>
      <w:r w:rsidRPr="00AC105F">
        <w:rPr>
          <w:sz w:val="24"/>
          <w:szCs w:val="24"/>
        </w:rPr>
        <w:t xml:space="preserve">rocurement practices adopted by </w:t>
      </w:r>
      <w:r>
        <w:rPr>
          <w:sz w:val="24"/>
          <w:szCs w:val="24"/>
        </w:rPr>
        <w:t>MAF</w:t>
      </w:r>
      <w:r w:rsidRPr="00AC105F">
        <w:rPr>
          <w:sz w:val="24"/>
          <w:szCs w:val="24"/>
        </w:rPr>
        <w:t xml:space="preserve"> have resulted   in quality goods/services</w:t>
      </w:r>
      <w:r w:rsidRPr="006E5AE7">
        <w:rPr>
          <w:sz w:val="24"/>
          <w:szCs w:val="24"/>
        </w:rPr>
        <w:t xml:space="preserve">. The </w:t>
      </w:r>
      <w:r>
        <w:rPr>
          <w:sz w:val="24"/>
          <w:szCs w:val="24"/>
        </w:rPr>
        <w:t>results are presented in table 8.4</w:t>
      </w:r>
    </w:p>
    <w:p w:rsidR="000F5202" w:rsidRPr="000F5202" w:rsidRDefault="000F5202" w:rsidP="00FC512C">
      <w:pPr>
        <w:pStyle w:val="Heading1"/>
        <w:spacing w:before="0" w:after="0" w:line="240" w:lineRule="auto"/>
      </w:pPr>
      <w:bookmarkStart w:id="285" w:name="_Toc71543128"/>
      <w:r w:rsidRPr="000F5202">
        <w:lastRenderedPageBreak/>
        <w:t>Table 8.4: Procurement practices adopted by MAF have resulted   in quality goods/services</w:t>
      </w:r>
      <w:bookmarkEnd w:id="285"/>
    </w:p>
    <w:tbl>
      <w:tblPr>
        <w:tblStyle w:val="TableGrid"/>
        <w:tblW w:w="0" w:type="auto"/>
        <w:tblLook w:val="04A0" w:firstRow="1" w:lastRow="0" w:firstColumn="1" w:lastColumn="0" w:noHBand="0" w:noVBand="1"/>
      </w:tblPr>
      <w:tblGrid>
        <w:gridCol w:w="3073"/>
        <w:gridCol w:w="2118"/>
        <w:gridCol w:w="1813"/>
        <w:gridCol w:w="2346"/>
      </w:tblGrid>
      <w:tr w:rsidR="000F5202" w:rsidRPr="00EC6D7D" w:rsidTr="00D8517D">
        <w:tc>
          <w:tcPr>
            <w:tcW w:w="3168" w:type="dxa"/>
          </w:tcPr>
          <w:p w:rsidR="000F5202" w:rsidRPr="00EC6D7D" w:rsidRDefault="000F5202" w:rsidP="006E633C">
            <w:pPr>
              <w:spacing w:line="360" w:lineRule="auto"/>
              <w:jc w:val="both"/>
              <w:rPr>
                <w:sz w:val="24"/>
                <w:szCs w:val="24"/>
              </w:rPr>
            </w:pPr>
          </w:p>
        </w:tc>
        <w:tc>
          <w:tcPr>
            <w:tcW w:w="2160" w:type="dxa"/>
          </w:tcPr>
          <w:p w:rsidR="000F5202" w:rsidRPr="00EC6D7D" w:rsidRDefault="000F5202" w:rsidP="006E633C">
            <w:pPr>
              <w:spacing w:line="360" w:lineRule="auto"/>
              <w:jc w:val="both"/>
              <w:rPr>
                <w:sz w:val="24"/>
                <w:szCs w:val="24"/>
              </w:rPr>
            </w:pPr>
            <w:r w:rsidRPr="00EC6D7D">
              <w:rPr>
                <w:sz w:val="24"/>
                <w:szCs w:val="24"/>
              </w:rPr>
              <w:t>Frequency</w:t>
            </w:r>
          </w:p>
        </w:tc>
        <w:tc>
          <w:tcPr>
            <w:tcW w:w="1854" w:type="dxa"/>
          </w:tcPr>
          <w:p w:rsidR="000F5202" w:rsidRPr="00EC6D7D" w:rsidRDefault="000F5202" w:rsidP="006E633C">
            <w:pPr>
              <w:spacing w:line="360" w:lineRule="auto"/>
              <w:jc w:val="both"/>
              <w:rPr>
                <w:sz w:val="24"/>
                <w:szCs w:val="24"/>
              </w:rPr>
            </w:pPr>
            <w:r w:rsidRPr="00EC6D7D">
              <w:rPr>
                <w:sz w:val="24"/>
                <w:szCs w:val="24"/>
              </w:rPr>
              <w:t>Percent</w:t>
            </w:r>
          </w:p>
        </w:tc>
        <w:tc>
          <w:tcPr>
            <w:tcW w:w="2394" w:type="dxa"/>
          </w:tcPr>
          <w:p w:rsidR="000F5202" w:rsidRPr="00EC6D7D" w:rsidRDefault="000F5202" w:rsidP="006E633C">
            <w:pPr>
              <w:spacing w:line="360" w:lineRule="auto"/>
              <w:jc w:val="both"/>
              <w:rPr>
                <w:sz w:val="24"/>
                <w:szCs w:val="24"/>
              </w:rPr>
            </w:pPr>
            <w:r w:rsidRPr="00EC6D7D">
              <w:rPr>
                <w:sz w:val="24"/>
                <w:szCs w:val="24"/>
              </w:rPr>
              <w:t>Cumulative percent</w:t>
            </w:r>
          </w:p>
        </w:tc>
      </w:tr>
      <w:tr w:rsidR="000F5202" w:rsidRPr="00EC6D7D" w:rsidTr="00D8517D">
        <w:tc>
          <w:tcPr>
            <w:tcW w:w="3168" w:type="dxa"/>
          </w:tcPr>
          <w:p w:rsidR="000F5202" w:rsidRDefault="000F5202" w:rsidP="006E633C">
            <w:pPr>
              <w:spacing w:line="360" w:lineRule="auto"/>
              <w:jc w:val="both"/>
              <w:rPr>
                <w:sz w:val="24"/>
                <w:szCs w:val="24"/>
              </w:rPr>
            </w:pPr>
            <w:r>
              <w:rPr>
                <w:sz w:val="24"/>
                <w:szCs w:val="24"/>
              </w:rPr>
              <w:t xml:space="preserve">                Strongly disagree</w:t>
            </w:r>
          </w:p>
          <w:p w:rsidR="000F5202" w:rsidRDefault="000F5202" w:rsidP="006E633C">
            <w:pPr>
              <w:spacing w:line="360" w:lineRule="auto"/>
              <w:jc w:val="both"/>
              <w:rPr>
                <w:sz w:val="24"/>
                <w:szCs w:val="24"/>
              </w:rPr>
            </w:pPr>
            <w:r>
              <w:rPr>
                <w:sz w:val="24"/>
                <w:szCs w:val="24"/>
              </w:rPr>
              <w:t xml:space="preserve">                Disagree</w:t>
            </w:r>
          </w:p>
          <w:p w:rsidR="000F5202" w:rsidRDefault="000F5202" w:rsidP="006E633C">
            <w:pPr>
              <w:spacing w:line="360" w:lineRule="auto"/>
              <w:jc w:val="both"/>
              <w:rPr>
                <w:sz w:val="24"/>
                <w:szCs w:val="24"/>
              </w:rPr>
            </w:pPr>
            <w:r>
              <w:rPr>
                <w:sz w:val="24"/>
                <w:szCs w:val="24"/>
              </w:rPr>
              <w:t>Valid        Neutral</w:t>
            </w:r>
          </w:p>
          <w:p w:rsidR="000F5202" w:rsidRDefault="000F5202" w:rsidP="006E633C">
            <w:pPr>
              <w:spacing w:line="360" w:lineRule="auto"/>
              <w:jc w:val="both"/>
              <w:rPr>
                <w:sz w:val="24"/>
                <w:szCs w:val="24"/>
              </w:rPr>
            </w:pPr>
            <w:r>
              <w:rPr>
                <w:sz w:val="24"/>
                <w:szCs w:val="24"/>
              </w:rPr>
              <w:t xml:space="preserve">                Agree</w:t>
            </w:r>
          </w:p>
          <w:p w:rsidR="000F5202" w:rsidRDefault="000F5202" w:rsidP="006E633C">
            <w:pPr>
              <w:spacing w:line="360" w:lineRule="auto"/>
              <w:jc w:val="both"/>
              <w:rPr>
                <w:sz w:val="24"/>
                <w:szCs w:val="24"/>
              </w:rPr>
            </w:pPr>
            <w:r>
              <w:rPr>
                <w:sz w:val="24"/>
                <w:szCs w:val="24"/>
              </w:rPr>
              <w:t xml:space="preserve">                Strongly agree</w:t>
            </w:r>
          </w:p>
          <w:p w:rsidR="000F5202" w:rsidRPr="00EC6D7D" w:rsidRDefault="000F5202" w:rsidP="006E633C">
            <w:pPr>
              <w:spacing w:line="360" w:lineRule="auto"/>
              <w:jc w:val="both"/>
              <w:rPr>
                <w:sz w:val="24"/>
                <w:szCs w:val="24"/>
              </w:rPr>
            </w:pPr>
            <w:r>
              <w:rPr>
                <w:sz w:val="24"/>
                <w:szCs w:val="24"/>
              </w:rPr>
              <w:t xml:space="preserve">                Total</w:t>
            </w:r>
          </w:p>
        </w:tc>
        <w:tc>
          <w:tcPr>
            <w:tcW w:w="2160" w:type="dxa"/>
          </w:tcPr>
          <w:p w:rsidR="000F5202" w:rsidRDefault="000F5202" w:rsidP="006E633C">
            <w:pPr>
              <w:spacing w:line="360" w:lineRule="auto"/>
              <w:jc w:val="both"/>
              <w:rPr>
                <w:sz w:val="24"/>
                <w:szCs w:val="24"/>
              </w:rPr>
            </w:pPr>
            <w:r>
              <w:rPr>
                <w:sz w:val="24"/>
                <w:szCs w:val="24"/>
              </w:rPr>
              <w:t>20</w:t>
            </w:r>
          </w:p>
          <w:p w:rsidR="000F5202" w:rsidRDefault="000F5202" w:rsidP="006E633C">
            <w:pPr>
              <w:spacing w:line="360" w:lineRule="auto"/>
              <w:jc w:val="both"/>
              <w:rPr>
                <w:sz w:val="24"/>
                <w:szCs w:val="24"/>
              </w:rPr>
            </w:pPr>
            <w:r>
              <w:rPr>
                <w:sz w:val="24"/>
                <w:szCs w:val="24"/>
              </w:rPr>
              <w:t>19</w:t>
            </w:r>
          </w:p>
          <w:p w:rsidR="000F5202" w:rsidRDefault="000F5202" w:rsidP="006E633C">
            <w:pPr>
              <w:spacing w:line="360" w:lineRule="auto"/>
              <w:jc w:val="both"/>
              <w:rPr>
                <w:sz w:val="24"/>
                <w:szCs w:val="24"/>
              </w:rPr>
            </w:pPr>
            <w:r>
              <w:rPr>
                <w:sz w:val="24"/>
                <w:szCs w:val="24"/>
              </w:rPr>
              <w:t>10</w:t>
            </w:r>
          </w:p>
          <w:p w:rsidR="000F5202" w:rsidRDefault="000F5202" w:rsidP="006E633C">
            <w:pPr>
              <w:spacing w:line="360" w:lineRule="auto"/>
              <w:jc w:val="both"/>
              <w:rPr>
                <w:sz w:val="24"/>
                <w:szCs w:val="24"/>
              </w:rPr>
            </w:pPr>
            <w:r>
              <w:rPr>
                <w:sz w:val="24"/>
                <w:szCs w:val="24"/>
              </w:rPr>
              <w:t>52</w:t>
            </w:r>
          </w:p>
          <w:p w:rsidR="000F5202" w:rsidRDefault="000F5202" w:rsidP="006E633C">
            <w:pPr>
              <w:spacing w:line="360" w:lineRule="auto"/>
              <w:jc w:val="both"/>
              <w:rPr>
                <w:sz w:val="24"/>
                <w:szCs w:val="24"/>
              </w:rPr>
            </w:pPr>
            <w:r>
              <w:rPr>
                <w:sz w:val="24"/>
                <w:szCs w:val="24"/>
              </w:rPr>
              <w:t>52</w:t>
            </w:r>
          </w:p>
          <w:p w:rsidR="000F5202" w:rsidRPr="00EC6D7D" w:rsidRDefault="000F5202" w:rsidP="006E633C">
            <w:pPr>
              <w:spacing w:line="360" w:lineRule="auto"/>
              <w:jc w:val="both"/>
              <w:rPr>
                <w:sz w:val="24"/>
                <w:szCs w:val="24"/>
              </w:rPr>
            </w:pPr>
            <w:r>
              <w:rPr>
                <w:sz w:val="24"/>
                <w:szCs w:val="24"/>
              </w:rPr>
              <w:t>153</w:t>
            </w:r>
          </w:p>
        </w:tc>
        <w:tc>
          <w:tcPr>
            <w:tcW w:w="1854" w:type="dxa"/>
          </w:tcPr>
          <w:p w:rsidR="000F5202" w:rsidRDefault="000F5202" w:rsidP="006E633C">
            <w:pPr>
              <w:spacing w:line="360" w:lineRule="auto"/>
              <w:jc w:val="both"/>
              <w:rPr>
                <w:sz w:val="24"/>
                <w:szCs w:val="24"/>
              </w:rPr>
            </w:pPr>
            <w:r>
              <w:rPr>
                <w:sz w:val="24"/>
                <w:szCs w:val="24"/>
              </w:rPr>
              <w:t>13.1</w:t>
            </w:r>
          </w:p>
          <w:p w:rsidR="000F5202" w:rsidRDefault="000F5202" w:rsidP="006E633C">
            <w:pPr>
              <w:spacing w:line="360" w:lineRule="auto"/>
              <w:jc w:val="both"/>
              <w:rPr>
                <w:sz w:val="24"/>
                <w:szCs w:val="24"/>
              </w:rPr>
            </w:pPr>
            <w:r>
              <w:rPr>
                <w:sz w:val="24"/>
                <w:szCs w:val="24"/>
              </w:rPr>
              <w:t>12.4</w:t>
            </w:r>
          </w:p>
          <w:p w:rsidR="000F5202" w:rsidRDefault="000F5202" w:rsidP="006E633C">
            <w:pPr>
              <w:spacing w:line="360" w:lineRule="auto"/>
              <w:jc w:val="both"/>
              <w:rPr>
                <w:sz w:val="24"/>
                <w:szCs w:val="24"/>
              </w:rPr>
            </w:pPr>
            <w:r>
              <w:rPr>
                <w:sz w:val="24"/>
                <w:szCs w:val="24"/>
              </w:rPr>
              <w:t>6.5</w:t>
            </w:r>
          </w:p>
          <w:p w:rsidR="000F5202" w:rsidRDefault="000F5202" w:rsidP="006E633C">
            <w:pPr>
              <w:spacing w:line="360" w:lineRule="auto"/>
              <w:jc w:val="both"/>
              <w:rPr>
                <w:sz w:val="24"/>
                <w:szCs w:val="24"/>
              </w:rPr>
            </w:pPr>
            <w:r>
              <w:rPr>
                <w:sz w:val="24"/>
                <w:szCs w:val="24"/>
              </w:rPr>
              <w:t>34.0</w:t>
            </w:r>
          </w:p>
          <w:p w:rsidR="000F5202" w:rsidRDefault="000F5202" w:rsidP="006E633C">
            <w:pPr>
              <w:spacing w:line="360" w:lineRule="auto"/>
              <w:jc w:val="both"/>
              <w:rPr>
                <w:sz w:val="24"/>
                <w:szCs w:val="24"/>
              </w:rPr>
            </w:pPr>
            <w:r>
              <w:rPr>
                <w:sz w:val="24"/>
                <w:szCs w:val="24"/>
              </w:rPr>
              <w:t>34.0</w:t>
            </w:r>
          </w:p>
          <w:p w:rsidR="000F5202" w:rsidRPr="00EC6D7D" w:rsidRDefault="000F5202" w:rsidP="006E633C">
            <w:pPr>
              <w:spacing w:line="360" w:lineRule="auto"/>
              <w:jc w:val="both"/>
              <w:rPr>
                <w:sz w:val="24"/>
                <w:szCs w:val="24"/>
              </w:rPr>
            </w:pPr>
            <w:r>
              <w:rPr>
                <w:sz w:val="24"/>
                <w:szCs w:val="24"/>
              </w:rPr>
              <w:t>100.0</w:t>
            </w:r>
          </w:p>
        </w:tc>
        <w:tc>
          <w:tcPr>
            <w:tcW w:w="2394" w:type="dxa"/>
          </w:tcPr>
          <w:p w:rsidR="000F5202" w:rsidRDefault="000F5202" w:rsidP="006E633C">
            <w:pPr>
              <w:spacing w:line="360" w:lineRule="auto"/>
              <w:jc w:val="both"/>
              <w:rPr>
                <w:sz w:val="24"/>
                <w:szCs w:val="24"/>
              </w:rPr>
            </w:pPr>
            <w:r>
              <w:rPr>
                <w:sz w:val="24"/>
                <w:szCs w:val="24"/>
              </w:rPr>
              <w:t>13.1</w:t>
            </w:r>
          </w:p>
          <w:p w:rsidR="000F5202" w:rsidRDefault="000F5202" w:rsidP="006E633C">
            <w:pPr>
              <w:spacing w:line="360" w:lineRule="auto"/>
              <w:jc w:val="both"/>
              <w:rPr>
                <w:sz w:val="24"/>
                <w:szCs w:val="24"/>
              </w:rPr>
            </w:pPr>
            <w:r>
              <w:rPr>
                <w:sz w:val="24"/>
                <w:szCs w:val="24"/>
              </w:rPr>
              <w:t>25.5</w:t>
            </w:r>
          </w:p>
          <w:p w:rsidR="000F5202" w:rsidRDefault="000F5202" w:rsidP="006E633C">
            <w:pPr>
              <w:spacing w:line="360" w:lineRule="auto"/>
              <w:jc w:val="both"/>
              <w:rPr>
                <w:sz w:val="24"/>
                <w:szCs w:val="24"/>
              </w:rPr>
            </w:pPr>
            <w:r>
              <w:rPr>
                <w:sz w:val="24"/>
                <w:szCs w:val="24"/>
              </w:rPr>
              <w:t>32.0</w:t>
            </w:r>
          </w:p>
          <w:p w:rsidR="000F5202" w:rsidRDefault="000F5202" w:rsidP="006E633C">
            <w:pPr>
              <w:spacing w:line="360" w:lineRule="auto"/>
              <w:jc w:val="both"/>
              <w:rPr>
                <w:sz w:val="24"/>
                <w:szCs w:val="24"/>
              </w:rPr>
            </w:pPr>
            <w:r>
              <w:rPr>
                <w:sz w:val="24"/>
                <w:szCs w:val="24"/>
              </w:rPr>
              <w:t>66.0</w:t>
            </w:r>
          </w:p>
          <w:p w:rsidR="000F5202" w:rsidRPr="00EC6D7D" w:rsidRDefault="000F5202" w:rsidP="006E633C">
            <w:pPr>
              <w:spacing w:line="360" w:lineRule="auto"/>
              <w:jc w:val="both"/>
              <w:rPr>
                <w:sz w:val="24"/>
                <w:szCs w:val="24"/>
              </w:rPr>
            </w:pPr>
            <w:r>
              <w:rPr>
                <w:sz w:val="24"/>
                <w:szCs w:val="24"/>
              </w:rPr>
              <w:t>100.0</w:t>
            </w:r>
          </w:p>
        </w:tc>
      </w:tr>
    </w:tbl>
    <w:p w:rsidR="006D6D48" w:rsidRDefault="006D6D48" w:rsidP="00775B32">
      <w:pPr>
        <w:spacing w:after="240" w:line="360" w:lineRule="auto"/>
        <w:jc w:val="both"/>
        <w:rPr>
          <w:sz w:val="24"/>
          <w:szCs w:val="24"/>
        </w:rPr>
      </w:pPr>
      <w:r>
        <w:rPr>
          <w:sz w:val="24"/>
          <w:szCs w:val="24"/>
        </w:rPr>
        <w:t xml:space="preserve">Source: Field Data, </w:t>
      </w:r>
      <w:r w:rsidR="00FC512C">
        <w:rPr>
          <w:sz w:val="24"/>
          <w:szCs w:val="24"/>
        </w:rPr>
        <w:t>(</w:t>
      </w:r>
      <w:r>
        <w:rPr>
          <w:sz w:val="24"/>
          <w:szCs w:val="24"/>
        </w:rPr>
        <w:t>2021</w:t>
      </w:r>
      <w:r w:rsidR="00FC512C">
        <w:rPr>
          <w:sz w:val="24"/>
          <w:szCs w:val="24"/>
        </w:rPr>
        <w:t>)</w:t>
      </w:r>
    </w:p>
    <w:p w:rsidR="00300000" w:rsidRDefault="00B61E6E" w:rsidP="00775B32">
      <w:pPr>
        <w:spacing w:after="240" w:line="360" w:lineRule="auto"/>
        <w:jc w:val="both"/>
        <w:rPr>
          <w:sz w:val="24"/>
          <w:szCs w:val="24"/>
        </w:rPr>
      </w:pPr>
      <w:r w:rsidRPr="00B61E6E">
        <w:rPr>
          <w:sz w:val="24"/>
          <w:szCs w:val="24"/>
        </w:rPr>
        <w:t xml:space="preserve">The results in Table </w:t>
      </w:r>
      <w:r w:rsidR="006D6D48">
        <w:rPr>
          <w:sz w:val="24"/>
          <w:szCs w:val="24"/>
        </w:rPr>
        <w:t>8.4</w:t>
      </w:r>
      <w:r w:rsidRPr="00B61E6E">
        <w:rPr>
          <w:sz w:val="24"/>
          <w:szCs w:val="24"/>
        </w:rPr>
        <w:t xml:space="preserve"> show that majority of respondents </w:t>
      </w:r>
      <w:r w:rsidR="006D6D48">
        <w:rPr>
          <w:sz w:val="24"/>
          <w:szCs w:val="24"/>
        </w:rPr>
        <w:t>34.0</w:t>
      </w:r>
      <w:r w:rsidRPr="00B61E6E">
        <w:rPr>
          <w:sz w:val="24"/>
          <w:szCs w:val="24"/>
        </w:rPr>
        <w:t xml:space="preserve">% generally agreed while minority of respondents </w:t>
      </w:r>
      <w:r w:rsidR="006D6D48">
        <w:rPr>
          <w:sz w:val="24"/>
          <w:szCs w:val="24"/>
        </w:rPr>
        <w:t>12.4</w:t>
      </w:r>
      <w:r w:rsidRPr="00B61E6E">
        <w:rPr>
          <w:sz w:val="24"/>
          <w:szCs w:val="24"/>
        </w:rPr>
        <w:t xml:space="preserve">% disagreed and </w:t>
      </w:r>
      <w:r w:rsidR="006D6D48">
        <w:rPr>
          <w:sz w:val="24"/>
          <w:szCs w:val="24"/>
        </w:rPr>
        <w:t>13.1</w:t>
      </w:r>
      <w:r w:rsidRPr="00B61E6E">
        <w:rPr>
          <w:sz w:val="24"/>
          <w:szCs w:val="24"/>
        </w:rPr>
        <w:t xml:space="preserve">% strongly disagreed; however, since majority of the respondents agreed, it can be implied to mean that </w:t>
      </w:r>
      <w:r w:rsidR="006D6D48">
        <w:rPr>
          <w:sz w:val="24"/>
          <w:szCs w:val="24"/>
        </w:rPr>
        <w:t>p</w:t>
      </w:r>
      <w:r w:rsidR="006D6D48" w:rsidRPr="00AC105F">
        <w:rPr>
          <w:sz w:val="24"/>
          <w:szCs w:val="24"/>
        </w:rPr>
        <w:t xml:space="preserve">rocurement practices adopted by </w:t>
      </w:r>
      <w:r w:rsidR="006D6D48">
        <w:rPr>
          <w:sz w:val="24"/>
          <w:szCs w:val="24"/>
        </w:rPr>
        <w:t>MAF</w:t>
      </w:r>
      <w:r w:rsidR="006D6D48" w:rsidRPr="00AC105F">
        <w:rPr>
          <w:sz w:val="24"/>
          <w:szCs w:val="24"/>
        </w:rPr>
        <w:t xml:space="preserve"> have resulted   in quality goods/services</w:t>
      </w:r>
      <w:r w:rsidR="006D6D48">
        <w:rPr>
          <w:sz w:val="24"/>
          <w:szCs w:val="24"/>
        </w:rPr>
        <w:t xml:space="preserve">. </w:t>
      </w:r>
      <w:r w:rsidRPr="00B61E6E">
        <w:rPr>
          <w:sz w:val="24"/>
          <w:szCs w:val="24"/>
        </w:rPr>
        <w:t>Respondents revealed that</w:t>
      </w:r>
      <w:r w:rsidR="00300000">
        <w:rPr>
          <w:sz w:val="24"/>
          <w:szCs w:val="24"/>
        </w:rPr>
        <w:t xml:space="preserve"> e</w:t>
      </w:r>
      <w:r w:rsidR="00300000" w:rsidRPr="00300000">
        <w:rPr>
          <w:sz w:val="24"/>
          <w:szCs w:val="24"/>
        </w:rPr>
        <w:t xml:space="preserve">thics and culture in the organization has to a high extent been adopted through the implementation of strict codes of conduct, punishment of corrupt behaviour and high adherence to limits of authority in the purchasing department. This has highly promoted efficiency in the organization and improved the processes in the Supply Chain. </w:t>
      </w:r>
    </w:p>
    <w:p w:rsidR="00FE37E8" w:rsidRPr="00A57591" w:rsidRDefault="00775B32" w:rsidP="00FC512C">
      <w:pPr>
        <w:pStyle w:val="Heading1"/>
        <w:tabs>
          <w:tab w:val="clear" w:pos="720"/>
          <w:tab w:val="num" w:pos="0"/>
        </w:tabs>
        <w:spacing w:line="240" w:lineRule="auto"/>
        <w:ind w:left="0" w:firstLine="0"/>
      </w:pPr>
      <w:bookmarkStart w:id="286" w:name="_Toc71543129"/>
      <w:r>
        <w:t xml:space="preserve">8.5 </w:t>
      </w:r>
      <w:r w:rsidR="00CD32E9" w:rsidRPr="00A57591">
        <w:t>Procurement practices adopted by MAF have resulted in timely delivery of goods and services</w:t>
      </w:r>
      <w:bookmarkEnd w:id="286"/>
    </w:p>
    <w:p w:rsidR="00ED16C9" w:rsidRDefault="00A57591" w:rsidP="003255D2">
      <w:pPr>
        <w:tabs>
          <w:tab w:val="num" w:pos="0"/>
        </w:tabs>
        <w:spacing w:after="240" w:line="360" w:lineRule="auto"/>
        <w:jc w:val="both"/>
        <w:rPr>
          <w:sz w:val="24"/>
          <w:szCs w:val="24"/>
        </w:rPr>
      </w:pPr>
      <w:r w:rsidRPr="00A57591">
        <w:rPr>
          <w:sz w:val="24"/>
          <w:szCs w:val="24"/>
        </w:rPr>
        <w:t xml:space="preserve">The respondents were also asked whether </w:t>
      </w:r>
      <w:r>
        <w:rPr>
          <w:sz w:val="24"/>
          <w:szCs w:val="24"/>
        </w:rPr>
        <w:t>p</w:t>
      </w:r>
      <w:r w:rsidRPr="00CD32E9">
        <w:rPr>
          <w:sz w:val="24"/>
          <w:szCs w:val="24"/>
        </w:rPr>
        <w:t>rocurement practices adopted by MAF have resulted in timely delivery of goods and services</w:t>
      </w:r>
      <w:r>
        <w:rPr>
          <w:sz w:val="24"/>
          <w:szCs w:val="24"/>
        </w:rPr>
        <w:t xml:space="preserve">. </w:t>
      </w:r>
      <w:r w:rsidRPr="00A57591">
        <w:rPr>
          <w:sz w:val="24"/>
          <w:szCs w:val="24"/>
        </w:rPr>
        <w:t>The results to the qu</w:t>
      </w:r>
      <w:r w:rsidR="00775B32">
        <w:rPr>
          <w:sz w:val="24"/>
          <w:szCs w:val="24"/>
        </w:rPr>
        <w:t>estion are summarized in table 8</w:t>
      </w:r>
      <w:r w:rsidRPr="00A57591">
        <w:rPr>
          <w:sz w:val="24"/>
          <w:szCs w:val="24"/>
        </w:rPr>
        <w:t>.5</w:t>
      </w:r>
    </w:p>
    <w:p w:rsidR="00A57591" w:rsidRPr="00ED16C9" w:rsidRDefault="00775B32" w:rsidP="00FC512C">
      <w:pPr>
        <w:pStyle w:val="Heading1"/>
        <w:tabs>
          <w:tab w:val="clear" w:pos="720"/>
          <w:tab w:val="num" w:pos="0"/>
        </w:tabs>
        <w:spacing w:before="0" w:after="0" w:line="240" w:lineRule="auto"/>
        <w:ind w:left="0" w:firstLine="0"/>
      </w:pPr>
      <w:bookmarkStart w:id="287" w:name="_Toc71543130"/>
      <w:r>
        <w:t>Table 8</w:t>
      </w:r>
      <w:r w:rsidR="00A57591" w:rsidRPr="00ED16C9">
        <w:t>.5: Procurement practices adopted by MAF have resulted in timely delivery of goods and services</w:t>
      </w:r>
      <w:bookmarkEnd w:id="287"/>
    </w:p>
    <w:tbl>
      <w:tblPr>
        <w:tblStyle w:val="TableGrid"/>
        <w:tblW w:w="0" w:type="auto"/>
        <w:tblLook w:val="04A0" w:firstRow="1" w:lastRow="0" w:firstColumn="1" w:lastColumn="0" w:noHBand="0" w:noVBand="1"/>
      </w:tblPr>
      <w:tblGrid>
        <w:gridCol w:w="3073"/>
        <w:gridCol w:w="2118"/>
        <w:gridCol w:w="1813"/>
        <w:gridCol w:w="2346"/>
      </w:tblGrid>
      <w:tr w:rsidR="00ED16C9" w:rsidRPr="00EC6D7D" w:rsidTr="00D8517D">
        <w:tc>
          <w:tcPr>
            <w:tcW w:w="3168" w:type="dxa"/>
          </w:tcPr>
          <w:p w:rsidR="00ED16C9" w:rsidRPr="00EC6D7D" w:rsidRDefault="00ED16C9" w:rsidP="00FC512C">
            <w:pPr>
              <w:spacing w:line="276" w:lineRule="auto"/>
              <w:jc w:val="both"/>
              <w:rPr>
                <w:sz w:val="24"/>
                <w:szCs w:val="24"/>
              </w:rPr>
            </w:pPr>
          </w:p>
        </w:tc>
        <w:tc>
          <w:tcPr>
            <w:tcW w:w="2160" w:type="dxa"/>
          </w:tcPr>
          <w:p w:rsidR="00ED16C9" w:rsidRPr="00EC6D7D" w:rsidRDefault="00ED16C9" w:rsidP="00FC512C">
            <w:pPr>
              <w:spacing w:line="276" w:lineRule="auto"/>
              <w:jc w:val="both"/>
              <w:rPr>
                <w:sz w:val="24"/>
                <w:szCs w:val="24"/>
              </w:rPr>
            </w:pPr>
            <w:r w:rsidRPr="00EC6D7D">
              <w:rPr>
                <w:sz w:val="24"/>
                <w:szCs w:val="24"/>
              </w:rPr>
              <w:t>Frequency</w:t>
            </w:r>
          </w:p>
        </w:tc>
        <w:tc>
          <w:tcPr>
            <w:tcW w:w="1854" w:type="dxa"/>
          </w:tcPr>
          <w:p w:rsidR="00ED16C9" w:rsidRPr="00EC6D7D" w:rsidRDefault="00ED16C9" w:rsidP="00FC512C">
            <w:pPr>
              <w:spacing w:line="276" w:lineRule="auto"/>
              <w:jc w:val="both"/>
              <w:rPr>
                <w:sz w:val="24"/>
                <w:szCs w:val="24"/>
              </w:rPr>
            </w:pPr>
            <w:r w:rsidRPr="00EC6D7D">
              <w:rPr>
                <w:sz w:val="24"/>
                <w:szCs w:val="24"/>
              </w:rPr>
              <w:t>Percent</w:t>
            </w:r>
          </w:p>
        </w:tc>
        <w:tc>
          <w:tcPr>
            <w:tcW w:w="2394" w:type="dxa"/>
          </w:tcPr>
          <w:p w:rsidR="00ED16C9" w:rsidRPr="00EC6D7D" w:rsidRDefault="00ED16C9" w:rsidP="00FC512C">
            <w:pPr>
              <w:spacing w:line="276" w:lineRule="auto"/>
              <w:jc w:val="both"/>
              <w:rPr>
                <w:sz w:val="24"/>
                <w:szCs w:val="24"/>
              </w:rPr>
            </w:pPr>
            <w:r w:rsidRPr="00EC6D7D">
              <w:rPr>
                <w:sz w:val="24"/>
                <w:szCs w:val="24"/>
              </w:rPr>
              <w:t>Cumulative percent</w:t>
            </w:r>
          </w:p>
        </w:tc>
      </w:tr>
      <w:tr w:rsidR="00ED16C9" w:rsidRPr="00EC6D7D" w:rsidTr="00D8517D">
        <w:tc>
          <w:tcPr>
            <w:tcW w:w="3168" w:type="dxa"/>
          </w:tcPr>
          <w:p w:rsidR="00ED16C9" w:rsidRDefault="00ED16C9" w:rsidP="00FC512C">
            <w:pPr>
              <w:spacing w:line="276" w:lineRule="auto"/>
              <w:jc w:val="both"/>
              <w:rPr>
                <w:sz w:val="24"/>
                <w:szCs w:val="24"/>
              </w:rPr>
            </w:pPr>
            <w:r>
              <w:rPr>
                <w:sz w:val="24"/>
                <w:szCs w:val="24"/>
              </w:rPr>
              <w:t xml:space="preserve">                Strongly disagree</w:t>
            </w:r>
          </w:p>
          <w:p w:rsidR="00ED16C9" w:rsidRDefault="00ED16C9" w:rsidP="00FC512C">
            <w:pPr>
              <w:spacing w:line="276" w:lineRule="auto"/>
              <w:jc w:val="both"/>
              <w:rPr>
                <w:sz w:val="24"/>
                <w:szCs w:val="24"/>
              </w:rPr>
            </w:pPr>
            <w:r>
              <w:rPr>
                <w:sz w:val="24"/>
                <w:szCs w:val="24"/>
              </w:rPr>
              <w:t xml:space="preserve">                Disagree</w:t>
            </w:r>
          </w:p>
          <w:p w:rsidR="00ED16C9" w:rsidRDefault="00ED16C9" w:rsidP="00FC512C">
            <w:pPr>
              <w:spacing w:line="276" w:lineRule="auto"/>
              <w:jc w:val="both"/>
              <w:rPr>
                <w:sz w:val="24"/>
                <w:szCs w:val="24"/>
              </w:rPr>
            </w:pPr>
            <w:r>
              <w:rPr>
                <w:sz w:val="24"/>
                <w:szCs w:val="24"/>
              </w:rPr>
              <w:t>Valid        Neutral</w:t>
            </w:r>
          </w:p>
          <w:p w:rsidR="00ED16C9" w:rsidRDefault="00ED16C9" w:rsidP="00FC512C">
            <w:pPr>
              <w:spacing w:line="276" w:lineRule="auto"/>
              <w:jc w:val="both"/>
              <w:rPr>
                <w:sz w:val="24"/>
                <w:szCs w:val="24"/>
              </w:rPr>
            </w:pPr>
            <w:r>
              <w:rPr>
                <w:sz w:val="24"/>
                <w:szCs w:val="24"/>
              </w:rPr>
              <w:t xml:space="preserve">                Agree</w:t>
            </w:r>
          </w:p>
          <w:p w:rsidR="00ED16C9" w:rsidRDefault="00ED16C9" w:rsidP="00FC512C">
            <w:pPr>
              <w:spacing w:line="276" w:lineRule="auto"/>
              <w:jc w:val="both"/>
              <w:rPr>
                <w:sz w:val="24"/>
                <w:szCs w:val="24"/>
              </w:rPr>
            </w:pPr>
            <w:r>
              <w:rPr>
                <w:sz w:val="24"/>
                <w:szCs w:val="24"/>
              </w:rPr>
              <w:t xml:space="preserve">                Strongly agree</w:t>
            </w:r>
          </w:p>
          <w:p w:rsidR="00ED16C9" w:rsidRPr="00EC6D7D" w:rsidRDefault="00ED16C9" w:rsidP="00FC512C">
            <w:pPr>
              <w:spacing w:line="276" w:lineRule="auto"/>
              <w:jc w:val="both"/>
              <w:rPr>
                <w:sz w:val="24"/>
                <w:szCs w:val="24"/>
              </w:rPr>
            </w:pPr>
            <w:r>
              <w:rPr>
                <w:sz w:val="24"/>
                <w:szCs w:val="24"/>
              </w:rPr>
              <w:t xml:space="preserve">                Total</w:t>
            </w:r>
          </w:p>
        </w:tc>
        <w:tc>
          <w:tcPr>
            <w:tcW w:w="2160" w:type="dxa"/>
          </w:tcPr>
          <w:p w:rsidR="00ED16C9" w:rsidRDefault="00ED16C9" w:rsidP="00FC512C">
            <w:pPr>
              <w:spacing w:line="276" w:lineRule="auto"/>
              <w:jc w:val="both"/>
              <w:rPr>
                <w:sz w:val="24"/>
                <w:szCs w:val="24"/>
              </w:rPr>
            </w:pPr>
            <w:r>
              <w:rPr>
                <w:sz w:val="24"/>
                <w:szCs w:val="24"/>
              </w:rPr>
              <w:t>10</w:t>
            </w:r>
          </w:p>
          <w:p w:rsidR="00ED16C9" w:rsidRDefault="00ED16C9" w:rsidP="00FC512C">
            <w:pPr>
              <w:spacing w:line="276" w:lineRule="auto"/>
              <w:jc w:val="both"/>
              <w:rPr>
                <w:sz w:val="24"/>
                <w:szCs w:val="24"/>
              </w:rPr>
            </w:pPr>
            <w:r>
              <w:rPr>
                <w:sz w:val="24"/>
                <w:szCs w:val="24"/>
              </w:rPr>
              <w:t>19</w:t>
            </w:r>
          </w:p>
          <w:p w:rsidR="00ED16C9" w:rsidRDefault="00ED16C9" w:rsidP="00FC512C">
            <w:pPr>
              <w:spacing w:line="276" w:lineRule="auto"/>
              <w:jc w:val="both"/>
              <w:rPr>
                <w:sz w:val="24"/>
                <w:szCs w:val="24"/>
              </w:rPr>
            </w:pPr>
            <w:r>
              <w:rPr>
                <w:sz w:val="24"/>
                <w:szCs w:val="24"/>
              </w:rPr>
              <w:t>6</w:t>
            </w:r>
          </w:p>
          <w:p w:rsidR="00ED16C9" w:rsidRDefault="00ED16C9" w:rsidP="00FC512C">
            <w:pPr>
              <w:spacing w:line="276" w:lineRule="auto"/>
              <w:jc w:val="both"/>
              <w:rPr>
                <w:sz w:val="24"/>
                <w:szCs w:val="24"/>
              </w:rPr>
            </w:pPr>
            <w:r>
              <w:rPr>
                <w:sz w:val="24"/>
                <w:szCs w:val="24"/>
              </w:rPr>
              <w:t>77</w:t>
            </w:r>
          </w:p>
          <w:p w:rsidR="00ED16C9" w:rsidRDefault="00ED16C9" w:rsidP="00FC512C">
            <w:pPr>
              <w:spacing w:line="276" w:lineRule="auto"/>
              <w:jc w:val="both"/>
              <w:rPr>
                <w:sz w:val="24"/>
                <w:szCs w:val="24"/>
              </w:rPr>
            </w:pPr>
            <w:r>
              <w:rPr>
                <w:sz w:val="24"/>
                <w:szCs w:val="24"/>
              </w:rPr>
              <w:t>41</w:t>
            </w:r>
          </w:p>
          <w:p w:rsidR="00ED16C9" w:rsidRPr="00EC6D7D" w:rsidRDefault="00ED16C9" w:rsidP="00FC512C">
            <w:pPr>
              <w:spacing w:line="276" w:lineRule="auto"/>
              <w:jc w:val="both"/>
              <w:rPr>
                <w:sz w:val="24"/>
                <w:szCs w:val="24"/>
              </w:rPr>
            </w:pPr>
            <w:r>
              <w:rPr>
                <w:sz w:val="24"/>
                <w:szCs w:val="24"/>
              </w:rPr>
              <w:t>153</w:t>
            </w:r>
          </w:p>
        </w:tc>
        <w:tc>
          <w:tcPr>
            <w:tcW w:w="1854" w:type="dxa"/>
          </w:tcPr>
          <w:p w:rsidR="00ED16C9" w:rsidRDefault="00ED16C9" w:rsidP="00FC512C">
            <w:pPr>
              <w:spacing w:line="276" w:lineRule="auto"/>
              <w:jc w:val="both"/>
              <w:rPr>
                <w:sz w:val="24"/>
                <w:szCs w:val="24"/>
              </w:rPr>
            </w:pPr>
            <w:r>
              <w:rPr>
                <w:sz w:val="24"/>
                <w:szCs w:val="24"/>
              </w:rPr>
              <w:t>6.5</w:t>
            </w:r>
          </w:p>
          <w:p w:rsidR="00ED16C9" w:rsidRDefault="00ED16C9" w:rsidP="00FC512C">
            <w:pPr>
              <w:spacing w:line="276" w:lineRule="auto"/>
              <w:jc w:val="both"/>
              <w:rPr>
                <w:sz w:val="24"/>
                <w:szCs w:val="24"/>
              </w:rPr>
            </w:pPr>
            <w:r>
              <w:rPr>
                <w:sz w:val="24"/>
                <w:szCs w:val="24"/>
              </w:rPr>
              <w:t>12.4</w:t>
            </w:r>
          </w:p>
          <w:p w:rsidR="00ED16C9" w:rsidRDefault="00ED16C9" w:rsidP="00FC512C">
            <w:pPr>
              <w:spacing w:line="276" w:lineRule="auto"/>
              <w:jc w:val="both"/>
              <w:rPr>
                <w:sz w:val="24"/>
                <w:szCs w:val="24"/>
              </w:rPr>
            </w:pPr>
            <w:r>
              <w:rPr>
                <w:sz w:val="24"/>
                <w:szCs w:val="24"/>
              </w:rPr>
              <w:t>3.9</w:t>
            </w:r>
          </w:p>
          <w:p w:rsidR="00ED16C9" w:rsidRDefault="00ED16C9" w:rsidP="00FC512C">
            <w:pPr>
              <w:spacing w:line="276" w:lineRule="auto"/>
              <w:jc w:val="both"/>
              <w:rPr>
                <w:sz w:val="24"/>
                <w:szCs w:val="24"/>
              </w:rPr>
            </w:pPr>
            <w:r>
              <w:rPr>
                <w:sz w:val="24"/>
                <w:szCs w:val="24"/>
              </w:rPr>
              <w:t>50.3</w:t>
            </w:r>
          </w:p>
          <w:p w:rsidR="00ED16C9" w:rsidRDefault="00ED16C9" w:rsidP="00FC512C">
            <w:pPr>
              <w:spacing w:line="276" w:lineRule="auto"/>
              <w:jc w:val="both"/>
              <w:rPr>
                <w:sz w:val="24"/>
                <w:szCs w:val="24"/>
              </w:rPr>
            </w:pPr>
            <w:r>
              <w:rPr>
                <w:sz w:val="24"/>
                <w:szCs w:val="24"/>
              </w:rPr>
              <w:t>26.8</w:t>
            </w:r>
          </w:p>
          <w:p w:rsidR="00ED16C9" w:rsidRPr="00EC6D7D" w:rsidRDefault="00ED16C9" w:rsidP="00FC512C">
            <w:pPr>
              <w:spacing w:line="276" w:lineRule="auto"/>
              <w:jc w:val="both"/>
              <w:rPr>
                <w:sz w:val="24"/>
                <w:szCs w:val="24"/>
              </w:rPr>
            </w:pPr>
            <w:r>
              <w:rPr>
                <w:sz w:val="24"/>
                <w:szCs w:val="24"/>
              </w:rPr>
              <w:t>100.0</w:t>
            </w:r>
          </w:p>
        </w:tc>
        <w:tc>
          <w:tcPr>
            <w:tcW w:w="2394" w:type="dxa"/>
          </w:tcPr>
          <w:p w:rsidR="00ED16C9" w:rsidRDefault="00ED16C9" w:rsidP="00FC512C">
            <w:pPr>
              <w:spacing w:line="276" w:lineRule="auto"/>
              <w:jc w:val="both"/>
              <w:rPr>
                <w:sz w:val="24"/>
                <w:szCs w:val="24"/>
              </w:rPr>
            </w:pPr>
            <w:r>
              <w:rPr>
                <w:sz w:val="24"/>
                <w:szCs w:val="24"/>
              </w:rPr>
              <w:t>6.5</w:t>
            </w:r>
          </w:p>
          <w:p w:rsidR="00ED16C9" w:rsidRDefault="00ED16C9" w:rsidP="00FC512C">
            <w:pPr>
              <w:spacing w:line="276" w:lineRule="auto"/>
              <w:jc w:val="both"/>
              <w:rPr>
                <w:sz w:val="24"/>
                <w:szCs w:val="24"/>
              </w:rPr>
            </w:pPr>
            <w:r>
              <w:rPr>
                <w:sz w:val="24"/>
                <w:szCs w:val="24"/>
              </w:rPr>
              <w:t>19.0</w:t>
            </w:r>
          </w:p>
          <w:p w:rsidR="00ED16C9" w:rsidRDefault="00ED16C9" w:rsidP="00FC512C">
            <w:pPr>
              <w:spacing w:line="276" w:lineRule="auto"/>
              <w:jc w:val="both"/>
              <w:rPr>
                <w:sz w:val="24"/>
                <w:szCs w:val="24"/>
              </w:rPr>
            </w:pPr>
            <w:r>
              <w:rPr>
                <w:sz w:val="24"/>
                <w:szCs w:val="24"/>
              </w:rPr>
              <w:t>22.9</w:t>
            </w:r>
          </w:p>
          <w:p w:rsidR="00ED16C9" w:rsidRDefault="00ED16C9" w:rsidP="00FC512C">
            <w:pPr>
              <w:spacing w:line="276" w:lineRule="auto"/>
              <w:jc w:val="both"/>
              <w:rPr>
                <w:sz w:val="24"/>
                <w:szCs w:val="24"/>
              </w:rPr>
            </w:pPr>
            <w:r>
              <w:rPr>
                <w:sz w:val="24"/>
                <w:szCs w:val="24"/>
              </w:rPr>
              <w:t>73.2</w:t>
            </w:r>
          </w:p>
          <w:p w:rsidR="00ED16C9" w:rsidRPr="00EC6D7D" w:rsidRDefault="00ED16C9" w:rsidP="00FC512C">
            <w:pPr>
              <w:spacing w:line="276" w:lineRule="auto"/>
              <w:jc w:val="both"/>
              <w:rPr>
                <w:sz w:val="24"/>
                <w:szCs w:val="24"/>
              </w:rPr>
            </w:pPr>
            <w:r>
              <w:rPr>
                <w:sz w:val="24"/>
                <w:szCs w:val="24"/>
              </w:rPr>
              <w:t>100.0</w:t>
            </w:r>
          </w:p>
        </w:tc>
      </w:tr>
    </w:tbl>
    <w:p w:rsidR="00A57591" w:rsidRDefault="0008460C" w:rsidP="00775B32">
      <w:pPr>
        <w:spacing w:after="240" w:line="360" w:lineRule="auto"/>
        <w:jc w:val="both"/>
        <w:rPr>
          <w:sz w:val="24"/>
          <w:szCs w:val="24"/>
        </w:rPr>
      </w:pPr>
      <w:r>
        <w:rPr>
          <w:sz w:val="24"/>
          <w:szCs w:val="24"/>
        </w:rPr>
        <w:t xml:space="preserve">Source: Field Data, </w:t>
      </w:r>
      <w:r w:rsidR="00FC512C">
        <w:rPr>
          <w:sz w:val="24"/>
          <w:szCs w:val="24"/>
        </w:rPr>
        <w:t>(</w:t>
      </w:r>
      <w:r>
        <w:rPr>
          <w:sz w:val="24"/>
          <w:szCs w:val="24"/>
        </w:rPr>
        <w:t>2021</w:t>
      </w:r>
      <w:r w:rsidR="00FC512C">
        <w:rPr>
          <w:sz w:val="24"/>
          <w:szCs w:val="24"/>
        </w:rPr>
        <w:t>)</w:t>
      </w:r>
    </w:p>
    <w:p w:rsidR="00100BB9" w:rsidRDefault="00162FFD" w:rsidP="00775B32">
      <w:pPr>
        <w:spacing w:after="240" w:line="360" w:lineRule="auto"/>
        <w:jc w:val="both"/>
        <w:rPr>
          <w:sz w:val="24"/>
          <w:szCs w:val="24"/>
        </w:rPr>
      </w:pPr>
      <w:r w:rsidRPr="00162FFD">
        <w:rPr>
          <w:sz w:val="24"/>
          <w:szCs w:val="24"/>
        </w:rPr>
        <w:lastRenderedPageBreak/>
        <w:t xml:space="preserve">The results in Table </w:t>
      </w:r>
      <w:r>
        <w:rPr>
          <w:sz w:val="24"/>
          <w:szCs w:val="24"/>
        </w:rPr>
        <w:t>8</w:t>
      </w:r>
      <w:r w:rsidRPr="00162FFD">
        <w:rPr>
          <w:sz w:val="24"/>
          <w:szCs w:val="24"/>
        </w:rPr>
        <w:t>.5 indicat</w:t>
      </w:r>
      <w:r>
        <w:rPr>
          <w:sz w:val="24"/>
          <w:szCs w:val="24"/>
        </w:rPr>
        <w:t>e that majority of respondents 50.3</w:t>
      </w:r>
      <w:r w:rsidRPr="00162FFD">
        <w:rPr>
          <w:sz w:val="24"/>
          <w:szCs w:val="24"/>
        </w:rPr>
        <w:t xml:space="preserve">% generally agreed while minority of the respondents </w:t>
      </w:r>
      <w:r>
        <w:rPr>
          <w:sz w:val="24"/>
          <w:szCs w:val="24"/>
        </w:rPr>
        <w:t>6.5</w:t>
      </w:r>
      <w:r w:rsidRPr="00162FFD">
        <w:rPr>
          <w:sz w:val="24"/>
          <w:szCs w:val="24"/>
        </w:rPr>
        <w:t xml:space="preserve">% strongly disagreed and </w:t>
      </w:r>
      <w:r>
        <w:rPr>
          <w:sz w:val="24"/>
          <w:szCs w:val="24"/>
        </w:rPr>
        <w:t>12.4</w:t>
      </w:r>
      <w:r w:rsidRPr="00162FFD">
        <w:rPr>
          <w:sz w:val="24"/>
          <w:szCs w:val="24"/>
        </w:rPr>
        <w:t xml:space="preserve">% disagreed; however, since majority of respondents generally agreed, it can be implied to mean that </w:t>
      </w:r>
      <w:r w:rsidR="006C3CC5" w:rsidRPr="006C3CC5">
        <w:rPr>
          <w:sz w:val="24"/>
          <w:szCs w:val="24"/>
        </w:rPr>
        <w:t>accountability and transparency in procurement through the use of sound integrated procurement systems has greatly improved the movement of information from source to end user and in turn enhanced organizational performance</w:t>
      </w:r>
      <w:r w:rsidR="00315E54">
        <w:rPr>
          <w:sz w:val="24"/>
          <w:szCs w:val="24"/>
        </w:rPr>
        <w:t xml:space="preserve"> and </w:t>
      </w:r>
      <w:r w:rsidR="00315E54" w:rsidRPr="00315E54">
        <w:rPr>
          <w:sz w:val="24"/>
          <w:szCs w:val="24"/>
        </w:rPr>
        <w:t>increased the efficiency of the supply chain</w:t>
      </w:r>
      <w:r w:rsidR="00315E54">
        <w:rPr>
          <w:sz w:val="24"/>
          <w:szCs w:val="24"/>
        </w:rPr>
        <w:t xml:space="preserve"> </w:t>
      </w:r>
      <w:r w:rsidR="00315E54" w:rsidRPr="00315E54">
        <w:rPr>
          <w:sz w:val="24"/>
          <w:szCs w:val="24"/>
        </w:rPr>
        <w:t>by reducing costs incurred from unmet specifications and the return or use of goods of poor quality</w:t>
      </w:r>
      <w:r w:rsidR="00315E54">
        <w:rPr>
          <w:sz w:val="24"/>
          <w:szCs w:val="24"/>
        </w:rPr>
        <w:t>.</w:t>
      </w:r>
    </w:p>
    <w:p w:rsidR="00100BB9" w:rsidRDefault="00100BB9"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D709B8" w:rsidRDefault="00D709B8" w:rsidP="006E633C">
      <w:pPr>
        <w:spacing w:after="240" w:line="360" w:lineRule="auto"/>
        <w:jc w:val="both"/>
        <w:rPr>
          <w:sz w:val="24"/>
          <w:szCs w:val="24"/>
        </w:rPr>
      </w:pPr>
    </w:p>
    <w:p w:rsidR="00D709B8" w:rsidRDefault="00D709B8" w:rsidP="006E633C">
      <w:pPr>
        <w:spacing w:after="240" w:line="360" w:lineRule="auto"/>
        <w:jc w:val="both"/>
        <w:rPr>
          <w:sz w:val="24"/>
          <w:szCs w:val="24"/>
        </w:rPr>
      </w:pPr>
    </w:p>
    <w:p w:rsidR="00823C71" w:rsidRPr="00423876" w:rsidRDefault="00823C71" w:rsidP="00136982">
      <w:pPr>
        <w:pStyle w:val="Heading1"/>
        <w:tabs>
          <w:tab w:val="clear" w:pos="720"/>
          <w:tab w:val="left" w:pos="0"/>
        </w:tabs>
        <w:spacing w:before="120"/>
        <w:ind w:left="0" w:firstLine="0"/>
        <w:jc w:val="center"/>
      </w:pPr>
      <w:bookmarkStart w:id="288" w:name="_Toc489706911"/>
      <w:bookmarkStart w:id="289" w:name="_Toc8134578"/>
      <w:bookmarkStart w:id="290" w:name="_Toc11669803"/>
      <w:bookmarkStart w:id="291" w:name="_Toc19366124"/>
      <w:bookmarkStart w:id="292" w:name="_Toc61162775"/>
      <w:bookmarkStart w:id="293" w:name="_Toc71543131"/>
      <w:r w:rsidRPr="00423876">
        <w:lastRenderedPageBreak/>
        <w:t xml:space="preserve">CHAPTER </w:t>
      </w:r>
      <w:bookmarkEnd w:id="288"/>
      <w:bookmarkEnd w:id="289"/>
      <w:bookmarkEnd w:id="290"/>
      <w:bookmarkEnd w:id="291"/>
      <w:bookmarkEnd w:id="292"/>
      <w:r>
        <w:t>NINE</w:t>
      </w:r>
      <w:bookmarkEnd w:id="293"/>
    </w:p>
    <w:p w:rsidR="00823C71" w:rsidRPr="00BF1669" w:rsidRDefault="00823C71" w:rsidP="00136982">
      <w:pPr>
        <w:pStyle w:val="Heading1"/>
        <w:tabs>
          <w:tab w:val="clear" w:pos="720"/>
          <w:tab w:val="left" w:pos="0"/>
        </w:tabs>
        <w:spacing w:before="120"/>
        <w:ind w:left="0" w:firstLine="0"/>
        <w:jc w:val="center"/>
      </w:pPr>
      <w:bookmarkStart w:id="294" w:name="_Toc489706912"/>
      <w:bookmarkStart w:id="295" w:name="_Toc8134579"/>
      <w:bookmarkStart w:id="296" w:name="_Toc11669804"/>
      <w:bookmarkStart w:id="297" w:name="_Toc19366125"/>
      <w:bookmarkStart w:id="298" w:name="_Toc61162776"/>
      <w:bookmarkStart w:id="299" w:name="_Toc71543132"/>
      <w:r>
        <w:t xml:space="preserve">TOWARDS </w:t>
      </w:r>
      <w:r w:rsidRPr="00BF1669">
        <w:t xml:space="preserve">HARMONISING </w:t>
      </w:r>
      <w:r>
        <w:t xml:space="preserve">PROCUREMENT </w:t>
      </w:r>
      <w:r w:rsidRPr="00BF1669">
        <w:t xml:space="preserve">PRACTICES AND </w:t>
      </w:r>
      <w:bookmarkEnd w:id="294"/>
      <w:bookmarkEnd w:id="295"/>
      <w:bookmarkEnd w:id="296"/>
      <w:bookmarkEnd w:id="297"/>
      <w:bookmarkEnd w:id="298"/>
      <w:r w:rsidRPr="00BF1669">
        <w:t>ORGANIZATIONAL PERFORMANCE</w:t>
      </w:r>
      <w:bookmarkEnd w:id="299"/>
    </w:p>
    <w:p w:rsidR="00823C71" w:rsidRPr="00423876" w:rsidRDefault="00365C11" w:rsidP="003255D2">
      <w:pPr>
        <w:pStyle w:val="Heading1"/>
      </w:pPr>
      <w:bookmarkStart w:id="300" w:name="_Toc61162777"/>
      <w:bookmarkStart w:id="301" w:name="_Toc71543133"/>
      <w:r>
        <w:t xml:space="preserve">9.0 </w:t>
      </w:r>
      <w:r w:rsidR="00823C71" w:rsidRPr="00423876">
        <w:t>Introduction</w:t>
      </w:r>
      <w:bookmarkEnd w:id="300"/>
      <w:bookmarkEnd w:id="301"/>
    </w:p>
    <w:p w:rsidR="00823C71" w:rsidRDefault="00823C71" w:rsidP="006E633C">
      <w:pPr>
        <w:spacing w:after="240" w:line="360" w:lineRule="auto"/>
        <w:jc w:val="both"/>
        <w:rPr>
          <w:sz w:val="24"/>
          <w:szCs w:val="24"/>
        </w:rPr>
      </w:pPr>
      <w:r w:rsidRPr="00423876">
        <w:rPr>
          <w:sz w:val="24"/>
          <w:szCs w:val="24"/>
        </w:rPr>
        <w:t>This chapter sets out to link study findings to the literature review by discussing the findings in relationship with literature review, and then suggest a way forward. Implications are, deduced, from the findings, discussed and interpreted basing on the research hypotheses of the study.</w:t>
      </w:r>
    </w:p>
    <w:p w:rsidR="00823C71" w:rsidRDefault="00365C11" w:rsidP="003255D2">
      <w:pPr>
        <w:pStyle w:val="Heading1"/>
      </w:pPr>
      <w:bookmarkStart w:id="302" w:name="_Toc71543134"/>
      <w:r>
        <w:t xml:space="preserve">9.1 </w:t>
      </w:r>
      <w:r w:rsidR="00D709B8">
        <w:t>Procurement planning and</w:t>
      </w:r>
      <w:r w:rsidR="00823C71" w:rsidRPr="00F94163">
        <w:t xml:space="preserve"> performance</w:t>
      </w:r>
      <w:bookmarkEnd w:id="302"/>
      <w:r w:rsidR="00D709B8">
        <w:t xml:space="preserve"> of MAF</w:t>
      </w:r>
    </w:p>
    <w:p w:rsidR="00823C71" w:rsidRDefault="00823C71" w:rsidP="006E633C">
      <w:pPr>
        <w:spacing w:after="240" w:line="360" w:lineRule="auto"/>
        <w:jc w:val="both"/>
        <w:rPr>
          <w:sz w:val="24"/>
          <w:szCs w:val="24"/>
        </w:rPr>
      </w:pPr>
      <w:r w:rsidRPr="000B3B34">
        <w:rPr>
          <w:sz w:val="24"/>
          <w:szCs w:val="24"/>
        </w:rPr>
        <w:t xml:space="preserve">The results showed that majority of respondents that is </w:t>
      </w:r>
      <w:r>
        <w:rPr>
          <w:sz w:val="24"/>
          <w:szCs w:val="24"/>
        </w:rPr>
        <w:t>41.2</w:t>
      </w:r>
      <w:r w:rsidRPr="000B3B34">
        <w:rPr>
          <w:sz w:val="24"/>
          <w:szCs w:val="24"/>
        </w:rPr>
        <w:t xml:space="preserve">% generally agreed to the statement that </w:t>
      </w:r>
      <w:r>
        <w:rPr>
          <w:sz w:val="24"/>
          <w:szCs w:val="24"/>
        </w:rPr>
        <w:t>b</w:t>
      </w:r>
      <w:r w:rsidRPr="00DF01F6">
        <w:rPr>
          <w:sz w:val="24"/>
          <w:szCs w:val="24"/>
        </w:rPr>
        <w:t>udget approval is obtained for the required items before purchase orders are placed</w:t>
      </w:r>
      <w:r>
        <w:rPr>
          <w:sz w:val="24"/>
          <w:szCs w:val="24"/>
        </w:rPr>
        <w:t>.</w:t>
      </w:r>
      <w:r w:rsidRPr="000B3B34">
        <w:rPr>
          <w:rFonts w:eastAsiaTheme="minorHAnsi" w:cstheme="minorBidi"/>
          <w:sz w:val="24"/>
          <w:szCs w:val="22"/>
        </w:rPr>
        <w:t xml:space="preserve"> </w:t>
      </w:r>
      <w:r w:rsidRPr="000B3B34">
        <w:rPr>
          <w:sz w:val="24"/>
          <w:szCs w:val="24"/>
        </w:rPr>
        <w:t xml:space="preserve">However, </w:t>
      </w:r>
      <w:r>
        <w:rPr>
          <w:sz w:val="24"/>
          <w:szCs w:val="24"/>
        </w:rPr>
        <w:t>37.9</w:t>
      </w:r>
      <w:r w:rsidRPr="000B3B34">
        <w:rPr>
          <w:sz w:val="24"/>
          <w:szCs w:val="24"/>
        </w:rPr>
        <w:t>% generally agreed to the statement that</w:t>
      </w:r>
      <w:r>
        <w:rPr>
          <w:sz w:val="24"/>
          <w:szCs w:val="24"/>
        </w:rPr>
        <w:t xml:space="preserve"> p</w:t>
      </w:r>
      <w:r w:rsidRPr="00C45803">
        <w:rPr>
          <w:sz w:val="24"/>
          <w:szCs w:val="24"/>
        </w:rPr>
        <w:t>rocurement planning sets in motion the entire</w:t>
      </w:r>
      <w:r>
        <w:rPr>
          <w:sz w:val="24"/>
          <w:szCs w:val="24"/>
        </w:rPr>
        <w:t xml:space="preserve"> </w:t>
      </w:r>
      <w:r w:rsidRPr="00C45803">
        <w:rPr>
          <w:sz w:val="24"/>
          <w:szCs w:val="24"/>
        </w:rPr>
        <w:t xml:space="preserve">procurement process in </w:t>
      </w:r>
      <w:r>
        <w:rPr>
          <w:sz w:val="24"/>
          <w:szCs w:val="24"/>
        </w:rPr>
        <w:t>Mission Aviation Fellowship.</w:t>
      </w:r>
      <w:r w:rsidRPr="00896070">
        <w:rPr>
          <w:rFonts w:eastAsiaTheme="minorHAnsi" w:cstheme="minorBidi"/>
          <w:sz w:val="24"/>
          <w:szCs w:val="22"/>
        </w:rPr>
        <w:t xml:space="preserve"> </w:t>
      </w:r>
      <w:r w:rsidRPr="00896070">
        <w:rPr>
          <w:sz w:val="24"/>
          <w:szCs w:val="24"/>
        </w:rPr>
        <w:t xml:space="preserve">Also majority of the respondents that is </w:t>
      </w:r>
      <w:r>
        <w:rPr>
          <w:sz w:val="24"/>
          <w:szCs w:val="24"/>
        </w:rPr>
        <w:t>47.1</w:t>
      </w:r>
      <w:r w:rsidRPr="00896070">
        <w:rPr>
          <w:sz w:val="24"/>
          <w:szCs w:val="24"/>
        </w:rPr>
        <w:t>% generally agreed to the statement that</w:t>
      </w:r>
      <w:r>
        <w:rPr>
          <w:sz w:val="24"/>
          <w:szCs w:val="24"/>
        </w:rPr>
        <w:t xml:space="preserve"> </w:t>
      </w:r>
      <w:r w:rsidRPr="00896070">
        <w:rPr>
          <w:sz w:val="24"/>
          <w:szCs w:val="24"/>
        </w:rPr>
        <w:t>procurement needs are clearly defined by the heads of department</w:t>
      </w:r>
      <w:r>
        <w:rPr>
          <w:sz w:val="24"/>
          <w:szCs w:val="24"/>
        </w:rPr>
        <w:t xml:space="preserve">. Also </w:t>
      </w:r>
      <w:r w:rsidRPr="00896070">
        <w:rPr>
          <w:sz w:val="24"/>
          <w:szCs w:val="24"/>
        </w:rPr>
        <w:t xml:space="preserve">majority of the respondents that is </w:t>
      </w:r>
      <w:r>
        <w:rPr>
          <w:sz w:val="24"/>
          <w:szCs w:val="24"/>
        </w:rPr>
        <w:t>44.4</w:t>
      </w:r>
      <w:r w:rsidRPr="00896070">
        <w:rPr>
          <w:sz w:val="24"/>
          <w:szCs w:val="24"/>
        </w:rPr>
        <w:t>% generally agreed to the statement that</w:t>
      </w:r>
      <w:r>
        <w:rPr>
          <w:sz w:val="24"/>
          <w:szCs w:val="24"/>
        </w:rPr>
        <w:t xml:space="preserve"> n</w:t>
      </w:r>
      <w:r w:rsidRPr="00A576E7">
        <w:rPr>
          <w:sz w:val="24"/>
          <w:szCs w:val="24"/>
        </w:rPr>
        <w:t>eeds assessment is undertaken by respective</w:t>
      </w:r>
      <w:r>
        <w:rPr>
          <w:sz w:val="24"/>
          <w:szCs w:val="24"/>
        </w:rPr>
        <w:t xml:space="preserve"> </w:t>
      </w:r>
      <w:r w:rsidRPr="00A576E7">
        <w:rPr>
          <w:sz w:val="24"/>
          <w:szCs w:val="24"/>
        </w:rPr>
        <w:t>heads of department for goods and services required</w:t>
      </w:r>
      <w:r>
        <w:rPr>
          <w:sz w:val="24"/>
          <w:szCs w:val="24"/>
        </w:rPr>
        <w:t>.</w:t>
      </w:r>
      <w:r w:rsidRPr="0027198C">
        <w:rPr>
          <w:rFonts w:eastAsiaTheme="minorHAnsi" w:cstheme="minorBidi"/>
          <w:sz w:val="24"/>
          <w:szCs w:val="22"/>
        </w:rPr>
        <w:t xml:space="preserve"> </w:t>
      </w:r>
      <w:r w:rsidRPr="0027198C">
        <w:rPr>
          <w:sz w:val="24"/>
          <w:szCs w:val="24"/>
        </w:rPr>
        <w:t xml:space="preserve">In addition, results revealed a combined percentage of </w:t>
      </w:r>
      <w:r>
        <w:rPr>
          <w:sz w:val="24"/>
          <w:szCs w:val="24"/>
        </w:rPr>
        <w:t>70.6</w:t>
      </w:r>
      <w:r w:rsidRPr="0027198C">
        <w:rPr>
          <w:sz w:val="24"/>
          <w:szCs w:val="24"/>
        </w:rPr>
        <w:t>% who generally agreed to the statement that</w:t>
      </w:r>
      <w:r>
        <w:rPr>
          <w:sz w:val="24"/>
          <w:szCs w:val="24"/>
        </w:rPr>
        <w:t xml:space="preserve"> d</w:t>
      </w:r>
      <w:r w:rsidRPr="000A607B">
        <w:rPr>
          <w:sz w:val="24"/>
          <w:szCs w:val="24"/>
        </w:rPr>
        <w:t>elivery schedules that fit in the organization</w:t>
      </w:r>
      <w:r>
        <w:rPr>
          <w:sz w:val="24"/>
          <w:szCs w:val="24"/>
        </w:rPr>
        <w:t xml:space="preserve"> </w:t>
      </w:r>
      <w:r w:rsidRPr="000A607B">
        <w:rPr>
          <w:sz w:val="24"/>
          <w:szCs w:val="24"/>
        </w:rPr>
        <w:t>requirements are drawn with the suppliers</w:t>
      </w:r>
      <w:r>
        <w:rPr>
          <w:sz w:val="24"/>
          <w:szCs w:val="24"/>
        </w:rPr>
        <w:t>.</w:t>
      </w:r>
      <w:r w:rsidRPr="00A32D06">
        <w:rPr>
          <w:rFonts w:eastAsiaTheme="minorHAnsi" w:cstheme="minorBidi"/>
          <w:sz w:val="24"/>
          <w:szCs w:val="22"/>
        </w:rPr>
        <w:t xml:space="preserve"> </w:t>
      </w:r>
      <w:r w:rsidRPr="00A32D06">
        <w:rPr>
          <w:sz w:val="24"/>
          <w:szCs w:val="24"/>
        </w:rPr>
        <w:t xml:space="preserve">There was a combined percentage of </w:t>
      </w:r>
      <w:r>
        <w:rPr>
          <w:sz w:val="24"/>
          <w:szCs w:val="24"/>
        </w:rPr>
        <w:t>71.9</w:t>
      </w:r>
      <w:r w:rsidRPr="00A32D06">
        <w:rPr>
          <w:sz w:val="24"/>
          <w:szCs w:val="24"/>
        </w:rPr>
        <w:t>% who generally disagreed to the statement that</w:t>
      </w:r>
      <w:r>
        <w:rPr>
          <w:sz w:val="24"/>
          <w:szCs w:val="24"/>
        </w:rPr>
        <w:t xml:space="preserve"> </w:t>
      </w:r>
      <w:r w:rsidRPr="00C72FA9">
        <w:rPr>
          <w:sz w:val="24"/>
          <w:szCs w:val="24"/>
        </w:rPr>
        <w:t>top management of Mission Aviation Fellowship is involved in the procurement planning</w:t>
      </w:r>
      <w:r>
        <w:rPr>
          <w:sz w:val="24"/>
          <w:szCs w:val="24"/>
        </w:rPr>
        <w:t>.</w:t>
      </w:r>
    </w:p>
    <w:p w:rsidR="00823C71" w:rsidRDefault="00823C71" w:rsidP="006E633C">
      <w:pPr>
        <w:spacing w:after="240" w:line="360" w:lineRule="auto"/>
        <w:jc w:val="both"/>
        <w:rPr>
          <w:sz w:val="24"/>
          <w:szCs w:val="24"/>
        </w:rPr>
      </w:pPr>
      <w:r w:rsidRPr="00680CFA">
        <w:rPr>
          <w:sz w:val="24"/>
          <w:szCs w:val="24"/>
        </w:rPr>
        <w:t xml:space="preserve">These findings are supported by </w:t>
      </w:r>
      <w:r w:rsidRPr="00B836CB">
        <w:rPr>
          <w:sz w:val="24"/>
          <w:szCs w:val="24"/>
        </w:rPr>
        <w:t>Brown and Hyer (2010)</w:t>
      </w:r>
      <w:r>
        <w:rPr>
          <w:sz w:val="24"/>
          <w:szCs w:val="24"/>
        </w:rPr>
        <w:t xml:space="preserve"> </w:t>
      </w:r>
      <w:r w:rsidRPr="00680CFA">
        <w:rPr>
          <w:sz w:val="24"/>
          <w:szCs w:val="24"/>
        </w:rPr>
        <w:t>who opined that</w:t>
      </w:r>
      <w:r>
        <w:rPr>
          <w:sz w:val="24"/>
          <w:szCs w:val="24"/>
        </w:rPr>
        <w:t xml:space="preserve"> </w:t>
      </w:r>
      <w:r w:rsidRPr="00B836CB">
        <w:rPr>
          <w:sz w:val="24"/>
          <w:szCs w:val="24"/>
        </w:rPr>
        <w:t>planning is comprised of the identification of the main purpose, scope definition, requirements of customers, and identification of activities of procurement, time estimation which can be based on delivery of goods and services as per cost quoted and scheduled, responsibilities assignment among other many involvements</w:t>
      </w:r>
      <w:r>
        <w:rPr>
          <w:sz w:val="24"/>
          <w:szCs w:val="24"/>
        </w:rPr>
        <w:t>.</w:t>
      </w:r>
    </w:p>
    <w:p w:rsidR="00823C71" w:rsidRDefault="00823C71" w:rsidP="006E633C">
      <w:pPr>
        <w:spacing w:after="240" w:line="360" w:lineRule="auto"/>
        <w:jc w:val="both"/>
        <w:rPr>
          <w:sz w:val="24"/>
          <w:szCs w:val="24"/>
        </w:rPr>
      </w:pPr>
      <w:r>
        <w:rPr>
          <w:sz w:val="24"/>
          <w:szCs w:val="24"/>
        </w:rPr>
        <w:t xml:space="preserve">Saunders (1997) </w:t>
      </w:r>
      <w:r w:rsidRPr="005250CB">
        <w:rPr>
          <w:sz w:val="24"/>
          <w:szCs w:val="24"/>
        </w:rPr>
        <w:t>also explains that</w:t>
      </w:r>
      <w:r>
        <w:rPr>
          <w:sz w:val="24"/>
          <w:szCs w:val="24"/>
        </w:rPr>
        <w:t xml:space="preserve"> </w:t>
      </w:r>
      <w:r w:rsidRPr="005250CB">
        <w:rPr>
          <w:sz w:val="24"/>
          <w:szCs w:val="24"/>
        </w:rPr>
        <w:t xml:space="preserve">planning can </w:t>
      </w:r>
      <w:r w:rsidR="00C66086" w:rsidRPr="005250CB">
        <w:rPr>
          <w:sz w:val="24"/>
          <w:szCs w:val="24"/>
        </w:rPr>
        <w:t>also consist of forecasting which assist</w:t>
      </w:r>
      <w:r w:rsidRPr="005250CB">
        <w:rPr>
          <w:sz w:val="24"/>
          <w:szCs w:val="24"/>
        </w:rPr>
        <w:t xml:space="preserve">  in  the  cost  prediction  process  and  financial statement</w:t>
      </w:r>
      <w:r>
        <w:rPr>
          <w:sz w:val="24"/>
          <w:szCs w:val="24"/>
        </w:rPr>
        <w:t xml:space="preserve">. </w:t>
      </w:r>
      <w:r w:rsidRPr="00B836CB">
        <w:rPr>
          <w:sz w:val="24"/>
          <w:szCs w:val="24"/>
        </w:rPr>
        <w:t xml:space="preserve">Eventually, the principle function of planning </w:t>
      </w:r>
      <w:r w:rsidRPr="00B836CB">
        <w:rPr>
          <w:sz w:val="24"/>
          <w:szCs w:val="24"/>
        </w:rPr>
        <w:lastRenderedPageBreak/>
        <w:t>in procurement is to secure any delays in public projects implementation and avoidance of budgetary related situations which might be stumbling blocks to project success</w:t>
      </w:r>
      <w:r>
        <w:rPr>
          <w:sz w:val="24"/>
          <w:szCs w:val="24"/>
        </w:rPr>
        <w:t>.</w:t>
      </w:r>
    </w:p>
    <w:p w:rsidR="00823C71" w:rsidRDefault="00405E37" w:rsidP="003255D2">
      <w:pPr>
        <w:pStyle w:val="Heading1"/>
      </w:pPr>
      <w:bookmarkStart w:id="303" w:name="_Toc71543135"/>
      <w:r>
        <w:t xml:space="preserve">9.2 </w:t>
      </w:r>
      <w:r w:rsidR="00823C71" w:rsidRPr="00080E3D">
        <w:t xml:space="preserve">Procurement monitoring and control </w:t>
      </w:r>
      <w:r w:rsidR="00823C71">
        <w:t>and</w:t>
      </w:r>
      <w:r w:rsidR="00823C71" w:rsidRPr="00080E3D">
        <w:t xml:space="preserve"> performance</w:t>
      </w:r>
      <w:bookmarkEnd w:id="303"/>
    </w:p>
    <w:p w:rsidR="00823C71" w:rsidRDefault="00823C71" w:rsidP="006E633C">
      <w:pPr>
        <w:spacing w:after="240" w:line="360" w:lineRule="auto"/>
        <w:jc w:val="both"/>
        <w:rPr>
          <w:sz w:val="24"/>
          <w:szCs w:val="24"/>
        </w:rPr>
      </w:pPr>
      <w:r w:rsidRPr="000B3B34">
        <w:rPr>
          <w:sz w:val="24"/>
          <w:szCs w:val="24"/>
        </w:rPr>
        <w:t xml:space="preserve">The results showed that majority of respondents that is </w:t>
      </w:r>
      <w:r>
        <w:rPr>
          <w:sz w:val="24"/>
          <w:szCs w:val="24"/>
        </w:rPr>
        <w:t>45.1</w:t>
      </w:r>
      <w:r w:rsidRPr="000B3B34">
        <w:rPr>
          <w:sz w:val="24"/>
          <w:szCs w:val="24"/>
        </w:rPr>
        <w:t xml:space="preserve">% generally agreed to the statement that </w:t>
      </w:r>
      <w:r w:rsidRPr="00200203">
        <w:rPr>
          <w:sz w:val="24"/>
          <w:szCs w:val="24"/>
        </w:rPr>
        <w:t>the technical abilities of the suppliers are evaluated before contract awarding</w:t>
      </w:r>
      <w:r>
        <w:rPr>
          <w:sz w:val="24"/>
          <w:szCs w:val="24"/>
        </w:rPr>
        <w:t xml:space="preserve">. </w:t>
      </w:r>
      <w:r w:rsidRPr="00896070">
        <w:rPr>
          <w:sz w:val="24"/>
          <w:szCs w:val="24"/>
        </w:rPr>
        <w:t xml:space="preserve">Also majority of the respondents that is </w:t>
      </w:r>
      <w:r>
        <w:rPr>
          <w:sz w:val="24"/>
          <w:szCs w:val="24"/>
        </w:rPr>
        <w:t>50.3</w:t>
      </w:r>
      <w:r w:rsidRPr="00896070">
        <w:rPr>
          <w:sz w:val="24"/>
          <w:szCs w:val="24"/>
        </w:rPr>
        <w:t>% generally agreed to the statement that</w:t>
      </w:r>
      <w:r>
        <w:rPr>
          <w:sz w:val="24"/>
          <w:szCs w:val="24"/>
        </w:rPr>
        <w:t xml:space="preserve"> p</w:t>
      </w:r>
      <w:r w:rsidRPr="00C61D45">
        <w:rPr>
          <w:sz w:val="24"/>
          <w:szCs w:val="24"/>
        </w:rPr>
        <w:t>rocurement   bids   are   opened   by an independent committee</w:t>
      </w:r>
      <w:r>
        <w:rPr>
          <w:sz w:val="24"/>
          <w:szCs w:val="24"/>
        </w:rPr>
        <w:t xml:space="preserve">. Also </w:t>
      </w:r>
      <w:r w:rsidRPr="00896070">
        <w:rPr>
          <w:sz w:val="24"/>
          <w:szCs w:val="24"/>
        </w:rPr>
        <w:t xml:space="preserve">majority of the respondents that is </w:t>
      </w:r>
      <w:r>
        <w:rPr>
          <w:sz w:val="24"/>
          <w:szCs w:val="24"/>
        </w:rPr>
        <w:t>35.9</w:t>
      </w:r>
      <w:r w:rsidRPr="00896070">
        <w:rPr>
          <w:sz w:val="24"/>
          <w:szCs w:val="24"/>
        </w:rPr>
        <w:t>% generally agreed to the statement that</w:t>
      </w:r>
      <w:r>
        <w:rPr>
          <w:sz w:val="24"/>
          <w:szCs w:val="24"/>
        </w:rPr>
        <w:t xml:space="preserve"> </w:t>
      </w:r>
      <w:r w:rsidRPr="004F6100">
        <w:rPr>
          <w:sz w:val="24"/>
          <w:szCs w:val="24"/>
        </w:rPr>
        <w:t>Mission Aviation Fellowship</w:t>
      </w:r>
      <w:r w:rsidRPr="004F6100">
        <w:rPr>
          <w:b/>
          <w:sz w:val="24"/>
          <w:szCs w:val="24"/>
        </w:rPr>
        <w:t xml:space="preserve"> </w:t>
      </w:r>
      <w:r w:rsidRPr="004F6100">
        <w:rPr>
          <w:sz w:val="24"/>
          <w:szCs w:val="24"/>
        </w:rPr>
        <w:t>periodically reviews the existing procurement policies</w:t>
      </w:r>
      <w:r>
        <w:rPr>
          <w:sz w:val="24"/>
          <w:szCs w:val="24"/>
        </w:rPr>
        <w:t xml:space="preserve">. </w:t>
      </w:r>
      <w:r w:rsidRPr="0027198C">
        <w:rPr>
          <w:sz w:val="24"/>
          <w:szCs w:val="24"/>
        </w:rPr>
        <w:t xml:space="preserve">In addition, results revealed a combined percentage of </w:t>
      </w:r>
      <w:r>
        <w:rPr>
          <w:sz w:val="24"/>
          <w:szCs w:val="24"/>
        </w:rPr>
        <w:t>69.2</w:t>
      </w:r>
      <w:r w:rsidRPr="0027198C">
        <w:rPr>
          <w:sz w:val="24"/>
          <w:szCs w:val="24"/>
        </w:rPr>
        <w:t>% who generally agreed to the statement that</w:t>
      </w:r>
      <w:r>
        <w:rPr>
          <w:sz w:val="24"/>
          <w:szCs w:val="24"/>
        </w:rPr>
        <w:t xml:space="preserve"> i</w:t>
      </w:r>
      <w:r w:rsidRPr="00ED42AB">
        <w:rPr>
          <w:sz w:val="24"/>
          <w:szCs w:val="24"/>
        </w:rPr>
        <w:t>nvoices  are  checked  against  the  local purchase  order  and  delivery  note  before payment</w:t>
      </w:r>
      <w:r>
        <w:rPr>
          <w:sz w:val="24"/>
          <w:szCs w:val="24"/>
        </w:rPr>
        <w:t>.</w:t>
      </w:r>
      <w:r w:rsidRPr="00A32D06">
        <w:rPr>
          <w:rFonts w:eastAsiaTheme="minorHAnsi" w:cstheme="minorBidi"/>
          <w:sz w:val="24"/>
          <w:szCs w:val="22"/>
        </w:rPr>
        <w:t xml:space="preserve"> </w:t>
      </w:r>
      <w:r w:rsidRPr="00A32D06">
        <w:rPr>
          <w:sz w:val="24"/>
          <w:szCs w:val="24"/>
        </w:rPr>
        <w:t xml:space="preserve">There was a combined percentage of </w:t>
      </w:r>
      <w:r>
        <w:rPr>
          <w:sz w:val="24"/>
          <w:szCs w:val="24"/>
        </w:rPr>
        <w:t>63.4</w:t>
      </w:r>
      <w:r w:rsidRPr="00A32D06">
        <w:rPr>
          <w:sz w:val="24"/>
          <w:szCs w:val="24"/>
        </w:rPr>
        <w:t>% who generally disagreed to the statement that</w:t>
      </w:r>
      <w:r w:rsidRPr="00E753FB">
        <w:rPr>
          <w:sz w:val="24"/>
          <w:szCs w:val="24"/>
        </w:rPr>
        <w:t xml:space="preserve"> </w:t>
      </w:r>
      <w:r>
        <w:rPr>
          <w:sz w:val="24"/>
          <w:szCs w:val="24"/>
        </w:rPr>
        <w:t>s</w:t>
      </w:r>
      <w:r w:rsidRPr="00E9335A">
        <w:rPr>
          <w:sz w:val="24"/>
          <w:szCs w:val="24"/>
        </w:rPr>
        <w:t>upplier evaluation is periodically undertaken to ensure quality of the goods and services</w:t>
      </w:r>
      <w:r>
        <w:rPr>
          <w:sz w:val="24"/>
          <w:szCs w:val="24"/>
        </w:rPr>
        <w:t xml:space="preserve">. In additions, results revealed a combined percentage of 77.0% </w:t>
      </w:r>
      <w:r w:rsidRPr="00A32D06">
        <w:rPr>
          <w:sz w:val="24"/>
          <w:szCs w:val="24"/>
        </w:rPr>
        <w:t>who generally disagreed to the statement that</w:t>
      </w:r>
      <w:r w:rsidRPr="002D7F75">
        <w:rPr>
          <w:sz w:val="24"/>
          <w:szCs w:val="24"/>
        </w:rPr>
        <w:t xml:space="preserve"> </w:t>
      </w:r>
      <w:r>
        <w:rPr>
          <w:sz w:val="24"/>
          <w:szCs w:val="24"/>
        </w:rPr>
        <w:t>c</w:t>
      </w:r>
      <w:r w:rsidRPr="00310462">
        <w:rPr>
          <w:sz w:val="24"/>
          <w:szCs w:val="24"/>
        </w:rPr>
        <w:t xml:space="preserve">orrective actions are </w:t>
      </w:r>
      <w:r>
        <w:rPr>
          <w:sz w:val="24"/>
          <w:szCs w:val="24"/>
        </w:rPr>
        <w:t xml:space="preserve">not </w:t>
      </w:r>
      <w:r w:rsidRPr="00310462">
        <w:rPr>
          <w:sz w:val="24"/>
          <w:szCs w:val="24"/>
        </w:rPr>
        <w:t>taken once discrepancy is identified in the procurement processes</w:t>
      </w:r>
      <w:r>
        <w:rPr>
          <w:sz w:val="24"/>
          <w:szCs w:val="24"/>
        </w:rPr>
        <w:t>.</w:t>
      </w:r>
    </w:p>
    <w:p w:rsidR="00823C71" w:rsidRDefault="00823C71" w:rsidP="006E633C">
      <w:pPr>
        <w:spacing w:after="240" w:line="360" w:lineRule="auto"/>
        <w:jc w:val="both"/>
        <w:rPr>
          <w:sz w:val="24"/>
          <w:szCs w:val="24"/>
        </w:rPr>
      </w:pPr>
      <w:r w:rsidRPr="00E9518A">
        <w:rPr>
          <w:sz w:val="24"/>
          <w:szCs w:val="24"/>
        </w:rPr>
        <w:t>The findings are further in line with</w:t>
      </w:r>
      <w:r>
        <w:rPr>
          <w:sz w:val="24"/>
          <w:szCs w:val="24"/>
        </w:rPr>
        <w:t xml:space="preserve"> </w:t>
      </w:r>
      <w:r w:rsidRPr="005B74BD">
        <w:rPr>
          <w:sz w:val="24"/>
          <w:szCs w:val="24"/>
        </w:rPr>
        <w:t>Brown and Hyer (2010),</w:t>
      </w:r>
      <w:r>
        <w:rPr>
          <w:sz w:val="24"/>
          <w:szCs w:val="24"/>
        </w:rPr>
        <w:t xml:space="preserve"> who pined that </w:t>
      </w:r>
      <w:r w:rsidRPr="002B2BB5">
        <w:rPr>
          <w:sz w:val="24"/>
          <w:szCs w:val="24"/>
        </w:rPr>
        <w:t>User departments are tasked with an oversight duty to report any deviations from service level agreements to procurement department; to forward particulars of such deviations and inconsistencies, for example wayleaves, new rates and addendums to contracts to the procurement unit for consideration and action; and last keep custody of the service level agreement. The user departments are also charged with the responsibility to undertake conformity inspection of delivered materials, works in process and services specified in the project contract documents</w:t>
      </w:r>
      <w:r>
        <w:rPr>
          <w:sz w:val="24"/>
          <w:szCs w:val="24"/>
        </w:rPr>
        <w:t>.</w:t>
      </w:r>
    </w:p>
    <w:p w:rsidR="00823C71" w:rsidRDefault="00823C71" w:rsidP="006E633C">
      <w:pPr>
        <w:spacing w:after="240" w:line="360" w:lineRule="auto"/>
        <w:jc w:val="both"/>
        <w:rPr>
          <w:sz w:val="24"/>
          <w:szCs w:val="24"/>
        </w:rPr>
      </w:pPr>
      <w:r w:rsidRPr="00E9518A">
        <w:rPr>
          <w:sz w:val="24"/>
          <w:szCs w:val="24"/>
        </w:rPr>
        <w:t xml:space="preserve">The findings are further in line </w:t>
      </w:r>
      <w:r w:rsidRPr="005B74BD">
        <w:rPr>
          <w:sz w:val="24"/>
          <w:szCs w:val="24"/>
        </w:rPr>
        <w:t>Brown and Hyer (2010)</w:t>
      </w:r>
      <w:r>
        <w:rPr>
          <w:sz w:val="24"/>
          <w:szCs w:val="24"/>
        </w:rPr>
        <w:t xml:space="preserve"> who asserts</w:t>
      </w:r>
      <w:r w:rsidRPr="005B74BD">
        <w:rPr>
          <w:sz w:val="24"/>
          <w:szCs w:val="24"/>
        </w:rPr>
        <w:t xml:space="preserve"> that control and monitoring are elements that influence execution of projects and affect real performance to come from performance plan.  The elements can be as follows:  Murphy’s Law – this element indicates the principle which states that for something which is to go wrong will always go wrong, meaning that all risks cannot be anticipated accurately; the second element is Scope Creep – it defines the propensity to growth of projects that goes beyond their primary size; Pareto’s law -states that three quarters of problems of projects come about</w:t>
      </w:r>
      <w:r>
        <w:rPr>
          <w:sz w:val="24"/>
          <w:szCs w:val="24"/>
        </w:rPr>
        <w:t xml:space="preserve"> </w:t>
      </w:r>
      <w:r w:rsidRPr="005B74BD">
        <w:rPr>
          <w:sz w:val="24"/>
          <w:szCs w:val="24"/>
        </w:rPr>
        <w:t xml:space="preserve">by a margin of 20% of their related activities. Project </w:t>
      </w:r>
      <w:r w:rsidRPr="005B74BD">
        <w:rPr>
          <w:sz w:val="24"/>
          <w:szCs w:val="24"/>
        </w:rPr>
        <w:lastRenderedPageBreak/>
        <w:t>effectiveness of system monitoring is supposed to base on operations that handle uppermost delay risks, over-runs of cost, as well as challenges to performance; last but not least, the principle of escalation of commitment – this principle notes that people pursue action of failing courses and yet their indicators position to the strategy falsehood</w:t>
      </w:r>
      <w:r>
        <w:rPr>
          <w:sz w:val="24"/>
          <w:szCs w:val="24"/>
        </w:rPr>
        <w:t>.</w:t>
      </w:r>
    </w:p>
    <w:p w:rsidR="00823C71" w:rsidRDefault="00BE4B4A" w:rsidP="003255D2">
      <w:pPr>
        <w:pStyle w:val="Heading1"/>
      </w:pPr>
      <w:bookmarkStart w:id="304" w:name="_Toc71543136"/>
      <w:r>
        <w:t xml:space="preserve">9.3 </w:t>
      </w:r>
      <w:r w:rsidR="00823C71" w:rsidRPr="00B9660C">
        <w:t xml:space="preserve">Ethical procurement practices </w:t>
      </w:r>
      <w:r w:rsidR="00823C71">
        <w:t xml:space="preserve">and </w:t>
      </w:r>
      <w:r w:rsidR="00823C71" w:rsidRPr="00B9660C">
        <w:t>performance</w:t>
      </w:r>
      <w:bookmarkEnd w:id="304"/>
    </w:p>
    <w:p w:rsidR="00823C71" w:rsidRDefault="00823C71" w:rsidP="006E633C">
      <w:pPr>
        <w:spacing w:after="240" w:line="360" w:lineRule="auto"/>
        <w:jc w:val="both"/>
        <w:rPr>
          <w:sz w:val="24"/>
          <w:szCs w:val="24"/>
        </w:rPr>
      </w:pPr>
      <w:r w:rsidRPr="001D36ED">
        <w:rPr>
          <w:sz w:val="24"/>
          <w:szCs w:val="24"/>
        </w:rPr>
        <w:t xml:space="preserve">The results for this question revealed that a combined percentage of </w:t>
      </w:r>
      <w:r>
        <w:rPr>
          <w:sz w:val="24"/>
          <w:szCs w:val="24"/>
        </w:rPr>
        <w:t>67.0</w:t>
      </w:r>
      <w:r w:rsidRPr="001D36ED">
        <w:rPr>
          <w:sz w:val="24"/>
          <w:szCs w:val="24"/>
        </w:rPr>
        <w:t xml:space="preserve">% generally agreed to the statement that </w:t>
      </w:r>
      <w:r w:rsidRPr="00ED0DE4">
        <w:rPr>
          <w:sz w:val="24"/>
          <w:szCs w:val="24"/>
        </w:rPr>
        <w:t>there exist fair and equal treatment of providers and integrity in the firm’s procurement process and there exist no preference to any group of suppliers</w:t>
      </w:r>
      <w:r w:rsidRPr="001D36ED">
        <w:rPr>
          <w:sz w:val="24"/>
          <w:szCs w:val="24"/>
        </w:rPr>
        <w:t xml:space="preserve">. It was revealed that </w:t>
      </w:r>
      <w:r>
        <w:rPr>
          <w:sz w:val="24"/>
          <w:szCs w:val="24"/>
        </w:rPr>
        <w:t>41.8</w:t>
      </w:r>
      <w:r w:rsidRPr="001D36ED">
        <w:rPr>
          <w:sz w:val="24"/>
          <w:szCs w:val="24"/>
        </w:rPr>
        <w:t xml:space="preserve">% generally agreed to the statement that </w:t>
      </w:r>
      <w:r>
        <w:rPr>
          <w:sz w:val="24"/>
          <w:szCs w:val="24"/>
        </w:rPr>
        <w:t>in the firms’</w:t>
      </w:r>
      <w:r w:rsidRPr="00ED0DE4">
        <w:rPr>
          <w:sz w:val="24"/>
          <w:szCs w:val="24"/>
        </w:rPr>
        <w:t xml:space="preserve"> procurement process, the criteria for assessing the suitability of bidders and for assessing the tenders in order to award a contract forms part of the minimum information contained in the letter of invitation or contract notice</w:t>
      </w:r>
      <w:r>
        <w:rPr>
          <w:sz w:val="24"/>
          <w:szCs w:val="24"/>
        </w:rPr>
        <w:t xml:space="preserve">. </w:t>
      </w:r>
      <w:r w:rsidRPr="001D36ED">
        <w:rPr>
          <w:sz w:val="24"/>
          <w:szCs w:val="24"/>
        </w:rPr>
        <w:t xml:space="preserve">A combined percentage of </w:t>
      </w:r>
      <w:r>
        <w:rPr>
          <w:sz w:val="24"/>
          <w:szCs w:val="24"/>
        </w:rPr>
        <w:t>68.0</w:t>
      </w:r>
      <w:r w:rsidRPr="001D36ED">
        <w:rPr>
          <w:sz w:val="24"/>
          <w:szCs w:val="24"/>
        </w:rPr>
        <w:t xml:space="preserve">% generally agreed to the statement that </w:t>
      </w:r>
      <w:r>
        <w:rPr>
          <w:sz w:val="24"/>
          <w:szCs w:val="24"/>
        </w:rPr>
        <w:t>Mission Aviation Fellowship (MAF)</w:t>
      </w:r>
      <w:r w:rsidRPr="00DF3ABA">
        <w:rPr>
          <w:sz w:val="24"/>
          <w:szCs w:val="24"/>
        </w:rPr>
        <w:t xml:space="preserve"> is</w:t>
      </w:r>
      <w:r>
        <w:rPr>
          <w:sz w:val="24"/>
          <w:szCs w:val="24"/>
        </w:rPr>
        <w:t xml:space="preserve"> </w:t>
      </w:r>
      <w:r w:rsidRPr="00DF3ABA">
        <w:rPr>
          <w:sz w:val="24"/>
          <w:szCs w:val="24"/>
        </w:rPr>
        <w:t>always</w:t>
      </w:r>
      <w:r>
        <w:rPr>
          <w:sz w:val="24"/>
          <w:szCs w:val="24"/>
        </w:rPr>
        <w:t xml:space="preserve"> </w:t>
      </w:r>
      <w:r w:rsidRPr="00DF3ABA">
        <w:rPr>
          <w:sz w:val="24"/>
          <w:szCs w:val="24"/>
        </w:rPr>
        <w:t>liable to sanctions as a remedy for any behavior that contravenes the public procurement legal framework and principles</w:t>
      </w:r>
      <w:r>
        <w:rPr>
          <w:sz w:val="24"/>
          <w:szCs w:val="24"/>
        </w:rPr>
        <w:t xml:space="preserve">. </w:t>
      </w:r>
      <w:r w:rsidRPr="001D36ED">
        <w:rPr>
          <w:sz w:val="24"/>
          <w:szCs w:val="24"/>
        </w:rPr>
        <w:t xml:space="preserve">Majority of respondents </w:t>
      </w:r>
      <w:r>
        <w:rPr>
          <w:sz w:val="24"/>
          <w:szCs w:val="24"/>
        </w:rPr>
        <w:t>40.5</w:t>
      </w:r>
      <w:r w:rsidRPr="001D36ED">
        <w:rPr>
          <w:sz w:val="24"/>
          <w:szCs w:val="24"/>
        </w:rPr>
        <w:t xml:space="preserve">% generally agreed to the statement that </w:t>
      </w:r>
      <w:r>
        <w:rPr>
          <w:sz w:val="24"/>
          <w:szCs w:val="24"/>
        </w:rPr>
        <w:t xml:space="preserve">Mission Aviation Fellowship (MAF) </w:t>
      </w:r>
      <w:r w:rsidRPr="00C242E7">
        <w:rPr>
          <w:sz w:val="24"/>
          <w:szCs w:val="24"/>
        </w:rPr>
        <w:t>keeps accurate records of all transactions which provide an audit trail of all the procurement decisions as well as serving as official record in case of administrative or judicial challenge</w:t>
      </w:r>
      <w:r>
        <w:rPr>
          <w:sz w:val="24"/>
          <w:szCs w:val="24"/>
        </w:rPr>
        <w:t xml:space="preserve">. </w:t>
      </w:r>
      <w:r w:rsidRPr="001D36ED">
        <w:rPr>
          <w:sz w:val="24"/>
          <w:szCs w:val="24"/>
        </w:rPr>
        <w:t xml:space="preserve">A combined percentage of </w:t>
      </w:r>
      <w:r>
        <w:rPr>
          <w:sz w:val="24"/>
          <w:szCs w:val="24"/>
        </w:rPr>
        <w:t>73.8</w:t>
      </w:r>
      <w:r w:rsidRPr="001D36ED">
        <w:rPr>
          <w:sz w:val="24"/>
          <w:szCs w:val="24"/>
        </w:rPr>
        <w:t xml:space="preserve">% generally disagreed to the statement that </w:t>
      </w:r>
      <w:r>
        <w:rPr>
          <w:sz w:val="24"/>
          <w:szCs w:val="24"/>
        </w:rPr>
        <w:t>the firm’</w:t>
      </w:r>
      <w:r w:rsidRPr="00F430D1">
        <w:rPr>
          <w:sz w:val="24"/>
          <w:szCs w:val="24"/>
        </w:rPr>
        <w:t>s</w:t>
      </w:r>
      <w:r>
        <w:rPr>
          <w:sz w:val="24"/>
          <w:szCs w:val="24"/>
        </w:rPr>
        <w:t xml:space="preserve"> </w:t>
      </w:r>
      <w:r w:rsidRPr="00F430D1">
        <w:rPr>
          <w:sz w:val="24"/>
          <w:szCs w:val="24"/>
        </w:rPr>
        <w:t>evaluation</w:t>
      </w:r>
      <w:r>
        <w:rPr>
          <w:sz w:val="24"/>
          <w:szCs w:val="24"/>
        </w:rPr>
        <w:t xml:space="preserve"> </w:t>
      </w:r>
      <w:r w:rsidRPr="00F430D1">
        <w:rPr>
          <w:sz w:val="24"/>
          <w:szCs w:val="24"/>
        </w:rPr>
        <w:t>process of the tender documents and its effectiveness</w:t>
      </w:r>
      <w:r>
        <w:rPr>
          <w:sz w:val="24"/>
          <w:szCs w:val="24"/>
        </w:rPr>
        <w:t xml:space="preserve"> </w:t>
      </w:r>
      <w:r w:rsidRPr="00F430D1">
        <w:rPr>
          <w:sz w:val="24"/>
          <w:szCs w:val="24"/>
        </w:rPr>
        <w:t>is evaluated separately from the price, and that the price is considered only after the completion of the evaluation</w:t>
      </w:r>
      <w:r>
        <w:rPr>
          <w:sz w:val="24"/>
          <w:szCs w:val="24"/>
        </w:rPr>
        <w:t>.</w:t>
      </w:r>
      <w:r w:rsidRPr="001D36ED">
        <w:rPr>
          <w:sz w:val="24"/>
          <w:szCs w:val="24"/>
        </w:rPr>
        <w:t xml:space="preserve"> A combined percentage of </w:t>
      </w:r>
      <w:r>
        <w:rPr>
          <w:sz w:val="24"/>
          <w:szCs w:val="24"/>
        </w:rPr>
        <w:t>75.8</w:t>
      </w:r>
      <w:r w:rsidRPr="001D36ED">
        <w:rPr>
          <w:sz w:val="24"/>
          <w:szCs w:val="24"/>
        </w:rPr>
        <w:t xml:space="preserve">% generally disagreed to the statement that </w:t>
      </w:r>
      <w:r>
        <w:rPr>
          <w:sz w:val="24"/>
          <w:szCs w:val="24"/>
        </w:rPr>
        <w:t>the firm’</w:t>
      </w:r>
      <w:r w:rsidRPr="00A87B90">
        <w:rPr>
          <w:sz w:val="24"/>
          <w:szCs w:val="24"/>
        </w:rPr>
        <w:t>s Employees</w:t>
      </w:r>
      <w:r>
        <w:rPr>
          <w:sz w:val="24"/>
          <w:szCs w:val="24"/>
        </w:rPr>
        <w:t xml:space="preserve"> </w:t>
      </w:r>
      <w:r w:rsidRPr="00A87B90">
        <w:rPr>
          <w:sz w:val="24"/>
          <w:szCs w:val="24"/>
        </w:rPr>
        <w:t>in the procurement</w:t>
      </w:r>
      <w:r>
        <w:rPr>
          <w:sz w:val="24"/>
          <w:szCs w:val="24"/>
        </w:rPr>
        <w:t xml:space="preserve"> </w:t>
      </w:r>
      <w:r w:rsidRPr="00A87B90">
        <w:rPr>
          <w:sz w:val="24"/>
          <w:szCs w:val="24"/>
        </w:rPr>
        <w:t xml:space="preserve">department in </w:t>
      </w:r>
      <w:r>
        <w:rPr>
          <w:sz w:val="24"/>
          <w:szCs w:val="24"/>
        </w:rPr>
        <w:t>Mission Aviation Fellowship (MAF)</w:t>
      </w:r>
      <w:r w:rsidRPr="00A87B90">
        <w:rPr>
          <w:sz w:val="24"/>
          <w:szCs w:val="24"/>
        </w:rPr>
        <w:t xml:space="preserve"> follow</w:t>
      </w:r>
      <w:r>
        <w:rPr>
          <w:sz w:val="24"/>
          <w:szCs w:val="24"/>
        </w:rPr>
        <w:t xml:space="preserve"> </w:t>
      </w:r>
      <w:r w:rsidRPr="00A87B90">
        <w:rPr>
          <w:sz w:val="24"/>
          <w:szCs w:val="24"/>
        </w:rPr>
        <w:t>an ethical code which dictates their behavior and actions while conducting business</w:t>
      </w:r>
      <w:r>
        <w:rPr>
          <w:sz w:val="24"/>
          <w:szCs w:val="24"/>
        </w:rPr>
        <w:t xml:space="preserve">. </w:t>
      </w:r>
      <w:r w:rsidRPr="001D36ED">
        <w:rPr>
          <w:sz w:val="24"/>
          <w:szCs w:val="24"/>
        </w:rPr>
        <w:t xml:space="preserve">Majority of respondents </w:t>
      </w:r>
      <w:r>
        <w:rPr>
          <w:sz w:val="24"/>
          <w:szCs w:val="24"/>
        </w:rPr>
        <w:t>50.3</w:t>
      </w:r>
      <w:r w:rsidRPr="001D36ED">
        <w:rPr>
          <w:sz w:val="24"/>
          <w:szCs w:val="24"/>
        </w:rPr>
        <w:t xml:space="preserve">% generally agreed to the statement that </w:t>
      </w:r>
      <w:r w:rsidRPr="00D055C7">
        <w:rPr>
          <w:sz w:val="24"/>
          <w:szCs w:val="24"/>
        </w:rPr>
        <w:t>any employee</w:t>
      </w:r>
      <w:r>
        <w:rPr>
          <w:sz w:val="24"/>
          <w:szCs w:val="24"/>
        </w:rPr>
        <w:t xml:space="preserve"> </w:t>
      </w:r>
      <w:r w:rsidRPr="00D055C7">
        <w:rPr>
          <w:sz w:val="24"/>
          <w:szCs w:val="24"/>
        </w:rPr>
        <w:t xml:space="preserve">of </w:t>
      </w:r>
      <w:r>
        <w:rPr>
          <w:sz w:val="24"/>
          <w:szCs w:val="24"/>
        </w:rPr>
        <w:t xml:space="preserve">Mission Aviation Fellowship (MAF) </w:t>
      </w:r>
      <w:r w:rsidRPr="00D055C7">
        <w:rPr>
          <w:sz w:val="24"/>
          <w:szCs w:val="24"/>
        </w:rPr>
        <w:t>who breaches the</w:t>
      </w:r>
      <w:r>
        <w:rPr>
          <w:sz w:val="24"/>
          <w:szCs w:val="24"/>
        </w:rPr>
        <w:t xml:space="preserve"> </w:t>
      </w:r>
      <w:r w:rsidRPr="00D055C7">
        <w:rPr>
          <w:sz w:val="24"/>
          <w:szCs w:val="24"/>
        </w:rPr>
        <w:t>provisions</w:t>
      </w:r>
      <w:r>
        <w:rPr>
          <w:sz w:val="24"/>
          <w:szCs w:val="24"/>
        </w:rPr>
        <w:t xml:space="preserve"> </w:t>
      </w:r>
      <w:r w:rsidRPr="00D055C7">
        <w:rPr>
          <w:sz w:val="24"/>
          <w:szCs w:val="24"/>
        </w:rPr>
        <w:t xml:space="preserve">of confidentiality </w:t>
      </w:r>
      <w:r>
        <w:rPr>
          <w:sz w:val="24"/>
          <w:szCs w:val="24"/>
        </w:rPr>
        <w:t xml:space="preserve">is </w:t>
      </w:r>
      <w:r w:rsidRPr="00D055C7">
        <w:rPr>
          <w:sz w:val="24"/>
          <w:szCs w:val="24"/>
        </w:rPr>
        <w:t xml:space="preserve">guilty of gross misconduct and any breaching of confidentiality </w:t>
      </w:r>
      <w:r>
        <w:rPr>
          <w:sz w:val="24"/>
          <w:szCs w:val="24"/>
        </w:rPr>
        <w:t xml:space="preserve">is </w:t>
      </w:r>
      <w:r w:rsidRPr="00D055C7">
        <w:rPr>
          <w:sz w:val="24"/>
          <w:szCs w:val="24"/>
        </w:rPr>
        <w:t>disqualified by the firm</w:t>
      </w:r>
      <w:r>
        <w:rPr>
          <w:sz w:val="24"/>
          <w:szCs w:val="24"/>
        </w:rPr>
        <w:t>.</w:t>
      </w:r>
    </w:p>
    <w:p w:rsidR="00823C71" w:rsidRDefault="00823C71" w:rsidP="006E633C">
      <w:pPr>
        <w:spacing w:after="240" w:line="360" w:lineRule="auto"/>
        <w:jc w:val="both"/>
        <w:rPr>
          <w:sz w:val="24"/>
          <w:szCs w:val="24"/>
        </w:rPr>
      </w:pPr>
      <w:r>
        <w:rPr>
          <w:sz w:val="24"/>
          <w:szCs w:val="24"/>
        </w:rPr>
        <w:t xml:space="preserve">The finding are in line with </w:t>
      </w:r>
      <w:r w:rsidRPr="00972232">
        <w:rPr>
          <w:sz w:val="24"/>
          <w:szCs w:val="24"/>
        </w:rPr>
        <w:t>Sollish and Semanik,</w:t>
      </w:r>
      <w:r w:rsidR="00C66086">
        <w:rPr>
          <w:sz w:val="24"/>
          <w:szCs w:val="24"/>
        </w:rPr>
        <w:t xml:space="preserve"> </w:t>
      </w:r>
      <w:r w:rsidRPr="00972232">
        <w:rPr>
          <w:sz w:val="24"/>
          <w:szCs w:val="24"/>
        </w:rPr>
        <w:t>( 201</w:t>
      </w:r>
      <w:r>
        <w:rPr>
          <w:sz w:val="24"/>
          <w:szCs w:val="24"/>
        </w:rPr>
        <w:t xml:space="preserve">2) who pined that </w:t>
      </w:r>
      <w:r w:rsidRPr="00972232">
        <w:rPr>
          <w:sz w:val="24"/>
          <w:szCs w:val="24"/>
        </w:rPr>
        <w:t xml:space="preserve">Procurement ethics Consist of actions done by organization   with   the   purpose   of   ensuring   embracement   of effective   management   and procurement  of  input  materials  in  supply  chain.  </w:t>
      </w:r>
      <w:r w:rsidR="00C66086" w:rsidRPr="00972232">
        <w:rPr>
          <w:sz w:val="24"/>
          <w:szCs w:val="24"/>
        </w:rPr>
        <w:t xml:space="preserve">Procurement </w:t>
      </w:r>
      <w:r w:rsidR="00C66086" w:rsidRPr="00972232">
        <w:rPr>
          <w:sz w:val="24"/>
          <w:szCs w:val="24"/>
        </w:rPr>
        <w:lastRenderedPageBreak/>
        <w:t>plays</w:t>
      </w:r>
      <w:r w:rsidRPr="00972232">
        <w:rPr>
          <w:sz w:val="24"/>
          <w:szCs w:val="24"/>
        </w:rPr>
        <w:t xml:space="preserve">  a  significant  role  in helping firms  achieve their  supply chain  objectives  and prepare for  future uncertainties</w:t>
      </w:r>
      <w:r>
        <w:rPr>
          <w:sz w:val="24"/>
          <w:szCs w:val="24"/>
        </w:rPr>
        <w:t>.</w:t>
      </w:r>
    </w:p>
    <w:p w:rsidR="00823C71" w:rsidRPr="005303F9" w:rsidRDefault="00823C71" w:rsidP="006E633C">
      <w:pPr>
        <w:spacing w:after="240" w:line="360" w:lineRule="auto"/>
        <w:jc w:val="both"/>
        <w:rPr>
          <w:sz w:val="24"/>
          <w:szCs w:val="24"/>
        </w:rPr>
      </w:pPr>
      <w:r>
        <w:rPr>
          <w:sz w:val="24"/>
          <w:szCs w:val="24"/>
        </w:rPr>
        <w:t>D’Aveni (</w:t>
      </w:r>
      <w:r w:rsidRPr="005303F9">
        <w:rPr>
          <w:sz w:val="24"/>
          <w:szCs w:val="24"/>
        </w:rPr>
        <w:t>2012</w:t>
      </w:r>
      <w:r>
        <w:rPr>
          <w:sz w:val="24"/>
          <w:szCs w:val="24"/>
        </w:rPr>
        <w:t xml:space="preserve">) who asserts that </w:t>
      </w:r>
      <w:r w:rsidRPr="005303F9">
        <w:rPr>
          <w:sz w:val="24"/>
          <w:szCs w:val="24"/>
        </w:rPr>
        <w:t>all suppliers should be treated fairly and even-handedly at all stages of the procurement process. This means being open with all those involved, so that everyone, especially suppliers, understands the elements of the process, that is, the procedures, timescales, expectations, requirements, criteria for selection and so on. Supplier confidentiality should be safe-guarded, and unsuccessful suppliers should be debriefed with as much transparency about the procurement process as can be provided, for example, on the weaker aspects of their tender</w:t>
      </w:r>
      <w:r>
        <w:rPr>
          <w:sz w:val="24"/>
          <w:szCs w:val="24"/>
        </w:rPr>
        <w:t>.</w:t>
      </w:r>
    </w:p>
    <w:p w:rsidR="00823C71" w:rsidRPr="00F141B7" w:rsidRDefault="00823C71" w:rsidP="006E633C">
      <w:pPr>
        <w:spacing w:after="240" w:line="360" w:lineRule="auto"/>
        <w:jc w:val="both"/>
        <w:rPr>
          <w:sz w:val="24"/>
          <w:szCs w:val="24"/>
        </w:rPr>
      </w:pPr>
      <w:r w:rsidRPr="00F141B7">
        <w:rPr>
          <w:sz w:val="24"/>
          <w:szCs w:val="24"/>
        </w:rPr>
        <w:t>The findings are further linked to</w:t>
      </w:r>
      <w:r>
        <w:rPr>
          <w:sz w:val="24"/>
          <w:szCs w:val="24"/>
        </w:rPr>
        <w:t xml:space="preserve"> Han, Wilson &amp; Dant (</w:t>
      </w:r>
      <w:r w:rsidRPr="00F141B7">
        <w:rPr>
          <w:sz w:val="24"/>
          <w:szCs w:val="24"/>
        </w:rPr>
        <w:t>2010</w:t>
      </w:r>
      <w:r>
        <w:rPr>
          <w:sz w:val="24"/>
          <w:szCs w:val="24"/>
        </w:rPr>
        <w:t>) who states that g</w:t>
      </w:r>
      <w:r w:rsidRPr="00F141B7">
        <w:rPr>
          <w:sz w:val="24"/>
          <w:szCs w:val="24"/>
        </w:rPr>
        <w:t>overnments need to find an adequate balance between the objectives of ensuring transparency; it also requires that the selection and award processes are based on known criteria. This means that the criteria for assessing the suitability of bidders and for assessing the tenders in order to award a contract must form part of the minimum information contained in the letter of invitation or contract notice. It also means that, where the award was</w:t>
      </w:r>
      <w:r>
        <w:rPr>
          <w:sz w:val="24"/>
          <w:szCs w:val="24"/>
        </w:rPr>
        <w:t xml:space="preserve"> </w:t>
      </w:r>
      <w:r w:rsidRPr="00F141B7">
        <w:rPr>
          <w:sz w:val="24"/>
          <w:szCs w:val="24"/>
        </w:rPr>
        <w:t>made to the most economically</w:t>
      </w:r>
      <w:r>
        <w:rPr>
          <w:sz w:val="24"/>
          <w:szCs w:val="24"/>
        </w:rPr>
        <w:t xml:space="preserve"> </w:t>
      </w:r>
      <w:r w:rsidRPr="00F141B7">
        <w:rPr>
          <w:sz w:val="24"/>
          <w:szCs w:val="24"/>
        </w:rPr>
        <w:t>advantageous tender, all criteria the contracting authorit</w:t>
      </w:r>
      <w:r>
        <w:rPr>
          <w:sz w:val="24"/>
          <w:szCs w:val="24"/>
        </w:rPr>
        <w:t xml:space="preserve">y is intending to apply must be </w:t>
      </w:r>
      <w:r w:rsidRPr="00F141B7">
        <w:rPr>
          <w:sz w:val="24"/>
          <w:szCs w:val="24"/>
        </w:rPr>
        <w:t>stipulated, where possible, in descending order of importance providing equal opportunities for bidders, and other concerns, in particular efficiency</w:t>
      </w:r>
      <w:r>
        <w:rPr>
          <w:sz w:val="24"/>
          <w:szCs w:val="24"/>
        </w:rPr>
        <w:t>.</w:t>
      </w:r>
    </w:p>
    <w:p w:rsidR="00823C71" w:rsidRPr="00377E06" w:rsidRDefault="00823C71" w:rsidP="006E633C">
      <w:pPr>
        <w:spacing w:after="240" w:line="360" w:lineRule="auto"/>
        <w:jc w:val="both"/>
        <w:rPr>
          <w:sz w:val="24"/>
          <w:szCs w:val="24"/>
        </w:rPr>
      </w:pPr>
      <w:r w:rsidRPr="00377E06">
        <w:rPr>
          <w:sz w:val="24"/>
          <w:szCs w:val="24"/>
        </w:rPr>
        <w:t>The results can be linked to</w:t>
      </w:r>
      <w:r>
        <w:rPr>
          <w:sz w:val="24"/>
          <w:szCs w:val="24"/>
        </w:rPr>
        <w:t xml:space="preserve"> Ayuso (</w:t>
      </w:r>
      <w:r w:rsidRPr="00377E06">
        <w:rPr>
          <w:sz w:val="24"/>
          <w:szCs w:val="24"/>
        </w:rPr>
        <w:t>2006</w:t>
      </w:r>
      <w:r>
        <w:rPr>
          <w:sz w:val="24"/>
          <w:szCs w:val="24"/>
        </w:rPr>
        <w:t>) who asserts that t</w:t>
      </w:r>
      <w:r w:rsidRPr="00377E06">
        <w:rPr>
          <w:sz w:val="24"/>
          <w:szCs w:val="24"/>
        </w:rPr>
        <w:t>he cornerstone of a public procurement system operating with integrity is the availability of mechanisms and capacity for ensuring effective internal control and audit. Furthermore, mechanisms for lodging complaints and challenging adminis</w:t>
      </w:r>
      <w:r>
        <w:rPr>
          <w:sz w:val="24"/>
          <w:szCs w:val="24"/>
        </w:rPr>
        <w:t xml:space="preserve">trative decisions contribute to </w:t>
      </w:r>
      <w:r w:rsidRPr="00377E06">
        <w:rPr>
          <w:sz w:val="24"/>
          <w:szCs w:val="24"/>
        </w:rPr>
        <w:t>ensuring the fairness of the process. In order to respond to citizens‟ demands for greater accountability in the management of public expenditures, some governments have also introduced direct social control mechanisms by closely involving stakeholders not only the private sector but also end-users, civil society, the media or the public at large –in scrutinizing</w:t>
      </w:r>
      <w:r>
        <w:rPr>
          <w:sz w:val="24"/>
          <w:szCs w:val="24"/>
        </w:rPr>
        <w:t xml:space="preserve"> </w:t>
      </w:r>
      <w:r w:rsidRPr="00377E06">
        <w:rPr>
          <w:sz w:val="24"/>
          <w:szCs w:val="24"/>
        </w:rPr>
        <w:t>integrity in procurement</w:t>
      </w:r>
      <w:r>
        <w:rPr>
          <w:sz w:val="24"/>
          <w:szCs w:val="24"/>
        </w:rPr>
        <w:t>.</w:t>
      </w:r>
    </w:p>
    <w:p w:rsidR="00823C71" w:rsidRPr="00F141B7" w:rsidRDefault="00823C71" w:rsidP="006E633C">
      <w:pPr>
        <w:spacing w:after="240" w:line="360" w:lineRule="auto"/>
        <w:jc w:val="both"/>
        <w:rPr>
          <w:sz w:val="24"/>
          <w:szCs w:val="24"/>
        </w:rPr>
      </w:pPr>
    </w:p>
    <w:p w:rsidR="00823C71" w:rsidRPr="001D36ED" w:rsidRDefault="00823C71" w:rsidP="006E633C">
      <w:pPr>
        <w:spacing w:after="240" w:line="360" w:lineRule="auto"/>
        <w:jc w:val="both"/>
        <w:rPr>
          <w:sz w:val="24"/>
          <w:szCs w:val="24"/>
        </w:rPr>
      </w:pPr>
    </w:p>
    <w:p w:rsidR="00823C71" w:rsidRPr="00267517" w:rsidRDefault="00823C71" w:rsidP="00136982">
      <w:pPr>
        <w:pStyle w:val="Heading1"/>
        <w:spacing w:before="120"/>
        <w:jc w:val="center"/>
      </w:pPr>
      <w:bookmarkStart w:id="305" w:name="_Toc493832290"/>
      <w:bookmarkStart w:id="306" w:name="_Toc8134584"/>
      <w:bookmarkStart w:id="307" w:name="_Toc11669809"/>
      <w:bookmarkStart w:id="308" w:name="_Toc19366130"/>
      <w:bookmarkStart w:id="309" w:name="_Toc61162781"/>
      <w:bookmarkStart w:id="310" w:name="_Toc71543137"/>
      <w:r w:rsidRPr="00267517">
        <w:lastRenderedPageBreak/>
        <w:t xml:space="preserve">CHAPTER </w:t>
      </w:r>
      <w:bookmarkEnd w:id="305"/>
      <w:bookmarkEnd w:id="306"/>
      <w:bookmarkEnd w:id="307"/>
      <w:bookmarkEnd w:id="308"/>
      <w:bookmarkEnd w:id="309"/>
      <w:r>
        <w:t>TEN</w:t>
      </w:r>
      <w:bookmarkEnd w:id="310"/>
    </w:p>
    <w:p w:rsidR="00823C71" w:rsidRPr="00267517" w:rsidRDefault="00823C71" w:rsidP="00136982">
      <w:pPr>
        <w:pStyle w:val="Heading1"/>
        <w:spacing w:before="120"/>
        <w:jc w:val="center"/>
      </w:pPr>
      <w:bookmarkStart w:id="311" w:name="_Toc486512967"/>
      <w:bookmarkStart w:id="312" w:name="_Toc486673356"/>
      <w:bookmarkStart w:id="313" w:name="_Toc493832291"/>
      <w:bookmarkStart w:id="314" w:name="_Toc8134585"/>
      <w:bookmarkStart w:id="315" w:name="_Toc11669810"/>
      <w:bookmarkStart w:id="316" w:name="_Toc19366131"/>
      <w:bookmarkStart w:id="317" w:name="_Toc61162782"/>
      <w:bookmarkStart w:id="318" w:name="_Toc71543138"/>
      <w:r w:rsidRPr="00267517">
        <w:t>SUMMARY, CONCLUSIONS AND RECOMMENDATIONS</w:t>
      </w:r>
      <w:bookmarkEnd w:id="311"/>
      <w:bookmarkEnd w:id="312"/>
      <w:bookmarkEnd w:id="313"/>
      <w:bookmarkEnd w:id="314"/>
      <w:bookmarkEnd w:id="315"/>
      <w:bookmarkEnd w:id="316"/>
      <w:bookmarkEnd w:id="317"/>
      <w:bookmarkEnd w:id="318"/>
    </w:p>
    <w:p w:rsidR="00823C71" w:rsidRPr="00267517" w:rsidRDefault="00A85432" w:rsidP="00136982">
      <w:pPr>
        <w:pStyle w:val="Heading1"/>
        <w:spacing w:before="120"/>
      </w:pPr>
      <w:bookmarkStart w:id="319" w:name="_Toc486512968"/>
      <w:bookmarkStart w:id="320" w:name="_Toc486673357"/>
      <w:bookmarkStart w:id="321" w:name="_Toc493832292"/>
      <w:bookmarkStart w:id="322" w:name="_Toc8134586"/>
      <w:bookmarkStart w:id="323" w:name="_Toc11669811"/>
      <w:bookmarkStart w:id="324" w:name="_Toc19366132"/>
      <w:bookmarkStart w:id="325" w:name="_Toc61162783"/>
      <w:bookmarkStart w:id="326" w:name="_Toc71543139"/>
      <w:r>
        <w:t xml:space="preserve">10.0 </w:t>
      </w:r>
      <w:r w:rsidR="00823C71" w:rsidRPr="00267517">
        <w:t>Introduction</w:t>
      </w:r>
      <w:bookmarkEnd w:id="319"/>
      <w:bookmarkEnd w:id="320"/>
      <w:bookmarkEnd w:id="321"/>
      <w:bookmarkEnd w:id="322"/>
      <w:bookmarkEnd w:id="323"/>
      <w:bookmarkEnd w:id="324"/>
      <w:bookmarkEnd w:id="325"/>
      <w:bookmarkEnd w:id="326"/>
    </w:p>
    <w:p w:rsidR="00823C71" w:rsidRDefault="00823C71" w:rsidP="006E633C">
      <w:pPr>
        <w:spacing w:after="240" w:line="360" w:lineRule="auto"/>
        <w:jc w:val="both"/>
        <w:rPr>
          <w:sz w:val="24"/>
          <w:szCs w:val="24"/>
        </w:rPr>
      </w:pPr>
      <w:r w:rsidRPr="00267517">
        <w:rPr>
          <w:sz w:val="24"/>
          <w:szCs w:val="24"/>
        </w:rPr>
        <w:t xml:space="preserve">This chapter comprises of the summary of findings, conclusion and recommendation of the study according to the study objectives. The study is about </w:t>
      </w:r>
      <w:r>
        <w:rPr>
          <w:sz w:val="24"/>
          <w:szCs w:val="24"/>
        </w:rPr>
        <w:t>procurement practices</w:t>
      </w:r>
      <w:r w:rsidRPr="00267517">
        <w:rPr>
          <w:sz w:val="24"/>
          <w:szCs w:val="24"/>
        </w:rPr>
        <w:t xml:space="preserve"> and </w:t>
      </w:r>
      <w:r>
        <w:rPr>
          <w:sz w:val="24"/>
          <w:szCs w:val="24"/>
        </w:rPr>
        <w:t>organizational performance</w:t>
      </w:r>
      <w:r w:rsidRPr="00267517">
        <w:rPr>
          <w:sz w:val="24"/>
          <w:szCs w:val="24"/>
        </w:rPr>
        <w:t xml:space="preserve">. The recommendations are on a basis of the findings and relates to advice and the interventions that the researcher feels should be brought to the attention of </w:t>
      </w:r>
      <w:r>
        <w:rPr>
          <w:sz w:val="24"/>
          <w:szCs w:val="24"/>
        </w:rPr>
        <w:t>MAF</w:t>
      </w:r>
      <w:r w:rsidRPr="00267517">
        <w:rPr>
          <w:sz w:val="24"/>
          <w:szCs w:val="24"/>
        </w:rPr>
        <w:t xml:space="preserve"> to improve </w:t>
      </w:r>
      <w:r>
        <w:rPr>
          <w:sz w:val="24"/>
          <w:szCs w:val="24"/>
        </w:rPr>
        <w:t>organizational performance</w:t>
      </w:r>
      <w:r w:rsidRPr="00267517">
        <w:rPr>
          <w:sz w:val="24"/>
          <w:szCs w:val="24"/>
        </w:rPr>
        <w:t>. The study ends by presenting the areas that the researcher considers vital for further studies.</w:t>
      </w:r>
    </w:p>
    <w:p w:rsidR="00823C71" w:rsidRDefault="00A85432" w:rsidP="003255D2">
      <w:pPr>
        <w:pStyle w:val="Heading1"/>
      </w:pPr>
      <w:bookmarkStart w:id="327" w:name="_Toc71543140"/>
      <w:r>
        <w:t xml:space="preserve">10.1 </w:t>
      </w:r>
      <w:r w:rsidR="00F954C0">
        <w:t>Procurement planning and</w:t>
      </w:r>
      <w:r w:rsidR="00823C71" w:rsidRPr="00F94163">
        <w:t xml:space="preserve"> performance</w:t>
      </w:r>
      <w:bookmarkEnd w:id="327"/>
    </w:p>
    <w:p w:rsidR="00823C71" w:rsidRPr="00267517" w:rsidRDefault="00823C71" w:rsidP="006E633C">
      <w:pPr>
        <w:spacing w:after="240" w:line="360" w:lineRule="auto"/>
        <w:jc w:val="both"/>
        <w:rPr>
          <w:sz w:val="24"/>
          <w:szCs w:val="24"/>
        </w:rPr>
      </w:pPr>
      <w:r w:rsidRPr="0098127E">
        <w:rPr>
          <w:sz w:val="24"/>
          <w:szCs w:val="24"/>
        </w:rPr>
        <w:t>The results revealed that</w:t>
      </w:r>
      <w:r>
        <w:rPr>
          <w:sz w:val="24"/>
          <w:szCs w:val="24"/>
        </w:rPr>
        <w:t xml:space="preserve"> b</w:t>
      </w:r>
      <w:r w:rsidRPr="00DF01F6">
        <w:rPr>
          <w:sz w:val="24"/>
          <w:szCs w:val="24"/>
        </w:rPr>
        <w:t>udget approval is obtained for the required items before purchase orders are placed</w:t>
      </w:r>
      <w:r>
        <w:rPr>
          <w:sz w:val="24"/>
          <w:szCs w:val="24"/>
        </w:rPr>
        <w:t xml:space="preserve"> which ensures the value for money and better service delivery,</w:t>
      </w:r>
      <w:r w:rsidRPr="00DF29F7">
        <w:rPr>
          <w:sz w:val="24"/>
          <w:szCs w:val="24"/>
        </w:rPr>
        <w:t xml:space="preserve"> </w:t>
      </w:r>
      <w:r>
        <w:rPr>
          <w:sz w:val="24"/>
          <w:szCs w:val="24"/>
        </w:rPr>
        <w:t>p</w:t>
      </w:r>
      <w:r w:rsidRPr="00C45803">
        <w:rPr>
          <w:sz w:val="24"/>
          <w:szCs w:val="24"/>
        </w:rPr>
        <w:t>rocurement planning sets in motion the entire</w:t>
      </w:r>
      <w:r>
        <w:rPr>
          <w:sz w:val="24"/>
          <w:szCs w:val="24"/>
        </w:rPr>
        <w:t xml:space="preserve"> </w:t>
      </w:r>
      <w:r w:rsidRPr="00C45803">
        <w:rPr>
          <w:sz w:val="24"/>
          <w:szCs w:val="24"/>
        </w:rPr>
        <w:t xml:space="preserve">procurement process in </w:t>
      </w:r>
      <w:r>
        <w:rPr>
          <w:sz w:val="24"/>
          <w:szCs w:val="24"/>
        </w:rPr>
        <w:t>Mission Aviation Fellowship,</w:t>
      </w:r>
      <w:r w:rsidRPr="00DF29F7">
        <w:rPr>
          <w:sz w:val="24"/>
          <w:szCs w:val="24"/>
        </w:rPr>
        <w:t xml:space="preserve"> </w:t>
      </w:r>
      <w:r w:rsidRPr="00504580">
        <w:rPr>
          <w:sz w:val="24"/>
          <w:szCs w:val="24"/>
        </w:rPr>
        <w:t>procurement needs are clearly defined by</w:t>
      </w:r>
      <w:r>
        <w:rPr>
          <w:sz w:val="24"/>
          <w:szCs w:val="24"/>
        </w:rPr>
        <w:t xml:space="preserve"> </w:t>
      </w:r>
      <w:r w:rsidRPr="00504580">
        <w:rPr>
          <w:sz w:val="24"/>
          <w:szCs w:val="24"/>
        </w:rPr>
        <w:t>the heads of department</w:t>
      </w:r>
      <w:r>
        <w:rPr>
          <w:sz w:val="24"/>
          <w:szCs w:val="24"/>
        </w:rPr>
        <w:t>.</w:t>
      </w:r>
      <w:r w:rsidRPr="00AA2126">
        <w:rPr>
          <w:rFonts w:eastAsiaTheme="minorHAnsi" w:cstheme="minorBidi"/>
          <w:sz w:val="24"/>
          <w:szCs w:val="22"/>
        </w:rPr>
        <w:t xml:space="preserve"> </w:t>
      </w:r>
      <w:r w:rsidRPr="00AA2126">
        <w:rPr>
          <w:sz w:val="24"/>
          <w:szCs w:val="24"/>
        </w:rPr>
        <w:t>Results showed that</w:t>
      </w:r>
      <w:r>
        <w:rPr>
          <w:sz w:val="24"/>
          <w:szCs w:val="24"/>
        </w:rPr>
        <w:t xml:space="preserve"> d</w:t>
      </w:r>
      <w:r w:rsidRPr="000A607B">
        <w:rPr>
          <w:sz w:val="24"/>
          <w:szCs w:val="24"/>
        </w:rPr>
        <w:t>elivery schedules that fit in the organization</w:t>
      </w:r>
      <w:r>
        <w:rPr>
          <w:sz w:val="24"/>
          <w:szCs w:val="24"/>
        </w:rPr>
        <w:t xml:space="preserve"> </w:t>
      </w:r>
      <w:r w:rsidRPr="000A607B">
        <w:rPr>
          <w:sz w:val="24"/>
          <w:szCs w:val="24"/>
        </w:rPr>
        <w:t>requirements are drawn with the suppliers</w:t>
      </w:r>
      <w:r>
        <w:rPr>
          <w:sz w:val="24"/>
          <w:szCs w:val="24"/>
        </w:rPr>
        <w:t>.</w:t>
      </w:r>
      <w:r w:rsidRPr="00692477">
        <w:rPr>
          <w:rFonts w:eastAsiaTheme="minorHAnsi" w:cstheme="minorBidi"/>
          <w:sz w:val="24"/>
          <w:szCs w:val="22"/>
        </w:rPr>
        <w:t xml:space="preserve"> </w:t>
      </w:r>
      <w:r w:rsidRPr="00692477">
        <w:rPr>
          <w:sz w:val="24"/>
          <w:szCs w:val="24"/>
        </w:rPr>
        <w:t>It was revealed that</w:t>
      </w:r>
      <w:r>
        <w:rPr>
          <w:sz w:val="24"/>
          <w:szCs w:val="24"/>
        </w:rPr>
        <w:t xml:space="preserve"> t</w:t>
      </w:r>
      <w:r w:rsidRPr="00595574">
        <w:rPr>
          <w:sz w:val="24"/>
          <w:szCs w:val="24"/>
        </w:rPr>
        <w:t xml:space="preserve">op management </w:t>
      </w:r>
      <w:r>
        <w:rPr>
          <w:sz w:val="24"/>
          <w:szCs w:val="24"/>
        </w:rPr>
        <w:t xml:space="preserve">of Mission Aviation Fellowship </w:t>
      </w:r>
      <w:r w:rsidRPr="00595574">
        <w:rPr>
          <w:sz w:val="24"/>
          <w:szCs w:val="24"/>
        </w:rPr>
        <w:t xml:space="preserve">is involved in </w:t>
      </w:r>
      <w:r>
        <w:rPr>
          <w:sz w:val="24"/>
          <w:szCs w:val="24"/>
        </w:rPr>
        <w:t xml:space="preserve">the </w:t>
      </w:r>
      <w:r w:rsidRPr="00595574">
        <w:rPr>
          <w:sz w:val="24"/>
          <w:szCs w:val="24"/>
        </w:rPr>
        <w:t>procurement planning</w:t>
      </w:r>
      <w:r>
        <w:rPr>
          <w:sz w:val="24"/>
          <w:szCs w:val="24"/>
        </w:rPr>
        <w:t>.</w:t>
      </w:r>
    </w:p>
    <w:p w:rsidR="00823C71" w:rsidRPr="00FF2057" w:rsidRDefault="00A26047" w:rsidP="003255D2">
      <w:pPr>
        <w:pStyle w:val="Heading1"/>
      </w:pPr>
      <w:bookmarkStart w:id="328" w:name="_Toc71543141"/>
      <w:r>
        <w:t xml:space="preserve">10.2 </w:t>
      </w:r>
      <w:r w:rsidR="00823C71" w:rsidRPr="00FF2057">
        <w:t>Procurement monitoring and control and performance</w:t>
      </w:r>
      <w:bookmarkEnd w:id="328"/>
    </w:p>
    <w:p w:rsidR="00823C71" w:rsidRDefault="00823C71" w:rsidP="006E633C">
      <w:pPr>
        <w:spacing w:after="240" w:line="360" w:lineRule="auto"/>
        <w:jc w:val="both"/>
        <w:rPr>
          <w:sz w:val="24"/>
          <w:szCs w:val="24"/>
        </w:rPr>
      </w:pPr>
      <w:r w:rsidRPr="00FF2057">
        <w:rPr>
          <w:sz w:val="24"/>
          <w:szCs w:val="24"/>
        </w:rPr>
        <w:t>The results revealed that the technical abilities of the suppliers are evaluated before contract awarding</w:t>
      </w:r>
      <w:r>
        <w:rPr>
          <w:sz w:val="24"/>
          <w:szCs w:val="24"/>
        </w:rPr>
        <w:t>,</w:t>
      </w:r>
      <w:r w:rsidRPr="00FF2057">
        <w:rPr>
          <w:sz w:val="24"/>
          <w:szCs w:val="24"/>
        </w:rPr>
        <w:t xml:space="preserve"> </w:t>
      </w:r>
      <w:r>
        <w:rPr>
          <w:sz w:val="24"/>
          <w:szCs w:val="24"/>
        </w:rPr>
        <w:t>p</w:t>
      </w:r>
      <w:r w:rsidRPr="00C61D45">
        <w:rPr>
          <w:sz w:val="24"/>
          <w:szCs w:val="24"/>
        </w:rPr>
        <w:t>rocurement   bids   are   opened   by   an independent committee</w:t>
      </w:r>
      <w:r>
        <w:rPr>
          <w:sz w:val="24"/>
          <w:szCs w:val="24"/>
        </w:rPr>
        <w:t>;</w:t>
      </w:r>
      <w:r w:rsidRPr="00FF2057">
        <w:rPr>
          <w:sz w:val="24"/>
          <w:szCs w:val="24"/>
        </w:rPr>
        <w:t xml:space="preserve"> </w:t>
      </w:r>
      <w:r w:rsidRPr="004F6100">
        <w:rPr>
          <w:sz w:val="24"/>
          <w:szCs w:val="24"/>
        </w:rPr>
        <w:t>Mission Aviation Fellowship</w:t>
      </w:r>
      <w:r w:rsidRPr="004F6100">
        <w:rPr>
          <w:b/>
          <w:sz w:val="24"/>
          <w:szCs w:val="24"/>
        </w:rPr>
        <w:t xml:space="preserve"> </w:t>
      </w:r>
      <w:r w:rsidRPr="004F6100">
        <w:rPr>
          <w:sz w:val="24"/>
          <w:szCs w:val="24"/>
        </w:rPr>
        <w:t>periodically reviews the existing procurement policies</w:t>
      </w:r>
      <w:r>
        <w:rPr>
          <w:sz w:val="24"/>
          <w:szCs w:val="24"/>
        </w:rPr>
        <w:t xml:space="preserve"> and </w:t>
      </w:r>
      <w:r w:rsidR="00C66086">
        <w:rPr>
          <w:sz w:val="24"/>
          <w:szCs w:val="24"/>
        </w:rPr>
        <w:t>i</w:t>
      </w:r>
      <w:r w:rsidR="00C66086" w:rsidRPr="00ED42AB">
        <w:rPr>
          <w:sz w:val="24"/>
          <w:szCs w:val="24"/>
        </w:rPr>
        <w:t>nvoices are checked against</w:t>
      </w:r>
      <w:r w:rsidRPr="00ED42AB">
        <w:rPr>
          <w:sz w:val="24"/>
          <w:szCs w:val="24"/>
        </w:rPr>
        <w:t xml:space="preserve">  the  local purchase  order  and  delivery  note  before payment</w:t>
      </w:r>
      <w:r>
        <w:rPr>
          <w:sz w:val="24"/>
          <w:szCs w:val="24"/>
        </w:rPr>
        <w:t>.</w:t>
      </w:r>
      <w:r w:rsidRPr="00E77301">
        <w:rPr>
          <w:rFonts w:eastAsiaTheme="minorHAnsi" w:cstheme="minorBidi"/>
          <w:sz w:val="24"/>
          <w:szCs w:val="22"/>
        </w:rPr>
        <w:t xml:space="preserve"> </w:t>
      </w:r>
      <w:r w:rsidRPr="00E77301">
        <w:rPr>
          <w:sz w:val="24"/>
          <w:szCs w:val="24"/>
        </w:rPr>
        <w:t>The results also indicated that</w:t>
      </w:r>
      <w:r>
        <w:rPr>
          <w:sz w:val="24"/>
          <w:szCs w:val="24"/>
        </w:rPr>
        <w:t xml:space="preserve"> s</w:t>
      </w:r>
      <w:r w:rsidRPr="00E9335A">
        <w:rPr>
          <w:sz w:val="24"/>
          <w:szCs w:val="24"/>
        </w:rPr>
        <w:t>upplier evaluation is</w:t>
      </w:r>
      <w:r>
        <w:rPr>
          <w:sz w:val="24"/>
          <w:szCs w:val="24"/>
        </w:rPr>
        <w:t xml:space="preserve"> not </w:t>
      </w:r>
      <w:r w:rsidRPr="00E9335A">
        <w:rPr>
          <w:sz w:val="24"/>
          <w:szCs w:val="24"/>
        </w:rPr>
        <w:t>periodically undertaken to ensure quality of the goods and services</w:t>
      </w:r>
      <w:r>
        <w:rPr>
          <w:sz w:val="24"/>
          <w:szCs w:val="24"/>
        </w:rPr>
        <w:t xml:space="preserve"> and o</w:t>
      </w:r>
      <w:r w:rsidRPr="00606C6B">
        <w:rPr>
          <w:sz w:val="24"/>
          <w:szCs w:val="24"/>
        </w:rPr>
        <w:t xml:space="preserve">bstacles in the procurement process are </w:t>
      </w:r>
      <w:r>
        <w:rPr>
          <w:sz w:val="24"/>
          <w:szCs w:val="24"/>
        </w:rPr>
        <w:t xml:space="preserve">not </w:t>
      </w:r>
      <w:r w:rsidRPr="00606C6B">
        <w:rPr>
          <w:sz w:val="24"/>
          <w:szCs w:val="24"/>
        </w:rPr>
        <w:t>mitigated in a timely manner</w:t>
      </w:r>
      <w:r>
        <w:rPr>
          <w:sz w:val="24"/>
          <w:szCs w:val="24"/>
        </w:rPr>
        <w:t>.</w:t>
      </w:r>
    </w:p>
    <w:p w:rsidR="00823C71" w:rsidRDefault="000F46E6" w:rsidP="003255D2">
      <w:pPr>
        <w:pStyle w:val="Heading1"/>
      </w:pPr>
      <w:bookmarkStart w:id="329" w:name="_Toc71543142"/>
      <w:r>
        <w:t xml:space="preserve">10.3 </w:t>
      </w:r>
      <w:r w:rsidR="00823C71" w:rsidRPr="006C64E8">
        <w:t>Ethical procurement practices and performance</w:t>
      </w:r>
      <w:bookmarkEnd w:id="329"/>
    </w:p>
    <w:p w:rsidR="00823C71" w:rsidRDefault="00823C71" w:rsidP="006E633C">
      <w:pPr>
        <w:spacing w:after="240" w:line="360" w:lineRule="auto"/>
        <w:jc w:val="both"/>
        <w:rPr>
          <w:sz w:val="24"/>
          <w:szCs w:val="24"/>
        </w:rPr>
      </w:pPr>
      <w:r>
        <w:rPr>
          <w:sz w:val="24"/>
          <w:szCs w:val="24"/>
        </w:rPr>
        <w:t xml:space="preserve">The results revealed that </w:t>
      </w:r>
      <w:r w:rsidRPr="00ED0DE4">
        <w:rPr>
          <w:sz w:val="24"/>
          <w:szCs w:val="24"/>
        </w:rPr>
        <w:t>there exist</w:t>
      </w:r>
      <w:r>
        <w:rPr>
          <w:sz w:val="24"/>
          <w:szCs w:val="24"/>
        </w:rPr>
        <w:t>s</w:t>
      </w:r>
      <w:r w:rsidRPr="00ED0DE4">
        <w:rPr>
          <w:sz w:val="24"/>
          <w:szCs w:val="24"/>
        </w:rPr>
        <w:t xml:space="preserve"> fair and equal treatment of providers and integrity in the firm’s procurement process and there exist no preference to any group of suppliers</w:t>
      </w:r>
      <w:r>
        <w:rPr>
          <w:sz w:val="24"/>
          <w:szCs w:val="24"/>
        </w:rPr>
        <w:t>, in the firms’</w:t>
      </w:r>
      <w:r w:rsidRPr="00ED0DE4">
        <w:rPr>
          <w:sz w:val="24"/>
          <w:szCs w:val="24"/>
        </w:rPr>
        <w:t xml:space="preserve"> </w:t>
      </w:r>
      <w:r w:rsidRPr="00ED0DE4">
        <w:rPr>
          <w:sz w:val="24"/>
          <w:szCs w:val="24"/>
        </w:rPr>
        <w:lastRenderedPageBreak/>
        <w:t>procurement process, the criteria for assessing the suitability of bidders and for assessing the tenders in order to award a contract forms part of the minimum information contained in the letter of invitation or contract notice</w:t>
      </w:r>
      <w:r>
        <w:rPr>
          <w:sz w:val="24"/>
          <w:szCs w:val="24"/>
        </w:rPr>
        <w:t>.</w:t>
      </w:r>
      <w:r w:rsidRPr="004D2D16">
        <w:rPr>
          <w:rFonts w:eastAsiaTheme="minorHAnsi" w:cstheme="minorBidi"/>
          <w:sz w:val="24"/>
          <w:szCs w:val="22"/>
        </w:rPr>
        <w:t xml:space="preserve"> </w:t>
      </w:r>
      <w:r w:rsidRPr="004D2D16">
        <w:rPr>
          <w:sz w:val="24"/>
          <w:szCs w:val="24"/>
        </w:rPr>
        <w:t>In addition</w:t>
      </w:r>
      <w:r>
        <w:rPr>
          <w:sz w:val="24"/>
          <w:szCs w:val="24"/>
        </w:rPr>
        <w:t>, Mission Aviation Fellowship (MAF)</w:t>
      </w:r>
      <w:r w:rsidRPr="00DF3ABA">
        <w:rPr>
          <w:sz w:val="24"/>
          <w:szCs w:val="24"/>
        </w:rPr>
        <w:t xml:space="preserve"> is</w:t>
      </w:r>
      <w:r>
        <w:rPr>
          <w:sz w:val="24"/>
          <w:szCs w:val="24"/>
        </w:rPr>
        <w:t xml:space="preserve"> </w:t>
      </w:r>
      <w:r w:rsidRPr="00DF3ABA">
        <w:rPr>
          <w:sz w:val="24"/>
          <w:szCs w:val="24"/>
        </w:rPr>
        <w:t>always</w:t>
      </w:r>
      <w:r>
        <w:rPr>
          <w:sz w:val="24"/>
          <w:szCs w:val="24"/>
        </w:rPr>
        <w:t xml:space="preserve"> </w:t>
      </w:r>
      <w:r w:rsidRPr="00DF3ABA">
        <w:rPr>
          <w:sz w:val="24"/>
          <w:szCs w:val="24"/>
        </w:rPr>
        <w:t>liable to sanctions as a remedy for any behavior that contravenes the public procurement legal framework and principles</w:t>
      </w:r>
      <w:r>
        <w:rPr>
          <w:sz w:val="24"/>
          <w:szCs w:val="24"/>
        </w:rPr>
        <w:t xml:space="preserve"> and Mission Aviation Fellowship (MAF) </w:t>
      </w:r>
      <w:r w:rsidRPr="00C242E7">
        <w:rPr>
          <w:sz w:val="24"/>
          <w:szCs w:val="24"/>
        </w:rPr>
        <w:t>keeps accurate records of all transactions which provide an audit trail of all the procurement decisions as well as serving as official record in case of administrative or judicial challenge</w:t>
      </w:r>
      <w:r>
        <w:rPr>
          <w:sz w:val="24"/>
          <w:szCs w:val="24"/>
        </w:rPr>
        <w:t>.</w:t>
      </w:r>
      <w:r w:rsidRPr="001D6D02">
        <w:rPr>
          <w:rFonts w:eastAsiaTheme="minorHAnsi" w:cstheme="minorBidi"/>
          <w:sz w:val="24"/>
          <w:szCs w:val="22"/>
        </w:rPr>
        <w:t xml:space="preserve"> </w:t>
      </w:r>
      <w:r w:rsidRPr="001D6D02">
        <w:rPr>
          <w:sz w:val="24"/>
          <w:szCs w:val="24"/>
        </w:rPr>
        <w:t>On the other hand, the firm’s evaluation process of the tender documents and its effectiveness is evaluated separately from the price, and that the price is considered only after the completion of the evaluation</w:t>
      </w:r>
      <w:r>
        <w:rPr>
          <w:sz w:val="24"/>
          <w:szCs w:val="24"/>
        </w:rPr>
        <w:t xml:space="preserve"> and the firm’</w:t>
      </w:r>
      <w:r w:rsidRPr="00A87B90">
        <w:rPr>
          <w:sz w:val="24"/>
          <w:szCs w:val="24"/>
        </w:rPr>
        <w:t>s Employees</w:t>
      </w:r>
      <w:r>
        <w:rPr>
          <w:sz w:val="24"/>
          <w:szCs w:val="24"/>
        </w:rPr>
        <w:t xml:space="preserve"> </w:t>
      </w:r>
      <w:r w:rsidRPr="00A87B90">
        <w:rPr>
          <w:sz w:val="24"/>
          <w:szCs w:val="24"/>
        </w:rPr>
        <w:t>in the procurement</w:t>
      </w:r>
      <w:r>
        <w:rPr>
          <w:sz w:val="24"/>
          <w:szCs w:val="24"/>
        </w:rPr>
        <w:t xml:space="preserve"> </w:t>
      </w:r>
      <w:r w:rsidRPr="00A87B90">
        <w:rPr>
          <w:sz w:val="24"/>
          <w:szCs w:val="24"/>
        </w:rPr>
        <w:t xml:space="preserve">department in </w:t>
      </w:r>
      <w:r>
        <w:rPr>
          <w:sz w:val="24"/>
          <w:szCs w:val="24"/>
        </w:rPr>
        <w:t>Mission Aviation Fellowship (MAF)</w:t>
      </w:r>
      <w:r w:rsidRPr="00A87B90">
        <w:rPr>
          <w:sz w:val="24"/>
          <w:szCs w:val="24"/>
        </w:rPr>
        <w:t xml:space="preserve"> follow</w:t>
      </w:r>
      <w:r>
        <w:rPr>
          <w:sz w:val="24"/>
          <w:szCs w:val="24"/>
        </w:rPr>
        <w:t xml:space="preserve"> </w:t>
      </w:r>
      <w:r w:rsidRPr="00A87B90">
        <w:rPr>
          <w:sz w:val="24"/>
          <w:szCs w:val="24"/>
        </w:rPr>
        <w:t>an ethical code which dictates their behavior and actions while conducting business</w:t>
      </w:r>
      <w:r>
        <w:rPr>
          <w:sz w:val="24"/>
          <w:szCs w:val="24"/>
        </w:rPr>
        <w:t>.</w:t>
      </w:r>
    </w:p>
    <w:p w:rsidR="00823C71" w:rsidRDefault="00206EB9" w:rsidP="003255D2">
      <w:pPr>
        <w:pStyle w:val="Heading1"/>
      </w:pPr>
      <w:bookmarkStart w:id="330" w:name="_Toc71543143"/>
      <w:r>
        <w:t xml:space="preserve">10.4 </w:t>
      </w:r>
      <w:r w:rsidR="00823C71" w:rsidRPr="00CD35B9">
        <w:t>Procurement practices and performance</w:t>
      </w:r>
      <w:bookmarkEnd w:id="330"/>
    </w:p>
    <w:p w:rsidR="00823C71" w:rsidRDefault="00823C71" w:rsidP="006E633C">
      <w:pPr>
        <w:spacing w:after="240" w:line="360" w:lineRule="auto"/>
        <w:jc w:val="both"/>
        <w:rPr>
          <w:sz w:val="24"/>
          <w:szCs w:val="24"/>
        </w:rPr>
      </w:pPr>
      <w:r>
        <w:rPr>
          <w:sz w:val="24"/>
          <w:szCs w:val="24"/>
        </w:rPr>
        <w:t>The study revealed that p</w:t>
      </w:r>
      <w:r w:rsidRPr="00374EE7">
        <w:rPr>
          <w:sz w:val="24"/>
          <w:szCs w:val="24"/>
        </w:rPr>
        <w:t>rocurement practices adopted by the</w:t>
      </w:r>
      <w:r>
        <w:rPr>
          <w:sz w:val="24"/>
          <w:szCs w:val="24"/>
        </w:rPr>
        <w:t xml:space="preserve"> MAF</w:t>
      </w:r>
      <w:r w:rsidRPr="00374EE7">
        <w:rPr>
          <w:sz w:val="24"/>
          <w:szCs w:val="24"/>
        </w:rPr>
        <w:t xml:space="preserve"> have impacted positively on</w:t>
      </w:r>
      <w:r>
        <w:rPr>
          <w:sz w:val="24"/>
          <w:szCs w:val="24"/>
        </w:rPr>
        <w:t xml:space="preserve"> firm</w:t>
      </w:r>
      <w:r w:rsidRPr="00374EE7">
        <w:rPr>
          <w:sz w:val="24"/>
          <w:szCs w:val="24"/>
        </w:rPr>
        <w:t>’s performance</w:t>
      </w:r>
      <w:r>
        <w:rPr>
          <w:sz w:val="24"/>
          <w:szCs w:val="24"/>
        </w:rPr>
        <w:t>;</w:t>
      </w:r>
      <w:r w:rsidRPr="00A93DF5">
        <w:rPr>
          <w:sz w:val="24"/>
          <w:szCs w:val="24"/>
        </w:rPr>
        <w:t xml:space="preserve"> </w:t>
      </w:r>
      <w:r>
        <w:rPr>
          <w:sz w:val="24"/>
          <w:szCs w:val="24"/>
        </w:rPr>
        <w:t>p</w:t>
      </w:r>
      <w:r w:rsidRPr="00374EE7">
        <w:rPr>
          <w:sz w:val="24"/>
          <w:szCs w:val="24"/>
        </w:rPr>
        <w:t xml:space="preserve">rocurement practices adopted by </w:t>
      </w:r>
      <w:r>
        <w:rPr>
          <w:sz w:val="24"/>
          <w:szCs w:val="24"/>
        </w:rPr>
        <w:t xml:space="preserve">Mission Aviation Fellowship (MAF) </w:t>
      </w:r>
      <w:r w:rsidRPr="00374EE7">
        <w:rPr>
          <w:sz w:val="24"/>
          <w:szCs w:val="24"/>
        </w:rPr>
        <w:t>have contributed users’ department</w:t>
      </w:r>
      <w:r>
        <w:rPr>
          <w:sz w:val="24"/>
          <w:szCs w:val="24"/>
        </w:rPr>
        <w:t xml:space="preserve"> </w:t>
      </w:r>
      <w:r w:rsidRPr="00374EE7">
        <w:rPr>
          <w:sz w:val="24"/>
          <w:szCs w:val="24"/>
        </w:rPr>
        <w:t>satisfaction</w:t>
      </w:r>
      <w:r>
        <w:rPr>
          <w:sz w:val="24"/>
          <w:szCs w:val="24"/>
        </w:rPr>
        <w:t>,</w:t>
      </w:r>
      <w:r w:rsidRPr="00A93DF5">
        <w:rPr>
          <w:sz w:val="24"/>
          <w:szCs w:val="24"/>
        </w:rPr>
        <w:t xml:space="preserve"> </w:t>
      </w:r>
      <w:r>
        <w:rPr>
          <w:sz w:val="24"/>
          <w:szCs w:val="24"/>
        </w:rPr>
        <w:t>p</w:t>
      </w:r>
      <w:r w:rsidRPr="00AC105F">
        <w:rPr>
          <w:sz w:val="24"/>
          <w:szCs w:val="24"/>
        </w:rPr>
        <w:t xml:space="preserve">rocurement practices adopted by </w:t>
      </w:r>
      <w:r>
        <w:rPr>
          <w:sz w:val="24"/>
          <w:szCs w:val="24"/>
        </w:rPr>
        <w:t>MAF</w:t>
      </w:r>
      <w:r w:rsidRPr="00AC105F">
        <w:rPr>
          <w:sz w:val="24"/>
          <w:szCs w:val="24"/>
        </w:rPr>
        <w:t xml:space="preserve"> have resulted   in quality goods/services</w:t>
      </w:r>
      <w:r>
        <w:rPr>
          <w:sz w:val="24"/>
          <w:szCs w:val="24"/>
        </w:rPr>
        <w:t>.</w:t>
      </w:r>
      <w:r w:rsidRPr="00A93DF5">
        <w:rPr>
          <w:rFonts w:eastAsiaTheme="minorHAnsi" w:cstheme="minorBidi"/>
          <w:sz w:val="24"/>
          <w:szCs w:val="22"/>
        </w:rPr>
        <w:t xml:space="preserve"> </w:t>
      </w:r>
      <w:r w:rsidRPr="00A93DF5">
        <w:rPr>
          <w:sz w:val="24"/>
          <w:szCs w:val="24"/>
        </w:rPr>
        <w:t>The results show that</w:t>
      </w:r>
      <w:r>
        <w:rPr>
          <w:sz w:val="24"/>
          <w:szCs w:val="24"/>
        </w:rPr>
        <w:t xml:space="preserve"> </w:t>
      </w:r>
      <w:r w:rsidRPr="00162FFD">
        <w:rPr>
          <w:sz w:val="24"/>
          <w:szCs w:val="24"/>
        </w:rPr>
        <w:t xml:space="preserve">that </w:t>
      </w:r>
      <w:r w:rsidRPr="006C3CC5">
        <w:rPr>
          <w:sz w:val="24"/>
          <w:szCs w:val="24"/>
        </w:rPr>
        <w:t>accountability and transparency in procurement through the use of sound integrated procurement systems has greatly improved the movement of information from source to end user and in turn enhanced organizational performance</w:t>
      </w:r>
      <w:r>
        <w:rPr>
          <w:sz w:val="24"/>
          <w:szCs w:val="24"/>
        </w:rPr>
        <w:t xml:space="preserve"> and </w:t>
      </w:r>
      <w:r w:rsidRPr="00315E54">
        <w:rPr>
          <w:sz w:val="24"/>
          <w:szCs w:val="24"/>
        </w:rPr>
        <w:t>increased the efficiency of the supply chain</w:t>
      </w:r>
      <w:r>
        <w:rPr>
          <w:sz w:val="24"/>
          <w:szCs w:val="24"/>
        </w:rPr>
        <w:t xml:space="preserve"> </w:t>
      </w:r>
      <w:r w:rsidRPr="00315E54">
        <w:rPr>
          <w:sz w:val="24"/>
          <w:szCs w:val="24"/>
        </w:rPr>
        <w:t>by reducing costs incurred from unmet specifications and the return or use of goods of poor quality</w:t>
      </w:r>
      <w:r>
        <w:rPr>
          <w:sz w:val="24"/>
          <w:szCs w:val="24"/>
        </w:rPr>
        <w:t>.</w:t>
      </w:r>
    </w:p>
    <w:p w:rsidR="00823C71" w:rsidRPr="00873F33" w:rsidRDefault="004D5AA7" w:rsidP="003255D2">
      <w:pPr>
        <w:pStyle w:val="Heading1"/>
      </w:pPr>
      <w:bookmarkStart w:id="331" w:name="_Toc61162788"/>
      <w:bookmarkStart w:id="332" w:name="_Toc71543144"/>
      <w:r>
        <w:t xml:space="preserve">10.5 </w:t>
      </w:r>
      <w:r w:rsidR="00823C71" w:rsidRPr="00873F33">
        <w:t>Conclusions</w:t>
      </w:r>
      <w:bookmarkEnd w:id="331"/>
      <w:bookmarkEnd w:id="332"/>
    </w:p>
    <w:p w:rsidR="00803208" w:rsidRDefault="00823C71" w:rsidP="006E633C">
      <w:pPr>
        <w:spacing w:after="240" w:line="360" w:lineRule="auto"/>
        <w:jc w:val="both"/>
        <w:rPr>
          <w:sz w:val="24"/>
          <w:szCs w:val="24"/>
        </w:rPr>
      </w:pPr>
      <w:r w:rsidRPr="00873F33">
        <w:rPr>
          <w:sz w:val="24"/>
          <w:szCs w:val="24"/>
        </w:rPr>
        <w:t>This study endeavored to answer three questions:</w:t>
      </w:r>
      <w:r w:rsidRPr="00873F33">
        <w:rPr>
          <w:rFonts w:eastAsiaTheme="minorHAnsi"/>
          <w:sz w:val="24"/>
          <w:szCs w:val="24"/>
        </w:rPr>
        <w:t xml:space="preserve"> </w:t>
      </w:r>
      <w:r w:rsidRPr="00873F33">
        <w:rPr>
          <w:sz w:val="24"/>
          <w:szCs w:val="24"/>
        </w:rPr>
        <w:t>What is the role of procurement planning on the performance of Mission Aviation Fellowship-South Sudan?</w:t>
      </w:r>
      <w:r>
        <w:rPr>
          <w:sz w:val="24"/>
          <w:szCs w:val="24"/>
        </w:rPr>
        <w:t xml:space="preserve"> </w:t>
      </w:r>
      <w:r w:rsidRPr="00873F33">
        <w:rPr>
          <w:sz w:val="24"/>
          <w:szCs w:val="24"/>
        </w:rPr>
        <w:t>What is the role of procurement monitoring and control on the performance of Mission Aviation Fellowship-South Sudan?</w:t>
      </w:r>
      <w:r>
        <w:rPr>
          <w:sz w:val="24"/>
          <w:szCs w:val="24"/>
        </w:rPr>
        <w:t xml:space="preserve"> and </w:t>
      </w:r>
      <w:r w:rsidRPr="00873F33">
        <w:rPr>
          <w:sz w:val="24"/>
          <w:szCs w:val="24"/>
        </w:rPr>
        <w:t>What is the role of ethical procurement practice on the performance of Mission Aviation Fellowship-South Sudan?</w:t>
      </w:r>
    </w:p>
    <w:p w:rsidR="00823C71" w:rsidRPr="00574E3C" w:rsidRDefault="00823C71" w:rsidP="006E633C">
      <w:pPr>
        <w:spacing w:after="240" w:line="360" w:lineRule="auto"/>
        <w:jc w:val="both"/>
        <w:rPr>
          <w:sz w:val="24"/>
          <w:szCs w:val="24"/>
        </w:rPr>
      </w:pPr>
      <w:r w:rsidRPr="00574E3C">
        <w:rPr>
          <w:sz w:val="24"/>
          <w:szCs w:val="24"/>
        </w:rPr>
        <w:t>This study concludes that</w:t>
      </w:r>
      <w:r>
        <w:rPr>
          <w:sz w:val="24"/>
          <w:szCs w:val="24"/>
        </w:rPr>
        <w:t xml:space="preserve"> t</w:t>
      </w:r>
      <w:r w:rsidRPr="00574E3C">
        <w:rPr>
          <w:sz w:val="24"/>
          <w:szCs w:val="24"/>
        </w:rPr>
        <w:t xml:space="preserve">he application of the practices of procurement in the organization is founded on proper planning. Through proper procurement planning, a firm can be sure of </w:t>
      </w:r>
      <w:r w:rsidRPr="00574E3C">
        <w:rPr>
          <w:sz w:val="24"/>
          <w:szCs w:val="24"/>
        </w:rPr>
        <w:lastRenderedPageBreak/>
        <w:t xml:space="preserve">increasing </w:t>
      </w:r>
      <w:r>
        <w:rPr>
          <w:sz w:val="24"/>
          <w:szCs w:val="24"/>
        </w:rPr>
        <w:t xml:space="preserve">its </w:t>
      </w:r>
      <w:r w:rsidRPr="00574E3C">
        <w:rPr>
          <w:sz w:val="24"/>
          <w:szCs w:val="24"/>
        </w:rPr>
        <w:t>performance level in form of productivity, cost cutting, quality of goods and services delivered as well as deliveries being made on time. Training on the modern practices of procurement is as well an important recipe in the formation of solid ground which can lead to better performance of an organization. Employees are able to get more knowledge and skills on procurement subject which can enable them have easy time in their daily operations of offering procurement services.</w:t>
      </w:r>
    </w:p>
    <w:p w:rsidR="00823C71" w:rsidRDefault="00823C71" w:rsidP="006E633C">
      <w:pPr>
        <w:spacing w:after="240" w:line="360" w:lineRule="auto"/>
        <w:jc w:val="both"/>
        <w:rPr>
          <w:sz w:val="24"/>
          <w:szCs w:val="24"/>
        </w:rPr>
      </w:pPr>
      <w:r w:rsidRPr="00CF1812">
        <w:rPr>
          <w:sz w:val="24"/>
          <w:szCs w:val="24"/>
        </w:rPr>
        <w:t xml:space="preserve">The study also concluded that performance is also influenced by accountability </w:t>
      </w:r>
      <w:r>
        <w:rPr>
          <w:sz w:val="24"/>
          <w:szCs w:val="24"/>
        </w:rPr>
        <w:t>practices</w:t>
      </w:r>
      <w:r w:rsidRPr="00CF1812">
        <w:rPr>
          <w:sz w:val="24"/>
          <w:szCs w:val="24"/>
        </w:rPr>
        <w:t xml:space="preserve"> in procurement.</w:t>
      </w:r>
      <w:r>
        <w:rPr>
          <w:sz w:val="24"/>
          <w:szCs w:val="24"/>
        </w:rPr>
        <w:t xml:space="preserve"> </w:t>
      </w:r>
      <w:r w:rsidRPr="00CF1812">
        <w:rPr>
          <w:sz w:val="24"/>
          <w:szCs w:val="24"/>
        </w:rPr>
        <w:t>The study concluded that accurate records which are a pre-condition</w:t>
      </w:r>
      <w:r>
        <w:rPr>
          <w:sz w:val="24"/>
          <w:szCs w:val="24"/>
        </w:rPr>
        <w:t xml:space="preserve"> </w:t>
      </w:r>
      <w:r w:rsidRPr="00CF1812">
        <w:rPr>
          <w:sz w:val="24"/>
          <w:szCs w:val="24"/>
        </w:rPr>
        <w:t>for accountability and control, should be</w:t>
      </w:r>
      <w:r>
        <w:rPr>
          <w:sz w:val="24"/>
          <w:szCs w:val="24"/>
        </w:rPr>
        <w:t xml:space="preserve"> </w:t>
      </w:r>
      <w:r w:rsidRPr="00CF1812">
        <w:rPr>
          <w:sz w:val="24"/>
          <w:szCs w:val="24"/>
        </w:rPr>
        <w:t>written records in</w:t>
      </w:r>
      <w:r>
        <w:rPr>
          <w:sz w:val="24"/>
          <w:szCs w:val="24"/>
        </w:rPr>
        <w:t xml:space="preserve"> </w:t>
      </w:r>
      <w:r w:rsidRPr="00CF1812">
        <w:rPr>
          <w:sz w:val="24"/>
          <w:szCs w:val="24"/>
        </w:rPr>
        <w:t>different stages of the procedure in order</w:t>
      </w:r>
      <w:r>
        <w:rPr>
          <w:sz w:val="24"/>
          <w:szCs w:val="24"/>
        </w:rPr>
        <w:t xml:space="preserve"> </w:t>
      </w:r>
      <w:r w:rsidRPr="00CF1812">
        <w:rPr>
          <w:sz w:val="24"/>
          <w:szCs w:val="24"/>
        </w:rPr>
        <w:t>to maintain transparency, provide an audit trail of procurement decisions for controls, serve</w:t>
      </w:r>
      <w:r>
        <w:rPr>
          <w:sz w:val="24"/>
          <w:szCs w:val="24"/>
        </w:rPr>
        <w:t xml:space="preserve"> </w:t>
      </w:r>
      <w:r w:rsidRPr="00CF1812">
        <w:rPr>
          <w:sz w:val="24"/>
          <w:szCs w:val="24"/>
        </w:rPr>
        <w:t>as the official record in cases of administrative or judicial challenge</w:t>
      </w:r>
      <w:r>
        <w:rPr>
          <w:sz w:val="24"/>
          <w:szCs w:val="24"/>
        </w:rPr>
        <w:t xml:space="preserve"> </w:t>
      </w:r>
      <w:r w:rsidRPr="00CF1812">
        <w:rPr>
          <w:sz w:val="24"/>
          <w:szCs w:val="24"/>
        </w:rPr>
        <w:t xml:space="preserve">and provide an opportunity for citizens to monitor the use of </w:t>
      </w:r>
      <w:r>
        <w:rPr>
          <w:sz w:val="24"/>
          <w:szCs w:val="24"/>
        </w:rPr>
        <w:t>firms’</w:t>
      </w:r>
      <w:r w:rsidRPr="00CF1812">
        <w:rPr>
          <w:sz w:val="24"/>
          <w:szCs w:val="24"/>
        </w:rPr>
        <w:t xml:space="preserve"> funds</w:t>
      </w:r>
      <w:r>
        <w:rPr>
          <w:sz w:val="24"/>
          <w:szCs w:val="24"/>
        </w:rPr>
        <w:t>.</w:t>
      </w:r>
    </w:p>
    <w:p w:rsidR="00823C71" w:rsidRDefault="007D3913" w:rsidP="006E633C">
      <w:pPr>
        <w:spacing w:after="240" w:line="360" w:lineRule="auto"/>
        <w:jc w:val="both"/>
        <w:rPr>
          <w:sz w:val="24"/>
          <w:szCs w:val="24"/>
        </w:rPr>
      </w:pPr>
      <w:r>
        <w:rPr>
          <w:sz w:val="24"/>
          <w:szCs w:val="24"/>
        </w:rPr>
        <w:t>It was equally</w:t>
      </w:r>
      <w:r w:rsidR="00823C71" w:rsidRPr="008C24AE">
        <w:rPr>
          <w:sz w:val="24"/>
          <w:szCs w:val="24"/>
        </w:rPr>
        <w:t xml:space="preserve"> established that integrity practices in procurement should be adopted in the firms in order to ensure performance. The study concluded that ethical procurement best practices starts with the employees in procurement following an ethical code which dictates their behavior and actions while conducting business. The study concludes</w:t>
      </w:r>
      <w:r w:rsidR="00823C71">
        <w:rPr>
          <w:sz w:val="24"/>
          <w:szCs w:val="24"/>
        </w:rPr>
        <w:t xml:space="preserve"> </w:t>
      </w:r>
      <w:r w:rsidR="00823C71" w:rsidRPr="008C24AE">
        <w:rPr>
          <w:sz w:val="24"/>
          <w:szCs w:val="24"/>
        </w:rPr>
        <w:t>that</w:t>
      </w:r>
      <w:r w:rsidR="00823C71">
        <w:rPr>
          <w:sz w:val="24"/>
          <w:szCs w:val="24"/>
        </w:rPr>
        <w:t xml:space="preserve"> </w:t>
      </w:r>
      <w:r w:rsidR="00823C71" w:rsidRPr="008C24AE">
        <w:rPr>
          <w:sz w:val="24"/>
          <w:szCs w:val="24"/>
        </w:rPr>
        <w:t>ethical procurement practices should be extended to all stakeholders in the procurement cycle. Ethical procurement should also include an understanding of suppliers‟ operations and the procurement professional should offer guidance and support when improvement is necessary or appropriate</w:t>
      </w:r>
      <w:r w:rsidR="00823C71">
        <w:rPr>
          <w:sz w:val="24"/>
          <w:szCs w:val="24"/>
        </w:rPr>
        <w:t>.</w:t>
      </w:r>
    </w:p>
    <w:p w:rsidR="00823C71" w:rsidRPr="008C24AE" w:rsidRDefault="00823C71" w:rsidP="006E633C">
      <w:pPr>
        <w:spacing w:after="240" w:line="360" w:lineRule="auto"/>
        <w:jc w:val="both"/>
        <w:rPr>
          <w:sz w:val="24"/>
          <w:szCs w:val="24"/>
        </w:rPr>
      </w:pPr>
      <w:r w:rsidRPr="008C24AE">
        <w:rPr>
          <w:sz w:val="24"/>
          <w:szCs w:val="24"/>
        </w:rPr>
        <w:t>Confidentiality practices in</w:t>
      </w:r>
      <w:r w:rsidR="007D3913">
        <w:rPr>
          <w:sz w:val="24"/>
          <w:szCs w:val="24"/>
        </w:rPr>
        <w:t xml:space="preserve"> procurement were also identified</w:t>
      </w:r>
      <w:r w:rsidRPr="008C24AE">
        <w:rPr>
          <w:sz w:val="24"/>
          <w:szCs w:val="24"/>
        </w:rPr>
        <w:t xml:space="preserve"> to have a significant effect on </w:t>
      </w:r>
      <w:r>
        <w:rPr>
          <w:sz w:val="24"/>
          <w:szCs w:val="24"/>
        </w:rPr>
        <w:t>organizational</w:t>
      </w:r>
      <w:r w:rsidRPr="008C24AE">
        <w:rPr>
          <w:sz w:val="24"/>
          <w:szCs w:val="24"/>
        </w:rPr>
        <w:t xml:space="preserve"> performance. The study concluded that maintaining confidentiality in a procurement process ensures success of the whole procuring procedures thus confidentiality is a fundamental arm </w:t>
      </w:r>
      <w:r w:rsidR="00435717">
        <w:rPr>
          <w:sz w:val="24"/>
          <w:szCs w:val="24"/>
        </w:rPr>
        <w:t>of ethical procurement practice</w:t>
      </w:r>
      <w:r>
        <w:rPr>
          <w:sz w:val="24"/>
          <w:szCs w:val="24"/>
        </w:rPr>
        <w:t>.</w:t>
      </w:r>
    </w:p>
    <w:p w:rsidR="00823C71" w:rsidRPr="001705F5" w:rsidRDefault="004D5AA7" w:rsidP="003255D2">
      <w:pPr>
        <w:pStyle w:val="Heading1"/>
      </w:pPr>
      <w:bookmarkStart w:id="333" w:name="_Toc61162789"/>
      <w:bookmarkStart w:id="334" w:name="_Toc71543145"/>
      <w:r>
        <w:t xml:space="preserve">10.6 </w:t>
      </w:r>
      <w:r w:rsidR="00823C71" w:rsidRPr="001705F5">
        <w:t>Recommendations</w:t>
      </w:r>
      <w:bookmarkEnd w:id="333"/>
      <w:bookmarkEnd w:id="334"/>
    </w:p>
    <w:p w:rsidR="00823C71" w:rsidRDefault="00823C71" w:rsidP="006E633C">
      <w:pPr>
        <w:spacing w:after="240" w:line="360" w:lineRule="auto"/>
        <w:jc w:val="both"/>
        <w:rPr>
          <w:sz w:val="24"/>
          <w:szCs w:val="24"/>
        </w:rPr>
      </w:pPr>
      <w:r w:rsidRPr="001705F5">
        <w:rPr>
          <w:sz w:val="24"/>
          <w:szCs w:val="24"/>
        </w:rPr>
        <w:t>This study therefore recommends that the key procurement actors should come up with viable ways of managing procurement process. To ensure better performance, organizations should not only focus on planning and training but also on the procurement inventory, control and monitoring. Critical revitalization of procurement process is</w:t>
      </w:r>
      <w:r>
        <w:rPr>
          <w:sz w:val="24"/>
          <w:szCs w:val="24"/>
        </w:rPr>
        <w:t xml:space="preserve"> </w:t>
      </w:r>
      <w:r w:rsidRPr="00A84324">
        <w:rPr>
          <w:sz w:val="24"/>
          <w:szCs w:val="24"/>
        </w:rPr>
        <w:t xml:space="preserve">requirement as it can assist in ensuring that </w:t>
      </w:r>
      <w:r w:rsidRPr="00A84324">
        <w:rPr>
          <w:sz w:val="24"/>
          <w:szCs w:val="24"/>
        </w:rPr>
        <w:lastRenderedPageBreak/>
        <w:t>organizations embrace modern technological ways and trends in handling and addressing procurement issues. The organization’s management in conjunction with other stakeholders should embrace modern ways in planning and should as well come up with well-tailored</w:t>
      </w:r>
      <w:r>
        <w:rPr>
          <w:sz w:val="24"/>
          <w:szCs w:val="24"/>
        </w:rPr>
        <w:t xml:space="preserve"> </w:t>
      </w:r>
      <w:r w:rsidRPr="00A84324">
        <w:rPr>
          <w:sz w:val="24"/>
          <w:szCs w:val="24"/>
        </w:rPr>
        <w:t>training programs on practices of procurement.</w:t>
      </w:r>
    </w:p>
    <w:p w:rsidR="00823C71" w:rsidRDefault="00823C71" w:rsidP="006E633C">
      <w:pPr>
        <w:spacing w:after="240" w:line="360" w:lineRule="auto"/>
        <w:jc w:val="both"/>
        <w:rPr>
          <w:sz w:val="24"/>
          <w:szCs w:val="24"/>
        </w:rPr>
      </w:pPr>
      <w:r w:rsidRPr="00535C52">
        <w:rPr>
          <w:sz w:val="24"/>
          <w:szCs w:val="24"/>
        </w:rPr>
        <w:t xml:space="preserve">The study recommends that procurement teams in the </w:t>
      </w:r>
      <w:r>
        <w:rPr>
          <w:sz w:val="24"/>
          <w:szCs w:val="24"/>
        </w:rPr>
        <w:t xml:space="preserve">MAF </w:t>
      </w:r>
      <w:r w:rsidRPr="00535C52">
        <w:rPr>
          <w:sz w:val="24"/>
          <w:szCs w:val="24"/>
        </w:rPr>
        <w:t>should adopt transparency procurement practices, accountability practices in procurement, integrity practices in procurement, confidentiality practices in procurement and procurement professionalism practice</w:t>
      </w:r>
      <w:r>
        <w:rPr>
          <w:sz w:val="24"/>
          <w:szCs w:val="24"/>
        </w:rPr>
        <w:t xml:space="preserve">s </w:t>
      </w:r>
      <w:r w:rsidRPr="00167F7F">
        <w:rPr>
          <w:sz w:val="24"/>
          <w:szCs w:val="24"/>
        </w:rPr>
        <w:t xml:space="preserve">so as to effectively and efficiently improve on the performance. Ethical levels of behavior of procurement staff must be ensured as it influences the performance in the </w:t>
      </w:r>
      <w:r>
        <w:rPr>
          <w:sz w:val="24"/>
          <w:szCs w:val="24"/>
        </w:rPr>
        <w:t>organization.</w:t>
      </w:r>
      <w:r w:rsidR="00435717" w:rsidRPr="00435717">
        <w:rPr>
          <w:sz w:val="24"/>
          <w:szCs w:val="24"/>
        </w:rPr>
        <w:t xml:space="preserve"> </w:t>
      </w:r>
      <w:r w:rsidR="00435717" w:rsidRPr="008C24AE">
        <w:rPr>
          <w:sz w:val="24"/>
          <w:szCs w:val="24"/>
        </w:rPr>
        <w:t>Entities should consider whether the nature of the procurement may raise confidentiality issues for potential suppliers</w:t>
      </w:r>
      <w:r w:rsidR="00D23553">
        <w:rPr>
          <w:sz w:val="24"/>
          <w:szCs w:val="24"/>
        </w:rPr>
        <w:t>.</w:t>
      </w:r>
    </w:p>
    <w:p w:rsidR="007D3913" w:rsidRDefault="007D3913" w:rsidP="007D3913">
      <w:pPr>
        <w:spacing w:after="240" w:line="360" w:lineRule="auto"/>
        <w:jc w:val="both"/>
        <w:rPr>
          <w:sz w:val="24"/>
          <w:szCs w:val="24"/>
        </w:rPr>
      </w:pPr>
      <w:r w:rsidRPr="006D38DE">
        <w:rPr>
          <w:sz w:val="24"/>
          <w:szCs w:val="24"/>
        </w:rPr>
        <w:t>For an organization to realize an increase in procurement performance, should also put in place ways to tackle potential threats that might hinder its competitive advantage. This study realized that delays in procurement of urgently required goods/services due to restrictions by public procurement and disposal regulations,</w:t>
      </w:r>
      <w:r>
        <w:rPr>
          <w:sz w:val="24"/>
          <w:szCs w:val="24"/>
        </w:rPr>
        <w:t xml:space="preserve"> existence of inadequate </w:t>
      </w:r>
      <w:r w:rsidRPr="006D38DE">
        <w:rPr>
          <w:sz w:val="24"/>
          <w:szCs w:val="24"/>
        </w:rPr>
        <w:t xml:space="preserve">planning by user departments, complex regulations being affected by the public procurement act, procurement costs being high as well as high department facing problem of </w:t>
      </w:r>
      <w:r>
        <w:rPr>
          <w:sz w:val="24"/>
          <w:szCs w:val="24"/>
        </w:rPr>
        <w:t xml:space="preserve">interference by </w:t>
      </w:r>
      <w:r w:rsidRPr="006D38DE">
        <w:rPr>
          <w:sz w:val="24"/>
          <w:szCs w:val="24"/>
        </w:rPr>
        <w:t>management in the procurement processes were among the challenges that face organizations in their effort to improve their institutions’ performance. Organizations should therefore create solutions of tackling any threats posed by this hurdles. This can be done through introduction of new trends in handling procurement activities like modern electronic systems</w:t>
      </w:r>
      <w:r>
        <w:rPr>
          <w:sz w:val="24"/>
          <w:szCs w:val="24"/>
        </w:rPr>
        <w:t>.</w:t>
      </w:r>
    </w:p>
    <w:p w:rsidR="007D3913" w:rsidRPr="00535C52" w:rsidRDefault="007D3913" w:rsidP="006E633C">
      <w:pPr>
        <w:spacing w:after="240" w:line="360" w:lineRule="auto"/>
        <w:jc w:val="both"/>
        <w:rPr>
          <w:sz w:val="24"/>
          <w:szCs w:val="24"/>
        </w:rPr>
      </w:pPr>
      <w:r w:rsidRPr="006D38DE">
        <w:rPr>
          <w:sz w:val="24"/>
          <w:szCs w:val="24"/>
        </w:rPr>
        <w:t>All suppliers should be treated fairly and even-handedly at all stages of the procurement process. This means being open with all those involved, so that everyone, especially suppliers, understands the elements of the process, that is, the procedures, timescales,</w:t>
      </w:r>
      <w:r>
        <w:rPr>
          <w:sz w:val="24"/>
          <w:szCs w:val="24"/>
        </w:rPr>
        <w:t xml:space="preserve"> </w:t>
      </w:r>
      <w:r w:rsidRPr="006D38DE">
        <w:rPr>
          <w:sz w:val="24"/>
          <w:szCs w:val="24"/>
        </w:rPr>
        <w:t>expectations, requirements, criteria for selection and so on.</w:t>
      </w:r>
      <w:r>
        <w:rPr>
          <w:sz w:val="24"/>
          <w:szCs w:val="24"/>
        </w:rPr>
        <w:t xml:space="preserve"> </w:t>
      </w:r>
      <w:r w:rsidRPr="006D38DE">
        <w:rPr>
          <w:sz w:val="24"/>
          <w:szCs w:val="24"/>
        </w:rPr>
        <w:t>The study concluded that supplier confidentiality should be safe-guarded, and unsuccessful suppliers should be debriefed with as much transparency about the procurement process as can be provided, for example, on the weaker aspects of their tender</w:t>
      </w:r>
      <w:r w:rsidR="006D62D9">
        <w:rPr>
          <w:sz w:val="24"/>
          <w:szCs w:val="24"/>
        </w:rPr>
        <w:t>.</w:t>
      </w:r>
    </w:p>
    <w:p w:rsidR="00823C71" w:rsidRPr="00FF4C32" w:rsidRDefault="00823C71" w:rsidP="006E633C">
      <w:pPr>
        <w:spacing w:after="240" w:line="360" w:lineRule="auto"/>
        <w:jc w:val="both"/>
        <w:rPr>
          <w:sz w:val="24"/>
          <w:szCs w:val="24"/>
        </w:rPr>
      </w:pPr>
      <w:r w:rsidRPr="00FF4C32">
        <w:rPr>
          <w:sz w:val="24"/>
          <w:szCs w:val="24"/>
        </w:rPr>
        <w:t xml:space="preserve">The company’s website should be revived and updated with current information. Suppliers should be communicated to using the company’s website and their responses received in the same manner </w:t>
      </w:r>
      <w:r w:rsidRPr="00FF4C32">
        <w:rPr>
          <w:sz w:val="24"/>
          <w:szCs w:val="24"/>
        </w:rPr>
        <w:lastRenderedPageBreak/>
        <w:t>to ensure competitiveness, coverage of a large number of potential</w:t>
      </w:r>
      <w:r>
        <w:rPr>
          <w:sz w:val="24"/>
          <w:szCs w:val="24"/>
        </w:rPr>
        <w:t xml:space="preserve"> </w:t>
      </w:r>
      <w:r w:rsidRPr="00FF4C32">
        <w:rPr>
          <w:sz w:val="24"/>
          <w:szCs w:val="24"/>
        </w:rPr>
        <w:t>suppliers, transparency in the procurement process and consistency in the way specifications are received</w:t>
      </w:r>
      <w:r>
        <w:rPr>
          <w:sz w:val="24"/>
          <w:szCs w:val="24"/>
        </w:rPr>
        <w:t>.</w:t>
      </w:r>
    </w:p>
    <w:p w:rsidR="00823C71" w:rsidRPr="00B226F6" w:rsidRDefault="000F4CB2" w:rsidP="003255D2">
      <w:pPr>
        <w:pStyle w:val="Heading1"/>
      </w:pPr>
      <w:bookmarkStart w:id="335" w:name="_Toc61162790"/>
      <w:bookmarkStart w:id="336" w:name="_Toc71543146"/>
      <w:r>
        <w:t xml:space="preserve">10.7 </w:t>
      </w:r>
      <w:r w:rsidR="00823C71" w:rsidRPr="00B226F6">
        <w:t>Areas of further research</w:t>
      </w:r>
      <w:bookmarkEnd w:id="335"/>
      <w:bookmarkEnd w:id="336"/>
    </w:p>
    <w:p w:rsidR="00823C71" w:rsidRPr="00B226F6" w:rsidRDefault="00823C71" w:rsidP="00544C5E">
      <w:pPr>
        <w:spacing w:after="240" w:line="360" w:lineRule="auto"/>
        <w:ind w:left="720"/>
        <w:jc w:val="both"/>
        <w:rPr>
          <w:sz w:val="24"/>
          <w:szCs w:val="24"/>
        </w:rPr>
      </w:pPr>
      <w:r w:rsidRPr="00B226F6">
        <w:rPr>
          <w:sz w:val="24"/>
          <w:szCs w:val="24"/>
        </w:rPr>
        <w:t>Procurement planning and service delivery in public enterprises</w:t>
      </w:r>
    </w:p>
    <w:p w:rsidR="00823C71" w:rsidRPr="00B226F6" w:rsidRDefault="00823C71" w:rsidP="00544C5E">
      <w:pPr>
        <w:spacing w:after="240" w:line="360" w:lineRule="auto"/>
        <w:ind w:left="720"/>
        <w:jc w:val="both"/>
        <w:rPr>
          <w:sz w:val="24"/>
          <w:szCs w:val="24"/>
        </w:rPr>
      </w:pPr>
      <w:r w:rsidRPr="00B226F6">
        <w:rPr>
          <w:sz w:val="24"/>
          <w:szCs w:val="24"/>
        </w:rPr>
        <w:t xml:space="preserve">Effectiveness of contract management on contract performance in public sector. </w:t>
      </w:r>
    </w:p>
    <w:p w:rsidR="00823C71" w:rsidRDefault="00823C71" w:rsidP="006E633C">
      <w:pPr>
        <w:spacing w:after="240" w:line="360" w:lineRule="auto"/>
        <w:jc w:val="both"/>
        <w:rPr>
          <w:sz w:val="24"/>
          <w:szCs w:val="24"/>
        </w:rPr>
      </w:pPr>
    </w:p>
    <w:p w:rsidR="00823C71" w:rsidRPr="00A84324" w:rsidRDefault="00823C71" w:rsidP="006E633C">
      <w:pPr>
        <w:spacing w:after="240" w:line="360" w:lineRule="auto"/>
        <w:jc w:val="both"/>
        <w:rPr>
          <w:sz w:val="24"/>
          <w:szCs w:val="24"/>
        </w:rPr>
      </w:pPr>
    </w:p>
    <w:p w:rsidR="00823C71" w:rsidRPr="001705F5" w:rsidRDefault="00823C71" w:rsidP="006E633C">
      <w:pPr>
        <w:spacing w:after="240" w:line="360" w:lineRule="auto"/>
        <w:jc w:val="both"/>
        <w:rPr>
          <w:sz w:val="24"/>
          <w:szCs w:val="24"/>
        </w:rPr>
      </w:pPr>
    </w:p>
    <w:p w:rsidR="00823C71" w:rsidRPr="008C24AE" w:rsidRDefault="00823C71" w:rsidP="006E633C">
      <w:pPr>
        <w:spacing w:after="240" w:line="360" w:lineRule="auto"/>
        <w:jc w:val="both"/>
        <w:rPr>
          <w:sz w:val="24"/>
          <w:szCs w:val="24"/>
        </w:rPr>
      </w:pPr>
    </w:p>
    <w:p w:rsidR="00823C71" w:rsidRPr="00FF2057" w:rsidRDefault="00823C71"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Default="00423876" w:rsidP="006E633C">
      <w:pPr>
        <w:spacing w:after="240" w:line="360" w:lineRule="auto"/>
        <w:jc w:val="both"/>
        <w:rPr>
          <w:sz w:val="24"/>
          <w:szCs w:val="24"/>
        </w:rPr>
      </w:pPr>
    </w:p>
    <w:p w:rsidR="00423876" w:rsidRPr="00903D05" w:rsidRDefault="00423876"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B8385E" w:rsidRDefault="00B8385E" w:rsidP="006E633C">
      <w:pPr>
        <w:spacing w:after="240" w:line="360" w:lineRule="auto"/>
        <w:jc w:val="both"/>
        <w:rPr>
          <w:sz w:val="24"/>
          <w:szCs w:val="24"/>
        </w:rPr>
      </w:pPr>
    </w:p>
    <w:p w:rsidR="00B8385E" w:rsidRDefault="00B8385E" w:rsidP="006E633C">
      <w:pPr>
        <w:spacing w:after="240" w:line="360" w:lineRule="auto"/>
        <w:jc w:val="both"/>
        <w:rPr>
          <w:sz w:val="24"/>
          <w:szCs w:val="24"/>
        </w:rPr>
      </w:pPr>
    </w:p>
    <w:p w:rsidR="00136982" w:rsidRDefault="00136982" w:rsidP="006E633C">
      <w:pPr>
        <w:spacing w:after="240" w:line="360" w:lineRule="auto"/>
        <w:jc w:val="both"/>
        <w:rPr>
          <w:sz w:val="24"/>
          <w:szCs w:val="24"/>
        </w:rPr>
      </w:pPr>
    </w:p>
    <w:p w:rsidR="007A4A45" w:rsidRDefault="00F16FDE" w:rsidP="00125FF4">
      <w:pPr>
        <w:pStyle w:val="Heading1"/>
        <w:jc w:val="center"/>
      </w:pPr>
      <w:bookmarkStart w:id="337" w:name="_Toc71543147"/>
      <w:r w:rsidRPr="00F32E66">
        <w:lastRenderedPageBreak/>
        <w:t>REFERENCES</w:t>
      </w:r>
      <w:bookmarkEnd w:id="337"/>
    </w:p>
    <w:p w:rsidR="00FF21FE" w:rsidRDefault="00FF21FE" w:rsidP="00FF21FE">
      <w:pPr>
        <w:spacing w:after="240" w:line="360" w:lineRule="auto"/>
        <w:ind w:left="567" w:hanging="567"/>
        <w:jc w:val="both"/>
        <w:rPr>
          <w:sz w:val="24"/>
          <w:szCs w:val="24"/>
        </w:rPr>
      </w:pPr>
      <w:r w:rsidRPr="00FC32AE">
        <w:rPr>
          <w:sz w:val="24"/>
          <w:szCs w:val="24"/>
        </w:rPr>
        <w:t>Amin, M.E. (2005): Social Science Research: Conception, Methodology and Analysis Kampala, Makerere University Printery.</w:t>
      </w:r>
    </w:p>
    <w:p w:rsidR="00FF21FE" w:rsidRDefault="00FF21FE" w:rsidP="00FF21FE">
      <w:pPr>
        <w:spacing w:after="240" w:line="360" w:lineRule="auto"/>
        <w:ind w:left="567" w:hanging="567"/>
        <w:jc w:val="both"/>
        <w:rPr>
          <w:sz w:val="24"/>
          <w:szCs w:val="24"/>
        </w:rPr>
      </w:pPr>
      <w:r w:rsidRPr="005A512D">
        <w:rPr>
          <w:sz w:val="24"/>
          <w:szCs w:val="24"/>
        </w:rPr>
        <w:t>Baily,  P.  (2011). Purchasing</w:t>
      </w:r>
      <w:r w:rsidRPr="005A512D">
        <w:rPr>
          <w:i/>
          <w:sz w:val="24"/>
          <w:szCs w:val="24"/>
        </w:rPr>
        <w:t xml:space="preserve"> principles and management</w:t>
      </w:r>
      <w:r w:rsidRPr="005A512D">
        <w:rPr>
          <w:sz w:val="24"/>
          <w:szCs w:val="24"/>
        </w:rPr>
        <w:t>.  (8th   edition), London city: Pearons education limited</w:t>
      </w:r>
    </w:p>
    <w:p w:rsidR="00FF21FE" w:rsidRDefault="00FF21FE" w:rsidP="00FF21FE">
      <w:pPr>
        <w:spacing w:after="240" w:line="360" w:lineRule="auto"/>
        <w:ind w:left="567" w:hanging="567"/>
        <w:jc w:val="both"/>
        <w:rPr>
          <w:sz w:val="24"/>
          <w:szCs w:val="24"/>
        </w:rPr>
      </w:pPr>
      <w:r w:rsidRPr="005A512D">
        <w:rPr>
          <w:sz w:val="24"/>
          <w:szCs w:val="24"/>
        </w:rPr>
        <w:t xml:space="preserve">Basheka, B. C. &amp; Bisangabasaija, E. (2010). Determinants of unethical public procurement in local government systems of Uganda: A case study. </w:t>
      </w:r>
      <w:r w:rsidRPr="005A512D">
        <w:rPr>
          <w:i/>
          <w:sz w:val="24"/>
          <w:szCs w:val="24"/>
        </w:rPr>
        <w:t>International Journal of Procurement Management</w:t>
      </w:r>
      <w:r w:rsidRPr="005A512D">
        <w:rPr>
          <w:sz w:val="24"/>
          <w:szCs w:val="24"/>
        </w:rPr>
        <w:t xml:space="preserve">, </w:t>
      </w:r>
      <w:r w:rsidRPr="005A512D">
        <w:rPr>
          <w:i/>
          <w:sz w:val="24"/>
          <w:szCs w:val="24"/>
        </w:rPr>
        <w:t>3</w:t>
      </w:r>
      <w:r w:rsidRPr="005A512D">
        <w:rPr>
          <w:sz w:val="24"/>
          <w:szCs w:val="24"/>
        </w:rPr>
        <w:t>(1), 91–104.</w:t>
      </w:r>
    </w:p>
    <w:p w:rsidR="00FF21FE" w:rsidRDefault="00FF21FE" w:rsidP="00FF21FE">
      <w:pPr>
        <w:spacing w:after="240" w:line="360" w:lineRule="auto"/>
        <w:ind w:left="567" w:hanging="567"/>
        <w:jc w:val="both"/>
        <w:rPr>
          <w:sz w:val="24"/>
          <w:szCs w:val="24"/>
        </w:rPr>
      </w:pPr>
      <w:r w:rsidRPr="005A512D">
        <w:rPr>
          <w:sz w:val="24"/>
          <w:szCs w:val="24"/>
        </w:rPr>
        <w:t>Basheka, B. C., &amp; Mugabira, M. I. (2008). Measuring Professionalism Variables and their Implication to Procurement Outcomes in Uganda. The 3</w:t>
      </w:r>
      <w:r w:rsidRPr="00C66086">
        <w:rPr>
          <w:sz w:val="24"/>
          <w:szCs w:val="24"/>
          <w:vertAlign w:val="superscript"/>
        </w:rPr>
        <w:t>rd</w:t>
      </w:r>
      <w:r w:rsidR="00C66086">
        <w:rPr>
          <w:sz w:val="24"/>
          <w:szCs w:val="24"/>
        </w:rPr>
        <w:t xml:space="preserve"> </w:t>
      </w:r>
      <w:r w:rsidRPr="005A512D">
        <w:rPr>
          <w:sz w:val="24"/>
          <w:szCs w:val="24"/>
        </w:rPr>
        <w:t>International Public Procurement</w:t>
      </w:r>
      <w:r>
        <w:rPr>
          <w:sz w:val="24"/>
          <w:szCs w:val="24"/>
        </w:rPr>
        <w:t xml:space="preserve"> </w:t>
      </w:r>
      <w:r w:rsidRPr="005A512D">
        <w:rPr>
          <w:sz w:val="24"/>
          <w:szCs w:val="24"/>
        </w:rPr>
        <w:t>Conference Proceedings.</w:t>
      </w:r>
    </w:p>
    <w:p w:rsidR="00FF21FE" w:rsidRPr="00FC32AE" w:rsidRDefault="00FF21FE" w:rsidP="00FF21FE">
      <w:pPr>
        <w:spacing w:after="240" w:line="360" w:lineRule="auto"/>
        <w:ind w:left="567" w:hanging="567"/>
        <w:jc w:val="both"/>
        <w:rPr>
          <w:sz w:val="24"/>
          <w:szCs w:val="24"/>
        </w:rPr>
      </w:pPr>
      <w:r w:rsidRPr="00FC32AE">
        <w:rPr>
          <w:sz w:val="24"/>
          <w:szCs w:val="24"/>
        </w:rPr>
        <w:t>Bell, Judith. (1999): A guide for first-time researchers in education, health and social science, 4th Edition, McGraw-Hill.</w:t>
      </w:r>
    </w:p>
    <w:p w:rsidR="00FF21FE" w:rsidRDefault="00FF21FE" w:rsidP="00FF21FE">
      <w:pPr>
        <w:spacing w:after="240" w:line="360" w:lineRule="auto"/>
        <w:ind w:left="567" w:hanging="567"/>
        <w:jc w:val="both"/>
        <w:rPr>
          <w:sz w:val="24"/>
          <w:szCs w:val="24"/>
        </w:rPr>
      </w:pPr>
      <w:r w:rsidRPr="00A44506">
        <w:rPr>
          <w:sz w:val="24"/>
          <w:szCs w:val="24"/>
        </w:rPr>
        <w:t xml:space="preserve">Brown, B., &amp; Hyer, N. (2010). </w:t>
      </w:r>
      <w:r w:rsidRPr="00A44506">
        <w:rPr>
          <w:i/>
          <w:sz w:val="24"/>
          <w:szCs w:val="24"/>
        </w:rPr>
        <w:t>Managing projects: a team-based approach</w:t>
      </w:r>
      <w:r w:rsidRPr="00A44506">
        <w:rPr>
          <w:sz w:val="24"/>
          <w:szCs w:val="24"/>
        </w:rPr>
        <w:t>, International</w:t>
      </w:r>
      <w:r>
        <w:rPr>
          <w:sz w:val="24"/>
          <w:szCs w:val="24"/>
        </w:rPr>
        <w:t xml:space="preserve"> </w:t>
      </w:r>
      <w:r w:rsidRPr="00A44506">
        <w:rPr>
          <w:sz w:val="24"/>
          <w:szCs w:val="24"/>
        </w:rPr>
        <w:t>Edition, Singapore, McGraw- Hill.</w:t>
      </w:r>
    </w:p>
    <w:p w:rsidR="00FF21FE" w:rsidRPr="00FC32AE" w:rsidRDefault="00FF21FE" w:rsidP="00FF21FE">
      <w:pPr>
        <w:spacing w:after="240" w:line="360" w:lineRule="auto"/>
        <w:ind w:left="567" w:hanging="567"/>
        <w:jc w:val="both"/>
        <w:rPr>
          <w:sz w:val="24"/>
          <w:szCs w:val="24"/>
        </w:rPr>
      </w:pPr>
      <w:r w:rsidRPr="00FC32AE">
        <w:rPr>
          <w:sz w:val="24"/>
          <w:szCs w:val="24"/>
        </w:rPr>
        <w:t>Bryman, A. (2001): Social Science Research Methods, Oxford University Press.</w:t>
      </w:r>
    </w:p>
    <w:p w:rsidR="00FF21FE" w:rsidRPr="005C6B5C" w:rsidRDefault="00FF21FE" w:rsidP="00FF21FE">
      <w:pPr>
        <w:spacing w:after="240" w:line="360" w:lineRule="auto"/>
        <w:ind w:left="567" w:hanging="567"/>
        <w:jc w:val="both"/>
        <w:rPr>
          <w:sz w:val="24"/>
          <w:szCs w:val="24"/>
        </w:rPr>
      </w:pPr>
      <w:r w:rsidRPr="005C6B5C">
        <w:rPr>
          <w:sz w:val="24"/>
          <w:szCs w:val="24"/>
        </w:rPr>
        <w:t>Carr, A.  S., &amp; Smeltzer, L.  R. (1997).</w:t>
      </w:r>
      <w:r w:rsidR="00136982">
        <w:rPr>
          <w:sz w:val="24"/>
          <w:szCs w:val="24"/>
        </w:rPr>
        <w:t xml:space="preserve"> </w:t>
      </w:r>
      <w:r w:rsidRPr="005C6B5C">
        <w:rPr>
          <w:sz w:val="24"/>
          <w:szCs w:val="24"/>
        </w:rPr>
        <w:t xml:space="preserve">An empirically based operational definition of strategic purchasing. </w:t>
      </w:r>
      <w:r w:rsidRPr="005C6B5C">
        <w:rPr>
          <w:i/>
          <w:sz w:val="24"/>
          <w:szCs w:val="24"/>
        </w:rPr>
        <w:t>European Journal of Purchasing and Supply Management</w:t>
      </w:r>
      <w:r w:rsidRPr="005C6B5C">
        <w:rPr>
          <w:sz w:val="24"/>
          <w:szCs w:val="24"/>
        </w:rPr>
        <w:t xml:space="preserve">, </w:t>
      </w:r>
      <w:r w:rsidRPr="005C6B5C">
        <w:rPr>
          <w:i/>
          <w:sz w:val="24"/>
          <w:szCs w:val="24"/>
        </w:rPr>
        <w:t>3</w:t>
      </w:r>
      <w:r w:rsidRPr="005C6B5C">
        <w:rPr>
          <w:sz w:val="24"/>
          <w:szCs w:val="24"/>
        </w:rPr>
        <w:t xml:space="preserve">(4), 199 – 207. </w:t>
      </w:r>
      <w:hyperlink r:id="rId21">
        <w:r w:rsidRPr="005C6B5C">
          <w:rPr>
            <w:rStyle w:val="Hyperlink"/>
            <w:color w:val="auto"/>
            <w:sz w:val="24"/>
            <w:szCs w:val="24"/>
          </w:rPr>
          <w:t>http://dx.doi.org/10.1016/S0969-7012(97)00014-2</w:t>
        </w:r>
      </w:hyperlink>
    </w:p>
    <w:p w:rsidR="00FF21FE" w:rsidRPr="005C6B5C" w:rsidRDefault="00FF21FE" w:rsidP="00FF21FE">
      <w:pPr>
        <w:spacing w:after="240" w:line="360" w:lineRule="auto"/>
        <w:ind w:left="567" w:hanging="567"/>
        <w:jc w:val="both"/>
        <w:rPr>
          <w:sz w:val="24"/>
          <w:szCs w:val="24"/>
        </w:rPr>
      </w:pPr>
      <w:r w:rsidRPr="005C6B5C">
        <w:rPr>
          <w:sz w:val="24"/>
          <w:szCs w:val="24"/>
        </w:rPr>
        <w:t xml:space="preserve">Chong, A. Y. L. &amp; Ooi, K. B. (2008). Adoption of inter organizational system standards in supply chains: an empirical analysis of Rosetta Net standards, </w:t>
      </w:r>
      <w:r w:rsidRPr="005C6B5C">
        <w:rPr>
          <w:i/>
          <w:sz w:val="24"/>
          <w:szCs w:val="24"/>
        </w:rPr>
        <w:t>Industrial Management and Data Systems</w:t>
      </w:r>
      <w:r w:rsidRPr="005C6B5C">
        <w:rPr>
          <w:sz w:val="24"/>
          <w:szCs w:val="24"/>
        </w:rPr>
        <w:t>, 108 (4), 529–547</w:t>
      </w:r>
    </w:p>
    <w:p w:rsidR="00FF21FE" w:rsidRPr="00FC32AE" w:rsidRDefault="00FF21FE" w:rsidP="00FF21FE">
      <w:pPr>
        <w:spacing w:after="240" w:line="360" w:lineRule="auto"/>
        <w:ind w:left="567" w:hanging="567"/>
        <w:jc w:val="both"/>
        <w:rPr>
          <w:sz w:val="24"/>
          <w:szCs w:val="24"/>
        </w:rPr>
      </w:pPr>
      <w:r w:rsidRPr="00FC32AE">
        <w:rPr>
          <w:sz w:val="24"/>
          <w:szCs w:val="24"/>
        </w:rPr>
        <w:t>Corbin, J. and Strauss, A. (1990): Basic Qualitative Research: Grounded Theory, Procedures and Techniques, London: Sage.</w:t>
      </w:r>
    </w:p>
    <w:p w:rsidR="00FF21FE" w:rsidRDefault="00FF21FE" w:rsidP="00FF21FE">
      <w:pPr>
        <w:spacing w:after="240" w:line="360" w:lineRule="auto"/>
        <w:ind w:left="567" w:hanging="567"/>
        <w:jc w:val="both"/>
        <w:rPr>
          <w:sz w:val="24"/>
          <w:szCs w:val="24"/>
        </w:rPr>
      </w:pPr>
      <w:r w:rsidRPr="002D18FB">
        <w:rPr>
          <w:sz w:val="24"/>
          <w:szCs w:val="24"/>
        </w:rPr>
        <w:lastRenderedPageBreak/>
        <w:t xml:space="preserve">Dawe,  R.L.   (2004). “An   investigation of the pace   and   determination of information technology use in the   manufacturing   materials   logistics   system”,   </w:t>
      </w:r>
      <w:r w:rsidRPr="002D18FB">
        <w:rPr>
          <w:i/>
          <w:sz w:val="24"/>
          <w:szCs w:val="24"/>
        </w:rPr>
        <w:t>Journal   of Business Logistics</w:t>
      </w:r>
      <w:r w:rsidRPr="002D18FB">
        <w:rPr>
          <w:sz w:val="24"/>
          <w:szCs w:val="24"/>
        </w:rPr>
        <w:t>, 15 (1), 229-58</w:t>
      </w:r>
    </w:p>
    <w:p w:rsidR="00FF21FE" w:rsidRPr="00273490" w:rsidRDefault="00FF21FE" w:rsidP="00FF21FE">
      <w:pPr>
        <w:spacing w:after="240" w:line="360" w:lineRule="auto"/>
        <w:ind w:left="567" w:hanging="567"/>
        <w:jc w:val="both"/>
        <w:rPr>
          <w:sz w:val="24"/>
          <w:szCs w:val="24"/>
        </w:rPr>
      </w:pPr>
      <w:r w:rsidRPr="00273490">
        <w:rPr>
          <w:sz w:val="24"/>
          <w:szCs w:val="24"/>
        </w:rPr>
        <w:t xml:space="preserve">Delaney, J. T. &amp; Huselid, M. A. (2006). The impact of human resource management practices on performance in for-profit and nonprofit organizations, </w:t>
      </w:r>
      <w:r w:rsidRPr="00273490">
        <w:rPr>
          <w:i/>
          <w:sz w:val="24"/>
          <w:szCs w:val="24"/>
        </w:rPr>
        <w:t>Academy of Management Journal</w:t>
      </w:r>
      <w:r w:rsidRPr="00273490">
        <w:rPr>
          <w:sz w:val="24"/>
          <w:szCs w:val="24"/>
        </w:rPr>
        <w:t>, 39, 949–969</w:t>
      </w:r>
    </w:p>
    <w:p w:rsidR="00FF21FE" w:rsidRDefault="00FF21FE" w:rsidP="00FF21FE">
      <w:pPr>
        <w:spacing w:after="240" w:line="360" w:lineRule="auto"/>
        <w:ind w:left="567" w:hanging="567"/>
        <w:jc w:val="both"/>
        <w:rPr>
          <w:sz w:val="24"/>
          <w:szCs w:val="24"/>
        </w:rPr>
      </w:pPr>
      <w:r w:rsidRPr="00273490">
        <w:rPr>
          <w:sz w:val="24"/>
          <w:szCs w:val="24"/>
        </w:rPr>
        <w:t xml:space="preserve">Dong, S., Xu, S. X. &amp; Zhu, K.X. (2009). Information technology in supply chains: the value of IT-enabled resources under competition, </w:t>
      </w:r>
      <w:r w:rsidRPr="00273490">
        <w:rPr>
          <w:i/>
          <w:sz w:val="24"/>
          <w:szCs w:val="24"/>
        </w:rPr>
        <w:t>Information Systems Research,</w:t>
      </w:r>
      <w:r>
        <w:rPr>
          <w:sz w:val="24"/>
          <w:szCs w:val="24"/>
        </w:rPr>
        <w:t xml:space="preserve"> </w:t>
      </w:r>
      <w:r w:rsidRPr="00273490">
        <w:rPr>
          <w:sz w:val="24"/>
          <w:szCs w:val="24"/>
        </w:rPr>
        <w:t>20 (1), 18-32.</w:t>
      </w:r>
    </w:p>
    <w:p w:rsidR="00FF21FE" w:rsidRPr="00DF14B1" w:rsidRDefault="00FF21FE" w:rsidP="00FF21FE">
      <w:pPr>
        <w:pStyle w:val="NoSpacing"/>
        <w:spacing w:line="360" w:lineRule="auto"/>
        <w:ind w:left="567" w:hanging="567"/>
        <w:rPr>
          <w:rFonts w:ascii="Times New Roman" w:hAnsi="Times New Roman" w:cs="Times New Roman"/>
          <w:sz w:val="24"/>
          <w:szCs w:val="24"/>
        </w:rPr>
      </w:pPr>
      <w:r w:rsidRPr="00DF14B1">
        <w:rPr>
          <w:rFonts w:ascii="Times New Roman" w:hAnsi="Times New Roman" w:cs="Times New Roman"/>
          <w:sz w:val="24"/>
          <w:szCs w:val="24"/>
        </w:rPr>
        <w:t xml:space="preserve">Emalu, J. (2016) Factors Affecting Performance Of The Procurement And Disposal Unit (Pdu) In The Uganda National Agricultural Research Organisation (NARO). Available at: </w:t>
      </w:r>
      <w:hyperlink r:id="rId22" w:history="1">
        <w:r w:rsidRPr="00DF14B1">
          <w:rPr>
            <w:rStyle w:val="Hyperlink"/>
            <w:rFonts w:ascii="Times New Roman" w:hAnsi="Times New Roman" w:cs="Times New Roman"/>
            <w:sz w:val="24"/>
            <w:szCs w:val="24"/>
          </w:rPr>
          <w:t>https://utamu.ac.ug/docs/research/studentresearch/masters/dissertations/FACTORS%20AFFECTING%20PERFORMANCE%20OF%20THE%20PROCUREMENT%20AND%20DISPOSAL%20UNIT%20(PDU)%20.pdf</w:t>
        </w:r>
      </w:hyperlink>
      <w:r w:rsidRPr="00DF14B1">
        <w:rPr>
          <w:rFonts w:ascii="Times New Roman" w:hAnsi="Times New Roman" w:cs="Times New Roman"/>
          <w:sz w:val="24"/>
          <w:szCs w:val="24"/>
        </w:rPr>
        <w:t xml:space="preserve"> </w:t>
      </w:r>
    </w:p>
    <w:p w:rsidR="00FF21FE" w:rsidRDefault="00FF21FE" w:rsidP="00FF21FE">
      <w:pPr>
        <w:spacing w:after="240" w:line="360" w:lineRule="auto"/>
        <w:ind w:left="567" w:hanging="567"/>
        <w:jc w:val="both"/>
        <w:rPr>
          <w:sz w:val="24"/>
          <w:szCs w:val="24"/>
        </w:rPr>
      </w:pPr>
      <w:r w:rsidRPr="00273490">
        <w:rPr>
          <w:sz w:val="24"/>
          <w:szCs w:val="24"/>
        </w:rPr>
        <w:t xml:space="preserve">Frese, R. (2003). Project success and failures: what causes success, what is failure, and how can you improve your odds for success? Retrieved from </w:t>
      </w:r>
      <w:hyperlink r:id="rId23">
        <w:r w:rsidRPr="00273490">
          <w:rPr>
            <w:rStyle w:val="Hyperlink"/>
            <w:sz w:val="24"/>
            <w:szCs w:val="24"/>
          </w:rPr>
          <w:t>http://www.umsl.edu/~sauter/analysis/6840_f03_papers/frese/</w:t>
        </w:r>
      </w:hyperlink>
    </w:p>
    <w:p w:rsidR="00FF21FE" w:rsidRPr="00795307" w:rsidRDefault="00FF21FE" w:rsidP="00FF21FE">
      <w:pPr>
        <w:spacing w:after="240" w:line="360" w:lineRule="auto"/>
        <w:ind w:left="567" w:hanging="567"/>
        <w:jc w:val="both"/>
        <w:rPr>
          <w:sz w:val="24"/>
          <w:szCs w:val="24"/>
        </w:rPr>
      </w:pPr>
      <w:r w:rsidRPr="00795307">
        <w:rPr>
          <w:sz w:val="24"/>
          <w:szCs w:val="24"/>
        </w:rPr>
        <w:t>Giunipero, L. C., Hooker, R. E., Joseph-Matthews, S., Yoon, T. E. &amp; Brudvig, S. (2008). A decade of SCM literature: past, present and future implications”, Journal</w:t>
      </w:r>
      <w:r w:rsidRPr="00795307">
        <w:rPr>
          <w:i/>
          <w:sz w:val="24"/>
          <w:szCs w:val="24"/>
        </w:rPr>
        <w:t xml:space="preserve"> of Supply Chain Management, </w:t>
      </w:r>
      <w:r w:rsidRPr="00795307">
        <w:rPr>
          <w:sz w:val="24"/>
          <w:szCs w:val="24"/>
        </w:rPr>
        <w:t>44, 66-86.</w:t>
      </w:r>
    </w:p>
    <w:p w:rsidR="00FF21FE" w:rsidRDefault="00FF21FE" w:rsidP="00FF21FE">
      <w:pPr>
        <w:spacing w:after="240" w:line="360" w:lineRule="auto"/>
        <w:ind w:left="567" w:hanging="567"/>
        <w:jc w:val="both"/>
        <w:rPr>
          <w:sz w:val="24"/>
          <w:szCs w:val="24"/>
        </w:rPr>
      </w:pPr>
      <w:r w:rsidRPr="00795307">
        <w:rPr>
          <w:sz w:val="24"/>
          <w:szCs w:val="24"/>
        </w:rPr>
        <w:t xml:space="preserve">Green, K. W. &amp; Inman, R. A. (2007). The impact of JIT-II-selling on organizational performance, </w:t>
      </w:r>
      <w:r w:rsidRPr="00795307">
        <w:rPr>
          <w:i/>
          <w:sz w:val="24"/>
          <w:szCs w:val="24"/>
        </w:rPr>
        <w:t>Industrial Management &amp; Data Systems</w:t>
      </w:r>
      <w:r w:rsidRPr="00795307">
        <w:rPr>
          <w:sz w:val="24"/>
          <w:szCs w:val="24"/>
        </w:rPr>
        <w:t>, 107, (7), 1018 – 1035</w:t>
      </w:r>
    </w:p>
    <w:p w:rsidR="00FF21FE" w:rsidRPr="00795307" w:rsidRDefault="00FF21FE" w:rsidP="00FF21FE">
      <w:pPr>
        <w:spacing w:after="240" w:line="360" w:lineRule="auto"/>
        <w:ind w:left="567" w:hanging="567"/>
        <w:jc w:val="both"/>
        <w:rPr>
          <w:sz w:val="24"/>
          <w:szCs w:val="24"/>
        </w:rPr>
      </w:pPr>
      <w:r w:rsidRPr="00795307">
        <w:rPr>
          <w:sz w:val="24"/>
          <w:szCs w:val="24"/>
        </w:rPr>
        <w:t xml:space="preserve">Hamon, T. T. (2003). Organizational effectiveness as explained by social structure in a faith based business network organization, </w:t>
      </w:r>
      <w:r w:rsidRPr="00795307">
        <w:rPr>
          <w:i/>
          <w:sz w:val="24"/>
          <w:szCs w:val="24"/>
        </w:rPr>
        <w:t>Unpublished doctoral dissertation</w:t>
      </w:r>
      <w:r w:rsidRPr="00795307">
        <w:rPr>
          <w:sz w:val="24"/>
          <w:szCs w:val="24"/>
        </w:rPr>
        <w:t>, Regent University, Virginia, Beach, VA</w:t>
      </w:r>
    </w:p>
    <w:p w:rsidR="00FF21FE" w:rsidRPr="00FB5A3E" w:rsidRDefault="00FF21FE" w:rsidP="00FF21FE">
      <w:pPr>
        <w:spacing w:after="240" w:line="360" w:lineRule="auto"/>
        <w:ind w:left="567" w:hanging="567"/>
        <w:jc w:val="both"/>
        <w:rPr>
          <w:sz w:val="24"/>
          <w:szCs w:val="24"/>
        </w:rPr>
      </w:pPr>
      <w:r w:rsidRPr="00FB5A3E">
        <w:rPr>
          <w:sz w:val="24"/>
          <w:szCs w:val="24"/>
        </w:rPr>
        <w:t xml:space="preserve">Health, J. &amp; Norman, W. (2004).Stakeholders theory, corporate governance and public management. </w:t>
      </w:r>
      <w:r w:rsidRPr="00FB5A3E">
        <w:rPr>
          <w:i/>
          <w:sz w:val="24"/>
          <w:szCs w:val="24"/>
        </w:rPr>
        <w:t>Journal of Business Ethics</w:t>
      </w:r>
      <w:r w:rsidRPr="00FB5A3E">
        <w:rPr>
          <w:sz w:val="24"/>
          <w:szCs w:val="24"/>
        </w:rPr>
        <w:t xml:space="preserve">, </w:t>
      </w:r>
      <w:r w:rsidRPr="00FB5A3E">
        <w:rPr>
          <w:i/>
          <w:sz w:val="24"/>
          <w:szCs w:val="24"/>
        </w:rPr>
        <w:t>53</w:t>
      </w:r>
      <w:r w:rsidRPr="00FB5A3E">
        <w:rPr>
          <w:sz w:val="24"/>
          <w:szCs w:val="24"/>
        </w:rPr>
        <w:t>, 247 – 265.</w:t>
      </w:r>
    </w:p>
    <w:p w:rsidR="00FF21FE" w:rsidRPr="002922FB" w:rsidRDefault="00FF21FE" w:rsidP="00FF21FE">
      <w:pPr>
        <w:spacing w:after="240" w:line="360" w:lineRule="auto"/>
        <w:ind w:left="567" w:hanging="567"/>
        <w:jc w:val="both"/>
        <w:rPr>
          <w:sz w:val="24"/>
          <w:szCs w:val="24"/>
        </w:rPr>
      </w:pPr>
      <w:r w:rsidRPr="002922FB">
        <w:rPr>
          <w:sz w:val="24"/>
          <w:szCs w:val="24"/>
        </w:rPr>
        <w:lastRenderedPageBreak/>
        <w:t xml:space="preserve">Ho, L. A. (2008). What affects organizational performance?: the linking of learning and management, </w:t>
      </w:r>
      <w:r w:rsidRPr="002922FB">
        <w:rPr>
          <w:i/>
          <w:sz w:val="24"/>
          <w:szCs w:val="24"/>
        </w:rPr>
        <w:t xml:space="preserve">Industrial Management &amp; Data Systems, </w:t>
      </w:r>
      <w:r w:rsidRPr="002922FB">
        <w:rPr>
          <w:sz w:val="24"/>
          <w:szCs w:val="24"/>
        </w:rPr>
        <w:t>108, (9), 1234–1254</w:t>
      </w:r>
    </w:p>
    <w:p w:rsidR="00FF21FE" w:rsidRDefault="00FF21FE" w:rsidP="00FF21FE">
      <w:pPr>
        <w:spacing w:after="240" w:line="360" w:lineRule="auto"/>
        <w:ind w:left="567" w:hanging="567"/>
        <w:jc w:val="both"/>
        <w:rPr>
          <w:sz w:val="24"/>
          <w:szCs w:val="24"/>
        </w:rPr>
      </w:pPr>
      <w:r w:rsidRPr="002922FB">
        <w:rPr>
          <w:sz w:val="24"/>
          <w:szCs w:val="24"/>
        </w:rPr>
        <w:t xml:space="preserve">Hussein, I. M. R &amp; Shale, I .N. (2014). Effects of sustainable procurement practices on organizational performance in manufacturing sector in Kenya: a case of Unilever Kenya Limited. </w:t>
      </w:r>
      <w:r w:rsidRPr="002922FB">
        <w:rPr>
          <w:i/>
          <w:sz w:val="24"/>
          <w:szCs w:val="24"/>
        </w:rPr>
        <w:t xml:space="preserve">European Journal of Business Management, 1 </w:t>
      </w:r>
      <w:r w:rsidRPr="002922FB">
        <w:rPr>
          <w:sz w:val="24"/>
          <w:szCs w:val="24"/>
        </w:rPr>
        <w:t>(11), 417-438.</w:t>
      </w:r>
    </w:p>
    <w:p w:rsidR="00FF21FE" w:rsidRPr="00955046" w:rsidRDefault="00FF21FE" w:rsidP="00FF21FE">
      <w:pPr>
        <w:spacing w:after="240" w:line="360" w:lineRule="auto"/>
        <w:ind w:left="567" w:hanging="567"/>
        <w:jc w:val="both"/>
        <w:rPr>
          <w:sz w:val="24"/>
          <w:szCs w:val="24"/>
        </w:rPr>
      </w:pPr>
      <w:r w:rsidRPr="00EF4DB3">
        <w:rPr>
          <w:sz w:val="24"/>
          <w:szCs w:val="24"/>
        </w:rPr>
        <w:t xml:space="preserve">Jeppesen R. (2010). Accountability in public procurement – transparency and the role of civil society. United Nations Procurement Capacity Development Centre.[Online].Available at  </w:t>
      </w:r>
      <w:hyperlink r:id="rId24">
        <w:r w:rsidRPr="00EF4DB3">
          <w:rPr>
            <w:rStyle w:val="Hyperlink"/>
            <w:sz w:val="24"/>
            <w:szCs w:val="24"/>
          </w:rPr>
          <w:t>www.unpcdc.org.</w:t>
        </w:r>
      </w:hyperlink>
    </w:p>
    <w:p w:rsidR="00FF21FE" w:rsidRDefault="00FF21FE" w:rsidP="00FF21FE">
      <w:pPr>
        <w:spacing w:after="240" w:line="360" w:lineRule="auto"/>
        <w:ind w:left="567" w:hanging="567"/>
        <w:jc w:val="both"/>
        <w:rPr>
          <w:sz w:val="24"/>
          <w:szCs w:val="24"/>
        </w:rPr>
      </w:pPr>
      <w:r w:rsidRPr="00F71EB1">
        <w:rPr>
          <w:sz w:val="24"/>
          <w:szCs w:val="24"/>
        </w:rPr>
        <w:t>Jibrin M. S., Ejura S. B. &amp; N. I. (2014). The public procurement reforms in Nigeria:</w:t>
      </w:r>
      <w:r>
        <w:rPr>
          <w:sz w:val="24"/>
          <w:szCs w:val="24"/>
        </w:rPr>
        <w:t xml:space="preserve"> </w:t>
      </w:r>
      <w:r w:rsidRPr="00F71EB1">
        <w:rPr>
          <w:sz w:val="24"/>
          <w:szCs w:val="24"/>
        </w:rPr>
        <w:t xml:space="preserve">implementation and compliance challenges. </w:t>
      </w:r>
      <w:r w:rsidRPr="00F71EB1">
        <w:rPr>
          <w:i/>
          <w:sz w:val="24"/>
          <w:szCs w:val="24"/>
        </w:rPr>
        <w:t>Journal of Asian Business Strategy.</w:t>
      </w:r>
      <w:r>
        <w:rPr>
          <w:sz w:val="24"/>
          <w:szCs w:val="24"/>
        </w:rPr>
        <w:t xml:space="preserve"> </w:t>
      </w:r>
      <w:r w:rsidRPr="00F71EB1">
        <w:rPr>
          <w:sz w:val="24"/>
          <w:szCs w:val="24"/>
        </w:rPr>
        <w:t>4(12), 153-166</w:t>
      </w:r>
    </w:p>
    <w:p w:rsidR="00FF21FE" w:rsidRPr="00856E04" w:rsidRDefault="00FF21FE" w:rsidP="00FF21FE">
      <w:pPr>
        <w:spacing w:line="360" w:lineRule="auto"/>
        <w:ind w:left="567" w:hanging="567"/>
        <w:jc w:val="both"/>
        <w:rPr>
          <w:sz w:val="24"/>
          <w:szCs w:val="24"/>
          <w:shd w:val="clear" w:color="auto" w:fill="FFFFFF"/>
        </w:rPr>
      </w:pPr>
      <w:r w:rsidRPr="00856E04">
        <w:rPr>
          <w:sz w:val="24"/>
          <w:szCs w:val="24"/>
          <w:shd w:val="clear" w:color="auto" w:fill="FFFFFF"/>
        </w:rPr>
        <w:t>Johnston, W.J. and Lewin J.E. (1996) </w:t>
      </w:r>
      <w:r w:rsidRPr="00856E04">
        <w:rPr>
          <w:rStyle w:val="ref-title"/>
          <w:rFonts w:eastAsiaTheme="majorEastAsia"/>
          <w:sz w:val="24"/>
          <w:szCs w:val="24"/>
          <w:shd w:val="clear" w:color="auto" w:fill="FFFFFF"/>
        </w:rPr>
        <w:t>Organizational buying behavior: toward an integrative framework</w:t>
      </w:r>
      <w:r w:rsidRPr="00856E04">
        <w:rPr>
          <w:sz w:val="24"/>
          <w:szCs w:val="24"/>
          <w:shd w:val="clear" w:color="auto" w:fill="FFFFFF"/>
        </w:rPr>
        <w:t>. </w:t>
      </w:r>
      <w:r w:rsidRPr="00856E04">
        <w:rPr>
          <w:rStyle w:val="ref-journal"/>
          <w:rFonts w:eastAsiaTheme="majorEastAsia"/>
          <w:sz w:val="24"/>
          <w:szCs w:val="24"/>
          <w:shd w:val="clear" w:color="auto" w:fill="FFFFFF"/>
        </w:rPr>
        <w:t>J Bus Res</w:t>
      </w:r>
      <w:r w:rsidRPr="00856E04">
        <w:rPr>
          <w:sz w:val="24"/>
          <w:szCs w:val="24"/>
          <w:shd w:val="clear" w:color="auto" w:fill="FFFFFF"/>
        </w:rPr>
        <w:t> 1996;35:1–15. 10.1016/0148-2963(94)00077-8.</w:t>
      </w:r>
    </w:p>
    <w:p w:rsidR="00FF21FE" w:rsidRPr="00F71EB1" w:rsidRDefault="00FF21FE" w:rsidP="00FF21FE">
      <w:pPr>
        <w:spacing w:after="240" w:line="360" w:lineRule="auto"/>
        <w:ind w:left="567" w:hanging="567"/>
        <w:jc w:val="both"/>
        <w:rPr>
          <w:sz w:val="24"/>
          <w:szCs w:val="24"/>
        </w:rPr>
      </w:pPr>
      <w:r w:rsidRPr="00F71EB1">
        <w:rPr>
          <w:sz w:val="24"/>
          <w:szCs w:val="24"/>
        </w:rPr>
        <w:t xml:space="preserve">Kabega, C., Kule, J. W., &amp; Mbera, Z. R. (2016). Effect of procurement practices on performance of public projects in Rwanda. </w:t>
      </w:r>
      <w:r w:rsidRPr="00F71EB1">
        <w:rPr>
          <w:i/>
          <w:sz w:val="24"/>
          <w:szCs w:val="24"/>
        </w:rPr>
        <w:t>International Journal of Economics, Commerce and .Management United Kingdom, IV</w:t>
      </w:r>
      <w:r w:rsidRPr="00F71EB1">
        <w:rPr>
          <w:sz w:val="24"/>
          <w:szCs w:val="24"/>
        </w:rPr>
        <w:t>(5) 377 – 397</w:t>
      </w:r>
    </w:p>
    <w:p w:rsidR="00FF21FE" w:rsidRDefault="00FF21FE" w:rsidP="00FF21FE">
      <w:pPr>
        <w:spacing w:after="240" w:line="360" w:lineRule="auto"/>
        <w:ind w:left="567" w:hanging="567"/>
        <w:jc w:val="both"/>
        <w:rPr>
          <w:sz w:val="24"/>
          <w:szCs w:val="24"/>
        </w:rPr>
      </w:pPr>
      <w:r w:rsidRPr="00F71EB1">
        <w:rPr>
          <w:sz w:val="24"/>
          <w:szCs w:val="24"/>
        </w:rPr>
        <w:t xml:space="preserve">Karanja M. K. &amp; Kiarie D. (2015). Influence of procurement practices on organization performance in private sector in Kenya: a case study of Guaranty Trust Bank Kenya Ltd. </w:t>
      </w:r>
      <w:r w:rsidRPr="00F71EB1">
        <w:rPr>
          <w:i/>
          <w:sz w:val="24"/>
          <w:szCs w:val="24"/>
        </w:rPr>
        <w:t>International Journal of Business &amp; Law Research 3</w:t>
      </w:r>
      <w:r w:rsidRPr="00F71EB1">
        <w:rPr>
          <w:sz w:val="24"/>
          <w:szCs w:val="24"/>
        </w:rPr>
        <w:t>(2), 44 – 60</w:t>
      </w:r>
      <w:r>
        <w:rPr>
          <w:sz w:val="24"/>
          <w:szCs w:val="24"/>
        </w:rPr>
        <w:t>.</w:t>
      </w:r>
    </w:p>
    <w:p w:rsidR="00FF21FE" w:rsidRPr="00856E04" w:rsidRDefault="00FF21FE" w:rsidP="00FF21FE">
      <w:pPr>
        <w:spacing w:after="240" w:line="360" w:lineRule="auto"/>
        <w:ind w:left="567" w:hanging="567"/>
        <w:jc w:val="both"/>
        <w:rPr>
          <w:sz w:val="24"/>
          <w:szCs w:val="24"/>
        </w:rPr>
      </w:pPr>
      <w:r w:rsidRPr="006458B3">
        <w:rPr>
          <w:sz w:val="24"/>
          <w:szCs w:val="24"/>
        </w:rPr>
        <w:t>Kaufmann, P.A. (2009). Retailer acceptance of new products: a relational perspective,</w:t>
      </w:r>
      <w:r>
        <w:rPr>
          <w:sz w:val="24"/>
          <w:szCs w:val="24"/>
        </w:rPr>
        <w:t xml:space="preserve"> </w:t>
      </w:r>
      <w:r w:rsidRPr="006458B3">
        <w:rPr>
          <w:i/>
          <w:sz w:val="24"/>
          <w:szCs w:val="24"/>
        </w:rPr>
        <w:t xml:space="preserve">American </w:t>
      </w:r>
      <w:r w:rsidRPr="00856E04">
        <w:rPr>
          <w:i/>
          <w:sz w:val="24"/>
          <w:szCs w:val="24"/>
        </w:rPr>
        <w:t>Marketing Association Conference Proceedings</w:t>
      </w:r>
      <w:r w:rsidRPr="00856E04">
        <w:rPr>
          <w:sz w:val="24"/>
          <w:szCs w:val="24"/>
        </w:rPr>
        <w:t>, 13, 161.</w:t>
      </w:r>
    </w:p>
    <w:p w:rsidR="00FF21FE" w:rsidRPr="00856E04" w:rsidRDefault="00FF21FE" w:rsidP="00FF21FE">
      <w:pPr>
        <w:autoSpaceDE w:val="0"/>
        <w:autoSpaceDN w:val="0"/>
        <w:adjustRightInd w:val="0"/>
        <w:spacing w:line="360" w:lineRule="auto"/>
        <w:ind w:left="567" w:hanging="567"/>
        <w:jc w:val="both"/>
        <w:rPr>
          <w:iCs/>
          <w:sz w:val="24"/>
          <w:szCs w:val="24"/>
        </w:rPr>
      </w:pPr>
      <w:r w:rsidRPr="00856E04">
        <w:rPr>
          <w:iCs/>
          <w:sz w:val="24"/>
          <w:szCs w:val="24"/>
        </w:rPr>
        <w:t xml:space="preserve">Kauta J. CPA (2017) Monitoring and Evaluation of Budget performance. Partner, Ariska Associates © copyright 2016Ariska consulting Group Limited. </w:t>
      </w:r>
    </w:p>
    <w:p w:rsidR="00FF21FE" w:rsidRPr="006458B3" w:rsidRDefault="00FF21FE" w:rsidP="00FF21FE">
      <w:pPr>
        <w:spacing w:after="240" w:line="360" w:lineRule="auto"/>
        <w:ind w:left="567" w:hanging="567"/>
        <w:jc w:val="both"/>
        <w:rPr>
          <w:sz w:val="24"/>
          <w:szCs w:val="24"/>
        </w:rPr>
      </w:pPr>
      <w:r w:rsidRPr="00856E04">
        <w:rPr>
          <w:sz w:val="24"/>
          <w:szCs w:val="24"/>
        </w:rPr>
        <w:t xml:space="preserve">Keith, B., Vitasek, K., Manrodt, K. &amp; Kling, J. (2016). </w:t>
      </w:r>
      <w:r w:rsidRPr="00856E04">
        <w:rPr>
          <w:i/>
          <w:sz w:val="24"/>
          <w:szCs w:val="24"/>
        </w:rPr>
        <w:t xml:space="preserve">Strategic sourcing in the new economy: harnessing the potential of sourcing </w:t>
      </w:r>
      <w:r w:rsidRPr="006458B3">
        <w:rPr>
          <w:i/>
          <w:sz w:val="24"/>
          <w:szCs w:val="24"/>
        </w:rPr>
        <w:t xml:space="preserve">business models for modern procurement. </w:t>
      </w:r>
      <w:r w:rsidRPr="006458B3">
        <w:rPr>
          <w:sz w:val="24"/>
          <w:szCs w:val="24"/>
        </w:rPr>
        <w:t>New York: Palgrave Macmillan.</w:t>
      </w:r>
    </w:p>
    <w:p w:rsidR="00FF21FE" w:rsidRPr="00DF14B1" w:rsidRDefault="00FF21FE" w:rsidP="00FF21FE">
      <w:pPr>
        <w:pStyle w:val="NoSpacing"/>
        <w:spacing w:line="360" w:lineRule="auto"/>
        <w:ind w:left="567" w:hanging="567"/>
        <w:rPr>
          <w:rFonts w:ascii="Times New Roman" w:hAnsi="Times New Roman" w:cs="Times New Roman"/>
          <w:sz w:val="24"/>
          <w:szCs w:val="24"/>
        </w:rPr>
      </w:pPr>
      <w:r w:rsidRPr="00DF14B1">
        <w:rPr>
          <w:rFonts w:ascii="Times New Roman" w:hAnsi="Times New Roman" w:cs="Times New Roman"/>
          <w:sz w:val="24"/>
          <w:szCs w:val="24"/>
        </w:rPr>
        <w:lastRenderedPageBreak/>
        <w:t xml:space="preserve">Kibet, W. and Njeru, A. (2014) Effects of Procurement Planning on Procurement Performance: A Case Study of Agricultural Development Corporation, NairobI. Available at: </w:t>
      </w:r>
      <w:hyperlink r:id="rId25" w:history="1">
        <w:r w:rsidRPr="00DF14B1">
          <w:rPr>
            <w:rStyle w:val="Hyperlink"/>
            <w:rFonts w:ascii="Times New Roman" w:hAnsi="Times New Roman" w:cs="Times New Roman"/>
            <w:sz w:val="24"/>
            <w:szCs w:val="24"/>
          </w:rPr>
          <w:t>www.ijbcnet.com</w:t>
        </w:r>
      </w:hyperlink>
      <w:r w:rsidRPr="00DF14B1">
        <w:rPr>
          <w:rFonts w:ascii="Times New Roman" w:hAnsi="Times New Roman" w:cs="Times New Roman"/>
          <w:sz w:val="24"/>
          <w:szCs w:val="24"/>
        </w:rPr>
        <w:t xml:space="preserve">  International Journal of Business and Commerce Vol. 3, No.12: Aug 2014[58-68] (ISSN: 2225-2436). Accessed 3 September, 2021.</w:t>
      </w:r>
    </w:p>
    <w:p w:rsidR="00FF21FE" w:rsidRDefault="00FF21FE" w:rsidP="00FF21FE">
      <w:pPr>
        <w:spacing w:after="240" w:line="360" w:lineRule="auto"/>
        <w:ind w:left="567" w:hanging="567"/>
        <w:jc w:val="both"/>
        <w:rPr>
          <w:sz w:val="24"/>
          <w:szCs w:val="24"/>
        </w:rPr>
      </w:pPr>
      <w:r w:rsidRPr="00414BEE">
        <w:rPr>
          <w:sz w:val="24"/>
          <w:szCs w:val="24"/>
        </w:rPr>
        <w:t>Kierkegaard, S.  (2006). Going, going, gone!  E-procurement in the EU, International</w:t>
      </w:r>
      <w:r>
        <w:rPr>
          <w:sz w:val="24"/>
          <w:szCs w:val="24"/>
        </w:rPr>
        <w:t xml:space="preserve"> </w:t>
      </w:r>
      <w:r w:rsidRPr="00414BEE">
        <w:rPr>
          <w:i/>
          <w:sz w:val="24"/>
          <w:szCs w:val="24"/>
        </w:rPr>
        <w:t>Journal of Computing and Information Sciences</w:t>
      </w:r>
      <w:r w:rsidRPr="00414BEE">
        <w:rPr>
          <w:sz w:val="24"/>
          <w:szCs w:val="24"/>
        </w:rPr>
        <w:t>, 14(4), 230 – 240.</w:t>
      </w:r>
    </w:p>
    <w:p w:rsidR="00FF21FE" w:rsidRPr="00FC32AE" w:rsidRDefault="00FF21FE" w:rsidP="00FF21FE">
      <w:pPr>
        <w:spacing w:after="240" w:line="360" w:lineRule="auto"/>
        <w:ind w:left="567" w:hanging="567"/>
        <w:jc w:val="both"/>
        <w:rPr>
          <w:sz w:val="24"/>
          <w:szCs w:val="24"/>
        </w:rPr>
      </w:pPr>
      <w:r w:rsidRPr="00FC32AE">
        <w:rPr>
          <w:sz w:val="24"/>
          <w:szCs w:val="24"/>
        </w:rPr>
        <w:t>Kothari, C.R. (2004). Research Methodology, New Delhi: New Age International Publishers.</w:t>
      </w:r>
    </w:p>
    <w:p w:rsidR="00FF21FE" w:rsidRDefault="00FF21FE" w:rsidP="00FF21FE">
      <w:pPr>
        <w:spacing w:after="240" w:line="360" w:lineRule="auto"/>
        <w:ind w:left="567" w:hanging="567"/>
        <w:jc w:val="both"/>
        <w:rPr>
          <w:sz w:val="24"/>
          <w:szCs w:val="24"/>
        </w:rPr>
      </w:pPr>
      <w:r w:rsidRPr="00FC32AE">
        <w:rPr>
          <w:sz w:val="24"/>
          <w:szCs w:val="24"/>
        </w:rPr>
        <w:t>Krejcie, Robert V., and Morgan, Daryle W., (1970): “Determining Sample Size for Research Activities”: Educational and Psychological Measurement: Reprint, Kogan Page.</w:t>
      </w:r>
    </w:p>
    <w:p w:rsidR="00FF21FE" w:rsidRPr="00414BEE" w:rsidRDefault="00FF21FE" w:rsidP="00FF21FE">
      <w:pPr>
        <w:spacing w:after="240" w:line="360" w:lineRule="auto"/>
        <w:ind w:left="567" w:hanging="567"/>
        <w:jc w:val="both"/>
        <w:rPr>
          <w:sz w:val="24"/>
          <w:szCs w:val="24"/>
        </w:rPr>
      </w:pPr>
      <w:r w:rsidRPr="00414BEE">
        <w:rPr>
          <w:sz w:val="24"/>
          <w:szCs w:val="24"/>
        </w:rPr>
        <w:t xml:space="preserve">Li, S., Ragu-Nathan, B., Ragu-Nathan, T. S. &amp;Rao, S. S. (2006). The impact of supply chain management practices on competitive advantage and organizational performance, </w:t>
      </w:r>
      <w:r w:rsidRPr="00414BEE">
        <w:rPr>
          <w:i/>
          <w:sz w:val="24"/>
          <w:szCs w:val="24"/>
        </w:rPr>
        <w:t>Omega</w:t>
      </w:r>
      <w:r w:rsidRPr="00414BEE">
        <w:rPr>
          <w:sz w:val="24"/>
          <w:szCs w:val="24"/>
        </w:rPr>
        <w:t>, 34, 107-24.</w:t>
      </w:r>
    </w:p>
    <w:p w:rsidR="00FF21FE" w:rsidRPr="002C4462" w:rsidRDefault="00FF21FE" w:rsidP="00FF21FE">
      <w:pPr>
        <w:spacing w:after="240" w:line="360" w:lineRule="auto"/>
        <w:ind w:left="567" w:hanging="567"/>
        <w:jc w:val="both"/>
        <w:rPr>
          <w:sz w:val="24"/>
          <w:szCs w:val="24"/>
        </w:rPr>
      </w:pPr>
      <w:r w:rsidRPr="002C4462">
        <w:rPr>
          <w:sz w:val="24"/>
          <w:szCs w:val="24"/>
        </w:rPr>
        <w:t>Lim,   M.   (2014).   What   is   the   Difference   between   Procurement   and   Purchasing?</w:t>
      </w:r>
      <w:r>
        <w:rPr>
          <w:sz w:val="24"/>
          <w:szCs w:val="24"/>
        </w:rPr>
        <w:t xml:space="preserve"> </w:t>
      </w:r>
      <w:r w:rsidRPr="002C4462">
        <w:rPr>
          <w:i/>
          <w:sz w:val="24"/>
          <w:szCs w:val="24"/>
        </w:rPr>
        <w:t xml:space="preserve">Procurement sense. </w:t>
      </w:r>
      <w:r w:rsidRPr="002C4462">
        <w:rPr>
          <w:sz w:val="24"/>
          <w:szCs w:val="24"/>
        </w:rPr>
        <w:t xml:space="preserve">Retrieved from </w:t>
      </w:r>
      <w:hyperlink r:id="rId26">
        <w:r w:rsidRPr="002C4462">
          <w:rPr>
            <w:rStyle w:val="Hyperlink"/>
            <w:sz w:val="24"/>
            <w:szCs w:val="24"/>
          </w:rPr>
          <w:t>http://blog.procurify.com</w:t>
        </w:r>
      </w:hyperlink>
      <w:r w:rsidRPr="002C4462">
        <w:rPr>
          <w:sz w:val="24"/>
          <w:szCs w:val="24"/>
          <w:u w:val="single"/>
        </w:rPr>
        <w:t xml:space="preserve"> /2014/02/07/what-is-the-difference-between-procurement-and-purchasing/</w:t>
      </w:r>
    </w:p>
    <w:p w:rsidR="00FF21FE" w:rsidRDefault="00FF21FE" w:rsidP="00FF21FE">
      <w:pPr>
        <w:spacing w:after="240" w:line="360" w:lineRule="auto"/>
        <w:ind w:left="567" w:hanging="567"/>
        <w:jc w:val="both"/>
        <w:rPr>
          <w:sz w:val="24"/>
          <w:szCs w:val="24"/>
        </w:rPr>
      </w:pPr>
      <w:r w:rsidRPr="006156C8">
        <w:rPr>
          <w:sz w:val="24"/>
          <w:szCs w:val="24"/>
        </w:rPr>
        <w:t xml:space="preserve">Mahmood, S. A. I. (2010). Public procurement and corruption in Bangladesh. Confronting the challenges and opportunities. </w:t>
      </w:r>
      <w:r w:rsidRPr="006156C8">
        <w:rPr>
          <w:i/>
          <w:sz w:val="24"/>
          <w:szCs w:val="24"/>
        </w:rPr>
        <w:t>Journal of public administration and policy research</w:t>
      </w:r>
      <w:r w:rsidRPr="006156C8">
        <w:rPr>
          <w:sz w:val="24"/>
          <w:szCs w:val="24"/>
        </w:rPr>
        <w:t>,</w:t>
      </w:r>
      <w:r w:rsidRPr="006156C8">
        <w:rPr>
          <w:i/>
          <w:sz w:val="24"/>
          <w:szCs w:val="24"/>
        </w:rPr>
        <w:t>2</w:t>
      </w:r>
      <w:r w:rsidRPr="006156C8">
        <w:rPr>
          <w:sz w:val="24"/>
          <w:szCs w:val="24"/>
        </w:rPr>
        <w:t>(6), 103-111.</w:t>
      </w:r>
    </w:p>
    <w:p w:rsidR="00FF21FE" w:rsidRPr="006156C8" w:rsidRDefault="00FF21FE" w:rsidP="00FF21FE">
      <w:pPr>
        <w:spacing w:after="240" w:line="360" w:lineRule="auto"/>
        <w:ind w:left="567" w:hanging="567"/>
        <w:jc w:val="both"/>
        <w:rPr>
          <w:sz w:val="24"/>
          <w:szCs w:val="24"/>
        </w:rPr>
      </w:pPr>
      <w:r w:rsidRPr="007B0F2D">
        <w:rPr>
          <w:sz w:val="24"/>
          <w:szCs w:val="24"/>
        </w:rPr>
        <w:t xml:space="preserve">Makabira D. K. &amp; Waiganjo E. (2014). Role of procurement practices on the performance of corporate organizations in kenya:  a case study of Kenya National Police Service. </w:t>
      </w:r>
      <w:r w:rsidRPr="007B0F2D">
        <w:rPr>
          <w:i/>
          <w:sz w:val="24"/>
          <w:szCs w:val="24"/>
        </w:rPr>
        <w:t>International Journal of Academic Research in Business and Social Science. 4</w:t>
      </w:r>
      <w:r w:rsidRPr="007B0F2D">
        <w:rPr>
          <w:sz w:val="24"/>
          <w:szCs w:val="24"/>
        </w:rPr>
        <w:t>(10), 369 – 389.</w:t>
      </w:r>
    </w:p>
    <w:p w:rsidR="00FF21FE" w:rsidRPr="007B0F2D" w:rsidRDefault="00FF21FE" w:rsidP="00FF21FE">
      <w:pPr>
        <w:spacing w:after="240" w:line="360" w:lineRule="auto"/>
        <w:ind w:left="567" w:hanging="567"/>
        <w:jc w:val="both"/>
        <w:rPr>
          <w:sz w:val="24"/>
          <w:szCs w:val="24"/>
        </w:rPr>
      </w:pPr>
      <w:r w:rsidRPr="007B0F2D">
        <w:rPr>
          <w:sz w:val="24"/>
          <w:szCs w:val="24"/>
        </w:rPr>
        <w:t xml:space="preserve">Masiko D. R. (2013) Strategic procurement practices and procurement performance among commercial banks in Kenya. </w:t>
      </w:r>
      <w:r w:rsidRPr="007B0F2D">
        <w:rPr>
          <w:i/>
          <w:sz w:val="24"/>
          <w:szCs w:val="24"/>
        </w:rPr>
        <w:t>Unpublished Thesis of Master of Business Administration (MBA)</w:t>
      </w:r>
      <w:r w:rsidRPr="007B0F2D">
        <w:rPr>
          <w:sz w:val="24"/>
          <w:szCs w:val="24"/>
        </w:rPr>
        <w:t>. School of Business, University of Nairobi</w:t>
      </w:r>
    </w:p>
    <w:p w:rsidR="00FF21FE" w:rsidRPr="007D08EF" w:rsidRDefault="00FF21FE" w:rsidP="00FF21FE">
      <w:pPr>
        <w:spacing w:after="240" w:line="360" w:lineRule="auto"/>
        <w:ind w:left="567" w:hanging="567"/>
        <w:jc w:val="both"/>
        <w:rPr>
          <w:i/>
          <w:sz w:val="24"/>
          <w:szCs w:val="24"/>
        </w:rPr>
      </w:pPr>
      <w:r w:rsidRPr="007D08EF">
        <w:rPr>
          <w:sz w:val="24"/>
          <w:szCs w:val="24"/>
        </w:rPr>
        <w:t>Mcerudlen (2004</w:t>
      </w:r>
      <w:r w:rsidRPr="007D08EF">
        <w:rPr>
          <w:i/>
          <w:sz w:val="24"/>
          <w:szCs w:val="24"/>
        </w:rPr>
        <w:t>): Investigating the effectiveness of using case studies in conducting research studies.</w:t>
      </w:r>
    </w:p>
    <w:p w:rsidR="00FF21FE" w:rsidRPr="0047276F" w:rsidRDefault="00FF21FE" w:rsidP="00FF21FE">
      <w:pPr>
        <w:spacing w:after="240" w:line="360" w:lineRule="auto"/>
        <w:ind w:left="567" w:hanging="567"/>
        <w:jc w:val="both"/>
        <w:rPr>
          <w:sz w:val="24"/>
          <w:szCs w:val="24"/>
        </w:rPr>
      </w:pPr>
      <w:r w:rsidRPr="0047276F">
        <w:rPr>
          <w:sz w:val="24"/>
          <w:szCs w:val="24"/>
        </w:rPr>
        <w:lastRenderedPageBreak/>
        <w:t xml:space="preserve">Mchopa A., Njau E., Ruoja C., Huka H., &amp; Panga F. (2014) The achievement of value for money in Tanzania public procurement: a non-monetary assessment approach. </w:t>
      </w:r>
      <w:r w:rsidRPr="0047276F">
        <w:rPr>
          <w:i/>
          <w:sz w:val="24"/>
          <w:szCs w:val="24"/>
        </w:rPr>
        <w:t>International Journal of Management Sciences 3</w:t>
      </w:r>
      <w:r w:rsidRPr="0047276F">
        <w:rPr>
          <w:sz w:val="24"/>
          <w:szCs w:val="24"/>
        </w:rPr>
        <w:t>(7), 524 – 533</w:t>
      </w:r>
    </w:p>
    <w:p w:rsidR="00FF21FE" w:rsidRPr="008E3F24" w:rsidRDefault="00FF21FE" w:rsidP="00FF21FE">
      <w:pPr>
        <w:autoSpaceDE w:val="0"/>
        <w:autoSpaceDN w:val="0"/>
        <w:adjustRightInd w:val="0"/>
        <w:spacing w:line="360" w:lineRule="auto"/>
        <w:ind w:left="567" w:hanging="567"/>
        <w:jc w:val="both"/>
        <w:rPr>
          <w:sz w:val="24"/>
          <w:szCs w:val="24"/>
        </w:rPr>
      </w:pPr>
      <w:r w:rsidRPr="008E3F24">
        <w:rPr>
          <w:sz w:val="24"/>
          <w:szCs w:val="24"/>
        </w:rPr>
        <w:t xml:space="preserve">Meehan, J., Ludbrook, M. and Mason, C. (2016). </w:t>
      </w:r>
      <w:r w:rsidRPr="008E3F24">
        <w:rPr>
          <w:i/>
          <w:iCs/>
          <w:sz w:val="24"/>
          <w:szCs w:val="24"/>
        </w:rPr>
        <w:t>Collaborative public procurement: Institutional explanations of legitimised resistance</w:t>
      </w:r>
      <w:r w:rsidRPr="008E3F24">
        <w:rPr>
          <w:sz w:val="24"/>
          <w:szCs w:val="24"/>
        </w:rPr>
        <w:t>. Journal of Purchasing and Supply Management, 22(3), pp. 160-170.</w:t>
      </w:r>
    </w:p>
    <w:p w:rsidR="00FF21FE" w:rsidRPr="00092DC5" w:rsidRDefault="00FF21FE" w:rsidP="00FF21FE">
      <w:pPr>
        <w:spacing w:after="240" w:line="360" w:lineRule="auto"/>
        <w:ind w:left="567" w:hanging="567"/>
        <w:jc w:val="both"/>
        <w:rPr>
          <w:sz w:val="24"/>
          <w:szCs w:val="24"/>
        </w:rPr>
      </w:pPr>
      <w:r w:rsidRPr="00092DC5">
        <w:rPr>
          <w:sz w:val="24"/>
          <w:szCs w:val="24"/>
        </w:rPr>
        <w:t>Nunally, J.C. (1978): Psychometric Theory, McGraw-Hill, New York.</w:t>
      </w:r>
    </w:p>
    <w:p w:rsidR="00FF21FE" w:rsidRPr="00DF14B1" w:rsidRDefault="00FF21FE" w:rsidP="00FF21FE">
      <w:pPr>
        <w:pStyle w:val="NoSpacing"/>
        <w:spacing w:line="360" w:lineRule="auto"/>
        <w:ind w:left="567" w:hanging="567"/>
        <w:rPr>
          <w:rFonts w:ascii="Times New Roman" w:hAnsi="Times New Roman" w:cs="Times New Roman"/>
          <w:sz w:val="24"/>
          <w:szCs w:val="24"/>
        </w:rPr>
      </w:pPr>
      <w:r w:rsidRPr="00DF14B1">
        <w:rPr>
          <w:rFonts w:ascii="Times New Roman" w:hAnsi="Times New Roman" w:cs="Times New Roman"/>
          <w:sz w:val="24"/>
          <w:szCs w:val="24"/>
        </w:rPr>
        <w:t xml:space="preserve">Onyango, C.J. (2012) Effects of Procurement Planning on Institutional Performance: A Case Study of Mombasa Law Court. International Journal of Science and Research (IJSR) ISSN (Online): 2319-7064 Impact Factor (2012): 3.358 Volume 3 Issue 11, November 2014 </w:t>
      </w:r>
      <w:hyperlink r:id="rId27" w:history="1">
        <w:r w:rsidRPr="00DF14B1">
          <w:rPr>
            <w:rStyle w:val="Hyperlink"/>
            <w:rFonts w:ascii="Times New Roman" w:hAnsi="Times New Roman" w:cs="Times New Roman"/>
            <w:sz w:val="24"/>
            <w:szCs w:val="24"/>
          </w:rPr>
          <w:t>www.ijsr.net</w:t>
        </w:r>
      </w:hyperlink>
      <w:r w:rsidRPr="00DF14B1">
        <w:rPr>
          <w:rFonts w:ascii="Times New Roman" w:hAnsi="Times New Roman" w:cs="Times New Roman"/>
          <w:sz w:val="24"/>
          <w:szCs w:val="24"/>
        </w:rPr>
        <w:t xml:space="preserve">  </w:t>
      </w:r>
    </w:p>
    <w:p w:rsidR="00FF21FE" w:rsidRPr="00092DC5" w:rsidRDefault="00FF21FE" w:rsidP="00FF21FE">
      <w:pPr>
        <w:spacing w:after="240" w:line="360" w:lineRule="auto"/>
        <w:ind w:left="567" w:hanging="567"/>
        <w:jc w:val="both"/>
        <w:rPr>
          <w:sz w:val="24"/>
          <w:szCs w:val="24"/>
        </w:rPr>
      </w:pPr>
      <w:r w:rsidRPr="00092DC5">
        <w:rPr>
          <w:sz w:val="24"/>
          <w:szCs w:val="24"/>
        </w:rPr>
        <w:t>Oppenheim, A.N. (1996): Questionnaire design, Interviewing and Attitude Measurement, Printer Publishers, London, UK.</w:t>
      </w:r>
    </w:p>
    <w:p w:rsidR="00FF21FE" w:rsidRDefault="00FF21FE" w:rsidP="00FF21FE">
      <w:pPr>
        <w:spacing w:after="240" w:line="360" w:lineRule="auto"/>
        <w:ind w:left="567" w:hanging="567"/>
        <w:jc w:val="both"/>
        <w:rPr>
          <w:sz w:val="24"/>
          <w:szCs w:val="24"/>
        </w:rPr>
      </w:pPr>
      <w:r w:rsidRPr="000545C0">
        <w:rPr>
          <w:sz w:val="24"/>
          <w:szCs w:val="24"/>
        </w:rPr>
        <w:t>Ordanini   A.   &amp; Rubera   G.  (2008) Strategic   capabilities   and   internet   resources   in</w:t>
      </w:r>
      <w:r>
        <w:rPr>
          <w:sz w:val="24"/>
          <w:szCs w:val="24"/>
        </w:rPr>
        <w:t xml:space="preserve"> </w:t>
      </w:r>
      <w:r w:rsidRPr="000545C0">
        <w:rPr>
          <w:sz w:val="24"/>
          <w:szCs w:val="24"/>
        </w:rPr>
        <w:t>procurement:  a resource</w:t>
      </w:r>
      <w:r w:rsidRPr="000545C0">
        <w:rPr>
          <w:rFonts w:ascii="Cambria Math" w:hAnsi="Cambria Math" w:cs="Cambria Math"/>
          <w:sz w:val="24"/>
          <w:szCs w:val="24"/>
        </w:rPr>
        <w:t>‐</w:t>
      </w:r>
      <w:r w:rsidRPr="000545C0">
        <w:rPr>
          <w:sz w:val="24"/>
          <w:szCs w:val="24"/>
        </w:rPr>
        <w:t>based view of B</w:t>
      </w:r>
      <w:r w:rsidRPr="000545C0">
        <w:rPr>
          <w:rFonts w:ascii="Cambria Math" w:hAnsi="Cambria Math" w:cs="Cambria Math"/>
          <w:sz w:val="24"/>
          <w:szCs w:val="24"/>
        </w:rPr>
        <w:t>‐</w:t>
      </w:r>
      <w:r w:rsidRPr="000545C0">
        <w:rPr>
          <w:sz w:val="24"/>
          <w:szCs w:val="24"/>
        </w:rPr>
        <w:t>to</w:t>
      </w:r>
      <w:r w:rsidRPr="000545C0">
        <w:rPr>
          <w:rFonts w:ascii="Cambria Math" w:hAnsi="Cambria Math" w:cs="Cambria Math"/>
          <w:sz w:val="24"/>
          <w:szCs w:val="24"/>
        </w:rPr>
        <w:t>‐</w:t>
      </w:r>
      <w:r w:rsidRPr="000545C0">
        <w:rPr>
          <w:sz w:val="24"/>
          <w:szCs w:val="24"/>
        </w:rPr>
        <w:t xml:space="preserve">B buying process, </w:t>
      </w:r>
      <w:r w:rsidRPr="000545C0">
        <w:rPr>
          <w:i/>
          <w:sz w:val="24"/>
          <w:szCs w:val="24"/>
        </w:rPr>
        <w:t>International</w:t>
      </w:r>
      <w:r>
        <w:rPr>
          <w:i/>
          <w:sz w:val="24"/>
          <w:szCs w:val="24"/>
        </w:rPr>
        <w:t xml:space="preserve"> </w:t>
      </w:r>
      <w:r w:rsidRPr="000545C0">
        <w:rPr>
          <w:i/>
          <w:sz w:val="24"/>
          <w:szCs w:val="24"/>
        </w:rPr>
        <w:t>Journal of Operations &amp; Production Management</w:t>
      </w:r>
      <w:r w:rsidRPr="000545C0">
        <w:rPr>
          <w:sz w:val="24"/>
          <w:szCs w:val="24"/>
        </w:rPr>
        <w:t>, 28(1), 27 – 52.</w:t>
      </w:r>
    </w:p>
    <w:p w:rsidR="00FF21FE" w:rsidRPr="00092DC5" w:rsidRDefault="00FF21FE" w:rsidP="00FF21FE">
      <w:pPr>
        <w:spacing w:after="240" w:line="360" w:lineRule="auto"/>
        <w:ind w:left="567" w:hanging="567"/>
        <w:jc w:val="both"/>
        <w:rPr>
          <w:bCs/>
          <w:sz w:val="24"/>
          <w:szCs w:val="24"/>
        </w:rPr>
      </w:pPr>
      <w:r w:rsidRPr="00092DC5">
        <w:rPr>
          <w:bCs/>
          <w:sz w:val="24"/>
          <w:szCs w:val="24"/>
        </w:rPr>
        <w:t>PPDA (2014): Public Procurement and Disposal of Public Assets Regulations for Procuring and Disposing Entities: Act of 2014: Uganda Printing and Publishing Corporation.</w:t>
      </w:r>
    </w:p>
    <w:p w:rsidR="00FF21FE" w:rsidRDefault="00FF21FE" w:rsidP="00FF21FE">
      <w:pPr>
        <w:spacing w:after="240" w:line="360" w:lineRule="auto"/>
        <w:ind w:left="567" w:hanging="567"/>
        <w:jc w:val="both"/>
        <w:rPr>
          <w:sz w:val="24"/>
          <w:szCs w:val="24"/>
        </w:rPr>
      </w:pPr>
      <w:r w:rsidRPr="00F977C5">
        <w:rPr>
          <w:sz w:val="24"/>
          <w:szCs w:val="24"/>
        </w:rPr>
        <w:t xml:space="preserve">Richard P., Devinney T. M., Yip G. S. &amp; Johnson G. (2009). Measuring organizational performance:  towards methodological best practice.  </w:t>
      </w:r>
      <w:r w:rsidRPr="00F977C5">
        <w:rPr>
          <w:i/>
          <w:sz w:val="24"/>
          <w:szCs w:val="24"/>
        </w:rPr>
        <w:t>Journal of Management</w:t>
      </w:r>
      <w:r w:rsidRPr="00F977C5">
        <w:rPr>
          <w:sz w:val="24"/>
          <w:szCs w:val="24"/>
        </w:rPr>
        <w:t>,</w:t>
      </w:r>
      <w:r>
        <w:rPr>
          <w:sz w:val="24"/>
          <w:szCs w:val="24"/>
        </w:rPr>
        <w:t xml:space="preserve"> </w:t>
      </w:r>
      <w:r w:rsidRPr="00F977C5">
        <w:rPr>
          <w:i/>
          <w:sz w:val="24"/>
          <w:szCs w:val="24"/>
        </w:rPr>
        <w:t>35</w:t>
      </w:r>
      <w:r w:rsidRPr="00F977C5">
        <w:rPr>
          <w:sz w:val="24"/>
          <w:szCs w:val="24"/>
        </w:rPr>
        <w:t>(3) DOI: 10.1177/0149206308330560</w:t>
      </w:r>
    </w:p>
    <w:p w:rsidR="00FF21FE" w:rsidRPr="00856E04" w:rsidRDefault="00FF21FE" w:rsidP="00FF21FE">
      <w:pPr>
        <w:spacing w:line="360" w:lineRule="auto"/>
        <w:ind w:left="567" w:hanging="567"/>
        <w:jc w:val="both"/>
        <w:rPr>
          <w:sz w:val="24"/>
          <w:szCs w:val="24"/>
          <w:shd w:val="clear" w:color="auto" w:fill="FFFFFF"/>
        </w:rPr>
      </w:pPr>
      <w:r w:rsidRPr="00856E04">
        <w:rPr>
          <w:sz w:val="24"/>
          <w:szCs w:val="24"/>
          <w:shd w:val="clear" w:color="auto" w:fill="FFFFFF"/>
        </w:rPr>
        <w:t>Robinson, P.J., Faris, C.W., and Wind, Y. (1967) Marketing Science Institute. </w:t>
      </w:r>
      <w:r w:rsidRPr="00856E04">
        <w:rPr>
          <w:rStyle w:val="ref-journal"/>
          <w:rFonts w:eastAsiaTheme="majorEastAsia"/>
          <w:sz w:val="24"/>
          <w:szCs w:val="24"/>
          <w:shd w:val="clear" w:color="auto" w:fill="FFFFFF"/>
        </w:rPr>
        <w:t>Industrial Buying and Creative Marketing</w:t>
      </w:r>
      <w:r w:rsidRPr="00856E04">
        <w:rPr>
          <w:sz w:val="24"/>
          <w:szCs w:val="24"/>
          <w:shd w:val="clear" w:color="auto" w:fill="FFFFFF"/>
        </w:rPr>
        <w:t>. Boston, MA: Allyn and Bacon. </w:t>
      </w:r>
    </w:p>
    <w:p w:rsidR="00FF21FE" w:rsidRPr="00F977C5" w:rsidRDefault="00FF21FE" w:rsidP="00FF21FE">
      <w:pPr>
        <w:spacing w:after="240" w:line="360" w:lineRule="auto"/>
        <w:ind w:left="567" w:hanging="567"/>
        <w:jc w:val="both"/>
        <w:rPr>
          <w:sz w:val="24"/>
          <w:szCs w:val="24"/>
        </w:rPr>
      </w:pPr>
      <w:r w:rsidRPr="00F977C5">
        <w:rPr>
          <w:sz w:val="24"/>
          <w:szCs w:val="24"/>
        </w:rPr>
        <w:t xml:space="preserve">Roodhooft, F., &amp;  Abbeele  A.  V.  (2006)  Public  procurement  of  consulting  services: evidence  and  comparison  with  private  companies.  </w:t>
      </w:r>
      <w:r w:rsidRPr="00F977C5">
        <w:rPr>
          <w:i/>
          <w:sz w:val="24"/>
          <w:szCs w:val="24"/>
        </w:rPr>
        <w:t>International Journal of Public Sector Management, 19</w:t>
      </w:r>
      <w:r w:rsidRPr="00F977C5">
        <w:rPr>
          <w:sz w:val="24"/>
          <w:szCs w:val="24"/>
        </w:rPr>
        <w:t xml:space="preserve">(5), 490 – 512. </w:t>
      </w:r>
      <w:hyperlink r:id="rId28">
        <w:r w:rsidRPr="00F977C5">
          <w:rPr>
            <w:rStyle w:val="Hyperlink"/>
            <w:sz w:val="24"/>
            <w:szCs w:val="24"/>
          </w:rPr>
          <w:t>http://dx.doi.org/10.1108/09513550610677799</w:t>
        </w:r>
      </w:hyperlink>
    </w:p>
    <w:p w:rsidR="00FF21FE" w:rsidRPr="00092DC5" w:rsidRDefault="00FF21FE" w:rsidP="00FF21FE">
      <w:pPr>
        <w:spacing w:after="240" w:line="360" w:lineRule="auto"/>
        <w:ind w:left="567" w:hanging="567"/>
        <w:jc w:val="both"/>
        <w:rPr>
          <w:sz w:val="24"/>
          <w:szCs w:val="24"/>
        </w:rPr>
      </w:pPr>
      <w:r w:rsidRPr="00092DC5">
        <w:rPr>
          <w:sz w:val="24"/>
          <w:szCs w:val="24"/>
        </w:rPr>
        <w:t>Salkind N. (2003). Statistics for People who (think they) hate statistics. London: Sage Publications.</w:t>
      </w:r>
    </w:p>
    <w:p w:rsidR="00FF21FE" w:rsidRPr="00165CC4" w:rsidRDefault="00FF21FE" w:rsidP="00FF21FE">
      <w:pPr>
        <w:spacing w:after="240" w:line="360" w:lineRule="auto"/>
        <w:ind w:left="567" w:hanging="567"/>
        <w:jc w:val="both"/>
        <w:rPr>
          <w:sz w:val="24"/>
          <w:szCs w:val="24"/>
        </w:rPr>
      </w:pPr>
      <w:r w:rsidRPr="00165CC4">
        <w:rPr>
          <w:sz w:val="24"/>
          <w:szCs w:val="24"/>
        </w:rPr>
        <w:lastRenderedPageBreak/>
        <w:t>Sarantakos, S. (2005). Social Research Palgrave, Macmillan.</w:t>
      </w:r>
    </w:p>
    <w:p w:rsidR="00FF21FE" w:rsidRDefault="00FF21FE" w:rsidP="00FF21FE">
      <w:pPr>
        <w:spacing w:after="240" w:line="360" w:lineRule="auto"/>
        <w:ind w:left="567" w:hanging="567"/>
        <w:jc w:val="both"/>
        <w:rPr>
          <w:sz w:val="24"/>
          <w:szCs w:val="24"/>
        </w:rPr>
      </w:pPr>
      <w:r w:rsidRPr="00F977C5">
        <w:rPr>
          <w:sz w:val="24"/>
          <w:szCs w:val="24"/>
        </w:rPr>
        <w:t>Saunders,  M.  (1997). Strategic</w:t>
      </w:r>
      <w:r w:rsidRPr="00F977C5">
        <w:rPr>
          <w:i/>
          <w:sz w:val="24"/>
          <w:szCs w:val="24"/>
        </w:rPr>
        <w:t xml:space="preserve"> purchasing and supply chain management</w:t>
      </w:r>
      <w:r w:rsidRPr="00F977C5">
        <w:rPr>
          <w:sz w:val="24"/>
          <w:szCs w:val="24"/>
        </w:rPr>
        <w:t>.  (2nd   ed.).</w:t>
      </w:r>
      <w:r>
        <w:rPr>
          <w:sz w:val="24"/>
          <w:szCs w:val="24"/>
        </w:rPr>
        <w:t xml:space="preserve"> </w:t>
      </w:r>
      <w:r w:rsidRPr="00F977C5">
        <w:rPr>
          <w:sz w:val="24"/>
          <w:szCs w:val="24"/>
        </w:rPr>
        <w:t>London, Prentice Hall.</w:t>
      </w:r>
    </w:p>
    <w:p w:rsidR="00FF21FE" w:rsidRPr="00F977C5" w:rsidRDefault="00FF21FE" w:rsidP="00FF21FE">
      <w:pPr>
        <w:spacing w:after="240" w:line="360" w:lineRule="auto"/>
        <w:ind w:left="567" w:hanging="567"/>
        <w:jc w:val="both"/>
        <w:rPr>
          <w:sz w:val="24"/>
          <w:szCs w:val="24"/>
        </w:rPr>
      </w:pPr>
      <w:r w:rsidRPr="00F977C5">
        <w:rPr>
          <w:sz w:val="24"/>
          <w:szCs w:val="24"/>
        </w:rPr>
        <w:t xml:space="preserve">Schiele, H., Horn, P. &amp; Vos, B., (2011). Estimating cost-saving potential from international sourcing and other sourcing levers: relative importance and tradeoffs, </w:t>
      </w:r>
      <w:r w:rsidRPr="00F977C5">
        <w:rPr>
          <w:i/>
          <w:sz w:val="24"/>
          <w:szCs w:val="24"/>
        </w:rPr>
        <w:t>International Journal of Physical Distribution &amp; Logistics Management 41</w:t>
      </w:r>
      <w:r w:rsidRPr="00F977C5">
        <w:rPr>
          <w:sz w:val="24"/>
          <w:szCs w:val="24"/>
        </w:rPr>
        <w:t>(3),</w:t>
      </w:r>
      <w:r>
        <w:rPr>
          <w:sz w:val="24"/>
          <w:szCs w:val="24"/>
        </w:rPr>
        <w:t xml:space="preserve"> </w:t>
      </w:r>
      <w:r w:rsidRPr="00F977C5">
        <w:rPr>
          <w:sz w:val="24"/>
          <w:szCs w:val="24"/>
        </w:rPr>
        <w:t>315 – 336.</w:t>
      </w:r>
      <w:r>
        <w:rPr>
          <w:sz w:val="24"/>
          <w:szCs w:val="24"/>
        </w:rPr>
        <w:t xml:space="preserve"> </w:t>
      </w:r>
      <w:hyperlink r:id="rId29">
        <w:r w:rsidRPr="00F977C5">
          <w:rPr>
            <w:rStyle w:val="Hyperlink"/>
            <w:sz w:val="24"/>
            <w:szCs w:val="24"/>
          </w:rPr>
          <w:t>http://dx.doi.org/10.1108/01443570610646210</w:t>
        </w:r>
      </w:hyperlink>
    </w:p>
    <w:p w:rsidR="00FF21FE" w:rsidRPr="00F977C5" w:rsidRDefault="00FF21FE" w:rsidP="00FF21FE">
      <w:pPr>
        <w:spacing w:after="240" w:line="360" w:lineRule="auto"/>
        <w:ind w:left="567" w:hanging="567"/>
        <w:jc w:val="both"/>
        <w:rPr>
          <w:sz w:val="24"/>
          <w:szCs w:val="24"/>
        </w:rPr>
      </w:pPr>
      <w:r w:rsidRPr="00F977C5">
        <w:rPr>
          <w:sz w:val="24"/>
          <w:szCs w:val="24"/>
        </w:rPr>
        <w:t xml:space="preserve">Singhal, V. R. &amp; Hendricks, K. B. (2011). How supply chain glitches torpedo shareholder value. </w:t>
      </w:r>
      <w:r w:rsidRPr="00F977C5">
        <w:rPr>
          <w:i/>
          <w:sz w:val="24"/>
          <w:szCs w:val="24"/>
        </w:rPr>
        <w:t>Supply chain management review</w:t>
      </w:r>
      <w:r w:rsidRPr="00F977C5">
        <w:rPr>
          <w:sz w:val="24"/>
          <w:szCs w:val="24"/>
        </w:rPr>
        <w:t>, 6, (1), 18-24.</w:t>
      </w:r>
    </w:p>
    <w:p w:rsidR="00FF21FE" w:rsidRPr="00955046" w:rsidRDefault="00FF21FE" w:rsidP="00FF21FE">
      <w:pPr>
        <w:spacing w:after="240" w:line="360" w:lineRule="auto"/>
        <w:ind w:left="567" w:hanging="567"/>
        <w:jc w:val="both"/>
        <w:rPr>
          <w:sz w:val="24"/>
          <w:szCs w:val="24"/>
        </w:rPr>
      </w:pPr>
      <w:r w:rsidRPr="00955046">
        <w:rPr>
          <w:sz w:val="24"/>
          <w:szCs w:val="24"/>
        </w:rPr>
        <w:t xml:space="preserve">Thai, K. V. (2010). Public procurement re-examined. </w:t>
      </w:r>
      <w:r w:rsidRPr="00955046">
        <w:rPr>
          <w:i/>
          <w:sz w:val="24"/>
          <w:szCs w:val="24"/>
        </w:rPr>
        <w:t>Journal of Public Procurement</w:t>
      </w:r>
      <w:r w:rsidRPr="00955046">
        <w:rPr>
          <w:sz w:val="24"/>
          <w:szCs w:val="24"/>
        </w:rPr>
        <w:t>, 1(1):</w:t>
      </w:r>
      <w:r>
        <w:rPr>
          <w:sz w:val="24"/>
          <w:szCs w:val="24"/>
        </w:rPr>
        <w:t xml:space="preserve"> </w:t>
      </w:r>
      <w:r w:rsidRPr="00955046">
        <w:rPr>
          <w:sz w:val="24"/>
          <w:szCs w:val="24"/>
        </w:rPr>
        <w:t>9 – 50.</w:t>
      </w:r>
    </w:p>
    <w:p w:rsidR="00FF21FE" w:rsidRPr="00165CC4" w:rsidRDefault="00FF21FE" w:rsidP="00FF21FE">
      <w:pPr>
        <w:spacing w:after="240" w:line="360" w:lineRule="auto"/>
        <w:ind w:left="567" w:hanging="567"/>
        <w:jc w:val="both"/>
        <w:rPr>
          <w:sz w:val="24"/>
          <w:szCs w:val="24"/>
        </w:rPr>
      </w:pPr>
      <w:r w:rsidRPr="00165CC4">
        <w:rPr>
          <w:bCs/>
          <w:sz w:val="24"/>
          <w:szCs w:val="24"/>
        </w:rPr>
        <w:t>Trochim</w:t>
      </w:r>
      <w:r w:rsidRPr="00165CC4">
        <w:rPr>
          <w:sz w:val="24"/>
          <w:szCs w:val="24"/>
        </w:rPr>
        <w:t xml:space="preserve"> M. K. (</w:t>
      </w:r>
      <w:r w:rsidRPr="00165CC4">
        <w:rPr>
          <w:bCs/>
          <w:sz w:val="24"/>
          <w:szCs w:val="24"/>
        </w:rPr>
        <w:t>2006</w:t>
      </w:r>
      <w:r w:rsidRPr="00165CC4">
        <w:rPr>
          <w:sz w:val="24"/>
          <w:szCs w:val="24"/>
        </w:rPr>
        <w:t xml:space="preserve">). The Research Methods Knowledge Base, 3rd Edition: </w:t>
      </w:r>
      <w:hyperlink r:id="rId30" w:history="1">
        <w:r w:rsidRPr="00165CC4">
          <w:rPr>
            <w:rStyle w:val="Hyperlink"/>
            <w:i/>
            <w:iCs/>
            <w:sz w:val="24"/>
            <w:szCs w:val="24"/>
          </w:rPr>
          <w:t>https://www.amazon.com/Research-Methods-Knowledge-Base-3rd/dp/1592602916</w:t>
        </w:r>
      </w:hyperlink>
      <w:r w:rsidRPr="00165CC4">
        <w:rPr>
          <w:sz w:val="24"/>
          <w:szCs w:val="24"/>
        </w:rPr>
        <w:t>.</w:t>
      </w:r>
    </w:p>
    <w:p w:rsidR="00FF21FE" w:rsidRDefault="00FF21FE" w:rsidP="00FF21FE">
      <w:pPr>
        <w:spacing w:after="240" w:line="360" w:lineRule="auto"/>
        <w:ind w:left="567" w:hanging="567"/>
        <w:jc w:val="both"/>
        <w:rPr>
          <w:sz w:val="24"/>
          <w:szCs w:val="24"/>
        </w:rPr>
      </w:pPr>
      <w:r w:rsidRPr="00955046">
        <w:rPr>
          <w:sz w:val="24"/>
          <w:szCs w:val="24"/>
        </w:rPr>
        <w:t xml:space="preserve">Upadhaya, B., Munir, R., &amp; Blount, Y. (2014). Association between performance measurement systems and organizational effectiveness. </w:t>
      </w:r>
      <w:r w:rsidRPr="00955046">
        <w:rPr>
          <w:i/>
          <w:sz w:val="24"/>
          <w:szCs w:val="24"/>
        </w:rPr>
        <w:t>International Journal ofOperations &amp; Production Management, 34</w:t>
      </w:r>
      <w:r w:rsidRPr="00955046">
        <w:rPr>
          <w:sz w:val="24"/>
          <w:szCs w:val="24"/>
        </w:rPr>
        <w:t>(7), 2-2.</w:t>
      </w:r>
    </w:p>
    <w:p w:rsidR="00FF21FE" w:rsidRDefault="00FF21FE" w:rsidP="00FF21FE">
      <w:pPr>
        <w:spacing w:after="240" w:line="360" w:lineRule="auto"/>
        <w:ind w:left="567" w:hanging="567"/>
        <w:jc w:val="both"/>
        <w:rPr>
          <w:sz w:val="24"/>
          <w:szCs w:val="24"/>
        </w:rPr>
      </w:pPr>
      <w:r w:rsidRPr="00955046">
        <w:rPr>
          <w:sz w:val="24"/>
          <w:szCs w:val="24"/>
        </w:rPr>
        <w:t xml:space="preserve">Venkatraman, N. &amp; Ramanujam, V. (1986). Measurement of business economic performance: an examination of method convergence, </w:t>
      </w:r>
      <w:r w:rsidRPr="00955046">
        <w:rPr>
          <w:i/>
          <w:sz w:val="24"/>
          <w:szCs w:val="24"/>
        </w:rPr>
        <w:t xml:space="preserve">Journal of Management Development, </w:t>
      </w:r>
      <w:r w:rsidRPr="00955046">
        <w:rPr>
          <w:sz w:val="24"/>
          <w:szCs w:val="24"/>
        </w:rPr>
        <w:t>13, (1), 109–122</w:t>
      </w:r>
    </w:p>
    <w:p w:rsidR="00FF21FE" w:rsidRDefault="00FF21FE" w:rsidP="00FF21FE">
      <w:pPr>
        <w:spacing w:after="240" w:line="360" w:lineRule="auto"/>
        <w:ind w:left="567" w:hanging="567"/>
        <w:jc w:val="both"/>
        <w:rPr>
          <w:sz w:val="24"/>
          <w:szCs w:val="24"/>
        </w:rPr>
      </w:pPr>
      <w:r w:rsidRPr="00955046">
        <w:rPr>
          <w:sz w:val="24"/>
          <w:szCs w:val="24"/>
        </w:rPr>
        <w:t xml:space="preserve">Wambui, E. N. (2013). Role of procurement on organization performance; a survey study of public secondary schools in Imenti North District, Kenya. </w:t>
      </w:r>
      <w:r w:rsidRPr="00955046">
        <w:rPr>
          <w:i/>
          <w:sz w:val="24"/>
          <w:szCs w:val="24"/>
        </w:rPr>
        <w:t>International Journal of Social Sciences Entrepreneurship</w:t>
      </w:r>
      <w:r w:rsidRPr="00955046">
        <w:rPr>
          <w:sz w:val="24"/>
          <w:szCs w:val="24"/>
        </w:rPr>
        <w:t>, 1(3), 289 – 302.</w:t>
      </w:r>
    </w:p>
    <w:p w:rsidR="00FF21FE" w:rsidRDefault="00FF21FE" w:rsidP="00FF21FE">
      <w:pPr>
        <w:spacing w:after="240" w:line="360" w:lineRule="auto"/>
        <w:ind w:left="567" w:hanging="567"/>
        <w:jc w:val="both"/>
        <w:rPr>
          <w:sz w:val="24"/>
          <w:szCs w:val="24"/>
        </w:rPr>
      </w:pPr>
      <w:r w:rsidRPr="00955046">
        <w:rPr>
          <w:sz w:val="24"/>
          <w:szCs w:val="24"/>
        </w:rPr>
        <w:t>Wanyama, W. (2012). Contribution of e-procurement in enhancing procurement process,</w:t>
      </w:r>
      <w:r>
        <w:rPr>
          <w:sz w:val="24"/>
          <w:szCs w:val="24"/>
        </w:rPr>
        <w:t xml:space="preserve"> </w:t>
      </w:r>
      <w:r w:rsidRPr="00955046">
        <w:rPr>
          <w:i/>
          <w:sz w:val="24"/>
          <w:szCs w:val="24"/>
        </w:rPr>
        <w:t>Unpublished Research Project</w:t>
      </w:r>
      <w:r w:rsidRPr="00955046">
        <w:rPr>
          <w:sz w:val="24"/>
          <w:szCs w:val="24"/>
        </w:rPr>
        <w:t>, Kenya Institute of Management.</w:t>
      </w:r>
    </w:p>
    <w:p w:rsidR="00FF21FE" w:rsidRPr="005A512D" w:rsidRDefault="00FF21FE" w:rsidP="00FF21FE">
      <w:pPr>
        <w:spacing w:after="240" w:line="360" w:lineRule="auto"/>
        <w:ind w:left="567" w:hanging="567"/>
        <w:jc w:val="both"/>
        <w:rPr>
          <w:sz w:val="24"/>
          <w:szCs w:val="24"/>
        </w:rPr>
      </w:pPr>
      <w:r w:rsidRPr="005A512D">
        <w:rPr>
          <w:sz w:val="24"/>
          <w:szCs w:val="24"/>
        </w:rPr>
        <w:t>Weele, A. (2010). Purchasing and Supply Chain Management: Analysis, Strategy, Planning and Practice (5th ed.). Andover: Cengage Learning.</w:t>
      </w:r>
    </w:p>
    <w:p w:rsidR="00FF21FE" w:rsidRPr="007F7821" w:rsidRDefault="00FF21FE" w:rsidP="00FF21FE">
      <w:pPr>
        <w:spacing w:after="240" w:line="360" w:lineRule="auto"/>
        <w:ind w:left="567" w:hanging="567"/>
        <w:jc w:val="both"/>
        <w:rPr>
          <w:sz w:val="24"/>
          <w:szCs w:val="24"/>
        </w:rPr>
      </w:pPr>
      <w:r w:rsidRPr="007F7821">
        <w:rPr>
          <w:sz w:val="24"/>
          <w:szCs w:val="24"/>
        </w:rPr>
        <w:lastRenderedPageBreak/>
        <w:t>Wilmshurst, T., &amp; Frost, G. (2000): Corporate environmental reporting: a test of legitimacy theory, Accounting, Auditing, &amp; Accountability Journal, 13(1), 10-26.</w:t>
      </w:r>
    </w:p>
    <w:p w:rsidR="00FF21FE" w:rsidRPr="00126CCA" w:rsidRDefault="00FF21FE" w:rsidP="00FF21FE">
      <w:pPr>
        <w:autoSpaceDE w:val="0"/>
        <w:autoSpaceDN w:val="0"/>
        <w:adjustRightInd w:val="0"/>
        <w:spacing w:line="360" w:lineRule="auto"/>
        <w:ind w:left="567" w:hanging="567"/>
        <w:rPr>
          <w:color w:val="000000"/>
          <w:sz w:val="24"/>
          <w:szCs w:val="24"/>
        </w:rPr>
      </w:pPr>
      <w:bookmarkStart w:id="338" w:name="_GoBack"/>
      <w:r w:rsidRPr="00126CCA">
        <w:rPr>
          <w:color w:val="000000"/>
          <w:sz w:val="24"/>
          <w:szCs w:val="24"/>
        </w:rPr>
        <w:t>Wilson, K., Pan.K., and Schunsky K,(2012) Report Writing for Higher Learning Institutions: A pathway for success in higher learning institutions (2</w:t>
      </w:r>
      <w:r w:rsidRPr="00126CCA">
        <w:rPr>
          <w:color w:val="000000"/>
          <w:sz w:val="24"/>
          <w:szCs w:val="24"/>
          <w:vertAlign w:val="superscript"/>
        </w:rPr>
        <w:t>nd</w:t>
      </w:r>
      <w:r w:rsidRPr="00126CCA">
        <w:rPr>
          <w:color w:val="000000"/>
          <w:sz w:val="24"/>
          <w:szCs w:val="24"/>
        </w:rPr>
        <w:t xml:space="preserve"> Edition).: Safi Publishers and Trading. </w:t>
      </w:r>
    </w:p>
    <w:bookmarkEnd w:id="338"/>
    <w:p w:rsidR="00FF21FE" w:rsidRDefault="00FF21FE" w:rsidP="00FF21FE">
      <w:pPr>
        <w:spacing w:after="240" w:line="360" w:lineRule="auto"/>
        <w:ind w:left="567" w:hanging="567"/>
        <w:jc w:val="both"/>
        <w:rPr>
          <w:sz w:val="24"/>
          <w:szCs w:val="24"/>
        </w:rPr>
      </w:pPr>
      <w:r w:rsidRPr="00165CC4">
        <w:rPr>
          <w:sz w:val="24"/>
          <w:szCs w:val="24"/>
        </w:rPr>
        <w:t xml:space="preserve">Winter, G. (2000): A Comparative Discussion of the Notion of 'Validity' in Qualitative and Quantitative Research: </w:t>
      </w:r>
      <w:r w:rsidRPr="00165CC4">
        <w:rPr>
          <w:i/>
          <w:iCs/>
          <w:sz w:val="24"/>
          <w:szCs w:val="24"/>
        </w:rPr>
        <w:t>The Qualitative Report</w:t>
      </w:r>
      <w:r w:rsidRPr="00165CC4">
        <w:rPr>
          <w:sz w:val="24"/>
          <w:szCs w:val="24"/>
        </w:rPr>
        <w:t xml:space="preserve">, </w:t>
      </w:r>
      <w:r w:rsidRPr="00165CC4">
        <w:rPr>
          <w:i/>
          <w:iCs/>
          <w:sz w:val="24"/>
          <w:szCs w:val="24"/>
        </w:rPr>
        <w:t>4</w:t>
      </w:r>
      <w:r w:rsidRPr="00165CC4">
        <w:rPr>
          <w:sz w:val="24"/>
          <w:szCs w:val="24"/>
        </w:rPr>
        <w:t xml:space="preserve">(3), 1-14. Retrieved from http://nsuworks.nova.edu/tqr/vol4/iss3/4 </w:t>
      </w:r>
    </w:p>
    <w:p w:rsidR="00FF21FE" w:rsidRDefault="00FF21FE" w:rsidP="00FF21FE">
      <w:pPr>
        <w:spacing w:after="240" w:line="360" w:lineRule="auto"/>
        <w:ind w:left="567" w:hanging="567"/>
        <w:jc w:val="both"/>
        <w:rPr>
          <w:sz w:val="24"/>
          <w:szCs w:val="24"/>
        </w:rPr>
      </w:pPr>
      <w:r w:rsidRPr="00EF4DB3">
        <w:rPr>
          <w:sz w:val="24"/>
          <w:szCs w:val="24"/>
        </w:rPr>
        <w:t xml:space="preserve">World Bank (2010). Roads: broadening the agenda, in Foster, V. and Briceño-Garmendia, C. (eds) </w:t>
      </w:r>
      <w:r w:rsidRPr="00EF4DB3">
        <w:rPr>
          <w:i/>
          <w:sz w:val="24"/>
          <w:szCs w:val="24"/>
        </w:rPr>
        <w:t xml:space="preserve">Africa’s Infrastructure: A Time for Transformation. </w:t>
      </w:r>
      <w:r w:rsidRPr="00EF4DB3">
        <w:rPr>
          <w:sz w:val="24"/>
          <w:szCs w:val="24"/>
        </w:rPr>
        <w:t>Washington, DC: World Bank</w:t>
      </w:r>
    </w:p>
    <w:p w:rsidR="007A4A45" w:rsidRDefault="007A4A45" w:rsidP="006E633C">
      <w:pPr>
        <w:spacing w:after="240" w:line="360" w:lineRule="auto"/>
        <w:jc w:val="both"/>
        <w:rPr>
          <w:sz w:val="24"/>
          <w:szCs w:val="24"/>
        </w:rPr>
      </w:pPr>
    </w:p>
    <w:p w:rsidR="007A4A45" w:rsidRPr="002D18FB" w:rsidRDefault="007A4A45" w:rsidP="006E633C">
      <w:pPr>
        <w:spacing w:after="240" w:line="360" w:lineRule="auto"/>
        <w:jc w:val="both"/>
        <w:rPr>
          <w:sz w:val="24"/>
          <w:szCs w:val="24"/>
        </w:rPr>
      </w:pPr>
    </w:p>
    <w:p w:rsidR="007A4A45" w:rsidRPr="00955046" w:rsidRDefault="007A4A45" w:rsidP="006E633C">
      <w:pPr>
        <w:spacing w:after="240" w:line="360" w:lineRule="auto"/>
        <w:jc w:val="both"/>
        <w:rPr>
          <w:sz w:val="24"/>
          <w:szCs w:val="24"/>
        </w:rPr>
      </w:pPr>
    </w:p>
    <w:p w:rsidR="007A4A45" w:rsidRPr="00955046"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DE7BC1" w:rsidRDefault="00DE7BC1" w:rsidP="006E633C">
      <w:pPr>
        <w:spacing w:after="240" w:line="360" w:lineRule="auto"/>
        <w:jc w:val="both"/>
        <w:rPr>
          <w:sz w:val="24"/>
          <w:szCs w:val="24"/>
        </w:rPr>
      </w:pPr>
    </w:p>
    <w:p w:rsidR="007A4A45" w:rsidRPr="00A572E9" w:rsidRDefault="007A4A45" w:rsidP="00125FF4">
      <w:pPr>
        <w:pStyle w:val="Heading1"/>
        <w:jc w:val="center"/>
      </w:pPr>
      <w:bookmarkStart w:id="339" w:name="_Toc524421120"/>
      <w:bookmarkStart w:id="340" w:name="_Toc9916510"/>
      <w:bookmarkStart w:id="341" w:name="_Toc71543148"/>
      <w:r w:rsidRPr="00A572E9">
        <w:lastRenderedPageBreak/>
        <w:t>APPENDICIES</w:t>
      </w:r>
      <w:bookmarkEnd w:id="339"/>
      <w:bookmarkEnd w:id="340"/>
      <w:bookmarkEnd w:id="341"/>
    </w:p>
    <w:p w:rsidR="007A4A45" w:rsidRPr="00306D5E" w:rsidRDefault="00E5336F" w:rsidP="00125FF4">
      <w:pPr>
        <w:pStyle w:val="Heading1"/>
        <w:jc w:val="center"/>
      </w:pPr>
      <w:bookmarkStart w:id="342" w:name="_Toc446676217"/>
      <w:bookmarkStart w:id="343" w:name="_Toc484428240"/>
      <w:bookmarkStart w:id="344" w:name="_Toc524421121"/>
      <w:bookmarkStart w:id="345" w:name="_Toc9916511"/>
      <w:bookmarkStart w:id="346" w:name="_Toc71543149"/>
      <w:r>
        <w:rPr>
          <w:noProof/>
        </w:rPr>
        <w:drawing>
          <wp:anchor distT="0" distB="0" distL="114300" distR="114300" simplePos="0" relativeHeight="251666432" behindDoc="1" locked="0" layoutInCell="1" allowOverlap="1" wp14:anchorId="4FBDC8C0" wp14:editId="3ECB4E68">
            <wp:simplePos x="0" y="0"/>
            <wp:positionH relativeFrom="margin">
              <wp:posOffset>158750</wp:posOffset>
            </wp:positionH>
            <wp:positionV relativeFrom="paragraph">
              <wp:posOffset>657860</wp:posOffset>
            </wp:positionV>
            <wp:extent cx="5623427" cy="5467350"/>
            <wp:effectExtent l="0" t="0" r="0" b="0"/>
            <wp:wrapNone/>
            <wp:docPr id="12" name="Picture 12" descr="https://i2.wp.com/www.kenpro.org/wp-content/uploads/2016/04/krejcie-morgan-sample-size-table.png?resize=50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kenpro.org/wp-content/uploads/2016/04/krejcie-morgan-sample-size-table.png?resize=506,4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29490" cy="5473244"/>
                    </a:xfrm>
                    <a:prstGeom prst="rect">
                      <a:avLst/>
                    </a:prstGeom>
                    <a:noFill/>
                    <a:ln>
                      <a:noFill/>
                    </a:ln>
                  </pic:spPr>
                </pic:pic>
              </a:graphicData>
            </a:graphic>
            <wp14:sizeRelH relativeFrom="page">
              <wp14:pctWidth>0</wp14:pctWidth>
            </wp14:sizeRelH>
            <wp14:sizeRelV relativeFrom="page">
              <wp14:pctHeight>0</wp14:pctHeight>
            </wp14:sizeRelV>
          </wp:anchor>
        </w:drawing>
      </w:r>
      <w:r w:rsidR="007A4A45" w:rsidRPr="00A572E9">
        <w:t>APPENDIX I:</w:t>
      </w:r>
      <w:bookmarkStart w:id="347" w:name="_Toc394558680"/>
      <w:bookmarkStart w:id="348" w:name="_Toc394598480"/>
      <w:bookmarkStart w:id="349" w:name="_Toc394642977"/>
      <w:bookmarkStart w:id="350" w:name="_Toc396834690"/>
      <w:r w:rsidR="007A4A45" w:rsidRPr="00A572E9">
        <w:t xml:space="preserve"> </w:t>
      </w:r>
      <w:r w:rsidR="007A4A45" w:rsidRPr="00306D5E">
        <w:t>TABLE FOR DETERMINING SAMPLE SIZE FROM A GIVEN POPULATION</w:t>
      </w:r>
      <w:bookmarkEnd w:id="342"/>
      <w:bookmarkEnd w:id="343"/>
      <w:bookmarkEnd w:id="344"/>
      <w:bookmarkEnd w:id="345"/>
      <w:bookmarkEnd w:id="346"/>
      <w:bookmarkEnd w:id="347"/>
      <w:bookmarkEnd w:id="348"/>
      <w:bookmarkEnd w:id="349"/>
      <w:bookmarkEnd w:id="350"/>
    </w:p>
    <w:p w:rsidR="00E5336F" w:rsidRDefault="00E5336F" w:rsidP="006E633C">
      <w:pPr>
        <w:spacing w:line="360" w:lineRule="auto"/>
        <w:jc w:val="both"/>
        <w:rPr>
          <w:sz w:val="24"/>
          <w:szCs w:val="24"/>
        </w:rPr>
      </w:pPr>
      <w:bookmarkStart w:id="351" w:name="_Toc394558681"/>
      <w:bookmarkStart w:id="352" w:name="_Toc394598481"/>
      <w:bookmarkStart w:id="353" w:name="_Toc394642978"/>
      <w:bookmarkStart w:id="354" w:name="_Toc396834691"/>
      <w:bookmarkStart w:id="355" w:name="_Toc446676218"/>
      <w:bookmarkStart w:id="356" w:name="_Toc484428241"/>
      <w:bookmarkStart w:id="357" w:name="_Toc485649682"/>
      <w:bookmarkStart w:id="358" w:name="_Toc485659670"/>
      <w:bookmarkStart w:id="359" w:name="_Toc110975170"/>
      <w:bookmarkStart w:id="360" w:name="_Toc520188853"/>
      <w:bookmarkStart w:id="361" w:name="_Toc521140006"/>
    </w:p>
    <w:p w:rsidR="00E5336F" w:rsidRDefault="00E5336F" w:rsidP="00E5336F">
      <w:pPr>
        <w:tabs>
          <w:tab w:val="left" w:pos="6616"/>
        </w:tabs>
        <w:spacing w:line="360" w:lineRule="auto"/>
        <w:jc w:val="both"/>
        <w:rPr>
          <w:sz w:val="24"/>
          <w:szCs w:val="24"/>
        </w:rPr>
      </w:pPr>
      <w:r>
        <w:rPr>
          <w:sz w:val="24"/>
          <w:szCs w:val="24"/>
        </w:rPr>
        <w:tab/>
      </w: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E5336F" w:rsidRDefault="00E5336F" w:rsidP="006E633C">
      <w:pPr>
        <w:spacing w:line="360" w:lineRule="auto"/>
        <w:jc w:val="both"/>
        <w:rPr>
          <w:sz w:val="24"/>
          <w:szCs w:val="24"/>
        </w:rPr>
      </w:pPr>
    </w:p>
    <w:p w:rsidR="00C66086" w:rsidRDefault="00C66086" w:rsidP="006E633C">
      <w:pPr>
        <w:spacing w:line="360" w:lineRule="auto"/>
        <w:jc w:val="both"/>
        <w:rPr>
          <w:sz w:val="24"/>
          <w:szCs w:val="24"/>
        </w:rPr>
      </w:pPr>
    </w:p>
    <w:p w:rsidR="007A4A45" w:rsidRPr="00A572E9" w:rsidRDefault="007A4A45" w:rsidP="006E633C">
      <w:pPr>
        <w:spacing w:line="360" w:lineRule="auto"/>
        <w:jc w:val="both"/>
        <w:rPr>
          <w:sz w:val="24"/>
          <w:szCs w:val="24"/>
        </w:rPr>
      </w:pPr>
      <w:r w:rsidRPr="00A572E9">
        <w:rPr>
          <w:sz w:val="24"/>
          <w:szCs w:val="24"/>
        </w:rPr>
        <w:t>Note:</w:t>
      </w:r>
      <w:r w:rsidRPr="00A572E9">
        <w:rPr>
          <w:sz w:val="24"/>
          <w:szCs w:val="24"/>
        </w:rPr>
        <w:tab/>
        <w:t>“N” is population size</w:t>
      </w:r>
      <w:bookmarkEnd w:id="351"/>
      <w:bookmarkEnd w:id="352"/>
      <w:bookmarkEnd w:id="353"/>
      <w:bookmarkEnd w:id="354"/>
      <w:bookmarkEnd w:id="355"/>
      <w:bookmarkEnd w:id="356"/>
      <w:bookmarkEnd w:id="357"/>
      <w:bookmarkEnd w:id="358"/>
      <w:bookmarkEnd w:id="359"/>
      <w:bookmarkEnd w:id="360"/>
      <w:bookmarkEnd w:id="361"/>
    </w:p>
    <w:p w:rsidR="007A4A45" w:rsidRPr="00A572E9" w:rsidRDefault="007A4A45" w:rsidP="006E633C">
      <w:pPr>
        <w:spacing w:after="240" w:line="360" w:lineRule="auto"/>
        <w:jc w:val="both"/>
        <w:rPr>
          <w:sz w:val="24"/>
          <w:szCs w:val="24"/>
        </w:rPr>
      </w:pPr>
      <w:r w:rsidRPr="00A572E9">
        <w:rPr>
          <w:sz w:val="24"/>
          <w:szCs w:val="24"/>
        </w:rPr>
        <w:tab/>
        <w:t>“S” is sample size.</w:t>
      </w:r>
    </w:p>
    <w:p w:rsidR="007A4A45" w:rsidRPr="00A572E9" w:rsidRDefault="007A4A45" w:rsidP="006E633C">
      <w:pPr>
        <w:spacing w:after="240" w:line="360" w:lineRule="auto"/>
        <w:jc w:val="both"/>
        <w:rPr>
          <w:i/>
          <w:sz w:val="24"/>
          <w:szCs w:val="24"/>
        </w:rPr>
      </w:pPr>
      <w:r w:rsidRPr="00A572E9">
        <w:rPr>
          <w:i/>
          <w:sz w:val="24"/>
          <w:szCs w:val="24"/>
        </w:rPr>
        <w:t>Source: Krejcie, Robert V., and Morgan, Daryle W., (1970): “Determining Sample Size for Research Activities”: Educational and Psychological Measurement:</w:t>
      </w:r>
    </w:p>
    <w:p w:rsidR="007A4A45" w:rsidRPr="00F71EB1" w:rsidRDefault="007A4A45" w:rsidP="006E633C">
      <w:pPr>
        <w:spacing w:after="240" w:line="360" w:lineRule="auto"/>
        <w:jc w:val="both"/>
        <w:rPr>
          <w:sz w:val="24"/>
          <w:szCs w:val="24"/>
        </w:rPr>
      </w:pPr>
    </w:p>
    <w:p w:rsidR="007A4A45" w:rsidRPr="00A572E9" w:rsidRDefault="004B78EF" w:rsidP="00125FF4">
      <w:pPr>
        <w:pStyle w:val="Heading1"/>
        <w:jc w:val="center"/>
        <w:rPr>
          <w:i/>
        </w:rPr>
      </w:pPr>
      <w:bookmarkStart w:id="362" w:name="_Toc9916512"/>
      <w:bookmarkStart w:id="363" w:name="_Toc71543150"/>
      <w:r w:rsidRPr="00A572E9">
        <w:lastRenderedPageBreak/>
        <w:t>APPENDIX II: DOCUMENTARY REVIEW CHECKLISTS</w:t>
      </w:r>
      <w:bookmarkEnd w:id="362"/>
      <w:bookmarkEnd w:id="363"/>
    </w:p>
    <w:p w:rsidR="007A4A45" w:rsidRPr="00A572E9" w:rsidRDefault="007A4A45" w:rsidP="006E633C">
      <w:pPr>
        <w:spacing w:after="240" w:line="360" w:lineRule="auto"/>
        <w:jc w:val="both"/>
        <w:rPr>
          <w:b/>
          <w:sz w:val="24"/>
          <w:szCs w:val="24"/>
        </w:rPr>
      </w:pPr>
      <w:r w:rsidRPr="00A572E9">
        <w:rPr>
          <w:b/>
          <w:sz w:val="24"/>
          <w:szCs w:val="24"/>
        </w:rPr>
        <w:t>Documentary review</w:t>
      </w:r>
    </w:p>
    <w:p w:rsidR="007A4A45" w:rsidRPr="00A572E9" w:rsidRDefault="007A4A45" w:rsidP="006E633C">
      <w:pPr>
        <w:numPr>
          <w:ilvl w:val="0"/>
          <w:numId w:val="17"/>
        </w:numPr>
        <w:spacing w:after="240" w:line="360" w:lineRule="auto"/>
        <w:jc w:val="both"/>
        <w:rPr>
          <w:sz w:val="24"/>
          <w:szCs w:val="24"/>
        </w:rPr>
      </w:pPr>
      <w:r>
        <w:rPr>
          <w:sz w:val="24"/>
          <w:szCs w:val="24"/>
        </w:rPr>
        <w:t>Procurement</w:t>
      </w:r>
      <w:r w:rsidRPr="00A572E9">
        <w:rPr>
          <w:sz w:val="24"/>
          <w:szCs w:val="24"/>
        </w:rPr>
        <w:t xml:space="preserve"> Policy of </w:t>
      </w:r>
      <w:r>
        <w:rPr>
          <w:sz w:val="24"/>
          <w:szCs w:val="24"/>
        </w:rPr>
        <w:t>MAF</w:t>
      </w:r>
    </w:p>
    <w:p w:rsidR="007A4A45" w:rsidRPr="00A572E9" w:rsidRDefault="007A4A45" w:rsidP="006E633C">
      <w:pPr>
        <w:numPr>
          <w:ilvl w:val="0"/>
          <w:numId w:val="17"/>
        </w:numPr>
        <w:spacing w:after="240" w:line="360" w:lineRule="auto"/>
        <w:jc w:val="both"/>
        <w:rPr>
          <w:sz w:val="24"/>
          <w:szCs w:val="24"/>
        </w:rPr>
      </w:pPr>
      <w:r>
        <w:rPr>
          <w:sz w:val="24"/>
          <w:szCs w:val="24"/>
        </w:rPr>
        <w:t xml:space="preserve">MAF </w:t>
      </w:r>
      <w:r w:rsidRPr="00A572E9">
        <w:rPr>
          <w:sz w:val="24"/>
          <w:szCs w:val="24"/>
        </w:rPr>
        <w:t>internal and external audit reports</w:t>
      </w:r>
    </w:p>
    <w:p w:rsidR="007A4A45" w:rsidRPr="00A572E9" w:rsidRDefault="007A4A45" w:rsidP="006E633C">
      <w:pPr>
        <w:numPr>
          <w:ilvl w:val="0"/>
          <w:numId w:val="17"/>
        </w:numPr>
        <w:spacing w:after="240" w:line="360" w:lineRule="auto"/>
        <w:jc w:val="both"/>
        <w:rPr>
          <w:sz w:val="24"/>
          <w:szCs w:val="24"/>
        </w:rPr>
      </w:pPr>
      <w:r w:rsidRPr="00A572E9">
        <w:rPr>
          <w:sz w:val="24"/>
          <w:szCs w:val="24"/>
        </w:rPr>
        <w:t xml:space="preserve">Procurement and Disposal Unit Reports of </w:t>
      </w:r>
      <w:r>
        <w:rPr>
          <w:sz w:val="24"/>
          <w:szCs w:val="24"/>
        </w:rPr>
        <w:t xml:space="preserve">MAF </w:t>
      </w:r>
    </w:p>
    <w:p w:rsidR="007A4A45" w:rsidRPr="00A572E9" w:rsidRDefault="007A4A45" w:rsidP="006E633C">
      <w:pPr>
        <w:numPr>
          <w:ilvl w:val="0"/>
          <w:numId w:val="17"/>
        </w:numPr>
        <w:spacing w:after="240" w:line="360" w:lineRule="auto"/>
        <w:jc w:val="both"/>
        <w:rPr>
          <w:sz w:val="24"/>
          <w:szCs w:val="24"/>
        </w:rPr>
      </w:pPr>
      <w:r w:rsidRPr="00A572E9">
        <w:rPr>
          <w:sz w:val="24"/>
          <w:szCs w:val="24"/>
        </w:rPr>
        <w:t>Procurement and Systems Audit Reports</w:t>
      </w:r>
    </w:p>
    <w:p w:rsidR="007A4A45" w:rsidRPr="00273490" w:rsidRDefault="007A4A45" w:rsidP="006E633C">
      <w:pPr>
        <w:spacing w:after="240" w:line="360" w:lineRule="auto"/>
        <w:jc w:val="both"/>
        <w:rPr>
          <w:sz w:val="24"/>
          <w:szCs w:val="24"/>
        </w:rPr>
      </w:pPr>
    </w:p>
    <w:p w:rsidR="007A4A45" w:rsidRPr="00273490" w:rsidRDefault="007A4A45" w:rsidP="006E633C">
      <w:pPr>
        <w:spacing w:after="240" w:line="360" w:lineRule="auto"/>
        <w:jc w:val="both"/>
        <w:rPr>
          <w:sz w:val="24"/>
          <w:szCs w:val="24"/>
        </w:rPr>
      </w:pPr>
    </w:p>
    <w:p w:rsidR="007A4A45" w:rsidRPr="00A44506" w:rsidRDefault="007A4A45" w:rsidP="006E633C">
      <w:pPr>
        <w:spacing w:after="240" w:line="360" w:lineRule="auto"/>
        <w:jc w:val="both"/>
        <w:rPr>
          <w:sz w:val="24"/>
          <w:szCs w:val="24"/>
        </w:rPr>
      </w:pPr>
    </w:p>
    <w:p w:rsidR="007A4A45" w:rsidRPr="00A44506" w:rsidRDefault="007A4A45" w:rsidP="006E633C">
      <w:pPr>
        <w:spacing w:after="240" w:line="360" w:lineRule="auto"/>
        <w:jc w:val="both"/>
        <w:rPr>
          <w:sz w:val="24"/>
          <w:szCs w:val="24"/>
        </w:rPr>
      </w:pPr>
    </w:p>
    <w:p w:rsidR="007A4A45" w:rsidRPr="005A512D" w:rsidRDefault="007A4A45" w:rsidP="006E633C">
      <w:pPr>
        <w:spacing w:after="240" w:line="360" w:lineRule="auto"/>
        <w:jc w:val="both"/>
        <w:rPr>
          <w:sz w:val="24"/>
          <w:szCs w:val="24"/>
        </w:rPr>
      </w:pPr>
    </w:p>
    <w:p w:rsidR="007A4A45" w:rsidRPr="005A512D" w:rsidRDefault="007A4A45" w:rsidP="006E633C">
      <w:pPr>
        <w:spacing w:after="240" w:line="360" w:lineRule="auto"/>
        <w:jc w:val="both"/>
        <w:rPr>
          <w:sz w:val="24"/>
          <w:szCs w:val="24"/>
        </w:rPr>
      </w:pPr>
    </w:p>
    <w:p w:rsidR="007A4A45" w:rsidRDefault="007A4A45" w:rsidP="006E633C">
      <w:pPr>
        <w:spacing w:after="240" w:line="360" w:lineRule="auto"/>
        <w:jc w:val="both"/>
        <w:rPr>
          <w:sz w:val="24"/>
          <w:szCs w:val="24"/>
        </w:rPr>
      </w:pPr>
    </w:p>
    <w:p w:rsidR="007A4A45" w:rsidRPr="00FC32AE" w:rsidRDefault="007A4A45" w:rsidP="006E633C">
      <w:pPr>
        <w:spacing w:after="240" w:line="360" w:lineRule="auto"/>
        <w:jc w:val="both"/>
        <w:rPr>
          <w:sz w:val="24"/>
          <w:szCs w:val="24"/>
        </w:rPr>
      </w:pPr>
    </w:p>
    <w:p w:rsidR="007A4A45" w:rsidRPr="00FC32AE" w:rsidRDefault="007A4A45" w:rsidP="006E633C">
      <w:pPr>
        <w:spacing w:after="240" w:line="360" w:lineRule="auto"/>
        <w:jc w:val="both"/>
        <w:rPr>
          <w:sz w:val="24"/>
          <w:szCs w:val="24"/>
        </w:rPr>
      </w:pPr>
    </w:p>
    <w:p w:rsidR="007A4A45" w:rsidRPr="003C583A" w:rsidRDefault="007A4A45" w:rsidP="006E633C">
      <w:pPr>
        <w:spacing w:after="240" w:line="360" w:lineRule="auto"/>
        <w:jc w:val="both"/>
        <w:rPr>
          <w:sz w:val="24"/>
          <w:szCs w:val="24"/>
        </w:rPr>
      </w:pPr>
    </w:p>
    <w:p w:rsidR="007A4A45" w:rsidRDefault="007A4A45" w:rsidP="006E633C">
      <w:pPr>
        <w:spacing w:after="240" w:line="360" w:lineRule="auto"/>
        <w:jc w:val="both"/>
        <w:rPr>
          <w:b/>
          <w:sz w:val="24"/>
          <w:szCs w:val="24"/>
        </w:rPr>
      </w:pPr>
      <w:bookmarkStart w:id="364" w:name="_Toc9916513"/>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Pr="00A572E9" w:rsidRDefault="007A4A45" w:rsidP="00125FF4">
      <w:pPr>
        <w:pStyle w:val="Heading1"/>
        <w:jc w:val="center"/>
      </w:pPr>
      <w:bookmarkStart w:id="365" w:name="_Toc71543151"/>
      <w:r w:rsidRPr="00A572E9">
        <w:lastRenderedPageBreak/>
        <w:t>APPENDIX III: QUESTIONNAIRE</w:t>
      </w:r>
      <w:bookmarkEnd w:id="364"/>
      <w:bookmarkEnd w:id="365"/>
    </w:p>
    <w:p w:rsidR="007A4A45" w:rsidRPr="00A572E9" w:rsidRDefault="007A4A45" w:rsidP="006E633C">
      <w:pPr>
        <w:spacing w:after="240" w:line="360" w:lineRule="auto"/>
        <w:jc w:val="both"/>
        <w:rPr>
          <w:sz w:val="24"/>
          <w:szCs w:val="24"/>
        </w:rPr>
      </w:pPr>
      <w:r w:rsidRPr="00A572E9">
        <w:rPr>
          <w:sz w:val="24"/>
          <w:szCs w:val="24"/>
        </w:rPr>
        <w:t xml:space="preserve">Dear Respondent: </w:t>
      </w:r>
    </w:p>
    <w:p w:rsidR="007A4A45" w:rsidRPr="00A572E9" w:rsidRDefault="007A4A45" w:rsidP="006E633C">
      <w:pPr>
        <w:spacing w:after="240" w:line="360" w:lineRule="auto"/>
        <w:jc w:val="both"/>
        <w:rPr>
          <w:sz w:val="24"/>
          <w:szCs w:val="24"/>
        </w:rPr>
      </w:pPr>
      <w:r w:rsidRPr="00A572E9">
        <w:rPr>
          <w:sz w:val="24"/>
          <w:szCs w:val="24"/>
        </w:rPr>
        <w:t xml:space="preserve">My name is </w:t>
      </w:r>
      <w:r>
        <w:rPr>
          <w:b/>
          <w:sz w:val="24"/>
          <w:szCs w:val="24"/>
        </w:rPr>
        <w:t>Awi Lawrence Dominic</w:t>
      </w:r>
      <w:r w:rsidRPr="00A572E9">
        <w:rPr>
          <w:sz w:val="24"/>
          <w:szCs w:val="24"/>
        </w:rPr>
        <w:t>. I am a Master of Procurement and Logistics Management degree student at Nkumba University. In partial fulfillment of the requirements of this course, I am conducting my academic research entitled “</w:t>
      </w:r>
      <w:r>
        <w:rPr>
          <w:sz w:val="24"/>
          <w:szCs w:val="24"/>
        </w:rPr>
        <w:t>procurement practices and the performance of the Aviation industry in South Sudan</w:t>
      </w:r>
      <w:r w:rsidRPr="00A572E9">
        <w:rPr>
          <w:sz w:val="24"/>
          <w:szCs w:val="24"/>
        </w:rPr>
        <w:t xml:space="preserve">: A case study of </w:t>
      </w:r>
      <w:r>
        <w:rPr>
          <w:sz w:val="24"/>
          <w:szCs w:val="24"/>
        </w:rPr>
        <w:t>Mission Aviation Fellowship (MAF)</w:t>
      </w:r>
      <w:r w:rsidRPr="00A572E9">
        <w:rPr>
          <w:sz w:val="24"/>
          <w:szCs w:val="24"/>
        </w:rPr>
        <w:t xml:space="preserve">”. The University has permitted me to carry out this research and I will treat your opinions with confidentiality. Your honesty is both critical and paramount when responding to the questionnaire. </w:t>
      </w:r>
    </w:p>
    <w:p w:rsidR="007A4A45" w:rsidRPr="00A572E9" w:rsidRDefault="007A4A45" w:rsidP="006E633C">
      <w:pPr>
        <w:spacing w:after="240" w:line="360" w:lineRule="auto"/>
        <w:jc w:val="both"/>
        <w:rPr>
          <w:sz w:val="24"/>
          <w:szCs w:val="24"/>
        </w:rPr>
      </w:pPr>
      <w:r w:rsidRPr="00A572E9">
        <w:rPr>
          <w:sz w:val="24"/>
          <w:szCs w:val="24"/>
        </w:rPr>
        <w:t>Thank you so much for your cooperation.</w:t>
      </w:r>
    </w:p>
    <w:p w:rsidR="007A4A45" w:rsidRPr="00A572E9" w:rsidRDefault="007A4A45" w:rsidP="006E633C">
      <w:pPr>
        <w:spacing w:after="240" w:line="360" w:lineRule="auto"/>
        <w:jc w:val="both"/>
        <w:rPr>
          <w:b/>
          <w:sz w:val="24"/>
          <w:szCs w:val="24"/>
        </w:rPr>
      </w:pPr>
      <w:r w:rsidRPr="00A572E9">
        <w:rPr>
          <w:b/>
          <w:sz w:val="24"/>
          <w:szCs w:val="24"/>
        </w:rPr>
        <w:t>Section A: Background Information</w:t>
      </w:r>
    </w:p>
    <w:p w:rsidR="007A4A45" w:rsidRPr="00A572E9" w:rsidRDefault="007A4A45" w:rsidP="006E633C">
      <w:pPr>
        <w:spacing w:after="240" w:line="360" w:lineRule="auto"/>
        <w:jc w:val="both"/>
        <w:rPr>
          <w:sz w:val="24"/>
          <w:szCs w:val="24"/>
        </w:rPr>
      </w:pPr>
      <w:r w:rsidRPr="00A572E9">
        <w:rPr>
          <w:sz w:val="24"/>
          <w:szCs w:val="24"/>
        </w:rPr>
        <w:t xml:space="preserve">Pleas mark the applicable option with a tick </w:t>
      </w:r>
      <w:r w:rsidRPr="00A572E9">
        <w:rPr>
          <w:b/>
          <w:sz w:val="24"/>
          <w:szCs w:val="24"/>
        </w:rPr>
        <w:t>[√]</w:t>
      </w:r>
    </w:p>
    <w:p w:rsidR="007A4A45" w:rsidRPr="00A572E9" w:rsidRDefault="007A4A45" w:rsidP="006E633C">
      <w:pPr>
        <w:spacing w:after="240" w:line="360" w:lineRule="auto"/>
        <w:jc w:val="both"/>
        <w:rPr>
          <w:b/>
          <w:sz w:val="24"/>
          <w:szCs w:val="24"/>
        </w:rPr>
      </w:pPr>
      <w:r>
        <w:rPr>
          <w:b/>
          <w:sz w:val="24"/>
          <w:szCs w:val="24"/>
        </w:rPr>
        <w:t>1)</w:t>
      </w:r>
      <w:r w:rsidRPr="00A572E9">
        <w:rPr>
          <w:b/>
          <w:sz w:val="24"/>
          <w:szCs w:val="24"/>
        </w:rPr>
        <w:t xml:space="preserve"> Age (years)</w:t>
      </w:r>
    </w:p>
    <w:p w:rsidR="007A4A45" w:rsidRPr="00A572E9" w:rsidRDefault="007A4A45" w:rsidP="006E633C">
      <w:pPr>
        <w:spacing w:after="240" w:line="360" w:lineRule="auto"/>
        <w:jc w:val="both"/>
        <w:rPr>
          <w:b/>
          <w:sz w:val="24"/>
          <w:szCs w:val="24"/>
        </w:rPr>
      </w:pPr>
      <w:r w:rsidRPr="00A572E9">
        <w:rPr>
          <w:sz w:val="24"/>
          <w:szCs w:val="24"/>
        </w:rPr>
        <w:t>Below 26 [</w:t>
      </w:r>
      <w:r w:rsidRPr="00A572E9">
        <w:rPr>
          <w:b/>
          <w:sz w:val="24"/>
          <w:szCs w:val="24"/>
        </w:rPr>
        <w:t xml:space="preserve">  ]</w:t>
      </w:r>
      <w:r w:rsidRPr="00A572E9">
        <w:rPr>
          <w:sz w:val="24"/>
          <w:szCs w:val="24"/>
        </w:rPr>
        <w:t xml:space="preserve"> </w:t>
      </w:r>
      <w:r w:rsidRPr="00A572E9">
        <w:rPr>
          <w:sz w:val="24"/>
          <w:szCs w:val="24"/>
        </w:rPr>
        <w:tab/>
        <w:t>26-35 [</w:t>
      </w:r>
      <w:r w:rsidRPr="00A572E9">
        <w:rPr>
          <w:b/>
          <w:sz w:val="24"/>
          <w:szCs w:val="24"/>
        </w:rPr>
        <w:t xml:space="preserve">  ]</w:t>
      </w:r>
      <w:r w:rsidRPr="00A572E9">
        <w:rPr>
          <w:sz w:val="24"/>
          <w:szCs w:val="24"/>
        </w:rPr>
        <w:tab/>
        <w:t>36-45 [</w:t>
      </w:r>
      <w:r w:rsidRPr="00A572E9">
        <w:rPr>
          <w:b/>
          <w:sz w:val="24"/>
          <w:szCs w:val="24"/>
        </w:rPr>
        <w:t xml:space="preserve">  ]</w:t>
      </w:r>
      <w:r w:rsidRPr="00A572E9">
        <w:rPr>
          <w:sz w:val="24"/>
          <w:szCs w:val="24"/>
        </w:rPr>
        <w:tab/>
        <w:t>46-55 [</w:t>
      </w:r>
      <w:r w:rsidRPr="00A572E9">
        <w:rPr>
          <w:b/>
          <w:sz w:val="24"/>
          <w:szCs w:val="24"/>
        </w:rPr>
        <w:t xml:space="preserve">  ]</w:t>
      </w:r>
      <w:r w:rsidRPr="00A572E9">
        <w:rPr>
          <w:sz w:val="24"/>
          <w:szCs w:val="24"/>
        </w:rPr>
        <w:tab/>
        <w:t>Above 55 [</w:t>
      </w:r>
      <w:r w:rsidRPr="00A572E9">
        <w:rPr>
          <w:b/>
          <w:sz w:val="24"/>
          <w:szCs w:val="24"/>
        </w:rPr>
        <w:t xml:space="preserve">  ]</w:t>
      </w:r>
    </w:p>
    <w:p w:rsidR="007A4A45" w:rsidRPr="00A572E9" w:rsidRDefault="007A4A45" w:rsidP="006E633C">
      <w:pPr>
        <w:spacing w:after="240" w:line="360" w:lineRule="auto"/>
        <w:jc w:val="both"/>
        <w:rPr>
          <w:b/>
          <w:sz w:val="24"/>
          <w:szCs w:val="24"/>
        </w:rPr>
      </w:pPr>
      <w:r>
        <w:rPr>
          <w:b/>
          <w:sz w:val="24"/>
          <w:szCs w:val="24"/>
        </w:rPr>
        <w:t xml:space="preserve">2) </w:t>
      </w:r>
      <w:r w:rsidRPr="00A572E9">
        <w:rPr>
          <w:b/>
          <w:sz w:val="24"/>
          <w:szCs w:val="24"/>
        </w:rPr>
        <w:t xml:space="preserve">Sex </w:t>
      </w:r>
    </w:p>
    <w:p w:rsidR="007A4A45" w:rsidRPr="00A572E9" w:rsidRDefault="007A4A45" w:rsidP="006E633C">
      <w:pPr>
        <w:spacing w:after="240" w:line="360" w:lineRule="auto"/>
        <w:jc w:val="both"/>
        <w:rPr>
          <w:b/>
          <w:sz w:val="24"/>
          <w:szCs w:val="24"/>
        </w:rPr>
      </w:pPr>
      <w:r w:rsidRPr="00A572E9">
        <w:rPr>
          <w:sz w:val="24"/>
          <w:szCs w:val="24"/>
        </w:rPr>
        <w:t>Female [</w:t>
      </w:r>
      <w:r w:rsidRPr="00A572E9">
        <w:rPr>
          <w:b/>
          <w:sz w:val="24"/>
          <w:szCs w:val="24"/>
        </w:rPr>
        <w:t xml:space="preserve">  ]</w:t>
      </w:r>
      <w:r w:rsidRPr="00A572E9">
        <w:rPr>
          <w:sz w:val="24"/>
          <w:szCs w:val="24"/>
        </w:rPr>
        <w:tab/>
      </w:r>
      <w:r w:rsidRPr="00A572E9">
        <w:rPr>
          <w:sz w:val="24"/>
          <w:szCs w:val="24"/>
        </w:rPr>
        <w:tab/>
        <w:t>Male [</w:t>
      </w:r>
      <w:r w:rsidRPr="00A572E9">
        <w:rPr>
          <w:b/>
          <w:sz w:val="24"/>
          <w:szCs w:val="24"/>
        </w:rPr>
        <w:t xml:space="preserve">  ]</w:t>
      </w:r>
    </w:p>
    <w:p w:rsidR="007A4A45" w:rsidRPr="00A572E9" w:rsidRDefault="007A4A45" w:rsidP="006E633C">
      <w:pPr>
        <w:spacing w:after="240" w:line="360" w:lineRule="auto"/>
        <w:jc w:val="both"/>
        <w:rPr>
          <w:b/>
          <w:sz w:val="24"/>
          <w:szCs w:val="24"/>
        </w:rPr>
      </w:pPr>
      <w:r>
        <w:rPr>
          <w:b/>
          <w:sz w:val="24"/>
          <w:szCs w:val="24"/>
        </w:rPr>
        <w:t xml:space="preserve">3) </w:t>
      </w:r>
      <w:r w:rsidRPr="00A572E9">
        <w:rPr>
          <w:b/>
          <w:sz w:val="24"/>
          <w:szCs w:val="24"/>
        </w:rPr>
        <w:t xml:space="preserve">Level of Education  </w:t>
      </w:r>
    </w:p>
    <w:p w:rsidR="007A4A45" w:rsidRPr="00A572E9" w:rsidRDefault="007A4A45" w:rsidP="006E633C">
      <w:pPr>
        <w:spacing w:after="240" w:line="360" w:lineRule="auto"/>
        <w:jc w:val="both"/>
        <w:rPr>
          <w:b/>
          <w:sz w:val="24"/>
          <w:szCs w:val="24"/>
        </w:rPr>
      </w:pPr>
      <w:r w:rsidRPr="00A572E9">
        <w:rPr>
          <w:sz w:val="24"/>
          <w:szCs w:val="24"/>
        </w:rPr>
        <w:t>Masters</w:t>
      </w:r>
      <w:r w:rsidRPr="00A572E9">
        <w:rPr>
          <w:b/>
          <w:sz w:val="24"/>
          <w:szCs w:val="24"/>
        </w:rPr>
        <w:t xml:space="preserve"> [  ]</w:t>
      </w:r>
      <w:r w:rsidRPr="00A572E9">
        <w:rPr>
          <w:b/>
          <w:sz w:val="24"/>
          <w:szCs w:val="24"/>
        </w:rPr>
        <w:tab/>
      </w:r>
      <w:r w:rsidRPr="00A572E9">
        <w:rPr>
          <w:sz w:val="24"/>
          <w:szCs w:val="24"/>
        </w:rPr>
        <w:t xml:space="preserve">Bachelors </w:t>
      </w:r>
      <w:r w:rsidRPr="00A572E9">
        <w:rPr>
          <w:b/>
          <w:sz w:val="24"/>
          <w:szCs w:val="24"/>
        </w:rPr>
        <w:t>[  ]</w:t>
      </w:r>
      <w:r w:rsidRPr="00A572E9">
        <w:rPr>
          <w:b/>
          <w:sz w:val="24"/>
          <w:szCs w:val="24"/>
        </w:rPr>
        <w:tab/>
        <w:t xml:space="preserve">    </w:t>
      </w:r>
      <w:r w:rsidRPr="00A572E9">
        <w:rPr>
          <w:sz w:val="24"/>
          <w:szCs w:val="24"/>
        </w:rPr>
        <w:t xml:space="preserve">Diploma </w:t>
      </w:r>
      <w:r w:rsidRPr="00A572E9">
        <w:rPr>
          <w:b/>
          <w:sz w:val="24"/>
          <w:szCs w:val="24"/>
        </w:rPr>
        <w:t xml:space="preserve">[  ]      </w:t>
      </w:r>
      <w:r w:rsidRPr="00A572E9">
        <w:rPr>
          <w:sz w:val="24"/>
          <w:szCs w:val="24"/>
        </w:rPr>
        <w:t>Certificate</w:t>
      </w:r>
      <w:r w:rsidRPr="00A572E9">
        <w:rPr>
          <w:b/>
          <w:sz w:val="24"/>
          <w:szCs w:val="24"/>
        </w:rPr>
        <w:t xml:space="preserve"> [  ]  </w:t>
      </w:r>
      <w:r w:rsidRPr="00A572E9">
        <w:rPr>
          <w:b/>
          <w:sz w:val="24"/>
          <w:szCs w:val="24"/>
        </w:rPr>
        <w:tab/>
      </w:r>
    </w:p>
    <w:p w:rsidR="007A4A45" w:rsidRPr="00A572E9" w:rsidRDefault="007A4A45" w:rsidP="006E633C">
      <w:pPr>
        <w:spacing w:after="240" w:line="360" w:lineRule="auto"/>
        <w:jc w:val="both"/>
        <w:rPr>
          <w:b/>
          <w:sz w:val="24"/>
          <w:szCs w:val="24"/>
        </w:rPr>
      </w:pPr>
      <w:r w:rsidRPr="00A572E9">
        <w:rPr>
          <w:sz w:val="24"/>
          <w:szCs w:val="24"/>
        </w:rPr>
        <w:t>Others</w:t>
      </w:r>
      <w:r w:rsidRPr="00A572E9">
        <w:rPr>
          <w:b/>
          <w:sz w:val="24"/>
          <w:szCs w:val="24"/>
        </w:rPr>
        <w:t xml:space="preserve"> [  ] </w:t>
      </w:r>
      <w:r w:rsidRPr="00A572E9">
        <w:rPr>
          <w:sz w:val="24"/>
          <w:szCs w:val="24"/>
        </w:rPr>
        <w:t>(Specify)</w:t>
      </w:r>
      <w:r w:rsidRPr="00A572E9">
        <w:rPr>
          <w:b/>
          <w:sz w:val="24"/>
          <w:szCs w:val="24"/>
        </w:rPr>
        <w:t xml:space="preserve"> ………………………………………………...</w:t>
      </w:r>
    </w:p>
    <w:p w:rsidR="007A4A45" w:rsidRPr="00A572E9" w:rsidRDefault="007A4A45" w:rsidP="006E633C">
      <w:pPr>
        <w:spacing w:after="240" w:line="360" w:lineRule="auto"/>
        <w:jc w:val="both"/>
        <w:rPr>
          <w:sz w:val="24"/>
          <w:szCs w:val="24"/>
        </w:rPr>
      </w:pPr>
      <w:r>
        <w:rPr>
          <w:b/>
          <w:sz w:val="24"/>
          <w:szCs w:val="24"/>
        </w:rPr>
        <w:t xml:space="preserve">4) </w:t>
      </w:r>
      <w:r w:rsidRPr="00A572E9">
        <w:rPr>
          <w:b/>
          <w:sz w:val="24"/>
          <w:szCs w:val="24"/>
        </w:rPr>
        <w:t>What is your post/department of occupation</w:t>
      </w:r>
      <w:r w:rsidRPr="00A572E9">
        <w:rPr>
          <w:sz w:val="24"/>
          <w:szCs w:val="24"/>
        </w:rPr>
        <w:t xml:space="preserve">? </w:t>
      </w:r>
    </w:p>
    <w:p w:rsidR="007A4A45" w:rsidRPr="00A572E9" w:rsidRDefault="007A4A45" w:rsidP="006E633C">
      <w:pPr>
        <w:spacing w:after="240" w:line="360" w:lineRule="auto"/>
        <w:jc w:val="both"/>
        <w:rPr>
          <w:sz w:val="24"/>
          <w:szCs w:val="24"/>
        </w:rPr>
      </w:pPr>
      <w:r w:rsidRPr="00A572E9">
        <w:rPr>
          <w:sz w:val="24"/>
          <w:szCs w:val="24"/>
        </w:rPr>
        <w:t xml:space="preserve">Directors   </w:t>
      </w:r>
      <w:r w:rsidRPr="00A572E9">
        <w:rPr>
          <w:b/>
          <w:sz w:val="24"/>
          <w:szCs w:val="24"/>
        </w:rPr>
        <w:t>[  ]</w:t>
      </w:r>
      <w:r w:rsidRPr="00A572E9">
        <w:rPr>
          <w:sz w:val="24"/>
          <w:szCs w:val="24"/>
        </w:rPr>
        <w:t xml:space="preserve">   Stores and Inventory Management</w:t>
      </w:r>
      <w:r w:rsidRPr="00A572E9">
        <w:rPr>
          <w:b/>
          <w:sz w:val="24"/>
          <w:szCs w:val="24"/>
        </w:rPr>
        <w:t xml:space="preserve"> [  ]</w:t>
      </w:r>
      <w:r w:rsidRPr="00A572E9">
        <w:rPr>
          <w:sz w:val="24"/>
          <w:szCs w:val="24"/>
        </w:rPr>
        <w:t xml:space="preserve">    Procurement and Disposal Unit</w:t>
      </w:r>
      <w:r w:rsidRPr="00A572E9">
        <w:rPr>
          <w:b/>
          <w:sz w:val="24"/>
          <w:szCs w:val="24"/>
        </w:rPr>
        <w:t xml:space="preserve"> [  ]</w:t>
      </w:r>
      <w:r w:rsidRPr="00A572E9">
        <w:rPr>
          <w:sz w:val="24"/>
          <w:szCs w:val="24"/>
        </w:rPr>
        <w:t xml:space="preserve">       </w:t>
      </w:r>
    </w:p>
    <w:p w:rsidR="007A4A45" w:rsidRPr="00A572E9" w:rsidRDefault="007A4A45" w:rsidP="006E633C">
      <w:pPr>
        <w:spacing w:after="240" w:line="360" w:lineRule="auto"/>
        <w:jc w:val="both"/>
        <w:rPr>
          <w:sz w:val="24"/>
          <w:szCs w:val="24"/>
        </w:rPr>
      </w:pPr>
      <w:r w:rsidRPr="00A572E9">
        <w:rPr>
          <w:sz w:val="24"/>
          <w:szCs w:val="24"/>
        </w:rPr>
        <w:t>ICT and Systems Administration</w:t>
      </w:r>
      <w:r w:rsidRPr="00A572E9">
        <w:rPr>
          <w:b/>
          <w:sz w:val="24"/>
          <w:szCs w:val="24"/>
        </w:rPr>
        <w:t xml:space="preserve"> [  ]</w:t>
      </w:r>
      <w:r w:rsidRPr="00A572E9">
        <w:rPr>
          <w:sz w:val="24"/>
          <w:szCs w:val="24"/>
        </w:rPr>
        <w:t xml:space="preserve">     </w:t>
      </w:r>
      <w:r w:rsidRPr="00A572E9">
        <w:rPr>
          <w:sz w:val="24"/>
          <w:szCs w:val="24"/>
        </w:rPr>
        <w:tab/>
        <w:t>Airport and Aviation Security</w:t>
      </w:r>
      <w:r w:rsidRPr="00A572E9">
        <w:rPr>
          <w:b/>
          <w:sz w:val="24"/>
          <w:szCs w:val="24"/>
        </w:rPr>
        <w:t xml:space="preserve"> [  ]</w:t>
      </w:r>
      <w:r w:rsidRPr="00A572E9">
        <w:rPr>
          <w:sz w:val="24"/>
          <w:szCs w:val="24"/>
        </w:rPr>
        <w:t xml:space="preserve">   </w:t>
      </w:r>
    </w:p>
    <w:p w:rsidR="007A4A45" w:rsidRPr="00A572E9" w:rsidRDefault="007A4A45" w:rsidP="006E633C">
      <w:pPr>
        <w:spacing w:after="240" w:line="360" w:lineRule="auto"/>
        <w:jc w:val="both"/>
        <w:rPr>
          <w:sz w:val="24"/>
          <w:szCs w:val="24"/>
        </w:rPr>
      </w:pPr>
      <w:r w:rsidRPr="00A572E9">
        <w:rPr>
          <w:sz w:val="24"/>
          <w:szCs w:val="24"/>
        </w:rPr>
        <w:t xml:space="preserve">Contracts Committee members </w:t>
      </w:r>
      <w:r w:rsidRPr="00A572E9">
        <w:rPr>
          <w:b/>
          <w:sz w:val="24"/>
          <w:szCs w:val="24"/>
        </w:rPr>
        <w:t>[  ]</w:t>
      </w:r>
      <w:r w:rsidRPr="00A572E9">
        <w:rPr>
          <w:sz w:val="24"/>
          <w:szCs w:val="24"/>
        </w:rPr>
        <w:t xml:space="preserve">  </w:t>
      </w:r>
      <w:r w:rsidRPr="00A572E9">
        <w:rPr>
          <w:sz w:val="24"/>
          <w:szCs w:val="24"/>
        </w:rPr>
        <w:tab/>
        <w:t xml:space="preserve">Human Resource and Administration </w:t>
      </w:r>
      <w:r w:rsidRPr="00A572E9">
        <w:rPr>
          <w:b/>
          <w:sz w:val="24"/>
          <w:szCs w:val="24"/>
        </w:rPr>
        <w:t>[  ]</w:t>
      </w:r>
      <w:r w:rsidRPr="00A572E9">
        <w:rPr>
          <w:sz w:val="24"/>
          <w:szCs w:val="24"/>
        </w:rPr>
        <w:t xml:space="preserve">     </w:t>
      </w:r>
    </w:p>
    <w:p w:rsidR="007A4A45" w:rsidRPr="00A572E9" w:rsidRDefault="007A4A45" w:rsidP="006E633C">
      <w:pPr>
        <w:spacing w:after="240" w:line="360" w:lineRule="auto"/>
        <w:jc w:val="both"/>
        <w:rPr>
          <w:sz w:val="24"/>
          <w:szCs w:val="24"/>
        </w:rPr>
      </w:pPr>
      <w:r w:rsidRPr="00A572E9">
        <w:rPr>
          <w:sz w:val="24"/>
          <w:szCs w:val="24"/>
        </w:rPr>
        <w:lastRenderedPageBreak/>
        <w:t xml:space="preserve">Marketing and Commercial Services </w:t>
      </w:r>
      <w:r w:rsidRPr="00A572E9">
        <w:rPr>
          <w:b/>
          <w:sz w:val="24"/>
          <w:szCs w:val="24"/>
        </w:rPr>
        <w:t>[  ]</w:t>
      </w:r>
      <w:r w:rsidRPr="00A572E9">
        <w:rPr>
          <w:sz w:val="24"/>
          <w:szCs w:val="24"/>
        </w:rPr>
        <w:t xml:space="preserve">          Internal Audit and Risk Management </w:t>
      </w:r>
      <w:r w:rsidRPr="00A572E9">
        <w:rPr>
          <w:b/>
          <w:sz w:val="24"/>
          <w:szCs w:val="24"/>
        </w:rPr>
        <w:t>[  ]</w:t>
      </w:r>
      <w:r w:rsidRPr="00A572E9">
        <w:rPr>
          <w:sz w:val="24"/>
          <w:szCs w:val="24"/>
        </w:rPr>
        <w:t xml:space="preserve">    </w:t>
      </w:r>
    </w:p>
    <w:p w:rsidR="007A4A45" w:rsidRPr="00A572E9" w:rsidRDefault="007A4A45" w:rsidP="006E633C">
      <w:pPr>
        <w:spacing w:after="240" w:line="360" w:lineRule="auto"/>
        <w:jc w:val="both"/>
        <w:rPr>
          <w:b/>
          <w:sz w:val="24"/>
          <w:szCs w:val="24"/>
        </w:rPr>
      </w:pPr>
      <w:r w:rsidRPr="00A572E9">
        <w:rPr>
          <w:sz w:val="24"/>
          <w:szCs w:val="24"/>
        </w:rPr>
        <w:t xml:space="preserve">Safety Management and Quality Assurance </w:t>
      </w:r>
      <w:r w:rsidRPr="00A572E9">
        <w:rPr>
          <w:b/>
          <w:sz w:val="24"/>
          <w:szCs w:val="24"/>
        </w:rPr>
        <w:t>[  ]</w:t>
      </w:r>
      <w:r w:rsidRPr="00A572E9">
        <w:rPr>
          <w:b/>
          <w:sz w:val="24"/>
          <w:szCs w:val="24"/>
        </w:rPr>
        <w:tab/>
        <w:t xml:space="preserve">     </w:t>
      </w:r>
      <w:r w:rsidRPr="00A572E9">
        <w:rPr>
          <w:sz w:val="24"/>
          <w:szCs w:val="24"/>
        </w:rPr>
        <w:t xml:space="preserve">Managers </w:t>
      </w:r>
      <w:r w:rsidRPr="00A572E9">
        <w:rPr>
          <w:b/>
          <w:sz w:val="24"/>
          <w:szCs w:val="24"/>
        </w:rPr>
        <w:t>[  ]</w:t>
      </w:r>
    </w:p>
    <w:p w:rsidR="007A4A45" w:rsidRPr="00A572E9" w:rsidRDefault="007A4A45" w:rsidP="006E633C">
      <w:pPr>
        <w:spacing w:after="240" w:line="360" w:lineRule="auto"/>
        <w:jc w:val="both"/>
        <w:rPr>
          <w:sz w:val="24"/>
          <w:szCs w:val="24"/>
        </w:rPr>
      </w:pPr>
      <w:r w:rsidRPr="00A572E9">
        <w:rPr>
          <w:sz w:val="24"/>
          <w:szCs w:val="24"/>
        </w:rPr>
        <w:t xml:space="preserve">Finance and Accounting </w:t>
      </w:r>
      <w:r w:rsidRPr="00A572E9">
        <w:rPr>
          <w:b/>
          <w:sz w:val="24"/>
          <w:szCs w:val="24"/>
        </w:rPr>
        <w:t>[  ]</w:t>
      </w:r>
      <w:r w:rsidRPr="00A572E9">
        <w:rPr>
          <w:sz w:val="24"/>
          <w:szCs w:val="24"/>
        </w:rPr>
        <w:t xml:space="preserve">    Engineering, Planning and Development </w:t>
      </w:r>
      <w:r w:rsidRPr="00A572E9">
        <w:rPr>
          <w:b/>
          <w:sz w:val="24"/>
          <w:szCs w:val="24"/>
        </w:rPr>
        <w:t>[  ]</w:t>
      </w:r>
      <w:r w:rsidRPr="00A572E9">
        <w:rPr>
          <w:sz w:val="24"/>
          <w:szCs w:val="24"/>
        </w:rPr>
        <w:t xml:space="preserve">             </w:t>
      </w:r>
    </w:p>
    <w:p w:rsidR="007A4A45" w:rsidRPr="00586B75" w:rsidRDefault="007A4A45" w:rsidP="006E633C">
      <w:pPr>
        <w:pStyle w:val="ListParagraph"/>
        <w:numPr>
          <w:ilvl w:val="0"/>
          <w:numId w:val="20"/>
        </w:numPr>
        <w:spacing w:after="240" w:line="360" w:lineRule="auto"/>
        <w:jc w:val="both"/>
        <w:rPr>
          <w:rFonts w:ascii="Times New Roman" w:hAnsi="Times New Roman" w:cs="Times New Roman"/>
          <w:b/>
          <w:sz w:val="24"/>
          <w:szCs w:val="24"/>
        </w:rPr>
      </w:pPr>
      <w:r w:rsidRPr="00586B75">
        <w:rPr>
          <w:rFonts w:ascii="Times New Roman" w:hAnsi="Times New Roman" w:cs="Times New Roman"/>
          <w:b/>
          <w:sz w:val="24"/>
          <w:szCs w:val="24"/>
        </w:rPr>
        <w:t xml:space="preserve">Your period of work with </w:t>
      </w:r>
      <w:r>
        <w:rPr>
          <w:rFonts w:ascii="Times New Roman" w:hAnsi="Times New Roman" w:cs="Times New Roman"/>
          <w:b/>
          <w:sz w:val="24"/>
          <w:szCs w:val="24"/>
        </w:rPr>
        <w:t>MAF</w:t>
      </w:r>
      <w:r w:rsidRPr="00586B75">
        <w:rPr>
          <w:rFonts w:ascii="Times New Roman" w:hAnsi="Times New Roman" w:cs="Times New Roman"/>
          <w:b/>
          <w:sz w:val="24"/>
          <w:szCs w:val="24"/>
        </w:rPr>
        <w:t xml:space="preserve"> (years)</w:t>
      </w:r>
    </w:p>
    <w:p w:rsidR="007A4A45" w:rsidRPr="00A572E9" w:rsidRDefault="007A4A45" w:rsidP="006E633C">
      <w:pPr>
        <w:spacing w:after="240" w:line="360" w:lineRule="auto"/>
        <w:jc w:val="both"/>
        <w:rPr>
          <w:b/>
          <w:sz w:val="24"/>
          <w:szCs w:val="24"/>
        </w:rPr>
      </w:pPr>
      <w:r w:rsidRPr="00A572E9">
        <w:rPr>
          <w:sz w:val="24"/>
          <w:szCs w:val="24"/>
        </w:rPr>
        <w:t xml:space="preserve">Below 6yrs </w:t>
      </w:r>
      <w:r w:rsidRPr="00A572E9">
        <w:rPr>
          <w:b/>
          <w:sz w:val="24"/>
          <w:szCs w:val="24"/>
        </w:rPr>
        <w:t>[  ]</w:t>
      </w:r>
      <w:r w:rsidRPr="00A572E9">
        <w:rPr>
          <w:sz w:val="24"/>
          <w:szCs w:val="24"/>
        </w:rPr>
        <w:t xml:space="preserve"> </w:t>
      </w:r>
      <w:r w:rsidRPr="00A572E9">
        <w:rPr>
          <w:sz w:val="24"/>
          <w:szCs w:val="24"/>
        </w:rPr>
        <w:tab/>
        <w:t xml:space="preserve">6-10yrs </w:t>
      </w:r>
      <w:r w:rsidRPr="00A572E9">
        <w:rPr>
          <w:b/>
          <w:sz w:val="24"/>
          <w:szCs w:val="24"/>
        </w:rPr>
        <w:t>[  ]</w:t>
      </w:r>
      <w:r w:rsidRPr="00A572E9">
        <w:rPr>
          <w:sz w:val="24"/>
          <w:szCs w:val="24"/>
        </w:rPr>
        <w:tab/>
        <w:t xml:space="preserve">11-15yrs </w:t>
      </w:r>
      <w:r w:rsidRPr="00A572E9">
        <w:rPr>
          <w:b/>
          <w:sz w:val="24"/>
          <w:szCs w:val="24"/>
        </w:rPr>
        <w:t>[  ]</w:t>
      </w:r>
      <w:r w:rsidRPr="00A572E9">
        <w:rPr>
          <w:sz w:val="24"/>
          <w:szCs w:val="24"/>
        </w:rPr>
        <w:tab/>
        <w:t xml:space="preserve">16-20yrs </w:t>
      </w:r>
      <w:r w:rsidRPr="00A572E9">
        <w:rPr>
          <w:b/>
          <w:sz w:val="24"/>
          <w:szCs w:val="24"/>
        </w:rPr>
        <w:t>[  ]</w:t>
      </w:r>
      <w:r w:rsidRPr="00A572E9">
        <w:rPr>
          <w:sz w:val="24"/>
          <w:szCs w:val="24"/>
        </w:rPr>
        <w:tab/>
        <w:t xml:space="preserve">Above 20yrs </w:t>
      </w:r>
      <w:r w:rsidRPr="00A572E9">
        <w:rPr>
          <w:b/>
          <w:sz w:val="24"/>
          <w:szCs w:val="24"/>
        </w:rPr>
        <w:t>[  ]</w:t>
      </w:r>
    </w:p>
    <w:p w:rsidR="007A4A45" w:rsidRPr="00A572E9" w:rsidRDefault="007A4A45" w:rsidP="006E633C">
      <w:pPr>
        <w:spacing w:after="240" w:line="360" w:lineRule="auto"/>
        <w:jc w:val="both"/>
        <w:rPr>
          <w:b/>
          <w:sz w:val="24"/>
          <w:szCs w:val="24"/>
        </w:rPr>
      </w:pPr>
      <w:r w:rsidRPr="00A572E9">
        <w:rPr>
          <w:b/>
          <w:sz w:val="24"/>
          <w:szCs w:val="24"/>
        </w:rPr>
        <w:t>For sections B, C, D and E use the scale/ranking below to tick in the box that corresponds with number that best indicates your opinion on the statement or question.</w:t>
      </w:r>
    </w:p>
    <w:p w:rsidR="007A4A45" w:rsidRPr="00A572E9" w:rsidRDefault="007A4A45" w:rsidP="006E633C">
      <w:pPr>
        <w:numPr>
          <w:ilvl w:val="0"/>
          <w:numId w:val="19"/>
        </w:numPr>
        <w:spacing w:after="240" w:line="360" w:lineRule="auto"/>
        <w:jc w:val="both"/>
        <w:rPr>
          <w:sz w:val="24"/>
          <w:szCs w:val="24"/>
        </w:rPr>
      </w:pPr>
      <w:r w:rsidRPr="00A572E9">
        <w:rPr>
          <w:sz w:val="24"/>
          <w:szCs w:val="24"/>
        </w:rPr>
        <w:t xml:space="preserve">Strongly Disagree; </w:t>
      </w:r>
      <w:r w:rsidRPr="00A572E9">
        <w:rPr>
          <w:b/>
          <w:sz w:val="24"/>
          <w:szCs w:val="24"/>
        </w:rPr>
        <w:t>2-</w:t>
      </w:r>
      <w:r w:rsidRPr="00A572E9">
        <w:rPr>
          <w:sz w:val="24"/>
          <w:szCs w:val="24"/>
        </w:rPr>
        <w:t xml:space="preserve">Disagree; </w:t>
      </w:r>
      <w:r w:rsidRPr="00A572E9">
        <w:rPr>
          <w:b/>
          <w:sz w:val="24"/>
          <w:szCs w:val="24"/>
        </w:rPr>
        <w:t>3-</w:t>
      </w:r>
      <w:r w:rsidRPr="00A572E9">
        <w:rPr>
          <w:sz w:val="24"/>
          <w:szCs w:val="24"/>
        </w:rPr>
        <w:t xml:space="preserve">Neutral; </w:t>
      </w:r>
      <w:r w:rsidRPr="00A572E9">
        <w:rPr>
          <w:b/>
          <w:sz w:val="24"/>
          <w:szCs w:val="24"/>
        </w:rPr>
        <w:t>4-</w:t>
      </w:r>
      <w:r w:rsidRPr="00A572E9">
        <w:rPr>
          <w:sz w:val="24"/>
          <w:szCs w:val="24"/>
        </w:rPr>
        <w:t xml:space="preserve">Agree; and </w:t>
      </w:r>
      <w:r w:rsidRPr="00A572E9">
        <w:rPr>
          <w:b/>
          <w:sz w:val="24"/>
          <w:szCs w:val="24"/>
        </w:rPr>
        <w:t>5-</w:t>
      </w:r>
      <w:r w:rsidRPr="00A572E9">
        <w:rPr>
          <w:sz w:val="24"/>
          <w:szCs w:val="24"/>
        </w:rPr>
        <w:t>Strongly Agree</w:t>
      </w: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2270B3" w:rsidRDefault="002270B3"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Pr="00A572E9" w:rsidRDefault="007A4A45" w:rsidP="006E633C">
      <w:pPr>
        <w:spacing w:after="240" w:line="360" w:lineRule="auto"/>
        <w:jc w:val="both"/>
        <w:rPr>
          <w:b/>
          <w:sz w:val="24"/>
          <w:szCs w:val="24"/>
        </w:rPr>
      </w:pPr>
      <w:r w:rsidRPr="00A572E9">
        <w:rPr>
          <w:b/>
          <w:sz w:val="24"/>
          <w:szCs w:val="24"/>
        </w:rPr>
        <w:lastRenderedPageBreak/>
        <w:t xml:space="preserve">SECTION B: </w:t>
      </w:r>
      <w:r>
        <w:rPr>
          <w:b/>
          <w:sz w:val="24"/>
          <w:szCs w:val="24"/>
        </w:rPr>
        <w:t>R</w:t>
      </w:r>
      <w:r w:rsidRPr="00F94163">
        <w:rPr>
          <w:b/>
          <w:sz w:val="24"/>
          <w:szCs w:val="24"/>
        </w:rPr>
        <w:t>ole of procurement planning on the performance of Mission Aviation Fellowship-South Sudan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7A4A45" w:rsidRPr="00A572E9" w:rsidTr="00ED689F">
        <w:tc>
          <w:tcPr>
            <w:tcW w:w="570" w:type="dxa"/>
          </w:tcPr>
          <w:p w:rsidR="007A4A45" w:rsidRPr="00A572E9" w:rsidRDefault="007A4A45" w:rsidP="006E633C">
            <w:pPr>
              <w:spacing w:line="360" w:lineRule="auto"/>
              <w:jc w:val="both"/>
              <w:rPr>
                <w:b/>
                <w:sz w:val="24"/>
                <w:szCs w:val="24"/>
              </w:rPr>
            </w:pPr>
            <w:r w:rsidRPr="00A572E9">
              <w:rPr>
                <w:b/>
                <w:sz w:val="24"/>
                <w:szCs w:val="24"/>
              </w:rPr>
              <w:t>No.</w:t>
            </w:r>
          </w:p>
        </w:tc>
        <w:tc>
          <w:tcPr>
            <w:tcW w:w="7260" w:type="dxa"/>
          </w:tcPr>
          <w:p w:rsidR="007A4A45" w:rsidRPr="00A572E9" w:rsidRDefault="007A4A45" w:rsidP="006E633C">
            <w:pPr>
              <w:spacing w:line="360" w:lineRule="auto"/>
              <w:jc w:val="both"/>
              <w:rPr>
                <w:b/>
                <w:sz w:val="24"/>
                <w:szCs w:val="24"/>
              </w:rPr>
            </w:pPr>
            <w:r w:rsidRPr="00A572E9">
              <w:rPr>
                <w:b/>
                <w:sz w:val="24"/>
                <w:szCs w:val="24"/>
              </w:rPr>
              <w:t>Item</w:t>
            </w:r>
          </w:p>
        </w:tc>
        <w:tc>
          <w:tcPr>
            <w:tcW w:w="360" w:type="dxa"/>
          </w:tcPr>
          <w:p w:rsidR="007A4A45" w:rsidRPr="00A572E9" w:rsidRDefault="007A4A45" w:rsidP="006E633C">
            <w:pPr>
              <w:spacing w:line="360" w:lineRule="auto"/>
              <w:jc w:val="both"/>
              <w:rPr>
                <w:b/>
                <w:sz w:val="24"/>
                <w:szCs w:val="24"/>
              </w:rPr>
            </w:pPr>
            <w:r w:rsidRPr="00A572E9">
              <w:rPr>
                <w:b/>
                <w:sz w:val="24"/>
                <w:szCs w:val="24"/>
              </w:rPr>
              <w:t>1</w:t>
            </w:r>
          </w:p>
        </w:tc>
        <w:tc>
          <w:tcPr>
            <w:tcW w:w="360" w:type="dxa"/>
          </w:tcPr>
          <w:p w:rsidR="007A4A45" w:rsidRPr="00A572E9" w:rsidRDefault="007A4A45" w:rsidP="006E633C">
            <w:pPr>
              <w:spacing w:line="360" w:lineRule="auto"/>
              <w:jc w:val="both"/>
              <w:rPr>
                <w:b/>
                <w:sz w:val="24"/>
                <w:szCs w:val="24"/>
              </w:rPr>
            </w:pPr>
            <w:r w:rsidRPr="00A572E9">
              <w:rPr>
                <w:b/>
                <w:sz w:val="24"/>
                <w:szCs w:val="24"/>
              </w:rPr>
              <w:t>2</w:t>
            </w:r>
          </w:p>
        </w:tc>
        <w:tc>
          <w:tcPr>
            <w:tcW w:w="360" w:type="dxa"/>
          </w:tcPr>
          <w:p w:rsidR="007A4A45" w:rsidRPr="00A572E9" w:rsidRDefault="007A4A45" w:rsidP="006E633C">
            <w:pPr>
              <w:spacing w:line="360" w:lineRule="auto"/>
              <w:jc w:val="both"/>
              <w:rPr>
                <w:b/>
                <w:sz w:val="24"/>
                <w:szCs w:val="24"/>
              </w:rPr>
            </w:pPr>
            <w:r w:rsidRPr="00A572E9">
              <w:rPr>
                <w:b/>
                <w:sz w:val="24"/>
                <w:szCs w:val="24"/>
              </w:rPr>
              <w:t>3</w:t>
            </w:r>
          </w:p>
        </w:tc>
        <w:tc>
          <w:tcPr>
            <w:tcW w:w="360" w:type="dxa"/>
          </w:tcPr>
          <w:p w:rsidR="007A4A45" w:rsidRPr="00A572E9" w:rsidRDefault="007A4A45" w:rsidP="006E633C">
            <w:pPr>
              <w:spacing w:line="360" w:lineRule="auto"/>
              <w:jc w:val="both"/>
              <w:rPr>
                <w:b/>
                <w:sz w:val="24"/>
                <w:szCs w:val="24"/>
              </w:rPr>
            </w:pPr>
            <w:r w:rsidRPr="00A572E9">
              <w:rPr>
                <w:b/>
                <w:sz w:val="24"/>
                <w:szCs w:val="24"/>
              </w:rPr>
              <w:t>4</w:t>
            </w:r>
          </w:p>
        </w:tc>
        <w:tc>
          <w:tcPr>
            <w:tcW w:w="360" w:type="dxa"/>
          </w:tcPr>
          <w:p w:rsidR="007A4A45" w:rsidRPr="00A572E9" w:rsidRDefault="007A4A45" w:rsidP="006E633C">
            <w:pPr>
              <w:spacing w:line="360" w:lineRule="auto"/>
              <w:jc w:val="both"/>
              <w:rPr>
                <w:b/>
                <w:sz w:val="24"/>
                <w:szCs w:val="24"/>
              </w:rPr>
            </w:pPr>
            <w:r w:rsidRPr="00A572E9">
              <w:rPr>
                <w:b/>
                <w:sz w:val="24"/>
                <w:szCs w:val="24"/>
              </w:rPr>
              <w:t>5</w:t>
            </w: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1.</w:t>
            </w:r>
          </w:p>
        </w:tc>
        <w:tc>
          <w:tcPr>
            <w:tcW w:w="7260" w:type="dxa"/>
          </w:tcPr>
          <w:p w:rsidR="007A4A45" w:rsidRPr="00A572E9" w:rsidRDefault="007A4A45" w:rsidP="006E633C">
            <w:pPr>
              <w:spacing w:line="360" w:lineRule="auto"/>
              <w:jc w:val="both"/>
              <w:rPr>
                <w:sz w:val="24"/>
                <w:szCs w:val="24"/>
              </w:rPr>
            </w:pPr>
            <w:r w:rsidRPr="00033C1B">
              <w:rPr>
                <w:sz w:val="24"/>
                <w:szCs w:val="24"/>
              </w:rPr>
              <w:t>Budget approval is obtained for the required</w:t>
            </w:r>
            <w:r>
              <w:rPr>
                <w:sz w:val="24"/>
                <w:szCs w:val="24"/>
              </w:rPr>
              <w:t xml:space="preserve"> </w:t>
            </w:r>
            <w:r w:rsidRPr="00033C1B">
              <w:rPr>
                <w:sz w:val="24"/>
                <w:szCs w:val="24"/>
              </w:rPr>
              <w:t>items before purchase orders are placed.</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2.</w:t>
            </w:r>
          </w:p>
        </w:tc>
        <w:tc>
          <w:tcPr>
            <w:tcW w:w="7260" w:type="dxa"/>
          </w:tcPr>
          <w:p w:rsidR="007A4A45" w:rsidRPr="00A572E9" w:rsidRDefault="007A4A45" w:rsidP="006E633C">
            <w:pPr>
              <w:spacing w:line="360" w:lineRule="auto"/>
              <w:jc w:val="both"/>
              <w:rPr>
                <w:sz w:val="24"/>
                <w:szCs w:val="24"/>
              </w:rPr>
            </w:pPr>
            <w:r w:rsidRPr="00C45803">
              <w:rPr>
                <w:sz w:val="24"/>
                <w:szCs w:val="24"/>
              </w:rPr>
              <w:t>Procurement planning sets in motion the entire</w:t>
            </w:r>
            <w:r>
              <w:rPr>
                <w:sz w:val="24"/>
                <w:szCs w:val="24"/>
              </w:rPr>
              <w:t xml:space="preserve"> </w:t>
            </w:r>
            <w:r w:rsidRPr="00C45803">
              <w:rPr>
                <w:sz w:val="24"/>
                <w:szCs w:val="24"/>
              </w:rPr>
              <w:t xml:space="preserve">procurement process in </w:t>
            </w:r>
            <w:r>
              <w:rPr>
                <w:sz w:val="24"/>
                <w:szCs w:val="24"/>
              </w:rPr>
              <w:t>Mission Aviation Fellowship</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3.</w:t>
            </w:r>
          </w:p>
        </w:tc>
        <w:tc>
          <w:tcPr>
            <w:tcW w:w="7260" w:type="dxa"/>
          </w:tcPr>
          <w:p w:rsidR="007A4A45" w:rsidRPr="00A572E9" w:rsidRDefault="007A4A45" w:rsidP="006E633C">
            <w:pPr>
              <w:spacing w:line="360" w:lineRule="auto"/>
              <w:jc w:val="both"/>
              <w:rPr>
                <w:sz w:val="24"/>
                <w:szCs w:val="24"/>
              </w:rPr>
            </w:pPr>
            <w:r w:rsidRPr="00504580">
              <w:rPr>
                <w:sz w:val="24"/>
                <w:szCs w:val="24"/>
              </w:rPr>
              <w:t>The procurement needs are clearly defined by</w:t>
            </w:r>
            <w:r>
              <w:rPr>
                <w:sz w:val="24"/>
                <w:szCs w:val="24"/>
              </w:rPr>
              <w:t xml:space="preserve"> </w:t>
            </w:r>
            <w:r w:rsidRPr="00504580">
              <w:rPr>
                <w:sz w:val="24"/>
                <w:szCs w:val="24"/>
              </w:rPr>
              <w:t>the heads of department</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4.</w:t>
            </w:r>
          </w:p>
        </w:tc>
        <w:tc>
          <w:tcPr>
            <w:tcW w:w="7260" w:type="dxa"/>
          </w:tcPr>
          <w:p w:rsidR="007A4A45" w:rsidRPr="00A572E9" w:rsidRDefault="007A4A45" w:rsidP="006E633C">
            <w:pPr>
              <w:spacing w:line="360" w:lineRule="auto"/>
              <w:jc w:val="both"/>
              <w:rPr>
                <w:sz w:val="24"/>
                <w:szCs w:val="24"/>
              </w:rPr>
            </w:pPr>
            <w:r w:rsidRPr="00A576E7">
              <w:rPr>
                <w:sz w:val="24"/>
                <w:szCs w:val="24"/>
              </w:rPr>
              <w:t>Needs assessment is undertaken by respective</w:t>
            </w:r>
            <w:r>
              <w:rPr>
                <w:sz w:val="24"/>
                <w:szCs w:val="24"/>
              </w:rPr>
              <w:t xml:space="preserve"> </w:t>
            </w:r>
            <w:r w:rsidRPr="00A576E7">
              <w:rPr>
                <w:sz w:val="24"/>
                <w:szCs w:val="24"/>
              </w:rPr>
              <w:t>heads of department for goods and services required.</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5.</w:t>
            </w:r>
          </w:p>
        </w:tc>
        <w:tc>
          <w:tcPr>
            <w:tcW w:w="7260" w:type="dxa"/>
          </w:tcPr>
          <w:p w:rsidR="007A4A45" w:rsidRPr="00A572E9" w:rsidRDefault="007A4A45" w:rsidP="006E633C">
            <w:pPr>
              <w:spacing w:line="360" w:lineRule="auto"/>
              <w:jc w:val="both"/>
              <w:rPr>
                <w:sz w:val="24"/>
                <w:szCs w:val="24"/>
              </w:rPr>
            </w:pPr>
            <w:r w:rsidRPr="000A607B">
              <w:rPr>
                <w:sz w:val="24"/>
                <w:szCs w:val="24"/>
              </w:rPr>
              <w:t>Delivery schedules that fit in the organization</w:t>
            </w:r>
            <w:r>
              <w:rPr>
                <w:sz w:val="24"/>
                <w:szCs w:val="24"/>
              </w:rPr>
              <w:t xml:space="preserve"> </w:t>
            </w:r>
            <w:r w:rsidRPr="000A607B">
              <w:rPr>
                <w:sz w:val="24"/>
                <w:szCs w:val="24"/>
              </w:rPr>
              <w:t>requirements are drawn with the suppliers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6.</w:t>
            </w:r>
          </w:p>
        </w:tc>
        <w:tc>
          <w:tcPr>
            <w:tcW w:w="7260" w:type="dxa"/>
          </w:tcPr>
          <w:p w:rsidR="007A4A45" w:rsidRPr="00A572E9" w:rsidRDefault="007A4A45" w:rsidP="006E633C">
            <w:pPr>
              <w:spacing w:line="360" w:lineRule="auto"/>
              <w:jc w:val="both"/>
              <w:rPr>
                <w:sz w:val="24"/>
                <w:szCs w:val="24"/>
              </w:rPr>
            </w:pPr>
            <w:r w:rsidRPr="00595574">
              <w:rPr>
                <w:sz w:val="24"/>
                <w:szCs w:val="24"/>
              </w:rPr>
              <w:t xml:space="preserve">Top    management </w:t>
            </w:r>
            <w:r>
              <w:rPr>
                <w:sz w:val="24"/>
                <w:szCs w:val="24"/>
              </w:rPr>
              <w:t xml:space="preserve">of Mission Aviation Fellowship </w:t>
            </w:r>
            <w:r w:rsidRPr="00595574">
              <w:rPr>
                <w:sz w:val="24"/>
                <w:szCs w:val="24"/>
              </w:rPr>
              <w:t xml:space="preserve"> is  involved  in    </w:t>
            </w:r>
            <w:r>
              <w:rPr>
                <w:sz w:val="24"/>
                <w:szCs w:val="24"/>
              </w:rPr>
              <w:t xml:space="preserve">the </w:t>
            </w:r>
            <w:r w:rsidRPr="00595574">
              <w:rPr>
                <w:sz w:val="24"/>
                <w:szCs w:val="24"/>
              </w:rPr>
              <w:t>procurement planning</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7.</w:t>
            </w:r>
          </w:p>
        </w:tc>
        <w:tc>
          <w:tcPr>
            <w:tcW w:w="7260" w:type="dxa"/>
          </w:tcPr>
          <w:p w:rsidR="007A4A45" w:rsidRPr="00A572E9" w:rsidRDefault="007A4A45" w:rsidP="006E633C">
            <w:pPr>
              <w:spacing w:line="360" w:lineRule="auto"/>
              <w:jc w:val="both"/>
              <w:rPr>
                <w:sz w:val="24"/>
                <w:szCs w:val="24"/>
              </w:rPr>
            </w:pPr>
            <w:r w:rsidRPr="009134A5">
              <w:rPr>
                <w:sz w:val="24"/>
                <w:szCs w:val="24"/>
              </w:rPr>
              <w:t>Funds are availed based on the budget</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bl>
    <w:p w:rsidR="007A4A45" w:rsidRDefault="007A4A45"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550EDC" w:rsidRDefault="00550EDC" w:rsidP="006E633C">
      <w:pPr>
        <w:spacing w:line="360" w:lineRule="auto"/>
        <w:jc w:val="both"/>
        <w:rPr>
          <w:b/>
          <w:sz w:val="24"/>
          <w:szCs w:val="24"/>
        </w:rPr>
      </w:pPr>
    </w:p>
    <w:p w:rsidR="007A4A45" w:rsidRPr="00A572E9" w:rsidRDefault="007A4A45" w:rsidP="006E633C">
      <w:pPr>
        <w:spacing w:after="240" w:line="360" w:lineRule="auto"/>
        <w:jc w:val="both"/>
        <w:rPr>
          <w:sz w:val="24"/>
          <w:szCs w:val="24"/>
        </w:rPr>
      </w:pPr>
      <w:r w:rsidRPr="00A572E9">
        <w:rPr>
          <w:b/>
          <w:sz w:val="24"/>
          <w:szCs w:val="24"/>
        </w:rPr>
        <w:lastRenderedPageBreak/>
        <w:t xml:space="preserve">SECTION C: </w:t>
      </w:r>
      <w:r>
        <w:rPr>
          <w:b/>
          <w:sz w:val="24"/>
          <w:szCs w:val="24"/>
        </w:rPr>
        <w:t>R</w:t>
      </w:r>
      <w:r w:rsidRPr="00A70D92">
        <w:rPr>
          <w:b/>
          <w:sz w:val="24"/>
          <w:szCs w:val="24"/>
        </w:rPr>
        <w:t>ole of procurement monitoring and control on the performance of Mission Aviation Fellowship-South Sudan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7A4A45" w:rsidRPr="00A572E9" w:rsidTr="00ED689F">
        <w:tc>
          <w:tcPr>
            <w:tcW w:w="585" w:type="dxa"/>
          </w:tcPr>
          <w:p w:rsidR="007A4A45" w:rsidRPr="00A572E9" w:rsidRDefault="007A4A45" w:rsidP="006E633C">
            <w:pPr>
              <w:spacing w:line="360" w:lineRule="auto"/>
              <w:jc w:val="both"/>
              <w:rPr>
                <w:b/>
                <w:sz w:val="24"/>
                <w:szCs w:val="24"/>
              </w:rPr>
            </w:pPr>
            <w:r w:rsidRPr="00A572E9">
              <w:rPr>
                <w:b/>
                <w:sz w:val="24"/>
                <w:szCs w:val="24"/>
              </w:rPr>
              <w:t>No.</w:t>
            </w:r>
          </w:p>
        </w:tc>
        <w:tc>
          <w:tcPr>
            <w:tcW w:w="7245" w:type="dxa"/>
          </w:tcPr>
          <w:p w:rsidR="007A4A45" w:rsidRPr="00A572E9" w:rsidRDefault="007A4A45" w:rsidP="006E633C">
            <w:pPr>
              <w:spacing w:line="360" w:lineRule="auto"/>
              <w:jc w:val="both"/>
              <w:rPr>
                <w:b/>
                <w:sz w:val="24"/>
                <w:szCs w:val="24"/>
              </w:rPr>
            </w:pPr>
            <w:r w:rsidRPr="00A572E9">
              <w:rPr>
                <w:b/>
                <w:sz w:val="24"/>
                <w:szCs w:val="24"/>
              </w:rPr>
              <w:t>Item</w:t>
            </w:r>
          </w:p>
        </w:tc>
        <w:tc>
          <w:tcPr>
            <w:tcW w:w="360" w:type="dxa"/>
          </w:tcPr>
          <w:p w:rsidR="007A4A45" w:rsidRPr="00A572E9" w:rsidRDefault="007A4A45" w:rsidP="006E633C">
            <w:pPr>
              <w:spacing w:line="360" w:lineRule="auto"/>
              <w:jc w:val="both"/>
              <w:rPr>
                <w:b/>
                <w:sz w:val="24"/>
                <w:szCs w:val="24"/>
              </w:rPr>
            </w:pPr>
            <w:r w:rsidRPr="00A572E9">
              <w:rPr>
                <w:b/>
                <w:sz w:val="24"/>
                <w:szCs w:val="24"/>
              </w:rPr>
              <w:t>1</w:t>
            </w:r>
          </w:p>
        </w:tc>
        <w:tc>
          <w:tcPr>
            <w:tcW w:w="360" w:type="dxa"/>
          </w:tcPr>
          <w:p w:rsidR="007A4A45" w:rsidRPr="00A572E9" w:rsidRDefault="007A4A45" w:rsidP="006E633C">
            <w:pPr>
              <w:spacing w:line="360" w:lineRule="auto"/>
              <w:jc w:val="both"/>
              <w:rPr>
                <w:b/>
                <w:sz w:val="24"/>
                <w:szCs w:val="24"/>
              </w:rPr>
            </w:pPr>
            <w:r w:rsidRPr="00A572E9">
              <w:rPr>
                <w:b/>
                <w:sz w:val="24"/>
                <w:szCs w:val="24"/>
              </w:rPr>
              <w:t>2</w:t>
            </w:r>
          </w:p>
        </w:tc>
        <w:tc>
          <w:tcPr>
            <w:tcW w:w="360" w:type="dxa"/>
          </w:tcPr>
          <w:p w:rsidR="007A4A45" w:rsidRPr="00A572E9" w:rsidRDefault="007A4A45" w:rsidP="006E633C">
            <w:pPr>
              <w:spacing w:line="360" w:lineRule="auto"/>
              <w:jc w:val="both"/>
              <w:rPr>
                <w:b/>
                <w:sz w:val="24"/>
                <w:szCs w:val="24"/>
              </w:rPr>
            </w:pPr>
            <w:r w:rsidRPr="00A572E9">
              <w:rPr>
                <w:b/>
                <w:sz w:val="24"/>
                <w:szCs w:val="24"/>
              </w:rPr>
              <w:t>3</w:t>
            </w:r>
          </w:p>
        </w:tc>
        <w:tc>
          <w:tcPr>
            <w:tcW w:w="360" w:type="dxa"/>
          </w:tcPr>
          <w:p w:rsidR="007A4A45" w:rsidRPr="00A572E9" w:rsidRDefault="007A4A45" w:rsidP="006E633C">
            <w:pPr>
              <w:spacing w:line="360" w:lineRule="auto"/>
              <w:jc w:val="both"/>
              <w:rPr>
                <w:b/>
                <w:sz w:val="24"/>
                <w:szCs w:val="24"/>
              </w:rPr>
            </w:pPr>
            <w:r w:rsidRPr="00A572E9">
              <w:rPr>
                <w:b/>
                <w:sz w:val="24"/>
                <w:szCs w:val="24"/>
              </w:rPr>
              <w:t>4</w:t>
            </w:r>
          </w:p>
        </w:tc>
        <w:tc>
          <w:tcPr>
            <w:tcW w:w="360" w:type="dxa"/>
          </w:tcPr>
          <w:p w:rsidR="007A4A45" w:rsidRPr="00A572E9" w:rsidRDefault="007A4A45" w:rsidP="006E633C">
            <w:pPr>
              <w:spacing w:line="360" w:lineRule="auto"/>
              <w:jc w:val="both"/>
              <w:rPr>
                <w:b/>
                <w:sz w:val="24"/>
                <w:szCs w:val="24"/>
              </w:rPr>
            </w:pPr>
            <w:r w:rsidRPr="00A572E9">
              <w:rPr>
                <w:b/>
                <w:sz w:val="24"/>
                <w:szCs w:val="24"/>
              </w:rPr>
              <w:t>5</w:t>
            </w: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1.</w:t>
            </w:r>
          </w:p>
        </w:tc>
        <w:tc>
          <w:tcPr>
            <w:tcW w:w="7245" w:type="dxa"/>
          </w:tcPr>
          <w:p w:rsidR="007A4A45" w:rsidRPr="00A572E9" w:rsidRDefault="007A4A45" w:rsidP="006E633C">
            <w:pPr>
              <w:spacing w:line="360" w:lineRule="auto"/>
              <w:jc w:val="both"/>
              <w:rPr>
                <w:sz w:val="24"/>
                <w:szCs w:val="24"/>
              </w:rPr>
            </w:pPr>
            <w:r w:rsidRPr="00F46923">
              <w:rPr>
                <w:sz w:val="24"/>
                <w:szCs w:val="24"/>
              </w:rPr>
              <w:t>The technical abilities of the suppliers are</w:t>
            </w:r>
            <w:r>
              <w:rPr>
                <w:sz w:val="24"/>
                <w:szCs w:val="24"/>
              </w:rPr>
              <w:t xml:space="preserve"> </w:t>
            </w:r>
            <w:r w:rsidRPr="00F46923">
              <w:rPr>
                <w:sz w:val="24"/>
                <w:szCs w:val="24"/>
              </w:rPr>
              <w:t>evaluated before contract awarding</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2.</w:t>
            </w:r>
          </w:p>
        </w:tc>
        <w:tc>
          <w:tcPr>
            <w:tcW w:w="7245" w:type="dxa"/>
          </w:tcPr>
          <w:p w:rsidR="007A4A45" w:rsidRPr="00A572E9" w:rsidRDefault="007A4A45" w:rsidP="006E633C">
            <w:pPr>
              <w:spacing w:line="360" w:lineRule="auto"/>
              <w:jc w:val="both"/>
              <w:rPr>
                <w:sz w:val="24"/>
                <w:szCs w:val="24"/>
              </w:rPr>
            </w:pPr>
            <w:r w:rsidRPr="00F46923">
              <w:rPr>
                <w:sz w:val="24"/>
                <w:szCs w:val="24"/>
              </w:rPr>
              <w:t>Procurement   bids   are   opened   by   an</w:t>
            </w:r>
            <w:r>
              <w:rPr>
                <w:sz w:val="24"/>
                <w:szCs w:val="24"/>
              </w:rPr>
              <w:t xml:space="preserve"> </w:t>
            </w:r>
            <w:r w:rsidRPr="00F46923">
              <w:rPr>
                <w:sz w:val="24"/>
                <w:szCs w:val="24"/>
              </w:rPr>
              <w:t>independent committee</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3.</w:t>
            </w:r>
          </w:p>
        </w:tc>
        <w:tc>
          <w:tcPr>
            <w:tcW w:w="7245" w:type="dxa"/>
          </w:tcPr>
          <w:p w:rsidR="007A4A45" w:rsidRPr="00A572E9" w:rsidRDefault="007A4A45" w:rsidP="006E633C">
            <w:pPr>
              <w:spacing w:line="360" w:lineRule="auto"/>
              <w:jc w:val="both"/>
              <w:rPr>
                <w:sz w:val="24"/>
                <w:szCs w:val="24"/>
              </w:rPr>
            </w:pPr>
            <w:r w:rsidRPr="00F46923">
              <w:rPr>
                <w:sz w:val="24"/>
                <w:szCs w:val="24"/>
              </w:rPr>
              <w:t>The Mission Aviation Fellowship</w:t>
            </w:r>
            <w:r>
              <w:rPr>
                <w:b/>
                <w:sz w:val="24"/>
                <w:szCs w:val="24"/>
              </w:rPr>
              <w:t xml:space="preserve"> </w:t>
            </w:r>
            <w:r w:rsidRPr="00F46923">
              <w:rPr>
                <w:sz w:val="24"/>
                <w:szCs w:val="24"/>
              </w:rPr>
              <w:t>periodically  reviews  the</w:t>
            </w:r>
            <w:r>
              <w:rPr>
                <w:sz w:val="24"/>
                <w:szCs w:val="24"/>
              </w:rPr>
              <w:t xml:space="preserve"> </w:t>
            </w:r>
            <w:r w:rsidRPr="00F46923">
              <w:rPr>
                <w:sz w:val="24"/>
                <w:szCs w:val="24"/>
              </w:rPr>
              <w:t>existing procurement policies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4.</w:t>
            </w:r>
          </w:p>
        </w:tc>
        <w:tc>
          <w:tcPr>
            <w:tcW w:w="7245" w:type="dxa"/>
          </w:tcPr>
          <w:p w:rsidR="007A4A45" w:rsidRPr="00A572E9" w:rsidRDefault="007A4A45" w:rsidP="006E633C">
            <w:pPr>
              <w:spacing w:line="360" w:lineRule="auto"/>
              <w:jc w:val="both"/>
              <w:rPr>
                <w:sz w:val="24"/>
                <w:szCs w:val="24"/>
              </w:rPr>
            </w:pPr>
            <w:r w:rsidRPr="00F46923">
              <w:rPr>
                <w:sz w:val="24"/>
                <w:szCs w:val="24"/>
              </w:rPr>
              <w:t>Invoices  are  checked  against  the  local</w:t>
            </w:r>
            <w:r>
              <w:rPr>
                <w:sz w:val="24"/>
                <w:szCs w:val="24"/>
              </w:rPr>
              <w:t xml:space="preserve"> </w:t>
            </w:r>
            <w:r w:rsidRPr="00F46923">
              <w:rPr>
                <w:sz w:val="24"/>
                <w:szCs w:val="24"/>
              </w:rPr>
              <w:t>purchase  order  and  delivery  note  before payment</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5.</w:t>
            </w:r>
          </w:p>
        </w:tc>
        <w:tc>
          <w:tcPr>
            <w:tcW w:w="7245" w:type="dxa"/>
          </w:tcPr>
          <w:p w:rsidR="007A4A45" w:rsidRPr="00A572E9" w:rsidRDefault="007A4A45" w:rsidP="006E633C">
            <w:pPr>
              <w:spacing w:line="360" w:lineRule="auto"/>
              <w:jc w:val="both"/>
              <w:rPr>
                <w:sz w:val="24"/>
                <w:szCs w:val="24"/>
              </w:rPr>
            </w:pPr>
            <w:r w:rsidRPr="0028226D">
              <w:rPr>
                <w:sz w:val="24"/>
                <w:szCs w:val="24"/>
              </w:rPr>
              <w:t>Supplier evaluation is periodically undertaken</w:t>
            </w:r>
            <w:r>
              <w:rPr>
                <w:sz w:val="24"/>
                <w:szCs w:val="24"/>
              </w:rPr>
              <w:t xml:space="preserve"> </w:t>
            </w:r>
            <w:r w:rsidRPr="0028226D">
              <w:rPr>
                <w:sz w:val="24"/>
                <w:szCs w:val="24"/>
              </w:rPr>
              <w:t>to ensure quality of the goods and services.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6.</w:t>
            </w:r>
          </w:p>
        </w:tc>
        <w:tc>
          <w:tcPr>
            <w:tcW w:w="7245" w:type="dxa"/>
          </w:tcPr>
          <w:p w:rsidR="007A4A45" w:rsidRPr="00A572E9" w:rsidRDefault="007A4A45" w:rsidP="006E633C">
            <w:pPr>
              <w:spacing w:line="360" w:lineRule="auto"/>
              <w:jc w:val="both"/>
              <w:rPr>
                <w:sz w:val="24"/>
                <w:szCs w:val="24"/>
              </w:rPr>
            </w:pPr>
            <w:r w:rsidRPr="0028226D">
              <w:rPr>
                <w:sz w:val="24"/>
                <w:szCs w:val="24"/>
              </w:rPr>
              <w:t>Obstacles  in  the  procurement  process  are</w:t>
            </w:r>
            <w:r>
              <w:rPr>
                <w:sz w:val="24"/>
                <w:szCs w:val="24"/>
              </w:rPr>
              <w:t xml:space="preserve"> </w:t>
            </w:r>
            <w:r w:rsidRPr="0028226D">
              <w:rPr>
                <w:sz w:val="24"/>
                <w:szCs w:val="24"/>
              </w:rPr>
              <w:t>mitigated in a timely manner</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7.</w:t>
            </w:r>
          </w:p>
        </w:tc>
        <w:tc>
          <w:tcPr>
            <w:tcW w:w="7245" w:type="dxa"/>
          </w:tcPr>
          <w:p w:rsidR="007A4A45" w:rsidRPr="00A572E9" w:rsidRDefault="007A4A45" w:rsidP="006E633C">
            <w:pPr>
              <w:spacing w:line="360" w:lineRule="auto"/>
              <w:jc w:val="both"/>
              <w:rPr>
                <w:sz w:val="24"/>
                <w:szCs w:val="24"/>
              </w:rPr>
            </w:pPr>
            <w:r w:rsidRPr="0028226D">
              <w:rPr>
                <w:sz w:val="24"/>
                <w:szCs w:val="24"/>
              </w:rPr>
              <w:t>Corrective actions are taken once discrepancy</w:t>
            </w:r>
            <w:r>
              <w:rPr>
                <w:sz w:val="24"/>
                <w:szCs w:val="24"/>
              </w:rPr>
              <w:t xml:space="preserve"> </w:t>
            </w:r>
            <w:r w:rsidRPr="0028226D">
              <w:rPr>
                <w:sz w:val="24"/>
                <w:szCs w:val="24"/>
              </w:rPr>
              <w:t>is identified in the procurement processes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bl>
    <w:p w:rsidR="007A4A45" w:rsidRPr="00A572E9" w:rsidRDefault="007A4A45" w:rsidP="006E633C">
      <w:pPr>
        <w:spacing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550EDC" w:rsidRDefault="00550EDC" w:rsidP="006E633C">
      <w:pPr>
        <w:spacing w:after="240" w:line="360" w:lineRule="auto"/>
        <w:jc w:val="both"/>
        <w:rPr>
          <w:b/>
          <w:sz w:val="24"/>
          <w:szCs w:val="24"/>
        </w:rPr>
      </w:pPr>
    </w:p>
    <w:p w:rsidR="00550EDC" w:rsidRDefault="00550EDC"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2270B3" w:rsidRDefault="002270B3" w:rsidP="006E633C">
      <w:pPr>
        <w:spacing w:after="240" w:line="360" w:lineRule="auto"/>
        <w:jc w:val="both"/>
        <w:rPr>
          <w:b/>
          <w:sz w:val="24"/>
          <w:szCs w:val="24"/>
        </w:rPr>
      </w:pPr>
    </w:p>
    <w:p w:rsidR="007A4A45" w:rsidRDefault="007A4A45" w:rsidP="006E633C">
      <w:pPr>
        <w:spacing w:after="240" w:line="360" w:lineRule="auto"/>
        <w:jc w:val="both"/>
        <w:rPr>
          <w:b/>
          <w:sz w:val="24"/>
          <w:szCs w:val="24"/>
        </w:rPr>
      </w:pPr>
    </w:p>
    <w:p w:rsidR="007A4A45" w:rsidRPr="00A572E9" w:rsidRDefault="007A4A45" w:rsidP="006E633C">
      <w:pPr>
        <w:spacing w:after="240" w:line="360" w:lineRule="auto"/>
        <w:jc w:val="both"/>
        <w:rPr>
          <w:b/>
          <w:sz w:val="24"/>
          <w:szCs w:val="24"/>
        </w:rPr>
      </w:pPr>
      <w:r w:rsidRPr="00A572E9">
        <w:rPr>
          <w:b/>
          <w:sz w:val="24"/>
          <w:szCs w:val="24"/>
        </w:rPr>
        <w:lastRenderedPageBreak/>
        <w:t>SECTION D:</w:t>
      </w:r>
      <w:r w:rsidRPr="00A572E9">
        <w:rPr>
          <w:b/>
          <w:sz w:val="24"/>
          <w:szCs w:val="24"/>
        </w:rPr>
        <w:tab/>
      </w:r>
      <w:r>
        <w:rPr>
          <w:b/>
          <w:sz w:val="24"/>
          <w:szCs w:val="24"/>
        </w:rPr>
        <w:t>R</w:t>
      </w:r>
      <w:r w:rsidRPr="00E24DC1">
        <w:rPr>
          <w:b/>
          <w:sz w:val="24"/>
          <w:szCs w:val="24"/>
        </w:rPr>
        <w:t>ole of ethical procurement practices on the performance of Mission Aviation Fellowship-South Sudan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245"/>
        <w:gridCol w:w="360"/>
        <w:gridCol w:w="360"/>
        <w:gridCol w:w="360"/>
        <w:gridCol w:w="360"/>
        <w:gridCol w:w="360"/>
      </w:tblGrid>
      <w:tr w:rsidR="007A4A45" w:rsidRPr="00A572E9" w:rsidTr="00ED689F">
        <w:tc>
          <w:tcPr>
            <w:tcW w:w="585" w:type="dxa"/>
          </w:tcPr>
          <w:p w:rsidR="007A4A45" w:rsidRPr="00A572E9" w:rsidRDefault="007A4A45" w:rsidP="006E633C">
            <w:pPr>
              <w:spacing w:line="360" w:lineRule="auto"/>
              <w:jc w:val="both"/>
              <w:rPr>
                <w:b/>
                <w:sz w:val="24"/>
                <w:szCs w:val="24"/>
              </w:rPr>
            </w:pPr>
            <w:r w:rsidRPr="00A572E9">
              <w:rPr>
                <w:b/>
                <w:sz w:val="24"/>
                <w:szCs w:val="24"/>
              </w:rPr>
              <w:t>No.</w:t>
            </w:r>
          </w:p>
        </w:tc>
        <w:tc>
          <w:tcPr>
            <w:tcW w:w="7245" w:type="dxa"/>
          </w:tcPr>
          <w:p w:rsidR="007A4A45" w:rsidRPr="00A572E9" w:rsidRDefault="007A4A45" w:rsidP="006E633C">
            <w:pPr>
              <w:spacing w:line="360" w:lineRule="auto"/>
              <w:jc w:val="both"/>
              <w:rPr>
                <w:b/>
                <w:sz w:val="24"/>
                <w:szCs w:val="24"/>
              </w:rPr>
            </w:pPr>
            <w:r w:rsidRPr="00A572E9">
              <w:rPr>
                <w:b/>
                <w:sz w:val="24"/>
                <w:szCs w:val="24"/>
              </w:rPr>
              <w:t>Item</w:t>
            </w:r>
          </w:p>
        </w:tc>
        <w:tc>
          <w:tcPr>
            <w:tcW w:w="360" w:type="dxa"/>
          </w:tcPr>
          <w:p w:rsidR="007A4A45" w:rsidRPr="00A572E9" w:rsidRDefault="007A4A45" w:rsidP="006E633C">
            <w:pPr>
              <w:spacing w:line="360" w:lineRule="auto"/>
              <w:jc w:val="both"/>
              <w:rPr>
                <w:b/>
                <w:sz w:val="24"/>
                <w:szCs w:val="24"/>
              </w:rPr>
            </w:pPr>
            <w:r w:rsidRPr="00A572E9">
              <w:rPr>
                <w:b/>
                <w:sz w:val="24"/>
                <w:szCs w:val="24"/>
              </w:rPr>
              <w:t>1</w:t>
            </w:r>
          </w:p>
        </w:tc>
        <w:tc>
          <w:tcPr>
            <w:tcW w:w="360" w:type="dxa"/>
          </w:tcPr>
          <w:p w:rsidR="007A4A45" w:rsidRPr="00A572E9" w:rsidRDefault="007A4A45" w:rsidP="006E633C">
            <w:pPr>
              <w:spacing w:line="360" w:lineRule="auto"/>
              <w:jc w:val="both"/>
              <w:rPr>
                <w:b/>
                <w:sz w:val="24"/>
                <w:szCs w:val="24"/>
              </w:rPr>
            </w:pPr>
            <w:r w:rsidRPr="00A572E9">
              <w:rPr>
                <w:b/>
                <w:sz w:val="24"/>
                <w:szCs w:val="24"/>
              </w:rPr>
              <w:t>2</w:t>
            </w:r>
          </w:p>
        </w:tc>
        <w:tc>
          <w:tcPr>
            <w:tcW w:w="360" w:type="dxa"/>
          </w:tcPr>
          <w:p w:rsidR="007A4A45" w:rsidRPr="00A572E9" w:rsidRDefault="007A4A45" w:rsidP="006E633C">
            <w:pPr>
              <w:spacing w:line="360" w:lineRule="auto"/>
              <w:jc w:val="both"/>
              <w:rPr>
                <w:b/>
                <w:sz w:val="24"/>
                <w:szCs w:val="24"/>
              </w:rPr>
            </w:pPr>
            <w:r w:rsidRPr="00A572E9">
              <w:rPr>
                <w:b/>
                <w:sz w:val="24"/>
                <w:szCs w:val="24"/>
              </w:rPr>
              <w:t>3</w:t>
            </w:r>
          </w:p>
        </w:tc>
        <w:tc>
          <w:tcPr>
            <w:tcW w:w="360" w:type="dxa"/>
          </w:tcPr>
          <w:p w:rsidR="007A4A45" w:rsidRPr="00A572E9" w:rsidRDefault="007A4A45" w:rsidP="006E633C">
            <w:pPr>
              <w:spacing w:line="360" w:lineRule="auto"/>
              <w:jc w:val="both"/>
              <w:rPr>
                <w:b/>
                <w:sz w:val="24"/>
                <w:szCs w:val="24"/>
              </w:rPr>
            </w:pPr>
            <w:r w:rsidRPr="00A572E9">
              <w:rPr>
                <w:b/>
                <w:sz w:val="24"/>
                <w:szCs w:val="24"/>
              </w:rPr>
              <w:t>4</w:t>
            </w:r>
          </w:p>
        </w:tc>
        <w:tc>
          <w:tcPr>
            <w:tcW w:w="360" w:type="dxa"/>
          </w:tcPr>
          <w:p w:rsidR="007A4A45" w:rsidRPr="00A572E9" w:rsidRDefault="007A4A45" w:rsidP="006E633C">
            <w:pPr>
              <w:spacing w:line="360" w:lineRule="auto"/>
              <w:jc w:val="both"/>
              <w:rPr>
                <w:b/>
                <w:sz w:val="24"/>
                <w:szCs w:val="24"/>
              </w:rPr>
            </w:pPr>
            <w:r w:rsidRPr="00A572E9">
              <w:rPr>
                <w:b/>
                <w:sz w:val="24"/>
                <w:szCs w:val="24"/>
              </w:rPr>
              <w:t>5</w:t>
            </w: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1.</w:t>
            </w:r>
          </w:p>
        </w:tc>
        <w:tc>
          <w:tcPr>
            <w:tcW w:w="7245" w:type="dxa"/>
          </w:tcPr>
          <w:p w:rsidR="007A4A45" w:rsidRPr="00A572E9" w:rsidRDefault="007A4A45" w:rsidP="006E633C">
            <w:pPr>
              <w:spacing w:line="360" w:lineRule="auto"/>
              <w:jc w:val="both"/>
              <w:rPr>
                <w:sz w:val="24"/>
                <w:szCs w:val="24"/>
              </w:rPr>
            </w:pPr>
            <w:r w:rsidRPr="00ED0DE4">
              <w:rPr>
                <w:sz w:val="24"/>
                <w:szCs w:val="24"/>
              </w:rPr>
              <w:t>There exist fair and equal treatment of providers and integrity in the firms procurement process and there exist no preference to any group of suppliers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2.</w:t>
            </w:r>
          </w:p>
        </w:tc>
        <w:tc>
          <w:tcPr>
            <w:tcW w:w="7245" w:type="dxa"/>
          </w:tcPr>
          <w:p w:rsidR="007A4A45" w:rsidRPr="00A572E9" w:rsidRDefault="007A4A45" w:rsidP="006E633C">
            <w:pPr>
              <w:spacing w:line="360" w:lineRule="auto"/>
              <w:jc w:val="both"/>
              <w:rPr>
                <w:sz w:val="24"/>
                <w:szCs w:val="24"/>
              </w:rPr>
            </w:pPr>
            <w:r>
              <w:rPr>
                <w:sz w:val="24"/>
                <w:szCs w:val="24"/>
              </w:rPr>
              <w:t>In the firms’</w:t>
            </w:r>
            <w:r w:rsidRPr="00ED0DE4">
              <w:rPr>
                <w:sz w:val="24"/>
                <w:szCs w:val="24"/>
              </w:rPr>
              <w:t xml:space="preserve"> procurement process, the criteria for assessing the suitability of bidders and for assessing the tenders in order to award a contract forms part of the minimum information contained in the letter of invitation or contract notice.</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3.</w:t>
            </w:r>
          </w:p>
        </w:tc>
        <w:tc>
          <w:tcPr>
            <w:tcW w:w="7245" w:type="dxa"/>
          </w:tcPr>
          <w:p w:rsidR="007A4A45" w:rsidRPr="00A572E9" w:rsidRDefault="007A4A45" w:rsidP="006E633C">
            <w:pPr>
              <w:spacing w:line="360" w:lineRule="auto"/>
              <w:jc w:val="both"/>
              <w:rPr>
                <w:sz w:val="24"/>
                <w:szCs w:val="24"/>
              </w:rPr>
            </w:pPr>
            <w:r>
              <w:rPr>
                <w:sz w:val="24"/>
                <w:szCs w:val="24"/>
              </w:rPr>
              <w:t>Mission Aviation Fellowship (MAF)</w:t>
            </w:r>
            <w:r w:rsidRPr="00DF3ABA">
              <w:rPr>
                <w:sz w:val="24"/>
                <w:szCs w:val="24"/>
              </w:rPr>
              <w:t>is</w:t>
            </w:r>
            <w:r>
              <w:rPr>
                <w:sz w:val="24"/>
                <w:szCs w:val="24"/>
              </w:rPr>
              <w:t xml:space="preserve"> </w:t>
            </w:r>
            <w:r w:rsidRPr="00DF3ABA">
              <w:rPr>
                <w:sz w:val="24"/>
                <w:szCs w:val="24"/>
              </w:rPr>
              <w:t>always</w:t>
            </w:r>
            <w:r>
              <w:rPr>
                <w:sz w:val="24"/>
                <w:szCs w:val="24"/>
              </w:rPr>
              <w:t xml:space="preserve"> </w:t>
            </w:r>
            <w:r w:rsidRPr="00DF3ABA">
              <w:rPr>
                <w:sz w:val="24"/>
                <w:szCs w:val="24"/>
              </w:rPr>
              <w:t>liable to sanctions as a remedy for any behavior that contravenes the public procurement legal framework and principles</w:t>
            </w:r>
            <w:r>
              <w:rPr>
                <w:sz w:val="24"/>
                <w:szCs w:val="24"/>
              </w:rPr>
              <w:t>.</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4.</w:t>
            </w:r>
          </w:p>
        </w:tc>
        <w:tc>
          <w:tcPr>
            <w:tcW w:w="7245" w:type="dxa"/>
          </w:tcPr>
          <w:p w:rsidR="007A4A45" w:rsidRPr="00A572E9" w:rsidRDefault="007A4A45" w:rsidP="006E633C">
            <w:pPr>
              <w:spacing w:line="360" w:lineRule="auto"/>
              <w:jc w:val="both"/>
              <w:rPr>
                <w:sz w:val="24"/>
                <w:szCs w:val="24"/>
              </w:rPr>
            </w:pPr>
            <w:r>
              <w:rPr>
                <w:sz w:val="24"/>
                <w:szCs w:val="24"/>
              </w:rPr>
              <w:t xml:space="preserve">Mission Aviation Fellowship (MAF) </w:t>
            </w:r>
            <w:r w:rsidRPr="00C242E7">
              <w:rPr>
                <w:sz w:val="24"/>
                <w:szCs w:val="24"/>
              </w:rPr>
              <w:t>keeps accurate records of all transactions which provide an audit trail of all the procurement decisions as well as serving as official record in case of administrative or judicial challenge</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5.</w:t>
            </w:r>
          </w:p>
        </w:tc>
        <w:tc>
          <w:tcPr>
            <w:tcW w:w="7245" w:type="dxa"/>
          </w:tcPr>
          <w:p w:rsidR="007A4A45" w:rsidRPr="00A572E9" w:rsidRDefault="007A4A45" w:rsidP="006E633C">
            <w:pPr>
              <w:spacing w:line="360" w:lineRule="auto"/>
              <w:jc w:val="both"/>
              <w:rPr>
                <w:sz w:val="24"/>
                <w:szCs w:val="24"/>
              </w:rPr>
            </w:pPr>
            <w:r>
              <w:rPr>
                <w:sz w:val="24"/>
                <w:szCs w:val="24"/>
              </w:rPr>
              <w:t>The firm’</w:t>
            </w:r>
            <w:r w:rsidRPr="00F430D1">
              <w:rPr>
                <w:sz w:val="24"/>
                <w:szCs w:val="24"/>
              </w:rPr>
              <w:t>s</w:t>
            </w:r>
            <w:r>
              <w:rPr>
                <w:sz w:val="24"/>
                <w:szCs w:val="24"/>
              </w:rPr>
              <w:t xml:space="preserve"> </w:t>
            </w:r>
            <w:r w:rsidRPr="00F430D1">
              <w:rPr>
                <w:sz w:val="24"/>
                <w:szCs w:val="24"/>
              </w:rPr>
              <w:t>evaluation</w:t>
            </w:r>
            <w:r>
              <w:rPr>
                <w:sz w:val="24"/>
                <w:szCs w:val="24"/>
              </w:rPr>
              <w:t xml:space="preserve"> </w:t>
            </w:r>
            <w:r w:rsidRPr="00F430D1">
              <w:rPr>
                <w:sz w:val="24"/>
                <w:szCs w:val="24"/>
              </w:rPr>
              <w:t>process of the tender documents and its effectiveness</w:t>
            </w:r>
            <w:r>
              <w:rPr>
                <w:sz w:val="24"/>
                <w:szCs w:val="24"/>
              </w:rPr>
              <w:t xml:space="preserve"> </w:t>
            </w:r>
            <w:r w:rsidRPr="00F430D1">
              <w:rPr>
                <w:sz w:val="24"/>
                <w:szCs w:val="24"/>
              </w:rPr>
              <w:t>is evaluated separately from the price, and that the price is considered only after the completion of the evaluation</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6.</w:t>
            </w:r>
          </w:p>
        </w:tc>
        <w:tc>
          <w:tcPr>
            <w:tcW w:w="7245" w:type="dxa"/>
          </w:tcPr>
          <w:p w:rsidR="007A4A45" w:rsidRPr="00A572E9" w:rsidRDefault="007A4A45" w:rsidP="006E633C">
            <w:pPr>
              <w:spacing w:line="360" w:lineRule="auto"/>
              <w:jc w:val="both"/>
              <w:rPr>
                <w:sz w:val="24"/>
                <w:szCs w:val="24"/>
              </w:rPr>
            </w:pPr>
            <w:r>
              <w:rPr>
                <w:sz w:val="24"/>
                <w:szCs w:val="24"/>
              </w:rPr>
              <w:t>The firm’</w:t>
            </w:r>
            <w:r w:rsidRPr="00A87B90">
              <w:rPr>
                <w:sz w:val="24"/>
                <w:szCs w:val="24"/>
              </w:rPr>
              <w:t>s Employees</w:t>
            </w:r>
            <w:r>
              <w:rPr>
                <w:sz w:val="24"/>
                <w:szCs w:val="24"/>
              </w:rPr>
              <w:t xml:space="preserve"> </w:t>
            </w:r>
            <w:r w:rsidRPr="00A87B90">
              <w:rPr>
                <w:sz w:val="24"/>
                <w:szCs w:val="24"/>
              </w:rPr>
              <w:t>in the procurement</w:t>
            </w:r>
            <w:r>
              <w:rPr>
                <w:sz w:val="24"/>
                <w:szCs w:val="24"/>
              </w:rPr>
              <w:t xml:space="preserve"> </w:t>
            </w:r>
            <w:r w:rsidRPr="00A87B90">
              <w:rPr>
                <w:sz w:val="24"/>
                <w:szCs w:val="24"/>
              </w:rPr>
              <w:t xml:space="preserve">department in </w:t>
            </w:r>
            <w:r>
              <w:rPr>
                <w:sz w:val="24"/>
                <w:szCs w:val="24"/>
              </w:rPr>
              <w:t>Mission Aviation Fellowship (MAF)</w:t>
            </w:r>
            <w:r w:rsidRPr="00A87B90">
              <w:rPr>
                <w:sz w:val="24"/>
                <w:szCs w:val="24"/>
              </w:rPr>
              <w:t xml:space="preserve"> follow</w:t>
            </w:r>
            <w:r>
              <w:rPr>
                <w:sz w:val="24"/>
                <w:szCs w:val="24"/>
              </w:rPr>
              <w:t xml:space="preserve"> </w:t>
            </w:r>
            <w:r w:rsidRPr="00A87B90">
              <w:rPr>
                <w:sz w:val="24"/>
                <w:szCs w:val="24"/>
              </w:rPr>
              <w:t>an ethical code which dictates their behavior and actions while conducting business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85" w:type="dxa"/>
          </w:tcPr>
          <w:p w:rsidR="007A4A45" w:rsidRPr="00A572E9" w:rsidRDefault="007A4A45" w:rsidP="006E633C">
            <w:pPr>
              <w:spacing w:line="360" w:lineRule="auto"/>
              <w:jc w:val="both"/>
              <w:rPr>
                <w:sz w:val="24"/>
                <w:szCs w:val="24"/>
              </w:rPr>
            </w:pPr>
            <w:r w:rsidRPr="00A572E9">
              <w:rPr>
                <w:sz w:val="24"/>
                <w:szCs w:val="24"/>
              </w:rPr>
              <w:t>7.</w:t>
            </w:r>
          </w:p>
        </w:tc>
        <w:tc>
          <w:tcPr>
            <w:tcW w:w="7245" w:type="dxa"/>
          </w:tcPr>
          <w:p w:rsidR="007A4A45" w:rsidRPr="00A572E9" w:rsidRDefault="007A4A45" w:rsidP="006E633C">
            <w:pPr>
              <w:spacing w:line="360" w:lineRule="auto"/>
              <w:jc w:val="both"/>
              <w:rPr>
                <w:sz w:val="24"/>
                <w:szCs w:val="24"/>
              </w:rPr>
            </w:pPr>
            <w:r w:rsidRPr="00D055C7">
              <w:rPr>
                <w:sz w:val="24"/>
                <w:szCs w:val="24"/>
              </w:rPr>
              <w:t>Any employee</w:t>
            </w:r>
            <w:r>
              <w:rPr>
                <w:sz w:val="24"/>
                <w:szCs w:val="24"/>
              </w:rPr>
              <w:t xml:space="preserve"> </w:t>
            </w:r>
            <w:r w:rsidRPr="00D055C7">
              <w:rPr>
                <w:sz w:val="24"/>
                <w:szCs w:val="24"/>
              </w:rPr>
              <w:t xml:space="preserve">of </w:t>
            </w:r>
            <w:r>
              <w:rPr>
                <w:sz w:val="24"/>
                <w:szCs w:val="24"/>
              </w:rPr>
              <w:t xml:space="preserve">Mission Aviation Fellowship (MAF) </w:t>
            </w:r>
            <w:r w:rsidRPr="00D055C7">
              <w:rPr>
                <w:sz w:val="24"/>
                <w:szCs w:val="24"/>
              </w:rPr>
              <w:t>who breaches the</w:t>
            </w:r>
            <w:r>
              <w:rPr>
                <w:sz w:val="24"/>
                <w:szCs w:val="24"/>
              </w:rPr>
              <w:t xml:space="preserve"> </w:t>
            </w:r>
            <w:r w:rsidRPr="00D055C7">
              <w:rPr>
                <w:sz w:val="24"/>
                <w:szCs w:val="24"/>
              </w:rPr>
              <w:t>provisions</w:t>
            </w:r>
            <w:r>
              <w:rPr>
                <w:sz w:val="24"/>
                <w:szCs w:val="24"/>
              </w:rPr>
              <w:t xml:space="preserve"> </w:t>
            </w:r>
            <w:r w:rsidRPr="00D055C7">
              <w:rPr>
                <w:sz w:val="24"/>
                <w:szCs w:val="24"/>
              </w:rPr>
              <w:t xml:space="preserve">of confidentiality </w:t>
            </w:r>
            <w:r>
              <w:rPr>
                <w:sz w:val="24"/>
                <w:szCs w:val="24"/>
              </w:rPr>
              <w:t xml:space="preserve">is </w:t>
            </w:r>
            <w:r w:rsidRPr="00D055C7">
              <w:rPr>
                <w:sz w:val="24"/>
                <w:szCs w:val="24"/>
              </w:rPr>
              <w:t xml:space="preserve">guilty of gross misconduct and any breaching of confidentiality </w:t>
            </w:r>
            <w:r>
              <w:rPr>
                <w:sz w:val="24"/>
                <w:szCs w:val="24"/>
              </w:rPr>
              <w:t xml:space="preserve">is </w:t>
            </w:r>
            <w:r w:rsidRPr="00D055C7">
              <w:rPr>
                <w:sz w:val="24"/>
                <w:szCs w:val="24"/>
              </w:rPr>
              <w:t>disqualified by the firm</w:t>
            </w:r>
            <w:r>
              <w:rPr>
                <w:sz w:val="24"/>
                <w:szCs w:val="24"/>
              </w:rPr>
              <w:t>.</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bl>
    <w:p w:rsidR="007A4A45" w:rsidRDefault="007A4A45" w:rsidP="006E633C">
      <w:pPr>
        <w:spacing w:line="360" w:lineRule="auto"/>
        <w:jc w:val="both"/>
        <w:rPr>
          <w:b/>
          <w:sz w:val="24"/>
          <w:szCs w:val="24"/>
        </w:rPr>
      </w:pPr>
    </w:p>
    <w:p w:rsidR="00550EDC" w:rsidRDefault="00550EDC" w:rsidP="006E633C">
      <w:pPr>
        <w:spacing w:after="240" w:line="360" w:lineRule="auto"/>
        <w:jc w:val="both"/>
        <w:rPr>
          <w:b/>
          <w:sz w:val="24"/>
          <w:szCs w:val="24"/>
        </w:rPr>
      </w:pPr>
    </w:p>
    <w:p w:rsidR="00550EDC" w:rsidRDefault="00550EDC" w:rsidP="006E633C">
      <w:pPr>
        <w:spacing w:after="240" w:line="360" w:lineRule="auto"/>
        <w:jc w:val="both"/>
        <w:rPr>
          <w:b/>
          <w:sz w:val="24"/>
          <w:szCs w:val="24"/>
        </w:rPr>
      </w:pPr>
    </w:p>
    <w:p w:rsidR="007A4A45" w:rsidRPr="00A572E9" w:rsidRDefault="007A4A45" w:rsidP="006E633C">
      <w:pPr>
        <w:spacing w:after="240" w:line="360" w:lineRule="auto"/>
        <w:jc w:val="both"/>
        <w:rPr>
          <w:b/>
          <w:sz w:val="24"/>
          <w:szCs w:val="24"/>
        </w:rPr>
      </w:pPr>
      <w:r w:rsidRPr="00A572E9">
        <w:rPr>
          <w:b/>
          <w:sz w:val="24"/>
          <w:szCs w:val="24"/>
        </w:rPr>
        <w:lastRenderedPageBreak/>
        <w:t xml:space="preserve">SECTION E: </w:t>
      </w:r>
      <w:r w:rsidRPr="00E96FB4">
        <w:rPr>
          <w:b/>
          <w:sz w:val="24"/>
          <w:szCs w:val="24"/>
        </w:rPr>
        <w:t>Procurement Practices and Performance</w:t>
      </w:r>
      <w:r>
        <w:rPr>
          <w:b/>
          <w:sz w:val="24"/>
          <w:szCs w:val="24"/>
        </w:rPr>
        <w:t xml:space="preserve"> of</w:t>
      </w:r>
      <w:r w:rsidRPr="00E24DC1">
        <w:rPr>
          <w:b/>
          <w:sz w:val="24"/>
          <w:szCs w:val="24"/>
        </w:rPr>
        <w:t xml:space="preserve"> Mission Aviation Fellowship-South Sudan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260"/>
        <w:gridCol w:w="360"/>
        <w:gridCol w:w="360"/>
        <w:gridCol w:w="360"/>
        <w:gridCol w:w="360"/>
        <w:gridCol w:w="360"/>
      </w:tblGrid>
      <w:tr w:rsidR="007A4A45" w:rsidRPr="00A572E9" w:rsidTr="00ED689F">
        <w:tc>
          <w:tcPr>
            <w:tcW w:w="570" w:type="dxa"/>
          </w:tcPr>
          <w:p w:rsidR="007A4A45" w:rsidRPr="00A572E9" w:rsidRDefault="007A4A45" w:rsidP="006E633C">
            <w:pPr>
              <w:spacing w:line="360" w:lineRule="auto"/>
              <w:jc w:val="both"/>
              <w:rPr>
                <w:b/>
                <w:sz w:val="24"/>
                <w:szCs w:val="24"/>
              </w:rPr>
            </w:pPr>
            <w:r w:rsidRPr="00A572E9">
              <w:rPr>
                <w:b/>
                <w:sz w:val="24"/>
                <w:szCs w:val="24"/>
              </w:rPr>
              <w:t>No.</w:t>
            </w:r>
          </w:p>
        </w:tc>
        <w:tc>
          <w:tcPr>
            <w:tcW w:w="7260" w:type="dxa"/>
          </w:tcPr>
          <w:p w:rsidR="007A4A45" w:rsidRPr="00A572E9" w:rsidRDefault="007A4A45" w:rsidP="006E633C">
            <w:pPr>
              <w:spacing w:line="360" w:lineRule="auto"/>
              <w:jc w:val="both"/>
              <w:rPr>
                <w:b/>
                <w:sz w:val="24"/>
                <w:szCs w:val="24"/>
              </w:rPr>
            </w:pPr>
            <w:r w:rsidRPr="00A572E9">
              <w:rPr>
                <w:b/>
                <w:sz w:val="24"/>
                <w:szCs w:val="24"/>
              </w:rPr>
              <w:t>Statement</w:t>
            </w:r>
          </w:p>
        </w:tc>
        <w:tc>
          <w:tcPr>
            <w:tcW w:w="360" w:type="dxa"/>
          </w:tcPr>
          <w:p w:rsidR="007A4A45" w:rsidRPr="00A572E9" w:rsidRDefault="007A4A45" w:rsidP="006E633C">
            <w:pPr>
              <w:spacing w:line="360" w:lineRule="auto"/>
              <w:jc w:val="both"/>
              <w:rPr>
                <w:b/>
                <w:sz w:val="24"/>
                <w:szCs w:val="24"/>
              </w:rPr>
            </w:pPr>
            <w:r w:rsidRPr="00A572E9">
              <w:rPr>
                <w:b/>
                <w:sz w:val="24"/>
                <w:szCs w:val="24"/>
              </w:rPr>
              <w:t>1</w:t>
            </w:r>
          </w:p>
        </w:tc>
        <w:tc>
          <w:tcPr>
            <w:tcW w:w="360" w:type="dxa"/>
          </w:tcPr>
          <w:p w:rsidR="007A4A45" w:rsidRPr="00A572E9" w:rsidRDefault="007A4A45" w:rsidP="006E633C">
            <w:pPr>
              <w:spacing w:line="360" w:lineRule="auto"/>
              <w:jc w:val="both"/>
              <w:rPr>
                <w:b/>
                <w:sz w:val="24"/>
                <w:szCs w:val="24"/>
              </w:rPr>
            </w:pPr>
            <w:r w:rsidRPr="00A572E9">
              <w:rPr>
                <w:b/>
                <w:sz w:val="24"/>
                <w:szCs w:val="24"/>
              </w:rPr>
              <w:t>2</w:t>
            </w:r>
          </w:p>
        </w:tc>
        <w:tc>
          <w:tcPr>
            <w:tcW w:w="360" w:type="dxa"/>
          </w:tcPr>
          <w:p w:rsidR="007A4A45" w:rsidRPr="00A572E9" w:rsidRDefault="007A4A45" w:rsidP="006E633C">
            <w:pPr>
              <w:spacing w:line="360" w:lineRule="auto"/>
              <w:jc w:val="both"/>
              <w:rPr>
                <w:b/>
                <w:sz w:val="24"/>
                <w:szCs w:val="24"/>
              </w:rPr>
            </w:pPr>
            <w:r w:rsidRPr="00A572E9">
              <w:rPr>
                <w:b/>
                <w:sz w:val="24"/>
                <w:szCs w:val="24"/>
              </w:rPr>
              <w:t>3</w:t>
            </w:r>
          </w:p>
        </w:tc>
        <w:tc>
          <w:tcPr>
            <w:tcW w:w="360" w:type="dxa"/>
          </w:tcPr>
          <w:p w:rsidR="007A4A45" w:rsidRPr="00A572E9" w:rsidRDefault="007A4A45" w:rsidP="006E633C">
            <w:pPr>
              <w:spacing w:line="360" w:lineRule="auto"/>
              <w:jc w:val="both"/>
              <w:rPr>
                <w:b/>
                <w:sz w:val="24"/>
                <w:szCs w:val="24"/>
              </w:rPr>
            </w:pPr>
            <w:r w:rsidRPr="00A572E9">
              <w:rPr>
                <w:b/>
                <w:sz w:val="24"/>
                <w:szCs w:val="24"/>
              </w:rPr>
              <w:t>4</w:t>
            </w:r>
          </w:p>
        </w:tc>
        <w:tc>
          <w:tcPr>
            <w:tcW w:w="360" w:type="dxa"/>
          </w:tcPr>
          <w:p w:rsidR="007A4A45" w:rsidRPr="00A572E9" w:rsidRDefault="007A4A45" w:rsidP="006E633C">
            <w:pPr>
              <w:spacing w:line="360" w:lineRule="auto"/>
              <w:jc w:val="both"/>
              <w:rPr>
                <w:b/>
                <w:sz w:val="24"/>
                <w:szCs w:val="24"/>
              </w:rPr>
            </w:pPr>
            <w:r w:rsidRPr="00A572E9">
              <w:rPr>
                <w:b/>
                <w:sz w:val="24"/>
                <w:szCs w:val="24"/>
              </w:rPr>
              <w:t>5</w:t>
            </w: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1.</w:t>
            </w:r>
          </w:p>
        </w:tc>
        <w:tc>
          <w:tcPr>
            <w:tcW w:w="7260" w:type="dxa"/>
          </w:tcPr>
          <w:p w:rsidR="007A4A45" w:rsidRPr="00A572E9" w:rsidRDefault="007A4A45" w:rsidP="006E633C">
            <w:pPr>
              <w:spacing w:line="360" w:lineRule="auto"/>
              <w:jc w:val="both"/>
              <w:rPr>
                <w:sz w:val="24"/>
                <w:szCs w:val="24"/>
              </w:rPr>
            </w:pPr>
            <w:r w:rsidRPr="00374EE7">
              <w:rPr>
                <w:sz w:val="24"/>
                <w:szCs w:val="24"/>
              </w:rPr>
              <w:t>Procurement practices adopted by the</w:t>
            </w:r>
            <w:r>
              <w:rPr>
                <w:sz w:val="24"/>
                <w:szCs w:val="24"/>
              </w:rPr>
              <w:t xml:space="preserve"> Mission Aviation Fellowship (MAF)</w:t>
            </w:r>
            <w:r w:rsidRPr="00374EE7">
              <w:rPr>
                <w:sz w:val="24"/>
                <w:szCs w:val="24"/>
              </w:rPr>
              <w:t xml:space="preserve"> have  impacted    positively on</w:t>
            </w:r>
            <w:r>
              <w:rPr>
                <w:sz w:val="24"/>
                <w:szCs w:val="24"/>
              </w:rPr>
              <w:t xml:space="preserve"> firm</w:t>
            </w:r>
            <w:r w:rsidRPr="00374EE7">
              <w:rPr>
                <w:sz w:val="24"/>
                <w:szCs w:val="24"/>
              </w:rPr>
              <w:t>’s performance</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2.</w:t>
            </w:r>
          </w:p>
        </w:tc>
        <w:tc>
          <w:tcPr>
            <w:tcW w:w="7260" w:type="dxa"/>
          </w:tcPr>
          <w:p w:rsidR="007A4A45" w:rsidRPr="00A572E9" w:rsidRDefault="007A4A45" w:rsidP="006E633C">
            <w:pPr>
              <w:spacing w:line="360" w:lineRule="auto"/>
              <w:jc w:val="both"/>
              <w:rPr>
                <w:sz w:val="24"/>
                <w:szCs w:val="24"/>
              </w:rPr>
            </w:pPr>
            <w:r w:rsidRPr="00374EE7">
              <w:rPr>
                <w:sz w:val="24"/>
                <w:szCs w:val="24"/>
              </w:rPr>
              <w:t xml:space="preserve">Procurement practices adopted by </w:t>
            </w:r>
            <w:r>
              <w:rPr>
                <w:sz w:val="24"/>
                <w:szCs w:val="24"/>
              </w:rPr>
              <w:t xml:space="preserve">Mission Aviation Fellowship (MAF) </w:t>
            </w:r>
            <w:r w:rsidRPr="00374EE7">
              <w:rPr>
                <w:sz w:val="24"/>
                <w:szCs w:val="24"/>
              </w:rPr>
              <w:t>have contributed users’ department</w:t>
            </w:r>
            <w:r>
              <w:rPr>
                <w:sz w:val="24"/>
                <w:szCs w:val="24"/>
              </w:rPr>
              <w:t xml:space="preserve"> </w:t>
            </w:r>
            <w:r w:rsidRPr="00374EE7">
              <w:rPr>
                <w:sz w:val="24"/>
                <w:szCs w:val="24"/>
              </w:rPr>
              <w:t>satisfaction</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3.</w:t>
            </w:r>
          </w:p>
        </w:tc>
        <w:tc>
          <w:tcPr>
            <w:tcW w:w="7260" w:type="dxa"/>
          </w:tcPr>
          <w:p w:rsidR="007A4A45" w:rsidRPr="00A572E9" w:rsidRDefault="007A4A45" w:rsidP="006E633C">
            <w:pPr>
              <w:spacing w:line="360" w:lineRule="auto"/>
              <w:jc w:val="both"/>
              <w:rPr>
                <w:sz w:val="24"/>
                <w:szCs w:val="24"/>
              </w:rPr>
            </w:pPr>
            <w:r w:rsidRPr="00374EE7">
              <w:rPr>
                <w:sz w:val="24"/>
                <w:szCs w:val="24"/>
              </w:rPr>
              <w:t xml:space="preserve">Procurement    practices    adopted    in    </w:t>
            </w:r>
            <w:r>
              <w:rPr>
                <w:sz w:val="24"/>
                <w:szCs w:val="24"/>
              </w:rPr>
              <w:t xml:space="preserve">Mission Aviation Fellowship (MAF) </w:t>
            </w:r>
            <w:r w:rsidRPr="00374EE7">
              <w:rPr>
                <w:sz w:val="24"/>
                <w:szCs w:val="24"/>
              </w:rPr>
              <w:t>have resulted in procurement cost reduction</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4.</w:t>
            </w:r>
          </w:p>
        </w:tc>
        <w:tc>
          <w:tcPr>
            <w:tcW w:w="7260" w:type="dxa"/>
          </w:tcPr>
          <w:p w:rsidR="007A4A45" w:rsidRPr="00A572E9" w:rsidRDefault="007A4A45" w:rsidP="006E633C">
            <w:pPr>
              <w:spacing w:line="360" w:lineRule="auto"/>
              <w:jc w:val="both"/>
              <w:rPr>
                <w:sz w:val="24"/>
                <w:szCs w:val="24"/>
              </w:rPr>
            </w:pPr>
            <w:r w:rsidRPr="00374EE7">
              <w:rPr>
                <w:sz w:val="24"/>
                <w:szCs w:val="24"/>
              </w:rPr>
              <w:t xml:space="preserve">Procurement practices adopted by </w:t>
            </w:r>
            <w:r>
              <w:rPr>
                <w:sz w:val="24"/>
                <w:szCs w:val="24"/>
              </w:rPr>
              <w:t xml:space="preserve">Mission Aviation Fellowship (MAF) </w:t>
            </w:r>
            <w:r w:rsidRPr="00374EE7">
              <w:rPr>
                <w:sz w:val="24"/>
                <w:szCs w:val="24"/>
              </w:rPr>
              <w:t>have  resulted   in  quality goods/services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r w:rsidR="007A4A45" w:rsidRPr="00A572E9" w:rsidTr="00ED689F">
        <w:tc>
          <w:tcPr>
            <w:tcW w:w="570" w:type="dxa"/>
          </w:tcPr>
          <w:p w:rsidR="007A4A45" w:rsidRPr="00A572E9" w:rsidRDefault="007A4A45" w:rsidP="006E633C">
            <w:pPr>
              <w:spacing w:line="360" w:lineRule="auto"/>
              <w:jc w:val="both"/>
              <w:rPr>
                <w:sz w:val="24"/>
                <w:szCs w:val="24"/>
              </w:rPr>
            </w:pPr>
            <w:r w:rsidRPr="00A572E9">
              <w:rPr>
                <w:sz w:val="24"/>
                <w:szCs w:val="24"/>
              </w:rPr>
              <w:t>5.</w:t>
            </w:r>
          </w:p>
        </w:tc>
        <w:tc>
          <w:tcPr>
            <w:tcW w:w="7260" w:type="dxa"/>
          </w:tcPr>
          <w:p w:rsidR="007A4A45" w:rsidRPr="00A572E9" w:rsidRDefault="007A4A45" w:rsidP="006E633C">
            <w:pPr>
              <w:spacing w:line="360" w:lineRule="auto"/>
              <w:jc w:val="both"/>
              <w:rPr>
                <w:sz w:val="24"/>
                <w:szCs w:val="24"/>
              </w:rPr>
            </w:pPr>
            <w:r w:rsidRPr="00374EE7">
              <w:rPr>
                <w:sz w:val="24"/>
                <w:szCs w:val="24"/>
              </w:rPr>
              <w:t xml:space="preserve">Procurement practices adopted by </w:t>
            </w:r>
            <w:r>
              <w:rPr>
                <w:sz w:val="24"/>
                <w:szCs w:val="24"/>
              </w:rPr>
              <w:t>Mission Aviation Fellowship (MAF)</w:t>
            </w:r>
            <w:r w:rsidRPr="00374EE7">
              <w:rPr>
                <w:sz w:val="24"/>
                <w:szCs w:val="24"/>
              </w:rPr>
              <w:t xml:space="preserve"> have resulted in timely delivery of goods and services.</w:t>
            </w: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c>
          <w:tcPr>
            <w:tcW w:w="360" w:type="dxa"/>
          </w:tcPr>
          <w:p w:rsidR="007A4A45" w:rsidRPr="00A572E9" w:rsidRDefault="007A4A45" w:rsidP="006E633C">
            <w:pPr>
              <w:spacing w:line="360" w:lineRule="auto"/>
              <w:jc w:val="both"/>
              <w:rPr>
                <w:sz w:val="24"/>
                <w:szCs w:val="24"/>
              </w:rPr>
            </w:pPr>
          </w:p>
        </w:tc>
      </w:tr>
    </w:tbl>
    <w:p w:rsidR="007A4A45" w:rsidRPr="00A572E9" w:rsidRDefault="007A4A45" w:rsidP="006E633C">
      <w:pPr>
        <w:spacing w:line="360" w:lineRule="auto"/>
        <w:jc w:val="both"/>
        <w:rPr>
          <w:sz w:val="24"/>
          <w:szCs w:val="24"/>
        </w:rPr>
      </w:pPr>
    </w:p>
    <w:p w:rsidR="007A4A45" w:rsidRPr="00A572E9" w:rsidRDefault="007A4A45" w:rsidP="006E633C">
      <w:pPr>
        <w:spacing w:after="240" w:line="360" w:lineRule="auto"/>
        <w:jc w:val="both"/>
        <w:rPr>
          <w:b/>
          <w:i/>
          <w:sz w:val="24"/>
          <w:szCs w:val="24"/>
        </w:rPr>
      </w:pPr>
      <w:r w:rsidRPr="00A572E9">
        <w:rPr>
          <w:b/>
          <w:i/>
          <w:sz w:val="24"/>
          <w:szCs w:val="24"/>
        </w:rPr>
        <w:t>Thanks for your participation.</w:t>
      </w:r>
    </w:p>
    <w:p w:rsidR="007A4A45" w:rsidRPr="00A572E9" w:rsidRDefault="007A4A45" w:rsidP="006E633C">
      <w:pPr>
        <w:spacing w:after="240" w:line="360" w:lineRule="auto"/>
        <w:jc w:val="both"/>
        <w:rPr>
          <w:sz w:val="24"/>
          <w:szCs w:val="24"/>
        </w:rPr>
      </w:pPr>
      <w:r w:rsidRPr="00A572E9">
        <w:rPr>
          <w:sz w:val="24"/>
          <w:szCs w:val="24"/>
        </w:rPr>
        <w:br w:type="page"/>
      </w:r>
    </w:p>
    <w:p w:rsidR="007A4A45" w:rsidRPr="00A572E9" w:rsidRDefault="007A4A45" w:rsidP="00125FF4">
      <w:pPr>
        <w:pStyle w:val="Heading1"/>
        <w:jc w:val="center"/>
      </w:pPr>
      <w:bookmarkStart w:id="366" w:name="_Toc524421124"/>
      <w:bookmarkStart w:id="367" w:name="_Toc9916514"/>
      <w:bookmarkStart w:id="368" w:name="_Toc71543152"/>
      <w:r w:rsidRPr="00A572E9">
        <w:lastRenderedPageBreak/>
        <w:t>APPENDIX IV: INTERVIEW GUIDE</w:t>
      </w:r>
      <w:bookmarkEnd w:id="366"/>
      <w:bookmarkEnd w:id="367"/>
      <w:bookmarkEnd w:id="368"/>
    </w:p>
    <w:p w:rsidR="007A4A45" w:rsidRPr="00A572E9" w:rsidRDefault="007A4A45" w:rsidP="006E633C">
      <w:pPr>
        <w:spacing w:after="240" w:line="360" w:lineRule="auto"/>
        <w:jc w:val="both"/>
        <w:rPr>
          <w:b/>
          <w:sz w:val="24"/>
          <w:szCs w:val="24"/>
        </w:rPr>
      </w:pPr>
      <w:r w:rsidRPr="00A572E9">
        <w:rPr>
          <w:b/>
          <w:sz w:val="24"/>
          <w:szCs w:val="24"/>
        </w:rPr>
        <w:t>Dear Sir/Madam,</w:t>
      </w:r>
    </w:p>
    <w:p w:rsidR="007A4A45" w:rsidRDefault="007A4A45" w:rsidP="006E633C">
      <w:pPr>
        <w:spacing w:after="240" w:line="360" w:lineRule="auto"/>
        <w:jc w:val="both"/>
        <w:rPr>
          <w:sz w:val="24"/>
          <w:szCs w:val="24"/>
        </w:rPr>
      </w:pPr>
      <w:r w:rsidRPr="00061B5D">
        <w:rPr>
          <w:sz w:val="24"/>
          <w:szCs w:val="24"/>
        </w:rPr>
        <w:t xml:space="preserve">My name is </w:t>
      </w:r>
      <w:r w:rsidRPr="00061B5D">
        <w:rPr>
          <w:b/>
          <w:sz w:val="24"/>
          <w:szCs w:val="24"/>
        </w:rPr>
        <w:t>Awi Lawrence Dominic</w:t>
      </w:r>
      <w:r w:rsidRPr="00061B5D">
        <w:rPr>
          <w:sz w:val="24"/>
          <w:szCs w:val="24"/>
        </w:rPr>
        <w:t xml:space="preserve">. I am a Master of Procurement and Logistics Management degree student at Nkumba University. In partial fulfillment of the requirements of this course, I am conducting my academic research entitled “procurement practices and the performance of the Aviation industry in South Sudan: A case study of Mission Aviation Fellowship (MAF)”. </w:t>
      </w:r>
      <w:r w:rsidRPr="00A572E9">
        <w:rPr>
          <w:sz w:val="24"/>
          <w:szCs w:val="24"/>
        </w:rPr>
        <w:t>You have been selected to participate in this study. The information got from you will be kept confidential and will be used strictly for academic purposes.</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Do d</w:t>
      </w:r>
      <w:r w:rsidRPr="000866B5">
        <w:rPr>
          <w:rFonts w:ascii="Times New Roman" w:hAnsi="Times New Roman" w:cs="Times New Roman"/>
          <w:sz w:val="24"/>
          <w:szCs w:val="24"/>
        </w:rPr>
        <w:t>elivery schedules fit in the organization requirements are drawn with the suppliers</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Are the</w:t>
      </w:r>
      <w:r w:rsidRPr="000866B5">
        <w:rPr>
          <w:rFonts w:ascii="Times New Roman" w:hAnsi="Times New Roman" w:cs="Times New Roman"/>
          <w:sz w:val="24"/>
          <w:szCs w:val="24"/>
        </w:rPr>
        <w:t xml:space="preserve"> procurement needs </w:t>
      </w:r>
      <w:r>
        <w:rPr>
          <w:rFonts w:ascii="Times New Roman" w:hAnsi="Times New Roman" w:cs="Times New Roman"/>
          <w:sz w:val="24"/>
          <w:szCs w:val="24"/>
        </w:rPr>
        <w:t>within</w:t>
      </w:r>
      <w:r w:rsidRPr="000866B5">
        <w:rPr>
          <w:rFonts w:ascii="Times New Roman" w:hAnsi="Times New Roman" w:cs="Times New Roman"/>
          <w:sz w:val="24"/>
          <w:szCs w:val="24"/>
        </w:rPr>
        <w:t xml:space="preserve"> </w:t>
      </w:r>
      <w:r w:rsidRPr="00061B5D">
        <w:rPr>
          <w:rFonts w:ascii="Times New Roman" w:hAnsi="Times New Roman" w:cs="Times New Roman"/>
          <w:sz w:val="24"/>
          <w:szCs w:val="24"/>
        </w:rPr>
        <w:t>Mission Aviation Fellowship (MAF)</w:t>
      </w:r>
      <w:r w:rsidRPr="000866B5">
        <w:rPr>
          <w:rFonts w:ascii="Times New Roman" w:hAnsi="Times New Roman" w:cs="Times New Roman"/>
          <w:sz w:val="24"/>
          <w:szCs w:val="24"/>
        </w:rPr>
        <w:t xml:space="preserve"> clearly defined by the heads of department</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Are the p</w:t>
      </w:r>
      <w:r w:rsidRPr="000866B5">
        <w:rPr>
          <w:rFonts w:ascii="Times New Roman" w:hAnsi="Times New Roman" w:cs="Times New Roman"/>
          <w:sz w:val="24"/>
          <w:szCs w:val="24"/>
        </w:rPr>
        <w:t xml:space="preserve">rocurement bids </w:t>
      </w:r>
      <w:r>
        <w:rPr>
          <w:rFonts w:ascii="Times New Roman" w:hAnsi="Times New Roman" w:cs="Times New Roman"/>
          <w:sz w:val="24"/>
          <w:szCs w:val="24"/>
        </w:rPr>
        <w:t xml:space="preserve">with </w:t>
      </w:r>
      <w:r w:rsidRPr="00061B5D">
        <w:rPr>
          <w:rFonts w:ascii="Times New Roman" w:hAnsi="Times New Roman" w:cs="Times New Roman"/>
          <w:sz w:val="24"/>
          <w:szCs w:val="24"/>
        </w:rPr>
        <w:t>Mission Aviation Fellowship (MAF)</w:t>
      </w:r>
      <w:r w:rsidRPr="000866B5">
        <w:rPr>
          <w:rFonts w:ascii="Times New Roman" w:hAnsi="Times New Roman" w:cs="Times New Roman"/>
          <w:sz w:val="24"/>
          <w:szCs w:val="24"/>
        </w:rPr>
        <w:t xml:space="preserve"> evaluated by an independent committee</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Are t</w:t>
      </w:r>
      <w:r w:rsidRPr="000866B5">
        <w:rPr>
          <w:rFonts w:ascii="Times New Roman" w:hAnsi="Times New Roman" w:cs="Times New Roman"/>
          <w:sz w:val="24"/>
          <w:szCs w:val="24"/>
        </w:rPr>
        <w:t xml:space="preserve">he technical abilities of the suppliers </w:t>
      </w:r>
      <w:r>
        <w:rPr>
          <w:rFonts w:ascii="Times New Roman" w:hAnsi="Times New Roman" w:cs="Times New Roman"/>
          <w:sz w:val="24"/>
          <w:szCs w:val="24"/>
        </w:rPr>
        <w:t xml:space="preserve">within </w:t>
      </w:r>
      <w:r w:rsidRPr="00061B5D">
        <w:rPr>
          <w:rFonts w:ascii="Times New Roman" w:hAnsi="Times New Roman" w:cs="Times New Roman"/>
          <w:sz w:val="24"/>
          <w:szCs w:val="24"/>
        </w:rPr>
        <w:t>Mission Aviation Fellowship (MAF)</w:t>
      </w:r>
      <w:r w:rsidRPr="000866B5">
        <w:rPr>
          <w:rFonts w:ascii="Times New Roman" w:hAnsi="Times New Roman" w:cs="Times New Roman"/>
          <w:sz w:val="24"/>
          <w:szCs w:val="24"/>
        </w:rPr>
        <w:t xml:space="preserve"> evaluated before contract awarding</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Are the s</w:t>
      </w:r>
      <w:r w:rsidRPr="000866B5">
        <w:rPr>
          <w:rFonts w:ascii="Times New Roman" w:hAnsi="Times New Roman" w:cs="Times New Roman"/>
          <w:sz w:val="24"/>
          <w:szCs w:val="24"/>
        </w:rPr>
        <w:t>upplier evaluation periodically undertaken to ensure quality of the goods and services</w:t>
      </w:r>
      <w:r>
        <w:rPr>
          <w:rFonts w:ascii="Times New Roman" w:hAnsi="Times New Roman" w:cs="Times New Roman"/>
          <w:sz w:val="24"/>
          <w:szCs w:val="24"/>
        </w:rPr>
        <w:t xml:space="preserve"> with </w:t>
      </w:r>
      <w:r w:rsidRPr="00061B5D">
        <w:rPr>
          <w:rFonts w:ascii="Times New Roman" w:hAnsi="Times New Roman" w:cs="Times New Roman"/>
          <w:sz w:val="24"/>
          <w:szCs w:val="24"/>
        </w:rPr>
        <w:t>Mission Aviation Fellowship (MAF)</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Are c</w:t>
      </w:r>
      <w:r w:rsidRPr="000866B5">
        <w:rPr>
          <w:rFonts w:ascii="Times New Roman" w:hAnsi="Times New Roman" w:cs="Times New Roman"/>
          <w:sz w:val="24"/>
          <w:szCs w:val="24"/>
        </w:rPr>
        <w:t>orrective actions taken once discrepancy is identified in the procurement processes</w:t>
      </w:r>
      <w:r>
        <w:rPr>
          <w:rFonts w:ascii="Times New Roman" w:hAnsi="Times New Roman" w:cs="Times New Roman"/>
          <w:sz w:val="24"/>
          <w:szCs w:val="24"/>
        </w:rPr>
        <w:t xml:space="preserve"> within </w:t>
      </w:r>
      <w:r w:rsidRPr="00061B5D">
        <w:rPr>
          <w:rFonts w:ascii="Times New Roman" w:hAnsi="Times New Roman" w:cs="Times New Roman"/>
          <w:sz w:val="24"/>
          <w:szCs w:val="24"/>
        </w:rPr>
        <w:t>Mission Aviation Fellowship (MAF)</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sidRPr="000866B5">
        <w:rPr>
          <w:rFonts w:ascii="Times New Roman" w:hAnsi="Times New Roman" w:cs="Times New Roman"/>
          <w:sz w:val="24"/>
          <w:szCs w:val="24"/>
        </w:rPr>
        <w:t>To what extent has your firm implemented procurement professionalism practice in an effort to improve the performance</w:t>
      </w:r>
      <w:r>
        <w:rPr>
          <w:rFonts w:ascii="Times New Roman" w:hAnsi="Times New Roman" w:cs="Times New Roman"/>
          <w:sz w:val="24"/>
          <w:szCs w:val="24"/>
        </w:rPr>
        <w:t xml:space="preserve"> in </w:t>
      </w:r>
      <w:r w:rsidRPr="00061B5D">
        <w:rPr>
          <w:rFonts w:ascii="Times New Roman" w:hAnsi="Times New Roman" w:cs="Times New Roman"/>
          <w:sz w:val="24"/>
          <w:szCs w:val="24"/>
        </w:rPr>
        <w:t>Mission Aviation Fellowship (MAF)</w:t>
      </w:r>
      <w:r>
        <w:rPr>
          <w:rFonts w:ascii="Times New Roman" w:hAnsi="Times New Roman" w:cs="Times New Roman"/>
          <w:sz w:val="24"/>
          <w:szCs w:val="24"/>
        </w:rPr>
        <w:t>?</w:t>
      </w:r>
    </w:p>
    <w:p w:rsidR="007A4A45" w:rsidRPr="000866B5" w:rsidRDefault="007A4A45" w:rsidP="006E633C">
      <w:pPr>
        <w:pStyle w:val="ListParagraph"/>
        <w:numPr>
          <w:ilvl w:val="0"/>
          <w:numId w:val="21"/>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In what way has</w:t>
      </w:r>
      <w:r w:rsidRPr="000866B5">
        <w:rPr>
          <w:rFonts w:ascii="Times New Roman" w:hAnsi="Times New Roman" w:cs="Times New Roman"/>
          <w:sz w:val="24"/>
          <w:szCs w:val="24"/>
        </w:rPr>
        <w:t xml:space="preserve"> firm’s procurement professionals in </w:t>
      </w:r>
      <w:r w:rsidRPr="00061B5D">
        <w:rPr>
          <w:rFonts w:ascii="Times New Roman" w:hAnsi="Times New Roman" w:cs="Times New Roman"/>
          <w:sz w:val="24"/>
          <w:szCs w:val="24"/>
        </w:rPr>
        <w:t>Mission Aviation Fellowship (MAF)</w:t>
      </w:r>
      <w:r>
        <w:rPr>
          <w:rFonts w:ascii="Times New Roman" w:hAnsi="Times New Roman" w:cs="Times New Roman"/>
          <w:sz w:val="24"/>
          <w:szCs w:val="24"/>
        </w:rPr>
        <w:t xml:space="preserve"> </w:t>
      </w:r>
      <w:r w:rsidRPr="000866B5">
        <w:rPr>
          <w:rFonts w:ascii="Times New Roman" w:hAnsi="Times New Roman" w:cs="Times New Roman"/>
          <w:sz w:val="24"/>
          <w:szCs w:val="24"/>
        </w:rPr>
        <w:t>focus</w:t>
      </w:r>
      <w:r>
        <w:rPr>
          <w:rFonts w:ascii="Times New Roman" w:hAnsi="Times New Roman" w:cs="Times New Roman"/>
          <w:sz w:val="24"/>
          <w:szCs w:val="24"/>
        </w:rPr>
        <w:t>ed</w:t>
      </w:r>
      <w:r w:rsidRPr="000866B5">
        <w:rPr>
          <w:rFonts w:ascii="Times New Roman" w:hAnsi="Times New Roman" w:cs="Times New Roman"/>
          <w:sz w:val="24"/>
          <w:szCs w:val="24"/>
        </w:rPr>
        <w:t xml:space="preserve"> on ensuring compliance with their ethical code and the policies that it touches upon</w:t>
      </w:r>
    </w:p>
    <w:p w:rsidR="007A4A45" w:rsidRPr="00154C7E" w:rsidRDefault="007A4A45" w:rsidP="006E633C">
      <w:pPr>
        <w:pStyle w:val="ListParagraph"/>
        <w:spacing w:after="240" w:line="360" w:lineRule="auto"/>
        <w:jc w:val="center"/>
        <w:rPr>
          <w:rFonts w:ascii="Times New Roman" w:hAnsi="Times New Roman"/>
          <w:b/>
          <w:i/>
          <w:sz w:val="24"/>
          <w:szCs w:val="24"/>
        </w:rPr>
      </w:pPr>
      <w:r w:rsidRPr="00154C7E">
        <w:rPr>
          <w:rFonts w:ascii="Times New Roman" w:hAnsi="Times New Roman"/>
          <w:b/>
          <w:i/>
          <w:sz w:val="24"/>
          <w:szCs w:val="24"/>
        </w:rPr>
        <w:t>Thank you for cooperating.</w:t>
      </w:r>
    </w:p>
    <w:p w:rsidR="00730CFE" w:rsidRPr="00B54F4D" w:rsidRDefault="00730CFE" w:rsidP="006E633C">
      <w:pPr>
        <w:spacing w:after="240" w:line="360" w:lineRule="auto"/>
        <w:rPr>
          <w:sz w:val="24"/>
          <w:szCs w:val="24"/>
        </w:rPr>
      </w:pPr>
    </w:p>
    <w:sectPr w:rsidR="00730CFE" w:rsidRPr="00B54F4D" w:rsidSect="004A3A5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F7" w:rsidRDefault="00864FF7" w:rsidP="00D27079">
      <w:r>
        <w:separator/>
      </w:r>
    </w:p>
  </w:endnote>
  <w:endnote w:type="continuationSeparator" w:id="0">
    <w:p w:rsidR="00864FF7" w:rsidRDefault="00864FF7" w:rsidP="00D2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6999"/>
      <w:docPartObj>
        <w:docPartGallery w:val="Page Numbers (Bottom of Page)"/>
        <w:docPartUnique/>
      </w:docPartObj>
    </w:sdtPr>
    <w:sdtContent>
      <w:p w:rsidR="00DB3B2D" w:rsidRDefault="00DB3B2D">
        <w:pPr>
          <w:pStyle w:val="Footer"/>
          <w:jc w:val="center"/>
        </w:pPr>
        <w:r>
          <w:fldChar w:fldCharType="begin"/>
        </w:r>
        <w:r>
          <w:instrText xml:space="preserve"> PAGE   \* MERGEFORMAT </w:instrText>
        </w:r>
        <w:r>
          <w:fldChar w:fldCharType="separate"/>
        </w:r>
        <w:r w:rsidR="00D03D42">
          <w:rPr>
            <w:noProof/>
          </w:rPr>
          <w:t>83</w:t>
        </w:r>
        <w:r>
          <w:rPr>
            <w:noProof/>
          </w:rPr>
          <w:fldChar w:fldCharType="end"/>
        </w:r>
      </w:p>
    </w:sdtContent>
  </w:sdt>
  <w:p w:rsidR="00DB3B2D" w:rsidRDefault="00DB3B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F7" w:rsidRDefault="00864FF7" w:rsidP="00D27079">
      <w:r>
        <w:separator/>
      </w:r>
    </w:p>
  </w:footnote>
  <w:footnote w:type="continuationSeparator" w:id="0">
    <w:p w:rsidR="00864FF7" w:rsidRDefault="00864FF7" w:rsidP="00D27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F02"/>
    <w:multiLevelType w:val="hybridMultilevel"/>
    <w:tmpl w:val="8E3AC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518"/>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0109"/>
    <w:multiLevelType w:val="hybridMultilevel"/>
    <w:tmpl w:val="D7A20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72A1"/>
    <w:multiLevelType w:val="multilevel"/>
    <w:tmpl w:val="D31A31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6B3E5E"/>
    <w:multiLevelType w:val="hybridMultilevel"/>
    <w:tmpl w:val="C8D4F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B11338"/>
    <w:multiLevelType w:val="multilevel"/>
    <w:tmpl w:val="189C839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935CFD"/>
    <w:multiLevelType w:val="hybridMultilevel"/>
    <w:tmpl w:val="3D4AC9D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DBE170A"/>
    <w:multiLevelType w:val="hybridMultilevel"/>
    <w:tmpl w:val="FF42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E69CF"/>
    <w:multiLevelType w:val="hybridMultilevel"/>
    <w:tmpl w:val="5CFE161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64829"/>
    <w:multiLevelType w:val="hybridMultilevel"/>
    <w:tmpl w:val="171CE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C73CB3"/>
    <w:multiLevelType w:val="multilevel"/>
    <w:tmpl w:val="E00E10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396BA1"/>
    <w:multiLevelType w:val="hybridMultilevel"/>
    <w:tmpl w:val="BD108CCA"/>
    <w:lvl w:ilvl="0" w:tplc="9632656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E2599A"/>
    <w:multiLevelType w:val="multilevel"/>
    <w:tmpl w:val="F8FCA8B4"/>
    <w:lvl w:ilvl="0">
      <w:start w:val="3"/>
      <w:numFmt w:val="decimal"/>
      <w:lvlText w:val="%1"/>
      <w:lvlJc w:val="left"/>
      <w:pPr>
        <w:ind w:left="465" w:hanging="465"/>
      </w:pPr>
      <w:rPr>
        <w:rFonts w:cs="Times New Roman" w:hint="default"/>
      </w:rPr>
    </w:lvl>
    <w:lvl w:ilvl="1">
      <w:start w:val="1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ED24C6"/>
    <w:multiLevelType w:val="multilevel"/>
    <w:tmpl w:val="E040A4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762177"/>
    <w:multiLevelType w:val="hybridMultilevel"/>
    <w:tmpl w:val="10CCC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03483"/>
    <w:multiLevelType w:val="multilevel"/>
    <w:tmpl w:val="809C6E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5B9A6B8B"/>
    <w:multiLevelType w:val="hybridMultilevel"/>
    <w:tmpl w:val="37BEFC5C"/>
    <w:lvl w:ilvl="0" w:tplc="D90064B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7C12E0D"/>
    <w:multiLevelType w:val="hybridMultilevel"/>
    <w:tmpl w:val="CFC6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51943"/>
    <w:multiLevelType w:val="multilevel"/>
    <w:tmpl w:val="895C0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E222DE7"/>
    <w:multiLevelType w:val="multilevel"/>
    <w:tmpl w:val="6D1E97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3"/>
  </w:num>
  <w:num w:numId="5">
    <w:abstractNumId w:val="5"/>
  </w:num>
  <w:num w:numId="6">
    <w:abstractNumId w:val="4"/>
  </w:num>
  <w:num w:numId="7">
    <w:abstractNumId w:val="6"/>
  </w:num>
  <w:num w:numId="8">
    <w:abstractNumId w:val="3"/>
  </w:num>
  <w:num w:numId="9">
    <w:abstractNumId w:val="15"/>
  </w:num>
  <w:num w:numId="10">
    <w:abstractNumId w:val="20"/>
  </w:num>
  <w:num w:numId="11">
    <w:abstractNumId w:val="12"/>
  </w:num>
  <w:num w:numId="12">
    <w:abstractNumId w:val="8"/>
  </w:num>
  <w:num w:numId="13">
    <w:abstractNumId w:val="1"/>
  </w:num>
  <w:num w:numId="14">
    <w:abstractNumId w:val="0"/>
  </w:num>
  <w:num w:numId="15">
    <w:abstractNumId w:val="16"/>
  </w:num>
  <w:num w:numId="16">
    <w:abstractNumId w:val="14"/>
  </w:num>
  <w:num w:numId="17">
    <w:abstractNumId w:val="7"/>
  </w:num>
  <w:num w:numId="18">
    <w:abstractNumId w:val="18"/>
  </w:num>
  <w:num w:numId="19">
    <w:abstractNumId w:val="11"/>
  </w:num>
  <w:num w:numId="20">
    <w:abstractNumId w:val="9"/>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5E"/>
    <w:rsid w:val="0001138F"/>
    <w:rsid w:val="00015999"/>
    <w:rsid w:val="0001648B"/>
    <w:rsid w:val="00026B8C"/>
    <w:rsid w:val="00031F24"/>
    <w:rsid w:val="00033246"/>
    <w:rsid w:val="000350D2"/>
    <w:rsid w:val="000421DE"/>
    <w:rsid w:val="00043BDF"/>
    <w:rsid w:val="00051F33"/>
    <w:rsid w:val="00063CF7"/>
    <w:rsid w:val="00064746"/>
    <w:rsid w:val="000648D3"/>
    <w:rsid w:val="00072944"/>
    <w:rsid w:val="000761DB"/>
    <w:rsid w:val="0007714E"/>
    <w:rsid w:val="00080E3D"/>
    <w:rsid w:val="00083665"/>
    <w:rsid w:val="00083AE8"/>
    <w:rsid w:val="00083D18"/>
    <w:rsid w:val="0008460C"/>
    <w:rsid w:val="00086562"/>
    <w:rsid w:val="00090CFD"/>
    <w:rsid w:val="00092527"/>
    <w:rsid w:val="000971D4"/>
    <w:rsid w:val="000A279F"/>
    <w:rsid w:val="000A5E92"/>
    <w:rsid w:val="000C52FA"/>
    <w:rsid w:val="000C5775"/>
    <w:rsid w:val="000E0A40"/>
    <w:rsid w:val="000E2BA6"/>
    <w:rsid w:val="000E6636"/>
    <w:rsid w:val="000F12F8"/>
    <w:rsid w:val="000F23B0"/>
    <w:rsid w:val="000F46E6"/>
    <w:rsid w:val="000F4CB2"/>
    <w:rsid w:val="000F5202"/>
    <w:rsid w:val="00100BB9"/>
    <w:rsid w:val="00103137"/>
    <w:rsid w:val="00104B00"/>
    <w:rsid w:val="001208C9"/>
    <w:rsid w:val="00122C73"/>
    <w:rsid w:val="00125FF4"/>
    <w:rsid w:val="00130A6C"/>
    <w:rsid w:val="00132136"/>
    <w:rsid w:val="0013645C"/>
    <w:rsid w:val="00136982"/>
    <w:rsid w:val="00136F51"/>
    <w:rsid w:val="0014038A"/>
    <w:rsid w:val="00162FFD"/>
    <w:rsid w:val="00170FB2"/>
    <w:rsid w:val="00173247"/>
    <w:rsid w:val="00173E75"/>
    <w:rsid w:val="0017450E"/>
    <w:rsid w:val="001753D9"/>
    <w:rsid w:val="001763C5"/>
    <w:rsid w:val="00177F1F"/>
    <w:rsid w:val="00177FEA"/>
    <w:rsid w:val="001874F1"/>
    <w:rsid w:val="00187B83"/>
    <w:rsid w:val="00192441"/>
    <w:rsid w:val="0019386D"/>
    <w:rsid w:val="001964EC"/>
    <w:rsid w:val="001A459C"/>
    <w:rsid w:val="001B6280"/>
    <w:rsid w:val="001C4177"/>
    <w:rsid w:val="001D5152"/>
    <w:rsid w:val="001E4A35"/>
    <w:rsid w:val="001E69E3"/>
    <w:rsid w:val="001F7A69"/>
    <w:rsid w:val="00200203"/>
    <w:rsid w:val="00200504"/>
    <w:rsid w:val="00202824"/>
    <w:rsid w:val="002055AB"/>
    <w:rsid w:val="00206EB9"/>
    <w:rsid w:val="00215CE5"/>
    <w:rsid w:val="002166C4"/>
    <w:rsid w:val="002270B3"/>
    <w:rsid w:val="00227BBB"/>
    <w:rsid w:val="00232834"/>
    <w:rsid w:val="00240179"/>
    <w:rsid w:val="00242AD0"/>
    <w:rsid w:val="00243EFE"/>
    <w:rsid w:val="00257238"/>
    <w:rsid w:val="002718A5"/>
    <w:rsid w:val="002741A8"/>
    <w:rsid w:val="0028275D"/>
    <w:rsid w:val="00283DAE"/>
    <w:rsid w:val="00294A06"/>
    <w:rsid w:val="002A0FB1"/>
    <w:rsid w:val="002B0AE7"/>
    <w:rsid w:val="002B4534"/>
    <w:rsid w:val="002C3500"/>
    <w:rsid w:val="002D04E1"/>
    <w:rsid w:val="002D4940"/>
    <w:rsid w:val="002E0459"/>
    <w:rsid w:val="002E0A05"/>
    <w:rsid w:val="002E200B"/>
    <w:rsid w:val="002E2CF8"/>
    <w:rsid w:val="002E7903"/>
    <w:rsid w:val="00300000"/>
    <w:rsid w:val="00301BBB"/>
    <w:rsid w:val="0030530E"/>
    <w:rsid w:val="003063A0"/>
    <w:rsid w:val="003102ED"/>
    <w:rsid w:val="00310462"/>
    <w:rsid w:val="00315E54"/>
    <w:rsid w:val="0032038B"/>
    <w:rsid w:val="003247D9"/>
    <w:rsid w:val="003254DC"/>
    <w:rsid w:val="00325509"/>
    <w:rsid w:val="003255D2"/>
    <w:rsid w:val="003343AF"/>
    <w:rsid w:val="0033591F"/>
    <w:rsid w:val="00351207"/>
    <w:rsid w:val="00351A22"/>
    <w:rsid w:val="00355581"/>
    <w:rsid w:val="00357BEA"/>
    <w:rsid w:val="00361479"/>
    <w:rsid w:val="00365C11"/>
    <w:rsid w:val="003715CB"/>
    <w:rsid w:val="003757E1"/>
    <w:rsid w:val="0038266F"/>
    <w:rsid w:val="00383B28"/>
    <w:rsid w:val="003A3CC4"/>
    <w:rsid w:val="003B56FE"/>
    <w:rsid w:val="003C1B07"/>
    <w:rsid w:val="003C35F1"/>
    <w:rsid w:val="003C5CD8"/>
    <w:rsid w:val="003F6C23"/>
    <w:rsid w:val="00405E37"/>
    <w:rsid w:val="004223B5"/>
    <w:rsid w:val="00423038"/>
    <w:rsid w:val="00423876"/>
    <w:rsid w:val="00423B8D"/>
    <w:rsid w:val="004266F9"/>
    <w:rsid w:val="00427C64"/>
    <w:rsid w:val="00435717"/>
    <w:rsid w:val="00456A75"/>
    <w:rsid w:val="00456BF9"/>
    <w:rsid w:val="0046191F"/>
    <w:rsid w:val="004653FA"/>
    <w:rsid w:val="0046583C"/>
    <w:rsid w:val="00470CF9"/>
    <w:rsid w:val="004733D5"/>
    <w:rsid w:val="00482BDB"/>
    <w:rsid w:val="004A076A"/>
    <w:rsid w:val="004A1BE8"/>
    <w:rsid w:val="004A3A54"/>
    <w:rsid w:val="004B1BE7"/>
    <w:rsid w:val="004B78EF"/>
    <w:rsid w:val="004C60DE"/>
    <w:rsid w:val="004D5AA7"/>
    <w:rsid w:val="004E2861"/>
    <w:rsid w:val="004F0390"/>
    <w:rsid w:val="004F2D54"/>
    <w:rsid w:val="004F6100"/>
    <w:rsid w:val="004F764A"/>
    <w:rsid w:val="00503E51"/>
    <w:rsid w:val="00506F64"/>
    <w:rsid w:val="00511BC8"/>
    <w:rsid w:val="00512DD0"/>
    <w:rsid w:val="00520417"/>
    <w:rsid w:val="00527F61"/>
    <w:rsid w:val="00542AB2"/>
    <w:rsid w:val="00544C5E"/>
    <w:rsid w:val="0054776F"/>
    <w:rsid w:val="00547EE1"/>
    <w:rsid w:val="00550EDC"/>
    <w:rsid w:val="005544DD"/>
    <w:rsid w:val="00557DEE"/>
    <w:rsid w:val="0056677C"/>
    <w:rsid w:val="00566C19"/>
    <w:rsid w:val="00582160"/>
    <w:rsid w:val="00582BD3"/>
    <w:rsid w:val="00592C44"/>
    <w:rsid w:val="00594939"/>
    <w:rsid w:val="005A2900"/>
    <w:rsid w:val="005A6DAB"/>
    <w:rsid w:val="005B61B8"/>
    <w:rsid w:val="005B7D47"/>
    <w:rsid w:val="005C2031"/>
    <w:rsid w:val="005C7C8A"/>
    <w:rsid w:val="005D2AA2"/>
    <w:rsid w:val="005E1662"/>
    <w:rsid w:val="005E1B58"/>
    <w:rsid w:val="005E5A48"/>
    <w:rsid w:val="005F0F58"/>
    <w:rsid w:val="00600F49"/>
    <w:rsid w:val="00601A1B"/>
    <w:rsid w:val="00602296"/>
    <w:rsid w:val="00603832"/>
    <w:rsid w:val="00604E3B"/>
    <w:rsid w:val="0060574D"/>
    <w:rsid w:val="00606AAE"/>
    <w:rsid w:val="00606C6B"/>
    <w:rsid w:val="00606F94"/>
    <w:rsid w:val="00607B60"/>
    <w:rsid w:val="0061697E"/>
    <w:rsid w:val="00622E09"/>
    <w:rsid w:val="00625D2D"/>
    <w:rsid w:val="00626D9B"/>
    <w:rsid w:val="00641FBE"/>
    <w:rsid w:val="006460D6"/>
    <w:rsid w:val="006574C0"/>
    <w:rsid w:val="00664940"/>
    <w:rsid w:val="00665DB8"/>
    <w:rsid w:val="00671295"/>
    <w:rsid w:val="006725B4"/>
    <w:rsid w:val="0067697A"/>
    <w:rsid w:val="006774E7"/>
    <w:rsid w:val="006852CF"/>
    <w:rsid w:val="00686F50"/>
    <w:rsid w:val="006927D1"/>
    <w:rsid w:val="00693F4E"/>
    <w:rsid w:val="00694E4B"/>
    <w:rsid w:val="006A088D"/>
    <w:rsid w:val="006A0B9D"/>
    <w:rsid w:val="006A11A1"/>
    <w:rsid w:val="006B2802"/>
    <w:rsid w:val="006B5C60"/>
    <w:rsid w:val="006C3CC5"/>
    <w:rsid w:val="006C571A"/>
    <w:rsid w:val="006D62D9"/>
    <w:rsid w:val="006D6D48"/>
    <w:rsid w:val="006E189B"/>
    <w:rsid w:val="006E5AE7"/>
    <w:rsid w:val="006E633C"/>
    <w:rsid w:val="006E7C49"/>
    <w:rsid w:val="006F4302"/>
    <w:rsid w:val="006F6024"/>
    <w:rsid w:val="00715E28"/>
    <w:rsid w:val="00716798"/>
    <w:rsid w:val="00722B84"/>
    <w:rsid w:val="00723502"/>
    <w:rsid w:val="00730CFE"/>
    <w:rsid w:val="00730E21"/>
    <w:rsid w:val="00737C78"/>
    <w:rsid w:val="007413F1"/>
    <w:rsid w:val="0075414A"/>
    <w:rsid w:val="00754557"/>
    <w:rsid w:val="007551B4"/>
    <w:rsid w:val="00772955"/>
    <w:rsid w:val="00774CD5"/>
    <w:rsid w:val="00775B32"/>
    <w:rsid w:val="0078168F"/>
    <w:rsid w:val="00782268"/>
    <w:rsid w:val="00787835"/>
    <w:rsid w:val="00791417"/>
    <w:rsid w:val="00794690"/>
    <w:rsid w:val="00796627"/>
    <w:rsid w:val="0079720F"/>
    <w:rsid w:val="007A4A45"/>
    <w:rsid w:val="007A5F13"/>
    <w:rsid w:val="007A7577"/>
    <w:rsid w:val="007B28F6"/>
    <w:rsid w:val="007D1A21"/>
    <w:rsid w:val="007D25FE"/>
    <w:rsid w:val="007D3913"/>
    <w:rsid w:val="007E0817"/>
    <w:rsid w:val="007E359E"/>
    <w:rsid w:val="007F49EE"/>
    <w:rsid w:val="007F54D7"/>
    <w:rsid w:val="008004C1"/>
    <w:rsid w:val="00802124"/>
    <w:rsid w:val="008030D9"/>
    <w:rsid w:val="00803208"/>
    <w:rsid w:val="008033EB"/>
    <w:rsid w:val="00803F41"/>
    <w:rsid w:val="00805BA1"/>
    <w:rsid w:val="00807633"/>
    <w:rsid w:val="00822E33"/>
    <w:rsid w:val="00823C71"/>
    <w:rsid w:val="008310C5"/>
    <w:rsid w:val="00836FB1"/>
    <w:rsid w:val="00843206"/>
    <w:rsid w:val="00843F8F"/>
    <w:rsid w:val="008463C7"/>
    <w:rsid w:val="008565C1"/>
    <w:rsid w:val="00856E04"/>
    <w:rsid w:val="00864FF7"/>
    <w:rsid w:val="008669C7"/>
    <w:rsid w:val="00877435"/>
    <w:rsid w:val="00880E17"/>
    <w:rsid w:val="008819F3"/>
    <w:rsid w:val="00883A7F"/>
    <w:rsid w:val="008852EB"/>
    <w:rsid w:val="00886881"/>
    <w:rsid w:val="00886E46"/>
    <w:rsid w:val="00892D08"/>
    <w:rsid w:val="008A095E"/>
    <w:rsid w:val="008B689C"/>
    <w:rsid w:val="008B74E9"/>
    <w:rsid w:val="008F7ABB"/>
    <w:rsid w:val="00903D05"/>
    <w:rsid w:val="0090655A"/>
    <w:rsid w:val="00907012"/>
    <w:rsid w:val="009113DB"/>
    <w:rsid w:val="0091188B"/>
    <w:rsid w:val="00915114"/>
    <w:rsid w:val="00920BD4"/>
    <w:rsid w:val="00922894"/>
    <w:rsid w:val="00935B23"/>
    <w:rsid w:val="00943C7C"/>
    <w:rsid w:val="00947E71"/>
    <w:rsid w:val="00950755"/>
    <w:rsid w:val="00952658"/>
    <w:rsid w:val="009549BC"/>
    <w:rsid w:val="00962DAC"/>
    <w:rsid w:val="00970873"/>
    <w:rsid w:val="00986634"/>
    <w:rsid w:val="009934B2"/>
    <w:rsid w:val="00996715"/>
    <w:rsid w:val="009A130F"/>
    <w:rsid w:val="009B3FF4"/>
    <w:rsid w:val="009B509A"/>
    <w:rsid w:val="009B7278"/>
    <w:rsid w:val="009B7AC8"/>
    <w:rsid w:val="009C01B2"/>
    <w:rsid w:val="009C055E"/>
    <w:rsid w:val="009C3F10"/>
    <w:rsid w:val="009C49D6"/>
    <w:rsid w:val="009D3326"/>
    <w:rsid w:val="009E5EB3"/>
    <w:rsid w:val="009F4604"/>
    <w:rsid w:val="009F5633"/>
    <w:rsid w:val="009F6FFB"/>
    <w:rsid w:val="00A016AC"/>
    <w:rsid w:val="00A01A3B"/>
    <w:rsid w:val="00A0351A"/>
    <w:rsid w:val="00A108E0"/>
    <w:rsid w:val="00A12206"/>
    <w:rsid w:val="00A17D8D"/>
    <w:rsid w:val="00A21152"/>
    <w:rsid w:val="00A2526F"/>
    <w:rsid w:val="00A26047"/>
    <w:rsid w:val="00A31853"/>
    <w:rsid w:val="00A340B1"/>
    <w:rsid w:val="00A45B8F"/>
    <w:rsid w:val="00A555A0"/>
    <w:rsid w:val="00A572C8"/>
    <w:rsid w:val="00A57591"/>
    <w:rsid w:val="00A71EF1"/>
    <w:rsid w:val="00A730AB"/>
    <w:rsid w:val="00A75BD1"/>
    <w:rsid w:val="00A808C1"/>
    <w:rsid w:val="00A850A9"/>
    <w:rsid w:val="00A85432"/>
    <w:rsid w:val="00A9223A"/>
    <w:rsid w:val="00A96B83"/>
    <w:rsid w:val="00A97E3A"/>
    <w:rsid w:val="00AA07B6"/>
    <w:rsid w:val="00AA32AC"/>
    <w:rsid w:val="00AA5D4C"/>
    <w:rsid w:val="00AA64C9"/>
    <w:rsid w:val="00AB4173"/>
    <w:rsid w:val="00AC105F"/>
    <w:rsid w:val="00AC4A22"/>
    <w:rsid w:val="00AD0F4E"/>
    <w:rsid w:val="00AD522F"/>
    <w:rsid w:val="00AD735A"/>
    <w:rsid w:val="00AE6F48"/>
    <w:rsid w:val="00AF42F6"/>
    <w:rsid w:val="00AF45BA"/>
    <w:rsid w:val="00B00E9C"/>
    <w:rsid w:val="00B03EBA"/>
    <w:rsid w:val="00B17DD5"/>
    <w:rsid w:val="00B23C7B"/>
    <w:rsid w:val="00B3782D"/>
    <w:rsid w:val="00B409EF"/>
    <w:rsid w:val="00B413FC"/>
    <w:rsid w:val="00B42121"/>
    <w:rsid w:val="00B54F4D"/>
    <w:rsid w:val="00B54F63"/>
    <w:rsid w:val="00B61E6E"/>
    <w:rsid w:val="00B6247B"/>
    <w:rsid w:val="00B658CE"/>
    <w:rsid w:val="00B65EB4"/>
    <w:rsid w:val="00B70EA6"/>
    <w:rsid w:val="00B81C12"/>
    <w:rsid w:val="00B8385E"/>
    <w:rsid w:val="00B848B5"/>
    <w:rsid w:val="00B9660C"/>
    <w:rsid w:val="00BA1764"/>
    <w:rsid w:val="00BA2512"/>
    <w:rsid w:val="00BA3F8B"/>
    <w:rsid w:val="00BA7B05"/>
    <w:rsid w:val="00BB525A"/>
    <w:rsid w:val="00BB54BC"/>
    <w:rsid w:val="00BC7B1C"/>
    <w:rsid w:val="00BD1774"/>
    <w:rsid w:val="00BD2E5D"/>
    <w:rsid w:val="00BE4B4A"/>
    <w:rsid w:val="00BE4F73"/>
    <w:rsid w:val="00BE5880"/>
    <w:rsid w:val="00BE7080"/>
    <w:rsid w:val="00BE7990"/>
    <w:rsid w:val="00BF0E27"/>
    <w:rsid w:val="00BF1669"/>
    <w:rsid w:val="00BF31A6"/>
    <w:rsid w:val="00BF4477"/>
    <w:rsid w:val="00BF6F82"/>
    <w:rsid w:val="00BF71E0"/>
    <w:rsid w:val="00BF7F7C"/>
    <w:rsid w:val="00C032E2"/>
    <w:rsid w:val="00C131EC"/>
    <w:rsid w:val="00C144A4"/>
    <w:rsid w:val="00C15049"/>
    <w:rsid w:val="00C15A21"/>
    <w:rsid w:val="00C15C4B"/>
    <w:rsid w:val="00C20655"/>
    <w:rsid w:val="00C300ED"/>
    <w:rsid w:val="00C30F10"/>
    <w:rsid w:val="00C35469"/>
    <w:rsid w:val="00C43AC6"/>
    <w:rsid w:val="00C52355"/>
    <w:rsid w:val="00C54ED6"/>
    <w:rsid w:val="00C573DD"/>
    <w:rsid w:val="00C61D45"/>
    <w:rsid w:val="00C62A90"/>
    <w:rsid w:val="00C66086"/>
    <w:rsid w:val="00C66D2D"/>
    <w:rsid w:val="00C81309"/>
    <w:rsid w:val="00C82B44"/>
    <w:rsid w:val="00C9192E"/>
    <w:rsid w:val="00C934D4"/>
    <w:rsid w:val="00CA095C"/>
    <w:rsid w:val="00CA23DE"/>
    <w:rsid w:val="00CA5F28"/>
    <w:rsid w:val="00CA7D78"/>
    <w:rsid w:val="00CB6381"/>
    <w:rsid w:val="00CB6541"/>
    <w:rsid w:val="00CC23D0"/>
    <w:rsid w:val="00CC5E0F"/>
    <w:rsid w:val="00CD2D60"/>
    <w:rsid w:val="00CD32E9"/>
    <w:rsid w:val="00CD7FAD"/>
    <w:rsid w:val="00CF16AE"/>
    <w:rsid w:val="00CF2661"/>
    <w:rsid w:val="00CF2C3B"/>
    <w:rsid w:val="00CF375E"/>
    <w:rsid w:val="00CF409F"/>
    <w:rsid w:val="00D03D42"/>
    <w:rsid w:val="00D0630F"/>
    <w:rsid w:val="00D11B9B"/>
    <w:rsid w:val="00D12AF6"/>
    <w:rsid w:val="00D16690"/>
    <w:rsid w:val="00D23553"/>
    <w:rsid w:val="00D24B74"/>
    <w:rsid w:val="00D27079"/>
    <w:rsid w:val="00D35A4F"/>
    <w:rsid w:val="00D35D8C"/>
    <w:rsid w:val="00D41D69"/>
    <w:rsid w:val="00D43055"/>
    <w:rsid w:val="00D432C1"/>
    <w:rsid w:val="00D50F94"/>
    <w:rsid w:val="00D55D55"/>
    <w:rsid w:val="00D61546"/>
    <w:rsid w:val="00D709B8"/>
    <w:rsid w:val="00D7557C"/>
    <w:rsid w:val="00D823A3"/>
    <w:rsid w:val="00D824D8"/>
    <w:rsid w:val="00D8517D"/>
    <w:rsid w:val="00D866C7"/>
    <w:rsid w:val="00D871EC"/>
    <w:rsid w:val="00D9142D"/>
    <w:rsid w:val="00D91B43"/>
    <w:rsid w:val="00D92A27"/>
    <w:rsid w:val="00D9405B"/>
    <w:rsid w:val="00DA17C1"/>
    <w:rsid w:val="00DA1AF4"/>
    <w:rsid w:val="00DB3B2D"/>
    <w:rsid w:val="00DB422B"/>
    <w:rsid w:val="00DB487C"/>
    <w:rsid w:val="00DB5C85"/>
    <w:rsid w:val="00DC25DD"/>
    <w:rsid w:val="00DC49D5"/>
    <w:rsid w:val="00DC4A58"/>
    <w:rsid w:val="00DC6DC8"/>
    <w:rsid w:val="00DE1A28"/>
    <w:rsid w:val="00DE7BC1"/>
    <w:rsid w:val="00DF01F6"/>
    <w:rsid w:val="00DF3100"/>
    <w:rsid w:val="00DF7799"/>
    <w:rsid w:val="00E01ACE"/>
    <w:rsid w:val="00E02E53"/>
    <w:rsid w:val="00E25743"/>
    <w:rsid w:val="00E311C6"/>
    <w:rsid w:val="00E36A95"/>
    <w:rsid w:val="00E40BAC"/>
    <w:rsid w:val="00E41ABD"/>
    <w:rsid w:val="00E42703"/>
    <w:rsid w:val="00E43066"/>
    <w:rsid w:val="00E52EE3"/>
    <w:rsid w:val="00E5336F"/>
    <w:rsid w:val="00E568ED"/>
    <w:rsid w:val="00E720DB"/>
    <w:rsid w:val="00E75855"/>
    <w:rsid w:val="00E76DC2"/>
    <w:rsid w:val="00E865E3"/>
    <w:rsid w:val="00E92608"/>
    <w:rsid w:val="00E9335A"/>
    <w:rsid w:val="00EA31AF"/>
    <w:rsid w:val="00EA6332"/>
    <w:rsid w:val="00EB0CA9"/>
    <w:rsid w:val="00EB1B1C"/>
    <w:rsid w:val="00EB3BAB"/>
    <w:rsid w:val="00EC08CE"/>
    <w:rsid w:val="00EC6D7D"/>
    <w:rsid w:val="00ED16C9"/>
    <w:rsid w:val="00ED2CF4"/>
    <w:rsid w:val="00ED42AB"/>
    <w:rsid w:val="00ED56B0"/>
    <w:rsid w:val="00ED689F"/>
    <w:rsid w:val="00EE0E3A"/>
    <w:rsid w:val="00EE7E00"/>
    <w:rsid w:val="00EF0E90"/>
    <w:rsid w:val="00EF3EFD"/>
    <w:rsid w:val="00F11C32"/>
    <w:rsid w:val="00F15CAA"/>
    <w:rsid w:val="00F16FDE"/>
    <w:rsid w:val="00F20D79"/>
    <w:rsid w:val="00F223B4"/>
    <w:rsid w:val="00F241FB"/>
    <w:rsid w:val="00F242D8"/>
    <w:rsid w:val="00F345AF"/>
    <w:rsid w:val="00F4011C"/>
    <w:rsid w:val="00F46611"/>
    <w:rsid w:val="00F54060"/>
    <w:rsid w:val="00F623BF"/>
    <w:rsid w:val="00F62F94"/>
    <w:rsid w:val="00F64A3C"/>
    <w:rsid w:val="00F73127"/>
    <w:rsid w:val="00F867DE"/>
    <w:rsid w:val="00F92D0C"/>
    <w:rsid w:val="00F9505A"/>
    <w:rsid w:val="00F954C0"/>
    <w:rsid w:val="00F97A41"/>
    <w:rsid w:val="00FA3876"/>
    <w:rsid w:val="00FC512C"/>
    <w:rsid w:val="00FD259E"/>
    <w:rsid w:val="00FE04BA"/>
    <w:rsid w:val="00FE0C68"/>
    <w:rsid w:val="00FE37E8"/>
    <w:rsid w:val="00FE50C7"/>
    <w:rsid w:val="00FF0A06"/>
    <w:rsid w:val="00FF1C6D"/>
    <w:rsid w:val="00FF21C0"/>
    <w:rsid w:val="00FF21FE"/>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BFF4"/>
  <w15:docId w15:val="{E81726FA-6E26-4C6F-9DD8-0A4FBB05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2038B"/>
    <w:pPr>
      <w:keepNext/>
      <w:tabs>
        <w:tab w:val="num" w:pos="720"/>
      </w:tabs>
      <w:spacing w:before="360" w:after="180" w:line="360" w:lineRule="auto"/>
      <w:ind w:left="720" w:hanging="720"/>
      <w:jc w:val="both"/>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7A4A4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A4A4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A4A4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A4A4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A4A4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7A4A45"/>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A4A45"/>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A4A4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8B"/>
    <w:rPr>
      <w:rFonts w:ascii="Times New Roman" w:eastAsiaTheme="majorEastAsia" w:hAnsi="Times New Roman" w:cstheme="majorBidi"/>
      <w:b/>
      <w:bCs/>
      <w:kern w:val="32"/>
      <w:sz w:val="24"/>
      <w:szCs w:val="32"/>
    </w:rPr>
  </w:style>
  <w:style w:type="character" w:customStyle="1" w:styleId="Heading2Char">
    <w:name w:val="Heading 2 Char"/>
    <w:basedOn w:val="DefaultParagraphFont"/>
    <w:link w:val="Heading2"/>
    <w:uiPriority w:val="9"/>
    <w:rsid w:val="007A4A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4A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A4A45"/>
    <w:rPr>
      <w:rFonts w:eastAsiaTheme="minorEastAsia"/>
      <w:b/>
      <w:bCs/>
      <w:sz w:val="28"/>
      <w:szCs w:val="28"/>
    </w:rPr>
  </w:style>
  <w:style w:type="character" w:customStyle="1" w:styleId="Heading5Char">
    <w:name w:val="Heading 5 Char"/>
    <w:basedOn w:val="DefaultParagraphFont"/>
    <w:link w:val="Heading5"/>
    <w:uiPriority w:val="9"/>
    <w:semiHidden/>
    <w:rsid w:val="007A4A45"/>
    <w:rPr>
      <w:rFonts w:eastAsiaTheme="minorEastAsia"/>
      <w:b/>
      <w:bCs/>
      <w:i/>
      <w:iCs/>
      <w:sz w:val="26"/>
      <w:szCs w:val="26"/>
    </w:rPr>
  </w:style>
  <w:style w:type="character" w:customStyle="1" w:styleId="Heading6Char">
    <w:name w:val="Heading 6 Char"/>
    <w:basedOn w:val="DefaultParagraphFont"/>
    <w:link w:val="Heading6"/>
    <w:rsid w:val="007A4A4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A4A45"/>
    <w:rPr>
      <w:rFonts w:eastAsiaTheme="minorEastAsia"/>
      <w:sz w:val="24"/>
      <w:szCs w:val="24"/>
    </w:rPr>
  </w:style>
  <w:style w:type="character" w:customStyle="1" w:styleId="Heading8Char">
    <w:name w:val="Heading 8 Char"/>
    <w:basedOn w:val="DefaultParagraphFont"/>
    <w:link w:val="Heading8"/>
    <w:uiPriority w:val="9"/>
    <w:semiHidden/>
    <w:rsid w:val="007A4A45"/>
    <w:rPr>
      <w:rFonts w:eastAsiaTheme="minorEastAsia"/>
      <w:i/>
      <w:iCs/>
      <w:sz w:val="24"/>
      <w:szCs w:val="24"/>
    </w:rPr>
  </w:style>
  <w:style w:type="character" w:customStyle="1" w:styleId="Heading9Char">
    <w:name w:val="Heading 9 Char"/>
    <w:basedOn w:val="DefaultParagraphFont"/>
    <w:link w:val="Heading9"/>
    <w:uiPriority w:val="9"/>
    <w:semiHidden/>
    <w:rsid w:val="007A4A45"/>
    <w:rPr>
      <w:rFonts w:asciiTheme="majorHAnsi" w:eastAsiaTheme="majorEastAsia" w:hAnsiTheme="majorHAnsi" w:cstheme="majorBidi"/>
    </w:rPr>
  </w:style>
  <w:style w:type="table" w:styleId="TableGrid">
    <w:name w:val="Table Grid"/>
    <w:basedOn w:val="TableNormal"/>
    <w:uiPriority w:val="59"/>
    <w:rsid w:val="00FF21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3DAE"/>
    <w:rPr>
      <w:color w:val="0000FF" w:themeColor="hyperlink"/>
      <w:u w:val="single"/>
    </w:rPr>
  </w:style>
  <w:style w:type="paragraph" w:styleId="Header">
    <w:name w:val="header"/>
    <w:basedOn w:val="Normal"/>
    <w:link w:val="HeaderChar"/>
    <w:uiPriority w:val="99"/>
    <w:semiHidden/>
    <w:unhideWhenUsed/>
    <w:rsid w:val="00D27079"/>
    <w:pPr>
      <w:tabs>
        <w:tab w:val="center" w:pos="4680"/>
        <w:tab w:val="right" w:pos="9360"/>
      </w:tabs>
    </w:pPr>
  </w:style>
  <w:style w:type="character" w:customStyle="1" w:styleId="HeaderChar">
    <w:name w:val="Header Char"/>
    <w:basedOn w:val="DefaultParagraphFont"/>
    <w:link w:val="Header"/>
    <w:uiPriority w:val="99"/>
    <w:semiHidden/>
    <w:rsid w:val="00D27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7079"/>
    <w:pPr>
      <w:tabs>
        <w:tab w:val="center" w:pos="4680"/>
        <w:tab w:val="right" w:pos="9360"/>
      </w:tabs>
    </w:pPr>
  </w:style>
  <w:style w:type="character" w:customStyle="1" w:styleId="FooterChar">
    <w:name w:val="Footer Char"/>
    <w:basedOn w:val="DefaultParagraphFont"/>
    <w:link w:val="Footer"/>
    <w:uiPriority w:val="99"/>
    <w:rsid w:val="00D27079"/>
    <w:rPr>
      <w:rFonts w:ascii="Times New Roman" w:eastAsia="Times New Roman" w:hAnsi="Times New Roman" w:cs="Times New Roman"/>
      <w:sz w:val="20"/>
      <w:szCs w:val="20"/>
    </w:rPr>
  </w:style>
  <w:style w:type="paragraph" w:styleId="ListParagraph">
    <w:name w:val="List Paragraph"/>
    <w:basedOn w:val="Normal"/>
    <w:uiPriority w:val="34"/>
    <w:qFormat/>
    <w:rsid w:val="007A4A45"/>
    <w:pPr>
      <w:spacing w:after="200" w:line="276" w:lineRule="auto"/>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BF31A6"/>
    <w:pPr>
      <w:keepLines/>
      <w:tabs>
        <w:tab w:val="clear" w:pos="720"/>
      </w:tabs>
      <w:spacing w:before="480" w:after="0" w:line="276" w:lineRule="auto"/>
      <w:ind w:left="0" w:firstLine="0"/>
      <w:jc w:val="left"/>
      <w:outlineLvl w:val="9"/>
    </w:pPr>
    <w:rPr>
      <w:rFonts w:asciiTheme="majorHAnsi" w:hAnsiTheme="majorHAnsi"/>
      <w:color w:val="365F91" w:themeColor="accent1" w:themeShade="BF"/>
      <w:kern w:val="0"/>
      <w:sz w:val="28"/>
      <w:szCs w:val="28"/>
    </w:rPr>
  </w:style>
  <w:style w:type="paragraph" w:styleId="TOC1">
    <w:name w:val="toc 1"/>
    <w:basedOn w:val="Normal"/>
    <w:next w:val="Normal"/>
    <w:autoRedefine/>
    <w:uiPriority w:val="39"/>
    <w:unhideWhenUsed/>
    <w:rsid w:val="001E69E3"/>
    <w:pPr>
      <w:tabs>
        <w:tab w:val="left" w:pos="720"/>
        <w:tab w:val="right" w:leader="dot" w:pos="9350"/>
      </w:tabs>
      <w:spacing w:after="100" w:line="276" w:lineRule="auto"/>
    </w:pPr>
    <w:rPr>
      <w:noProof/>
      <w:sz w:val="24"/>
      <w:szCs w:val="24"/>
    </w:rPr>
  </w:style>
  <w:style w:type="paragraph" w:styleId="BalloonText">
    <w:name w:val="Balloon Text"/>
    <w:basedOn w:val="Normal"/>
    <w:link w:val="BalloonTextChar"/>
    <w:uiPriority w:val="99"/>
    <w:semiHidden/>
    <w:unhideWhenUsed/>
    <w:rsid w:val="00BF31A6"/>
    <w:rPr>
      <w:rFonts w:ascii="Tahoma" w:hAnsi="Tahoma" w:cs="Tahoma"/>
      <w:sz w:val="16"/>
      <w:szCs w:val="16"/>
    </w:rPr>
  </w:style>
  <w:style w:type="character" w:customStyle="1" w:styleId="BalloonTextChar">
    <w:name w:val="Balloon Text Char"/>
    <w:basedOn w:val="DefaultParagraphFont"/>
    <w:link w:val="BalloonText"/>
    <w:uiPriority w:val="99"/>
    <w:semiHidden/>
    <w:rsid w:val="00BF31A6"/>
    <w:rPr>
      <w:rFonts w:ascii="Tahoma" w:eastAsia="Times New Roman" w:hAnsi="Tahoma" w:cs="Tahoma"/>
      <w:sz w:val="16"/>
      <w:szCs w:val="16"/>
    </w:rPr>
  </w:style>
  <w:style w:type="paragraph" w:styleId="TOC2">
    <w:name w:val="toc 2"/>
    <w:basedOn w:val="Normal"/>
    <w:next w:val="Normal"/>
    <w:autoRedefine/>
    <w:uiPriority w:val="39"/>
    <w:unhideWhenUsed/>
    <w:rsid w:val="003F6C2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3F6C2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F6C2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6C2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6C2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6C2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6C2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6C23"/>
    <w:pPr>
      <w:spacing w:after="100" w:line="276" w:lineRule="auto"/>
      <w:ind w:left="1760"/>
    </w:pPr>
    <w:rPr>
      <w:rFonts w:asciiTheme="minorHAnsi" w:eastAsiaTheme="minorEastAsia" w:hAnsiTheme="minorHAnsi" w:cstheme="minorBidi"/>
      <w:sz w:val="22"/>
      <w:szCs w:val="22"/>
    </w:rPr>
  </w:style>
  <w:style w:type="character" w:customStyle="1" w:styleId="footnote">
    <w:name w:val="footnote"/>
    <w:basedOn w:val="DefaultParagraphFont"/>
    <w:rsid w:val="00C15049"/>
  </w:style>
  <w:style w:type="character" w:customStyle="1" w:styleId="ref-title">
    <w:name w:val="ref-title"/>
    <w:basedOn w:val="DefaultParagraphFont"/>
    <w:rsid w:val="00C15049"/>
  </w:style>
  <w:style w:type="character" w:customStyle="1" w:styleId="ref-journal">
    <w:name w:val="ref-journal"/>
    <w:basedOn w:val="DefaultParagraphFont"/>
    <w:rsid w:val="00C15049"/>
  </w:style>
  <w:style w:type="paragraph" w:styleId="NoSpacing">
    <w:name w:val="No Spacing"/>
    <w:link w:val="NoSpacingChar"/>
    <w:qFormat/>
    <w:rsid w:val="00E01ACE"/>
    <w:pPr>
      <w:spacing w:after="0" w:line="240" w:lineRule="auto"/>
    </w:pPr>
  </w:style>
  <w:style w:type="character" w:styleId="Strong">
    <w:name w:val="Strong"/>
    <w:qFormat/>
    <w:rsid w:val="00986634"/>
    <w:rPr>
      <w:rFonts w:ascii="Calibri" w:eastAsia="Calibri" w:hAnsi="Calibri" w:cs="Times New Roman"/>
      <w:b/>
      <w:bCs/>
    </w:rPr>
  </w:style>
  <w:style w:type="character" w:customStyle="1" w:styleId="NoSpacingChar">
    <w:name w:val="No Spacing Char"/>
    <w:link w:val="NoSpacing"/>
    <w:rsid w:val="00D1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51">
      <w:bodyDiv w:val="1"/>
      <w:marLeft w:val="0"/>
      <w:marRight w:val="0"/>
      <w:marTop w:val="0"/>
      <w:marBottom w:val="0"/>
      <w:divBdr>
        <w:top w:val="none" w:sz="0" w:space="0" w:color="auto"/>
        <w:left w:val="none" w:sz="0" w:space="0" w:color="auto"/>
        <w:bottom w:val="none" w:sz="0" w:space="0" w:color="auto"/>
        <w:right w:val="none" w:sz="0" w:space="0" w:color="auto"/>
      </w:divBdr>
    </w:div>
    <w:div w:id="81876216">
      <w:bodyDiv w:val="1"/>
      <w:marLeft w:val="0"/>
      <w:marRight w:val="0"/>
      <w:marTop w:val="0"/>
      <w:marBottom w:val="0"/>
      <w:divBdr>
        <w:top w:val="none" w:sz="0" w:space="0" w:color="auto"/>
        <w:left w:val="none" w:sz="0" w:space="0" w:color="auto"/>
        <w:bottom w:val="none" w:sz="0" w:space="0" w:color="auto"/>
        <w:right w:val="none" w:sz="0" w:space="0" w:color="auto"/>
      </w:divBdr>
      <w:divsChild>
        <w:div w:id="509486341">
          <w:marLeft w:val="0"/>
          <w:marRight w:val="0"/>
          <w:marTop w:val="0"/>
          <w:marBottom w:val="0"/>
          <w:divBdr>
            <w:top w:val="none" w:sz="0" w:space="0" w:color="auto"/>
            <w:left w:val="none" w:sz="0" w:space="0" w:color="auto"/>
            <w:bottom w:val="none" w:sz="0" w:space="0" w:color="auto"/>
            <w:right w:val="none" w:sz="0" w:space="0" w:color="auto"/>
          </w:divBdr>
        </w:div>
        <w:div w:id="921184228">
          <w:marLeft w:val="0"/>
          <w:marRight w:val="0"/>
          <w:marTop w:val="0"/>
          <w:marBottom w:val="0"/>
          <w:divBdr>
            <w:top w:val="none" w:sz="0" w:space="0" w:color="auto"/>
            <w:left w:val="none" w:sz="0" w:space="0" w:color="auto"/>
            <w:bottom w:val="none" w:sz="0" w:space="0" w:color="auto"/>
            <w:right w:val="none" w:sz="0" w:space="0" w:color="auto"/>
          </w:divBdr>
        </w:div>
        <w:div w:id="1661424637">
          <w:marLeft w:val="0"/>
          <w:marRight w:val="0"/>
          <w:marTop w:val="0"/>
          <w:marBottom w:val="0"/>
          <w:divBdr>
            <w:top w:val="none" w:sz="0" w:space="0" w:color="auto"/>
            <w:left w:val="none" w:sz="0" w:space="0" w:color="auto"/>
            <w:bottom w:val="none" w:sz="0" w:space="0" w:color="auto"/>
            <w:right w:val="none" w:sz="0" w:space="0" w:color="auto"/>
          </w:divBdr>
        </w:div>
        <w:div w:id="1117211784">
          <w:marLeft w:val="0"/>
          <w:marRight w:val="0"/>
          <w:marTop w:val="0"/>
          <w:marBottom w:val="0"/>
          <w:divBdr>
            <w:top w:val="none" w:sz="0" w:space="0" w:color="auto"/>
            <w:left w:val="none" w:sz="0" w:space="0" w:color="auto"/>
            <w:bottom w:val="none" w:sz="0" w:space="0" w:color="auto"/>
            <w:right w:val="none" w:sz="0" w:space="0" w:color="auto"/>
          </w:divBdr>
        </w:div>
        <w:div w:id="187720517">
          <w:marLeft w:val="0"/>
          <w:marRight w:val="0"/>
          <w:marTop w:val="0"/>
          <w:marBottom w:val="0"/>
          <w:divBdr>
            <w:top w:val="none" w:sz="0" w:space="0" w:color="auto"/>
            <w:left w:val="none" w:sz="0" w:space="0" w:color="auto"/>
            <w:bottom w:val="none" w:sz="0" w:space="0" w:color="auto"/>
            <w:right w:val="none" w:sz="0" w:space="0" w:color="auto"/>
          </w:divBdr>
        </w:div>
        <w:div w:id="1923757666">
          <w:marLeft w:val="0"/>
          <w:marRight w:val="0"/>
          <w:marTop w:val="0"/>
          <w:marBottom w:val="0"/>
          <w:divBdr>
            <w:top w:val="none" w:sz="0" w:space="0" w:color="auto"/>
            <w:left w:val="none" w:sz="0" w:space="0" w:color="auto"/>
            <w:bottom w:val="none" w:sz="0" w:space="0" w:color="auto"/>
            <w:right w:val="none" w:sz="0" w:space="0" w:color="auto"/>
          </w:divBdr>
        </w:div>
        <w:div w:id="1774981992">
          <w:marLeft w:val="0"/>
          <w:marRight w:val="0"/>
          <w:marTop w:val="0"/>
          <w:marBottom w:val="0"/>
          <w:divBdr>
            <w:top w:val="none" w:sz="0" w:space="0" w:color="auto"/>
            <w:left w:val="none" w:sz="0" w:space="0" w:color="auto"/>
            <w:bottom w:val="none" w:sz="0" w:space="0" w:color="auto"/>
            <w:right w:val="none" w:sz="0" w:space="0" w:color="auto"/>
          </w:divBdr>
        </w:div>
        <w:div w:id="374550474">
          <w:marLeft w:val="0"/>
          <w:marRight w:val="0"/>
          <w:marTop w:val="0"/>
          <w:marBottom w:val="0"/>
          <w:divBdr>
            <w:top w:val="none" w:sz="0" w:space="0" w:color="auto"/>
            <w:left w:val="none" w:sz="0" w:space="0" w:color="auto"/>
            <w:bottom w:val="none" w:sz="0" w:space="0" w:color="auto"/>
            <w:right w:val="none" w:sz="0" w:space="0" w:color="auto"/>
          </w:divBdr>
        </w:div>
        <w:div w:id="1847138035">
          <w:marLeft w:val="0"/>
          <w:marRight w:val="0"/>
          <w:marTop w:val="0"/>
          <w:marBottom w:val="0"/>
          <w:divBdr>
            <w:top w:val="none" w:sz="0" w:space="0" w:color="auto"/>
            <w:left w:val="none" w:sz="0" w:space="0" w:color="auto"/>
            <w:bottom w:val="none" w:sz="0" w:space="0" w:color="auto"/>
            <w:right w:val="none" w:sz="0" w:space="0" w:color="auto"/>
          </w:divBdr>
        </w:div>
        <w:div w:id="1969243100">
          <w:marLeft w:val="0"/>
          <w:marRight w:val="0"/>
          <w:marTop w:val="0"/>
          <w:marBottom w:val="0"/>
          <w:divBdr>
            <w:top w:val="none" w:sz="0" w:space="0" w:color="auto"/>
            <w:left w:val="none" w:sz="0" w:space="0" w:color="auto"/>
            <w:bottom w:val="none" w:sz="0" w:space="0" w:color="auto"/>
            <w:right w:val="none" w:sz="0" w:space="0" w:color="auto"/>
          </w:divBdr>
        </w:div>
        <w:div w:id="1627808935">
          <w:marLeft w:val="0"/>
          <w:marRight w:val="0"/>
          <w:marTop w:val="0"/>
          <w:marBottom w:val="0"/>
          <w:divBdr>
            <w:top w:val="none" w:sz="0" w:space="0" w:color="auto"/>
            <w:left w:val="none" w:sz="0" w:space="0" w:color="auto"/>
            <w:bottom w:val="none" w:sz="0" w:space="0" w:color="auto"/>
            <w:right w:val="none" w:sz="0" w:space="0" w:color="auto"/>
          </w:divBdr>
        </w:div>
        <w:div w:id="239025790">
          <w:marLeft w:val="0"/>
          <w:marRight w:val="0"/>
          <w:marTop w:val="0"/>
          <w:marBottom w:val="0"/>
          <w:divBdr>
            <w:top w:val="none" w:sz="0" w:space="0" w:color="auto"/>
            <w:left w:val="none" w:sz="0" w:space="0" w:color="auto"/>
            <w:bottom w:val="none" w:sz="0" w:space="0" w:color="auto"/>
            <w:right w:val="none" w:sz="0" w:space="0" w:color="auto"/>
          </w:divBdr>
        </w:div>
      </w:divsChild>
    </w:div>
    <w:div w:id="87584562">
      <w:bodyDiv w:val="1"/>
      <w:marLeft w:val="0"/>
      <w:marRight w:val="0"/>
      <w:marTop w:val="0"/>
      <w:marBottom w:val="0"/>
      <w:divBdr>
        <w:top w:val="none" w:sz="0" w:space="0" w:color="auto"/>
        <w:left w:val="none" w:sz="0" w:space="0" w:color="auto"/>
        <w:bottom w:val="none" w:sz="0" w:space="0" w:color="auto"/>
        <w:right w:val="none" w:sz="0" w:space="0" w:color="auto"/>
      </w:divBdr>
      <w:divsChild>
        <w:div w:id="1068919825">
          <w:marLeft w:val="0"/>
          <w:marRight w:val="0"/>
          <w:marTop w:val="0"/>
          <w:marBottom w:val="0"/>
          <w:divBdr>
            <w:top w:val="none" w:sz="0" w:space="0" w:color="auto"/>
            <w:left w:val="none" w:sz="0" w:space="0" w:color="auto"/>
            <w:bottom w:val="none" w:sz="0" w:space="0" w:color="auto"/>
            <w:right w:val="none" w:sz="0" w:space="0" w:color="auto"/>
          </w:divBdr>
        </w:div>
        <w:div w:id="2015953492">
          <w:marLeft w:val="0"/>
          <w:marRight w:val="0"/>
          <w:marTop w:val="0"/>
          <w:marBottom w:val="0"/>
          <w:divBdr>
            <w:top w:val="none" w:sz="0" w:space="0" w:color="auto"/>
            <w:left w:val="none" w:sz="0" w:space="0" w:color="auto"/>
            <w:bottom w:val="none" w:sz="0" w:space="0" w:color="auto"/>
            <w:right w:val="none" w:sz="0" w:space="0" w:color="auto"/>
          </w:divBdr>
        </w:div>
        <w:div w:id="1464958688">
          <w:marLeft w:val="0"/>
          <w:marRight w:val="0"/>
          <w:marTop w:val="0"/>
          <w:marBottom w:val="0"/>
          <w:divBdr>
            <w:top w:val="none" w:sz="0" w:space="0" w:color="auto"/>
            <w:left w:val="none" w:sz="0" w:space="0" w:color="auto"/>
            <w:bottom w:val="none" w:sz="0" w:space="0" w:color="auto"/>
            <w:right w:val="none" w:sz="0" w:space="0" w:color="auto"/>
          </w:divBdr>
        </w:div>
      </w:divsChild>
    </w:div>
    <w:div w:id="152264890">
      <w:bodyDiv w:val="1"/>
      <w:marLeft w:val="0"/>
      <w:marRight w:val="0"/>
      <w:marTop w:val="0"/>
      <w:marBottom w:val="0"/>
      <w:divBdr>
        <w:top w:val="none" w:sz="0" w:space="0" w:color="auto"/>
        <w:left w:val="none" w:sz="0" w:space="0" w:color="auto"/>
        <w:bottom w:val="none" w:sz="0" w:space="0" w:color="auto"/>
        <w:right w:val="none" w:sz="0" w:space="0" w:color="auto"/>
      </w:divBdr>
      <w:divsChild>
        <w:div w:id="1092354147">
          <w:marLeft w:val="0"/>
          <w:marRight w:val="0"/>
          <w:marTop w:val="0"/>
          <w:marBottom w:val="0"/>
          <w:divBdr>
            <w:top w:val="none" w:sz="0" w:space="0" w:color="auto"/>
            <w:left w:val="none" w:sz="0" w:space="0" w:color="auto"/>
            <w:bottom w:val="none" w:sz="0" w:space="0" w:color="auto"/>
            <w:right w:val="none" w:sz="0" w:space="0" w:color="auto"/>
          </w:divBdr>
        </w:div>
        <w:div w:id="1816725245">
          <w:marLeft w:val="0"/>
          <w:marRight w:val="0"/>
          <w:marTop w:val="0"/>
          <w:marBottom w:val="0"/>
          <w:divBdr>
            <w:top w:val="none" w:sz="0" w:space="0" w:color="auto"/>
            <w:left w:val="none" w:sz="0" w:space="0" w:color="auto"/>
            <w:bottom w:val="none" w:sz="0" w:space="0" w:color="auto"/>
            <w:right w:val="none" w:sz="0" w:space="0" w:color="auto"/>
          </w:divBdr>
        </w:div>
        <w:div w:id="333724808">
          <w:marLeft w:val="0"/>
          <w:marRight w:val="0"/>
          <w:marTop w:val="0"/>
          <w:marBottom w:val="0"/>
          <w:divBdr>
            <w:top w:val="none" w:sz="0" w:space="0" w:color="auto"/>
            <w:left w:val="none" w:sz="0" w:space="0" w:color="auto"/>
            <w:bottom w:val="none" w:sz="0" w:space="0" w:color="auto"/>
            <w:right w:val="none" w:sz="0" w:space="0" w:color="auto"/>
          </w:divBdr>
        </w:div>
        <w:div w:id="878011740">
          <w:marLeft w:val="0"/>
          <w:marRight w:val="0"/>
          <w:marTop w:val="0"/>
          <w:marBottom w:val="0"/>
          <w:divBdr>
            <w:top w:val="none" w:sz="0" w:space="0" w:color="auto"/>
            <w:left w:val="none" w:sz="0" w:space="0" w:color="auto"/>
            <w:bottom w:val="none" w:sz="0" w:space="0" w:color="auto"/>
            <w:right w:val="none" w:sz="0" w:space="0" w:color="auto"/>
          </w:divBdr>
        </w:div>
        <w:div w:id="248775850">
          <w:marLeft w:val="0"/>
          <w:marRight w:val="0"/>
          <w:marTop w:val="0"/>
          <w:marBottom w:val="0"/>
          <w:divBdr>
            <w:top w:val="none" w:sz="0" w:space="0" w:color="auto"/>
            <w:left w:val="none" w:sz="0" w:space="0" w:color="auto"/>
            <w:bottom w:val="none" w:sz="0" w:space="0" w:color="auto"/>
            <w:right w:val="none" w:sz="0" w:space="0" w:color="auto"/>
          </w:divBdr>
        </w:div>
        <w:div w:id="1892426034">
          <w:marLeft w:val="0"/>
          <w:marRight w:val="0"/>
          <w:marTop w:val="0"/>
          <w:marBottom w:val="0"/>
          <w:divBdr>
            <w:top w:val="none" w:sz="0" w:space="0" w:color="auto"/>
            <w:left w:val="none" w:sz="0" w:space="0" w:color="auto"/>
            <w:bottom w:val="none" w:sz="0" w:space="0" w:color="auto"/>
            <w:right w:val="none" w:sz="0" w:space="0" w:color="auto"/>
          </w:divBdr>
        </w:div>
        <w:div w:id="47805615">
          <w:marLeft w:val="0"/>
          <w:marRight w:val="0"/>
          <w:marTop w:val="0"/>
          <w:marBottom w:val="0"/>
          <w:divBdr>
            <w:top w:val="none" w:sz="0" w:space="0" w:color="auto"/>
            <w:left w:val="none" w:sz="0" w:space="0" w:color="auto"/>
            <w:bottom w:val="none" w:sz="0" w:space="0" w:color="auto"/>
            <w:right w:val="none" w:sz="0" w:space="0" w:color="auto"/>
          </w:divBdr>
        </w:div>
        <w:div w:id="450171180">
          <w:marLeft w:val="0"/>
          <w:marRight w:val="0"/>
          <w:marTop w:val="0"/>
          <w:marBottom w:val="0"/>
          <w:divBdr>
            <w:top w:val="none" w:sz="0" w:space="0" w:color="auto"/>
            <w:left w:val="none" w:sz="0" w:space="0" w:color="auto"/>
            <w:bottom w:val="none" w:sz="0" w:space="0" w:color="auto"/>
            <w:right w:val="none" w:sz="0" w:space="0" w:color="auto"/>
          </w:divBdr>
        </w:div>
        <w:div w:id="1481538858">
          <w:marLeft w:val="0"/>
          <w:marRight w:val="0"/>
          <w:marTop w:val="0"/>
          <w:marBottom w:val="0"/>
          <w:divBdr>
            <w:top w:val="none" w:sz="0" w:space="0" w:color="auto"/>
            <w:left w:val="none" w:sz="0" w:space="0" w:color="auto"/>
            <w:bottom w:val="none" w:sz="0" w:space="0" w:color="auto"/>
            <w:right w:val="none" w:sz="0" w:space="0" w:color="auto"/>
          </w:divBdr>
        </w:div>
        <w:div w:id="1577089736">
          <w:marLeft w:val="0"/>
          <w:marRight w:val="0"/>
          <w:marTop w:val="0"/>
          <w:marBottom w:val="0"/>
          <w:divBdr>
            <w:top w:val="none" w:sz="0" w:space="0" w:color="auto"/>
            <w:left w:val="none" w:sz="0" w:space="0" w:color="auto"/>
            <w:bottom w:val="none" w:sz="0" w:space="0" w:color="auto"/>
            <w:right w:val="none" w:sz="0" w:space="0" w:color="auto"/>
          </w:divBdr>
        </w:div>
      </w:divsChild>
    </w:div>
    <w:div w:id="155416733">
      <w:bodyDiv w:val="1"/>
      <w:marLeft w:val="0"/>
      <w:marRight w:val="0"/>
      <w:marTop w:val="0"/>
      <w:marBottom w:val="0"/>
      <w:divBdr>
        <w:top w:val="none" w:sz="0" w:space="0" w:color="auto"/>
        <w:left w:val="none" w:sz="0" w:space="0" w:color="auto"/>
        <w:bottom w:val="none" w:sz="0" w:space="0" w:color="auto"/>
        <w:right w:val="none" w:sz="0" w:space="0" w:color="auto"/>
      </w:divBdr>
    </w:div>
    <w:div w:id="155610173">
      <w:bodyDiv w:val="1"/>
      <w:marLeft w:val="0"/>
      <w:marRight w:val="0"/>
      <w:marTop w:val="0"/>
      <w:marBottom w:val="0"/>
      <w:divBdr>
        <w:top w:val="none" w:sz="0" w:space="0" w:color="auto"/>
        <w:left w:val="none" w:sz="0" w:space="0" w:color="auto"/>
        <w:bottom w:val="none" w:sz="0" w:space="0" w:color="auto"/>
        <w:right w:val="none" w:sz="0" w:space="0" w:color="auto"/>
      </w:divBdr>
    </w:div>
    <w:div w:id="176771936">
      <w:bodyDiv w:val="1"/>
      <w:marLeft w:val="0"/>
      <w:marRight w:val="0"/>
      <w:marTop w:val="0"/>
      <w:marBottom w:val="0"/>
      <w:divBdr>
        <w:top w:val="none" w:sz="0" w:space="0" w:color="auto"/>
        <w:left w:val="none" w:sz="0" w:space="0" w:color="auto"/>
        <w:bottom w:val="none" w:sz="0" w:space="0" w:color="auto"/>
        <w:right w:val="none" w:sz="0" w:space="0" w:color="auto"/>
      </w:divBdr>
      <w:divsChild>
        <w:div w:id="857547961">
          <w:marLeft w:val="0"/>
          <w:marRight w:val="0"/>
          <w:marTop w:val="0"/>
          <w:marBottom w:val="0"/>
          <w:divBdr>
            <w:top w:val="none" w:sz="0" w:space="0" w:color="auto"/>
            <w:left w:val="none" w:sz="0" w:space="0" w:color="auto"/>
            <w:bottom w:val="none" w:sz="0" w:space="0" w:color="auto"/>
            <w:right w:val="none" w:sz="0" w:space="0" w:color="auto"/>
          </w:divBdr>
        </w:div>
        <w:div w:id="1651667772">
          <w:marLeft w:val="0"/>
          <w:marRight w:val="0"/>
          <w:marTop w:val="0"/>
          <w:marBottom w:val="0"/>
          <w:divBdr>
            <w:top w:val="none" w:sz="0" w:space="0" w:color="auto"/>
            <w:left w:val="none" w:sz="0" w:space="0" w:color="auto"/>
            <w:bottom w:val="none" w:sz="0" w:space="0" w:color="auto"/>
            <w:right w:val="none" w:sz="0" w:space="0" w:color="auto"/>
          </w:divBdr>
        </w:div>
        <w:div w:id="1726832694">
          <w:marLeft w:val="0"/>
          <w:marRight w:val="0"/>
          <w:marTop w:val="0"/>
          <w:marBottom w:val="0"/>
          <w:divBdr>
            <w:top w:val="none" w:sz="0" w:space="0" w:color="auto"/>
            <w:left w:val="none" w:sz="0" w:space="0" w:color="auto"/>
            <w:bottom w:val="none" w:sz="0" w:space="0" w:color="auto"/>
            <w:right w:val="none" w:sz="0" w:space="0" w:color="auto"/>
          </w:divBdr>
        </w:div>
        <w:div w:id="755252268">
          <w:marLeft w:val="0"/>
          <w:marRight w:val="0"/>
          <w:marTop w:val="0"/>
          <w:marBottom w:val="0"/>
          <w:divBdr>
            <w:top w:val="none" w:sz="0" w:space="0" w:color="auto"/>
            <w:left w:val="none" w:sz="0" w:space="0" w:color="auto"/>
            <w:bottom w:val="none" w:sz="0" w:space="0" w:color="auto"/>
            <w:right w:val="none" w:sz="0" w:space="0" w:color="auto"/>
          </w:divBdr>
        </w:div>
      </w:divsChild>
    </w:div>
    <w:div w:id="177014008">
      <w:bodyDiv w:val="1"/>
      <w:marLeft w:val="0"/>
      <w:marRight w:val="0"/>
      <w:marTop w:val="0"/>
      <w:marBottom w:val="0"/>
      <w:divBdr>
        <w:top w:val="none" w:sz="0" w:space="0" w:color="auto"/>
        <w:left w:val="none" w:sz="0" w:space="0" w:color="auto"/>
        <w:bottom w:val="none" w:sz="0" w:space="0" w:color="auto"/>
        <w:right w:val="none" w:sz="0" w:space="0" w:color="auto"/>
      </w:divBdr>
      <w:divsChild>
        <w:div w:id="1916931696">
          <w:marLeft w:val="0"/>
          <w:marRight w:val="0"/>
          <w:marTop w:val="0"/>
          <w:marBottom w:val="0"/>
          <w:divBdr>
            <w:top w:val="none" w:sz="0" w:space="0" w:color="auto"/>
            <w:left w:val="none" w:sz="0" w:space="0" w:color="auto"/>
            <w:bottom w:val="none" w:sz="0" w:space="0" w:color="auto"/>
            <w:right w:val="none" w:sz="0" w:space="0" w:color="auto"/>
          </w:divBdr>
        </w:div>
        <w:div w:id="2042969127">
          <w:marLeft w:val="0"/>
          <w:marRight w:val="0"/>
          <w:marTop w:val="0"/>
          <w:marBottom w:val="0"/>
          <w:divBdr>
            <w:top w:val="none" w:sz="0" w:space="0" w:color="auto"/>
            <w:left w:val="none" w:sz="0" w:space="0" w:color="auto"/>
            <w:bottom w:val="none" w:sz="0" w:space="0" w:color="auto"/>
            <w:right w:val="none" w:sz="0" w:space="0" w:color="auto"/>
          </w:divBdr>
        </w:div>
        <w:div w:id="945506816">
          <w:marLeft w:val="0"/>
          <w:marRight w:val="0"/>
          <w:marTop w:val="0"/>
          <w:marBottom w:val="0"/>
          <w:divBdr>
            <w:top w:val="none" w:sz="0" w:space="0" w:color="auto"/>
            <w:left w:val="none" w:sz="0" w:space="0" w:color="auto"/>
            <w:bottom w:val="none" w:sz="0" w:space="0" w:color="auto"/>
            <w:right w:val="none" w:sz="0" w:space="0" w:color="auto"/>
          </w:divBdr>
        </w:div>
      </w:divsChild>
    </w:div>
    <w:div w:id="221216303">
      <w:bodyDiv w:val="1"/>
      <w:marLeft w:val="0"/>
      <w:marRight w:val="0"/>
      <w:marTop w:val="0"/>
      <w:marBottom w:val="0"/>
      <w:divBdr>
        <w:top w:val="none" w:sz="0" w:space="0" w:color="auto"/>
        <w:left w:val="none" w:sz="0" w:space="0" w:color="auto"/>
        <w:bottom w:val="none" w:sz="0" w:space="0" w:color="auto"/>
        <w:right w:val="none" w:sz="0" w:space="0" w:color="auto"/>
      </w:divBdr>
      <w:divsChild>
        <w:div w:id="889389098">
          <w:marLeft w:val="0"/>
          <w:marRight w:val="0"/>
          <w:marTop w:val="0"/>
          <w:marBottom w:val="0"/>
          <w:divBdr>
            <w:top w:val="none" w:sz="0" w:space="0" w:color="auto"/>
            <w:left w:val="none" w:sz="0" w:space="0" w:color="auto"/>
            <w:bottom w:val="none" w:sz="0" w:space="0" w:color="auto"/>
            <w:right w:val="none" w:sz="0" w:space="0" w:color="auto"/>
          </w:divBdr>
        </w:div>
        <w:div w:id="1583832972">
          <w:marLeft w:val="0"/>
          <w:marRight w:val="0"/>
          <w:marTop w:val="0"/>
          <w:marBottom w:val="0"/>
          <w:divBdr>
            <w:top w:val="none" w:sz="0" w:space="0" w:color="auto"/>
            <w:left w:val="none" w:sz="0" w:space="0" w:color="auto"/>
            <w:bottom w:val="none" w:sz="0" w:space="0" w:color="auto"/>
            <w:right w:val="none" w:sz="0" w:space="0" w:color="auto"/>
          </w:divBdr>
        </w:div>
        <w:div w:id="439960685">
          <w:marLeft w:val="0"/>
          <w:marRight w:val="0"/>
          <w:marTop w:val="0"/>
          <w:marBottom w:val="0"/>
          <w:divBdr>
            <w:top w:val="none" w:sz="0" w:space="0" w:color="auto"/>
            <w:left w:val="none" w:sz="0" w:space="0" w:color="auto"/>
            <w:bottom w:val="none" w:sz="0" w:space="0" w:color="auto"/>
            <w:right w:val="none" w:sz="0" w:space="0" w:color="auto"/>
          </w:divBdr>
        </w:div>
        <w:div w:id="321277068">
          <w:marLeft w:val="0"/>
          <w:marRight w:val="0"/>
          <w:marTop w:val="0"/>
          <w:marBottom w:val="0"/>
          <w:divBdr>
            <w:top w:val="none" w:sz="0" w:space="0" w:color="auto"/>
            <w:left w:val="none" w:sz="0" w:space="0" w:color="auto"/>
            <w:bottom w:val="none" w:sz="0" w:space="0" w:color="auto"/>
            <w:right w:val="none" w:sz="0" w:space="0" w:color="auto"/>
          </w:divBdr>
        </w:div>
        <w:div w:id="1214391776">
          <w:marLeft w:val="0"/>
          <w:marRight w:val="0"/>
          <w:marTop w:val="0"/>
          <w:marBottom w:val="0"/>
          <w:divBdr>
            <w:top w:val="none" w:sz="0" w:space="0" w:color="auto"/>
            <w:left w:val="none" w:sz="0" w:space="0" w:color="auto"/>
            <w:bottom w:val="none" w:sz="0" w:space="0" w:color="auto"/>
            <w:right w:val="none" w:sz="0" w:space="0" w:color="auto"/>
          </w:divBdr>
        </w:div>
        <w:div w:id="514424294">
          <w:marLeft w:val="0"/>
          <w:marRight w:val="0"/>
          <w:marTop w:val="0"/>
          <w:marBottom w:val="0"/>
          <w:divBdr>
            <w:top w:val="none" w:sz="0" w:space="0" w:color="auto"/>
            <w:left w:val="none" w:sz="0" w:space="0" w:color="auto"/>
            <w:bottom w:val="none" w:sz="0" w:space="0" w:color="auto"/>
            <w:right w:val="none" w:sz="0" w:space="0" w:color="auto"/>
          </w:divBdr>
        </w:div>
      </w:divsChild>
    </w:div>
    <w:div w:id="248581304">
      <w:bodyDiv w:val="1"/>
      <w:marLeft w:val="0"/>
      <w:marRight w:val="0"/>
      <w:marTop w:val="0"/>
      <w:marBottom w:val="0"/>
      <w:divBdr>
        <w:top w:val="none" w:sz="0" w:space="0" w:color="auto"/>
        <w:left w:val="none" w:sz="0" w:space="0" w:color="auto"/>
        <w:bottom w:val="none" w:sz="0" w:space="0" w:color="auto"/>
        <w:right w:val="none" w:sz="0" w:space="0" w:color="auto"/>
      </w:divBdr>
      <w:divsChild>
        <w:div w:id="2035838522">
          <w:marLeft w:val="0"/>
          <w:marRight w:val="0"/>
          <w:marTop w:val="0"/>
          <w:marBottom w:val="0"/>
          <w:divBdr>
            <w:top w:val="none" w:sz="0" w:space="0" w:color="auto"/>
            <w:left w:val="none" w:sz="0" w:space="0" w:color="auto"/>
            <w:bottom w:val="none" w:sz="0" w:space="0" w:color="auto"/>
            <w:right w:val="none" w:sz="0" w:space="0" w:color="auto"/>
          </w:divBdr>
        </w:div>
        <w:div w:id="1191994860">
          <w:marLeft w:val="0"/>
          <w:marRight w:val="0"/>
          <w:marTop w:val="0"/>
          <w:marBottom w:val="0"/>
          <w:divBdr>
            <w:top w:val="none" w:sz="0" w:space="0" w:color="auto"/>
            <w:left w:val="none" w:sz="0" w:space="0" w:color="auto"/>
            <w:bottom w:val="none" w:sz="0" w:space="0" w:color="auto"/>
            <w:right w:val="none" w:sz="0" w:space="0" w:color="auto"/>
          </w:divBdr>
        </w:div>
        <w:div w:id="743182271">
          <w:marLeft w:val="0"/>
          <w:marRight w:val="0"/>
          <w:marTop w:val="0"/>
          <w:marBottom w:val="0"/>
          <w:divBdr>
            <w:top w:val="none" w:sz="0" w:space="0" w:color="auto"/>
            <w:left w:val="none" w:sz="0" w:space="0" w:color="auto"/>
            <w:bottom w:val="none" w:sz="0" w:space="0" w:color="auto"/>
            <w:right w:val="none" w:sz="0" w:space="0" w:color="auto"/>
          </w:divBdr>
        </w:div>
        <w:div w:id="263075214">
          <w:marLeft w:val="0"/>
          <w:marRight w:val="0"/>
          <w:marTop w:val="0"/>
          <w:marBottom w:val="0"/>
          <w:divBdr>
            <w:top w:val="none" w:sz="0" w:space="0" w:color="auto"/>
            <w:left w:val="none" w:sz="0" w:space="0" w:color="auto"/>
            <w:bottom w:val="none" w:sz="0" w:space="0" w:color="auto"/>
            <w:right w:val="none" w:sz="0" w:space="0" w:color="auto"/>
          </w:divBdr>
        </w:div>
      </w:divsChild>
    </w:div>
    <w:div w:id="320741163">
      <w:bodyDiv w:val="1"/>
      <w:marLeft w:val="0"/>
      <w:marRight w:val="0"/>
      <w:marTop w:val="0"/>
      <w:marBottom w:val="0"/>
      <w:divBdr>
        <w:top w:val="none" w:sz="0" w:space="0" w:color="auto"/>
        <w:left w:val="none" w:sz="0" w:space="0" w:color="auto"/>
        <w:bottom w:val="none" w:sz="0" w:space="0" w:color="auto"/>
        <w:right w:val="none" w:sz="0" w:space="0" w:color="auto"/>
      </w:divBdr>
    </w:div>
    <w:div w:id="395857640">
      <w:bodyDiv w:val="1"/>
      <w:marLeft w:val="0"/>
      <w:marRight w:val="0"/>
      <w:marTop w:val="0"/>
      <w:marBottom w:val="0"/>
      <w:divBdr>
        <w:top w:val="none" w:sz="0" w:space="0" w:color="auto"/>
        <w:left w:val="none" w:sz="0" w:space="0" w:color="auto"/>
        <w:bottom w:val="none" w:sz="0" w:space="0" w:color="auto"/>
        <w:right w:val="none" w:sz="0" w:space="0" w:color="auto"/>
      </w:divBdr>
      <w:divsChild>
        <w:div w:id="1280405966">
          <w:marLeft w:val="0"/>
          <w:marRight w:val="0"/>
          <w:marTop w:val="0"/>
          <w:marBottom w:val="0"/>
          <w:divBdr>
            <w:top w:val="none" w:sz="0" w:space="0" w:color="auto"/>
            <w:left w:val="none" w:sz="0" w:space="0" w:color="auto"/>
            <w:bottom w:val="none" w:sz="0" w:space="0" w:color="auto"/>
            <w:right w:val="none" w:sz="0" w:space="0" w:color="auto"/>
          </w:divBdr>
        </w:div>
        <w:div w:id="471219910">
          <w:marLeft w:val="0"/>
          <w:marRight w:val="0"/>
          <w:marTop w:val="0"/>
          <w:marBottom w:val="0"/>
          <w:divBdr>
            <w:top w:val="none" w:sz="0" w:space="0" w:color="auto"/>
            <w:left w:val="none" w:sz="0" w:space="0" w:color="auto"/>
            <w:bottom w:val="none" w:sz="0" w:space="0" w:color="auto"/>
            <w:right w:val="none" w:sz="0" w:space="0" w:color="auto"/>
          </w:divBdr>
        </w:div>
        <w:div w:id="1239439157">
          <w:marLeft w:val="0"/>
          <w:marRight w:val="0"/>
          <w:marTop w:val="0"/>
          <w:marBottom w:val="0"/>
          <w:divBdr>
            <w:top w:val="none" w:sz="0" w:space="0" w:color="auto"/>
            <w:left w:val="none" w:sz="0" w:space="0" w:color="auto"/>
            <w:bottom w:val="none" w:sz="0" w:space="0" w:color="auto"/>
            <w:right w:val="none" w:sz="0" w:space="0" w:color="auto"/>
          </w:divBdr>
        </w:div>
        <w:div w:id="951782464">
          <w:marLeft w:val="0"/>
          <w:marRight w:val="0"/>
          <w:marTop w:val="0"/>
          <w:marBottom w:val="0"/>
          <w:divBdr>
            <w:top w:val="none" w:sz="0" w:space="0" w:color="auto"/>
            <w:left w:val="none" w:sz="0" w:space="0" w:color="auto"/>
            <w:bottom w:val="none" w:sz="0" w:space="0" w:color="auto"/>
            <w:right w:val="none" w:sz="0" w:space="0" w:color="auto"/>
          </w:divBdr>
        </w:div>
        <w:div w:id="1876386935">
          <w:marLeft w:val="0"/>
          <w:marRight w:val="0"/>
          <w:marTop w:val="0"/>
          <w:marBottom w:val="0"/>
          <w:divBdr>
            <w:top w:val="none" w:sz="0" w:space="0" w:color="auto"/>
            <w:left w:val="none" w:sz="0" w:space="0" w:color="auto"/>
            <w:bottom w:val="none" w:sz="0" w:space="0" w:color="auto"/>
            <w:right w:val="none" w:sz="0" w:space="0" w:color="auto"/>
          </w:divBdr>
        </w:div>
        <w:div w:id="1142967129">
          <w:marLeft w:val="0"/>
          <w:marRight w:val="0"/>
          <w:marTop w:val="0"/>
          <w:marBottom w:val="0"/>
          <w:divBdr>
            <w:top w:val="none" w:sz="0" w:space="0" w:color="auto"/>
            <w:left w:val="none" w:sz="0" w:space="0" w:color="auto"/>
            <w:bottom w:val="none" w:sz="0" w:space="0" w:color="auto"/>
            <w:right w:val="none" w:sz="0" w:space="0" w:color="auto"/>
          </w:divBdr>
        </w:div>
        <w:div w:id="787819159">
          <w:marLeft w:val="0"/>
          <w:marRight w:val="0"/>
          <w:marTop w:val="0"/>
          <w:marBottom w:val="0"/>
          <w:divBdr>
            <w:top w:val="none" w:sz="0" w:space="0" w:color="auto"/>
            <w:left w:val="none" w:sz="0" w:space="0" w:color="auto"/>
            <w:bottom w:val="none" w:sz="0" w:space="0" w:color="auto"/>
            <w:right w:val="none" w:sz="0" w:space="0" w:color="auto"/>
          </w:divBdr>
        </w:div>
        <w:div w:id="156266081">
          <w:marLeft w:val="0"/>
          <w:marRight w:val="0"/>
          <w:marTop w:val="0"/>
          <w:marBottom w:val="0"/>
          <w:divBdr>
            <w:top w:val="none" w:sz="0" w:space="0" w:color="auto"/>
            <w:left w:val="none" w:sz="0" w:space="0" w:color="auto"/>
            <w:bottom w:val="none" w:sz="0" w:space="0" w:color="auto"/>
            <w:right w:val="none" w:sz="0" w:space="0" w:color="auto"/>
          </w:divBdr>
        </w:div>
      </w:divsChild>
    </w:div>
    <w:div w:id="412315512">
      <w:bodyDiv w:val="1"/>
      <w:marLeft w:val="0"/>
      <w:marRight w:val="0"/>
      <w:marTop w:val="0"/>
      <w:marBottom w:val="0"/>
      <w:divBdr>
        <w:top w:val="none" w:sz="0" w:space="0" w:color="auto"/>
        <w:left w:val="none" w:sz="0" w:space="0" w:color="auto"/>
        <w:bottom w:val="none" w:sz="0" w:space="0" w:color="auto"/>
        <w:right w:val="none" w:sz="0" w:space="0" w:color="auto"/>
      </w:divBdr>
    </w:div>
    <w:div w:id="457144161">
      <w:bodyDiv w:val="1"/>
      <w:marLeft w:val="0"/>
      <w:marRight w:val="0"/>
      <w:marTop w:val="0"/>
      <w:marBottom w:val="0"/>
      <w:divBdr>
        <w:top w:val="none" w:sz="0" w:space="0" w:color="auto"/>
        <w:left w:val="none" w:sz="0" w:space="0" w:color="auto"/>
        <w:bottom w:val="none" w:sz="0" w:space="0" w:color="auto"/>
        <w:right w:val="none" w:sz="0" w:space="0" w:color="auto"/>
      </w:divBdr>
    </w:div>
    <w:div w:id="481000380">
      <w:bodyDiv w:val="1"/>
      <w:marLeft w:val="0"/>
      <w:marRight w:val="0"/>
      <w:marTop w:val="0"/>
      <w:marBottom w:val="0"/>
      <w:divBdr>
        <w:top w:val="none" w:sz="0" w:space="0" w:color="auto"/>
        <w:left w:val="none" w:sz="0" w:space="0" w:color="auto"/>
        <w:bottom w:val="none" w:sz="0" w:space="0" w:color="auto"/>
        <w:right w:val="none" w:sz="0" w:space="0" w:color="auto"/>
      </w:divBdr>
      <w:divsChild>
        <w:div w:id="499350491">
          <w:marLeft w:val="0"/>
          <w:marRight w:val="0"/>
          <w:marTop w:val="0"/>
          <w:marBottom w:val="0"/>
          <w:divBdr>
            <w:top w:val="none" w:sz="0" w:space="0" w:color="auto"/>
            <w:left w:val="none" w:sz="0" w:space="0" w:color="auto"/>
            <w:bottom w:val="none" w:sz="0" w:space="0" w:color="auto"/>
            <w:right w:val="none" w:sz="0" w:space="0" w:color="auto"/>
          </w:divBdr>
        </w:div>
        <w:div w:id="532426564">
          <w:marLeft w:val="0"/>
          <w:marRight w:val="0"/>
          <w:marTop w:val="0"/>
          <w:marBottom w:val="0"/>
          <w:divBdr>
            <w:top w:val="none" w:sz="0" w:space="0" w:color="auto"/>
            <w:left w:val="none" w:sz="0" w:space="0" w:color="auto"/>
            <w:bottom w:val="none" w:sz="0" w:space="0" w:color="auto"/>
            <w:right w:val="none" w:sz="0" w:space="0" w:color="auto"/>
          </w:divBdr>
        </w:div>
        <w:div w:id="1220556708">
          <w:marLeft w:val="0"/>
          <w:marRight w:val="0"/>
          <w:marTop w:val="0"/>
          <w:marBottom w:val="0"/>
          <w:divBdr>
            <w:top w:val="none" w:sz="0" w:space="0" w:color="auto"/>
            <w:left w:val="none" w:sz="0" w:space="0" w:color="auto"/>
            <w:bottom w:val="none" w:sz="0" w:space="0" w:color="auto"/>
            <w:right w:val="none" w:sz="0" w:space="0" w:color="auto"/>
          </w:divBdr>
        </w:div>
      </w:divsChild>
    </w:div>
    <w:div w:id="492574179">
      <w:bodyDiv w:val="1"/>
      <w:marLeft w:val="0"/>
      <w:marRight w:val="0"/>
      <w:marTop w:val="0"/>
      <w:marBottom w:val="0"/>
      <w:divBdr>
        <w:top w:val="none" w:sz="0" w:space="0" w:color="auto"/>
        <w:left w:val="none" w:sz="0" w:space="0" w:color="auto"/>
        <w:bottom w:val="none" w:sz="0" w:space="0" w:color="auto"/>
        <w:right w:val="none" w:sz="0" w:space="0" w:color="auto"/>
      </w:divBdr>
      <w:divsChild>
        <w:div w:id="99760179">
          <w:marLeft w:val="0"/>
          <w:marRight w:val="0"/>
          <w:marTop w:val="0"/>
          <w:marBottom w:val="0"/>
          <w:divBdr>
            <w:top w:val="none" w:sz="0" w:space="0" w:color="auto"/>
            <w:left w:val="none" w:sz="0" w:space="0" w:color="auto"/>
            <w:bottom w:val="none" w:sz="0" w:space="0" w:color="auto"/>
            <w:right w:val="none" w:sz="0" w:space="0" w:color="auto"/>
          </w:divBdr>
        </w:div>
        <w:div w:id="548567089">
          <w:marLeft w:val="0"/>
          <w:marRight w:val="0"/>
          <w:marTop w:val="0"/>
          <w:marBottom w:val="0"/>
          <w:divBdr>
            <w:top w:val="none" w:sz="0" w:space="0" w:color="auto"/>
            <w:left w:val="none" w:sz="0" w:space="0" w:color="auto"/>
            <w:bottom w:val="none" w:sz="0" w:space="0" w:color="auto"/>
            <w:right w:val="none" w:sz="0" w:space="0" w:color="auto"/>
          </w:divBdr>
        </w:div>
        <w:div w:id="277641331">
          <w:marLeft w:val="0"/>
          <w:marRight w:val="0"/>
          <w:marTop w:val="0"/>
          <w:marBottom w:val="0"/>
          <w:divBdr>
            <w:top w:val="none" w:sz="0" w:space="0" w:color="auto"/>
            <w:left w:val="none" w:sz="0" w:space="0" w:color="auto"/>
            <w:bottom w:val="none" w:sz="0" w:space="0" w:color="auto"/>
            <w:right w:val="none" w:sz="0" w:space="0" w:color="auto"/>
          </w:divBdr>
        </w:div>
        <w:div w:id="212470665">
          <w:marLeft w:val="0"/>
          <w:marRight w:val="0"/>
          <w:marTop w:val="0"/>
          <w:marBottom w:val="0"/>
          <w:divBdr>
            <w:top w:val="none" w:sz="0" w:space="0" w:color="auto"/>
            <w:left w:val="none" w:sz="0" w:space="0" w:color="auto"/>
            <w:bottom w:val="none" w:sz="0" w:space="0" w:color="auto"/>
            <w:right w:val="none" w:sz="0" w:space="0" w:color="auto"/>
          </w:divBdr>
        </w:div>
      </w:divsChild>
    </w:div>
    <w:div w:id="493104870">
      <w:bodyDiv w:val="1"/>
      <w:marLeft w:val="0"/>
      <w:marRight w:val="0"/>
      <w:marTop w:val="0"/>
      <w:marBottom w:val="0"/>
      <w:divBdr>
        <w:top w:val="none" w:sz="0" w:space="0" w:color="auto"/>
        <w:left w:val="none" w:sz="0" w:space="0" w:color="auto"/>
        <w:bottom w:val="none" w:sz="0" w:space="0" w:color="auto"/>
        <w:right w:val="none" w:sz="0" w:space="0" w:color="auto"/>
      </w:divBdr>
      <w:divsChild>
        <w:div w:id="151532983">
          <w:marLeft w:val="0"/>
          <w:marRight w:val="0"/>
          <w:marTop w:val="0"/>
          <w:marBottom w:val="0"/>
          <w:divBdr>
            <w:top w:val="none" w:sz="0" w:space="0" w:color="auto"/>
            <w:left w:val="none" w:sz="0" w:space="0" w:color="auto"/>
            <w:bottom w:val="none" w:sz="0" w:space="0" w:color="auto"/>
            <w:right w:val="none" w:sz="0" w:space="0" w:color="auto"/>
          </w:divBdr>
        </w:div>
        <w:div w:id="1177964072">
          <w:marLeft w:val="0"/>
          <w:marRight w:val="0"/>
          <w:marTop w:val="0"/>
          <w:marBottom w:val="0"/>
          <w:divBdr>
            <w:top w:val="none" w:sz="0" w:space="0" w:color="auto"/>
            <w:left w:val="none" w:sz="0" w:space="0" w:color="auto"/>
            <w:bottom w:val="none" w:sz="0" w:space="0" w:color="auto"/>
            <w:right w:val="none" w:sz="0" w:space="0" w:color="auto"/>
          </w:divBdr>
        </w:div>
        <w:div w:id="2069910264">
          <w:marLeft w:val="0"/>
          <w:marRight w:val="0"/>
          <w:marTop w:val="0"/>
          <w:marBottom w:val="0"/>
          <w:divBdr>
            <w:top w:val="none" w:sz="0" w:space="0" w:color="auto"/>
            <w:left w:val="none" w:sz="0" w:space="0" w:color="auto"/>
            <w:bottom w:val="none" w:sz="0" w:space="0" w:color="auto"/>
            <w:right w:val="none" w:sz="0" w:space="0" w:color="auto"/>
          </w:divBdr>
        </w:div>
      </w:divsChild>
    </w:div>
    <w:div w:id="499346805">
      <w:bodyDiv w:val="1"/>
      <w:marLeft w:val="0"/>
      <w:marRight w:val="0"/>
      <w:marTop w:val="0"/>
      <w:marBottom w:val="0"/>
      <w:divBdr>
        <w:top w:val="none" w:sz="0" w:space="0" w:color="auto"/>
        <w:left w:val="none" w:sz="0" w:space="0" w:color="auto"/>
        <w:bottom w:val="none" w:sz="0" w:space="0" w:color="auto"/>
        <w:right w:val="none" w:sz="0" w:space="0" w:color="auto"/>
      </w:divBdr>
    </w:div>
    <w:div w:id="508177311">
      <w:bodyDiv w:val="1"/>
      <w:marLeft w:val="0"/>
      <w:marRight w:val="0"/>
      <w:marTop w:val="0"/>
      <w:marBottom w:val="0"/>
      <w:divBdr>
        <w:top w:val="none" w:sz="0" w:space="0" w:color="auto"/>
        <w:left w:val="none" w:sz="0" w:space="0" w:color="auto"/>
        <w:bottom w:val="none" w:sz="0" w:space="0" w:color="auto"/>
        <w:right w:val="none" w:sz="0" w:space="0" w:color="auto"/>
      </w:divBdr>
    </w:div>
    <w:div w:id="545221789">
      <w:bodyDiv w:val="1"/>
      <w:marLeft w:val="0"/>
      <w:marRight w:val="0"/>
      <w:marTop w:val="0"/>
      <w:marBottom w:val="0"/>
      <w:divBdr>
        <w:top w:val="none" w:sz="0" w:space="0" w:color="auto"/>
        <w:left w:val="none" w:sz="0" w:space="0" w:color="auto"/>
        <w:bottom w:val="none" w:sz="0" w:space="0" w:color="auto"/>
        <w:right w:val="none" w:sz="0" w:space="0" w:color="auto"/>
      </w:divBdr>
      <w:divsChild>
        <w:div w:id="81797772">
          <w:marLeft w:val="0"/>
          <w:marRight w:val="0"/>
          <w:marTop w:val="0"/>
          <w:marBottom w:val="0"/>
          <w:divBdr>
            <w:top w:val="none" w:sz="0" w:space="0" w:color="auto"/>
            <w:left w:val="none" w:sz="0" w:space="0" w:color="auto"/>
            <w:bottom w:val="none" w:sz="0" w:space="0" w:color="auto"/>
            <w:right w:val="none" w:sz="0" w:space="0" w:color="auto"/>
          </w:divBdr>
        </w:div>
        <w:div w:id="1690910438">
          <w:marLeft w:val="0"/>
          <w:marRight w:val="0"/>
          <w:marTop w:val="0"/>
          <w:marBottom w:val="0"/>
          <w:divBdr>
            <w:top w:val="none" w:sz="0" w:space="0" w:color="auto"/>
            <w:left w:val="none" w:sz="0" w:space="0" w:color="auto"/>
            <w:bottom w:val="none" w:sz="0" w:space="0" w:color="auto"/>
            <w:right w:val="none" w:sz="0" w:space="0" w:color="auto"/>
          </w:divBdr>
        </w:div>
        <w:div w:id="123697279">
          <w:marLeft w:val="0"/>
          <w:marRight w:val="0"/>
          <w:marTop w:val="0"/>
          <w:marBottom w:val="0"/>
          <w:divBdr>
            <w:top w:val="none" w:sz="0" w:space="0" w:color="auto"/>
            <w:left w:val="none" w:sz="0" w:space="0" w:color="auto"/>
            <w:bottom w:val="none" w:sz="0" w:space="0" w:color="auto"/>
            <w:right w:val="none" w:sz="0" w:space="0" w:color="auto"/>
          </w:divBdr>
        </w:div>
        <w:div w:id="971983443">
          <w:marLeft w:val="0"/>
          <w:marRight w:val="0"/>
          <w:marTop w:val="0"/>
          <w:marBottom w:val="0"/>
          <w:divBdr>
            <w:top w:val="none" w:sz="0" w:space="0" w:color="auto"/>
            <w:left w:val="none" w:sz="0" w:space="0" w:color="auto"/>
            <w:bottom w:val="none" w:sz="0" w:space="0" w:color="auto"/>
            <w:right w:val="none" w:sz="0" w:space="0" w:color="auto"/>
          </w:divBdr>
        </w:div>
        <w:div w:id="1698770304">
          <w:marLeft w:val="0"/>
          <w:marRight w:val="0"/>
          <w:marTop w:val="0"/>
          <w:marBottom w:val="0"/>
          <w:divBdr>
            <w:top w:val="none" w:sz="0" w:space="0" w:color="auto"/>
            <w:left w:val="none" w:sz="0" w:space="0" w:color="auto"/>
            <w:bottom w:val="none" w:sz="0" w:space="0" w:color="auto"/>
            <w:right w:val="none" w:sz="0" w:space="0" w:color="auto"/>
          </w:divBdr>
        </w:div>
        <w:div w:id="274675430">
          <w:marLeft w:val="0"/>
          <w:marRight w:val="0"/>
          <w:marTop w:val="0"/>
          <w:marBottom w:val="0"/>
          <w:divBdr>
            <w:top w:val="none" w:sz="0" w:space="0" w:color="auto"/>
            <w:left w:val="none" w:sz="0" w:space="0" w:color="auto"/>
            <w:bottom w:val="none" w:sz="0" w:space="0" w:color="auto"/>
            <w:right w:val="none" w:sz="0" w:space="0" w:color="auto"/>
          </w:divBdr>
        </w:div>
      </w:divsChild>
    </w:div>
    <w:div w:id="560024810">
      <w:bodyDiv w:val="1"/>
      <w:marLeft w:val="0"/>
      <w:marRight w:val="0"/>
      <w:marTop w:val="0"/>
      <w:marBottom w:val="0"/>
      <w:divBdr>
        <w:top w:val="none" w:sz="0" w:space="0" w:color="auto"/>
        <w:left w:val="none" w:sz="0" w:space="0" w:color="auto"/>
        <w:bottom w:val="none" w:sz="0" w:space="0" w:color="auto"/>
        <w:right w:val="none" w:sz="0" w:space="0" w:color="auto"/>
      </w:divBdr>
      <w:divsChild>
        <w:div w:id="1674531658">
          <w:marLeft w:val="0"/>
          <w:marRight w:val="0"/>
          <w:marTop w:val="0"/>
          <w:marBottom w:val="0"/>
          <w:divBdr>
            <w:top w:val="none" w:sz="0" w:space="0" w:color="auto"/>
            <w:left w:val="none" w:sz="0" w:space="0" w:color="auto"/>
            <w:bottom w:val="none" w:sz="0" w:space="0" w:color="auto"/>
            <w:right w:val="none" w:sz="0" w:space="0" w:color="auto"/>
          </w:divBdr>
        </w:div>
        <w:div w:id="1528760208">
          <w:marLeft w:val="0"/>
          <w:marRight w:val="0"/>
          <w:marTop w:val="0"/>
          <w:marBottom w:val="0"/>
          <w:divBdr>
            <w:top w:val="none" w:sz="0" w:space="0" w:color="auto"/>
            <w:left w:val="none" w:sz="0" w:space="0" w:color="auto"/>
            <w:bottom w:val="none" w:sz="0" w:space="0" w:color="auto"/>
            <w:right w:val="none" w:sz="0" w:space="0" w:color="auto"/>
          </w:divBdr>
        </w:div>
        <w:div w:id="753747630">
          <w:marLeft w:val="0"/>
          <w:marRight w:val="0"/>
          <w:marTop w:val="0"/>
          <w:marBottom w:val="0"/>
          <w:divBdr>
            <w:top w:val="none" w:sz="0" w:space="0" w:color="auto"/>
            <w:left w:val="none" w:sz="0" w:space="0" w:color="auto"/>
            <w:bottom w:val="none" w:sz="0" w:space="0" w:color="auto"/>
            <w:right w:val="none" w:sz="0" w:space="0" w:color="auto"/>
          </w:divBdr>
        </w:div>
        <w:div w:id="444010594">
          <w:marLeft w:val="0"/>
          <w:marRight w:val="0"/>
          <w:marTop w:val="0"/>
          <w:marBottom w:val="0"/>
          <w:divBdr>
            <w:top w:val="none" w:sz="0" w:space="0" w:color="auto"/>
            <w:left w:val="none" w:sz="0" w:space="0" w:color="auto"/>
            <w:bottom w:val="none" w:sz="0" w:space="0" w:color="auto"/>
            <w:right w:val="none" w:sz="0" w:space="0" w:color="auto"/>
          </w:divBdr>
        </w:div>
        <w:div w:id="525369293">
          <w:marLeft w:val="0"/>
          <w:marRight w:val="0"/>
          <w:marTop w:val="0"/>
          <w:marBottom w:val="0"/>
          <w:divBdr>
            <w:top w:val="none" w:sz="0" w:space="0" w:color="auto"/>
            <w:left w:val="none" w:sz="0" w:space="0" w:color="auto"/>
            <w:bottom w:val="none" w:sz="0" w:space="0" w:color="auto"/>
            <w:right w:val="none" w:sz="0" w:space="0" w:color="auto"/>
          </w:divBdr>
        </w:div>
        <w:div w:id="2133161635">
          <w:marLeft w:val="0"/>
          <w:marRight w:val="0"/>
          <w:marTop w:val="0"/>
          <w:marBottom w:val="0"/>
          <w:divBdr>
            <w:top w:val="none" w:sz="0" w:space="0" w:color="auto"/>
            <w:left w:val="none" w:sz="0" w:space="0" w:color="auto"/>
            <w:bottom w:val="none" w:sz="0" w:space="0" w:color="auto"/>
            <w:right w:val="none" w:sz="0" w:space="0" w:color="auto"/>
          </w:divBdr>
        </w:div>
        <w:div w:id="1996031062">
          <w:marLeft w:val="0"/>
          <w:marRight w:val="0"/>
          <w:marTop w:val="0"/>
          <w:marBottom w:val="0"/>
          <w:divBdr>
            <w:top w:val="none" w:sz="0" w:space="0" w:color="auto"/>
            <w:left w:val="none" w:sz="0" w:space="0" w:color="auto"/>
            <w:bottom w:val="none" w:sz="0" w:space="0" w:color="auto"/>
            <w:right w:val="none" w:sz="0" w:space="0" w:color="auto"/>
          </w:divBdr>
        </w:div>
        <w:div w:id="1521356226">
          <w:marLeft w:val="0"/>
          <w:marRight w:val="0"/>
          <w:marTop w:val="0"/>
          <w:marBottom w:val="0"/>
          <w:divBdr>
            <w:top w:val="none" w:sz="0" w:space="0" w:color="auto"/>
            <w:left w:val="none" w:sz="0" w:space="0" w:color="auto"/>
            <w:bottom w:val="none" w:sz="0" w:space="0" w:color="auto"/>
            <w:right w:val="none" w:sz="0" w:space="0" w:color="auto"/>
          </w:divBdr>
        </w:div>
        <w:div w:id="1531919659">
          <w:marLeft w:val="0"/>
          <w:marRight w:val="0"/>
          <w:marTop w:val="0"/>
          <w:marBottom w:val="0"/>
          <w:divBdr>
            <w:top w:val="none" w:sz="0" w:space="0" w:color="auto"/>
            <w:left w:val="none" w:sz="0" w:space="0" w:color="auto"/>
            <w:bottom w:val="none" w:sz="0" w:space="0" w:color="auto"/>
            <w:right w:val="none" w:sz="0" w:space="0" w:color="auto"/>
          </w:divBdr>
        </w:div>
        <w:div w:id="1031151543">
          <w:marLeft w:val="0"/>
          <w:marRight w:val="0"/>
          <w:marTop w:val="0"/>
          <w:marBottom w:val="0"/>
          <w:divBdr>
            <w:top w:val="none" w:sz="0" w:space="0" w:color="auto"/>
            <w:left w:val="none" w:sz="0" w:space="0" w:color="auto"/>
            <w:bottom w:val="none" w:sz="0" w:space="0" w:color="auto"/>
            <w:right w:val="none" w:sz="0" w:space="0" w:color="auto"/>
          </w:divBdr>
        </w:div>
        <w:div w:id="1226447884">
          <w:marLeft w:val="0"/>
          <w:marRight w:val="0"/>
          <w:marTop w:val="0"/>
          <w:marBottom w:val="0"/>
          <w:divBdr>
            <w:top w:val="none" w:sz="0" w:space="0" w:color="auto"/>
            <w:left w:val="none" w:sz="0" w:space="0" w:color="auto"/>
            <w:bottom w:val="none" w:sz="0" w:space="0" w:color="auto"/>
            <w:right w:val="none" w:sz="0" w:space="0" w:color="auto"/>
          </w:divBdr>
        </w:div>
        <w:div w:id="365911154">
          <w:marLeft w:val="0"/>
          <w:marRight w:val="0"/>
          <w:marTop w:val="0"/>
          <w:marBottom w:val="0"/>
          <w:divBdr>
            <w:top w:val="none" w:sz="0" w:space="0" w:color="auto"/>
            <w:left w:val="none" w:sz="0" w:space="0" w:color="auto"/>
            <w:bottom w:val="none" w:sz="0" w:space="0" w:color="auto"/>
            <w:right w:val="none" w:sz="0" w:space="0" w:color="auto"/>
          </w:divBdr>
        </w:div>
      </w:divsChild>
    </w:div>
    <w:div w:id="568151089">
      <w:bodyDiv w:val="1"/>
      <w:marLeft w:val="0"/>
      <w:marRight w:val="0"/>
      <w:marTop w:val="0"/>
      <w:marBottom w:val="0"/>
      <w:divBdr>
        <w:top w:val="none" w:sz="0" w:space="0" w:color="auto"/>
        <w:left w:val="none" w:sz="0" w:space="0" w:color="auto"/>
        <w:bottom w:val="none" w:sz="0" w:space="0" w:color="auto"/>
        <w:right w:val="none" w:sz="0" w:space="0" w:color="auto"/>
      </w:divBdr>
      <w:divsChild>
        <w:div w:id="542836515">
          <w:marLeft w:val="0"/>
          <w:marRight w:val="0"/>
          <w:marTop w:val="0"/>
          <w:marBottom w:val="0"/>
          <w:divBdr>
            <w:top w:val="none" w:sz="0" w:space="0" w:color="auto"/>
            <w:left w:val="none" w:sz="0" w:space="0" w:color="auto"/>
            <w:bottom w:val="none" w:sz="0" w:space="0" w:color="auto"/>
            <w:right w:val="none" w:sz="0" w:space="0" w:color="auto"/>
          </w:divBdr>
        </w:div>
        <w:div w:id="1402487567">
          <w:marLeft w:val="0"/>
          <w:marRight w:val="0"/>
          <w:marTop w:val="0"/>
          <w:marBottom w:val="0"/>
          <w:divBdr>
            <w:top w:val="none" w:sz="0" w:space="0" w:color="auto"/>
            <w:left w:val="none" w:sz="0" w:space="0" w:color="auto"/>
            <w:bottom w:val="none" w:sz="0" w:space="0" w:color="auto"/>
            <w:right w:val="none" w:sz="0" w:space="0" w:color="auto"/>
          </w:divBdr>
        </w:div>
        <w:div w:id="1064253395">
          <w:marLeft w:val="0"/>
          <w:marRight w:val="0"/>
          <w:marTop w:val="0"/>
          <w:marBottom w:val="0"/>
          <w:divBdr>
            <w:top w:val="none" w:sz="0" w:space="0" w:color="auto"/>
            <w:left w:val="none" w:sz="0" w:space="0" w:color="auto"/>
            <w:bottom w:val="none" w:sz="0" w:space="0" w:color="auto"/>
            <w:right w:val="none" w:sz="0" w:space="0" w:color="auto"/>
          </w:divBdr>
        </w:div>
        <w:div w:id="599489905">
          <w:marLeft w:val="0"/>
          <w:marRight w:val="0"/>
          <w:marTop w:val="0"/>
          <w:marBottom w:val="0"/>
          <w:divBdr>
            <w:top w:val="none" w:sz="0" w:space="0" w:color="auto"/>
            <w:left w:val="none" w:sz="0" w:space="0" w:color="auto"/>
            <w:bottom w:val="none" w:sz="0" w:space="0" w:color="auto"/>
            <w:right w:val="none" w:sz="0" w:space="0" w:color="auto"/>
          </w:divBdr>
        </w:div>
        <w:div w:id="267734649">
          <w:marLeft w:val="0"/>
          <w:marRight w:val="0"/>
          <w:marTop w:val="0"/>
          <w:marBottom w:val="0"/>
          <w:divBdr>
            <w:top w:val="none" w:sz="0" w:space="0" w:color="auto"/>
            <w:left w:val="none" w:sz="0" w:space="0" w:color="auto"/>
            <w:bottom w:val="none" w:sz="0" w:space="0" w:color="auto"/>
            <w:right w:val="none" w:sz="0" w:space="0" w:color="auto"/>
          </w:divBdr>
        </w:div>
      </w:divsChild>
    </w:div>
    <w:div w:id="578828405">
      <w:bodyDiv w:val="1"/>
      <w:marLeft w:val="0"/>
      <w:marRight w:val="0"/>
      <w:marTop w:val="0"/>
      <w:marBottom w:val="0"/>
      <w:divBdr>
        <w:top w:val="none" w:sz="0" w:space="0" w:color="auto"/>
        <w:left w:val="none" w:sz="0" w:space="0" w:color="auto"/>
        <w:bottom w:val="none" w:sz="0" w:space="0" w:color="auto"/>
        <w:right w:val="none" w:sz="0" w:space="0" w:color="auto"/>
      </w:divBdr>
      <w:divsChild>
        <w:div w:id="1658342350">
          <w:marLeft w:val="0"/>
          <w:marRight w:val="0"/>
          <w:marTop w:val="0"/>
          <w:marBottom w:val="0"/>
          <w:divBdr>
            <w:top w:val="none" w:sz="0" w:space="0" w:color="auto"/>
            <w:left w:val="none" w:sz="0" w:space="0" w:color="auto"/>
            <w:bottom w:val="none" w:sz="0" w:space="0" w:color="auto"/>
            <w:right w:val="none" w:sz="0" w:space="0" w:color="auto"/>
          </w:divBdr>
        </w:div>
        <w:div w:id="708922744">
          <w:marLeft w:val="0"/>
          <w:marRight w:val="0"/>
          <w:marTop w:val="0"/>
          <w:marBottom w:val="0"/>
          <w:divBdr>
            <w:top w:val="none" w:sz="0" w:space="0" w:color="auto"/>
            <w:left w:val="none" w:sz="0" w:space="0" w:color="auto"/>
            <w:bottom w:val="none" w:sz="0" w:space="0" w:color="auto"/>
            <w:right w:val="none" w:sz="0" w:space="0" w:color="auto"/>
          </w:divBdr>
        </w:div>
        <w:div w:id="121270742">
          <w:marLeft w:val="0"/>
          <w:marRight w:val="0"/>
          <w:marTop w:val="0"/>
          <w:marBottom w:val="0"/>
          <w:divBdr>
            <w:top w:val="none" w:sz="0" w:space="0" w:color="auto"/>
            <w:left w:val="none" w:sz="0" w:space="0" w:color="auto"/>
            <w:bottom w:val="none" w:sz="0" w:space="0" w:color="auto"/>
            <w:right w:val="none" w:sz="0" w:space="0" w:color="auto"/>
          </w:divBdr>
        </w:div>
        <w:div w:id="1327248109">
          <w:marLeft w:val="0"/>
          <w:marRight w:val="0"/>
          <w:marTop w:val="0"/>
          <w:marBottom w:val="0"/>
          <w:divBdr>
            <w:top w:val="none" w:sz="0" w:space="0" w:color="auto"/>
            <w:left w:val="none" w:sz="0" w:space="0" w:color="auto"/>
            <w:bottom w:val="none" w:sz="0" w:space="0" w:color="auto"/>
            <w:right w:val="none" w:sz="0" w:space="0" w:color="auto"/>
          </w:divBdr>
        </w:div>
        <w:div w:id="1195190302">
          <w:marLeft w:val="0"/>
          <w:marRight w:val="0"/>
          <w:marTop w:val="0"/>
          <w:marBottom w:val="0"/>
          <w:divBdr>
            <w:top w:val="none" w:sz="0" w:space="0" w:color="auto"/>
            <w:left w:val="none" w:sz="0" w:space="0" w:color="auto"/>
            <w:bottom w:val="none" w:sz="0" w:space="0" w:color="auto"/>
            <w:right w:val="none" w:sz="0" w:space="0" w:color="auto"/>
          </w:divBdr>
        </w:div>
        <w:div w:id="186066471">
          <w:marLeft w:val="0"/>
          <w:marRight w:val="0"/>
          <w:marTop w:val="0"/>
          <w:marBottom w:val="0"/>
          <w:divBdr>
            <w:top w:val="none" w:sz="0" w:space="0" w:color="auto"/>
            <w:left w:val="none" w:sz="0" w:space="0" w:color="auto"/>
            <w:bottom w:val="none" w:sz="0" w:space="0" w:color="auto"/>
            <w:right w:val="none" w:sz="0" w:space="0" w:color="auto"/>
          </w:divBdr>
        </w:div>
        <w:div w:id="1000308130">
          <w:marLeft w:val="0"/>
          <w:marRight w:val="0"/>
          <w:marTop w:val="0"/>
          <w:marBottom w:val="0"/>
          <w:divBdr>
            <w:top w:val="none" w:sz="0" w:space="0" w:color="auto"/>
            <w:left w:val="none" w:sz="0" w:space="0" w:color="auto"/>
            <w:bottom w:val="none" w:sz="0" w:space="0" w:color="auto"/>
            <w:right w:val="none" w:sz="0" w:space="0" w:color="auto"/>
          </w:divBdr>
        </w:div>
        <w:div w:id="1358001170">
          <w:marLeft w:val="0"/>
          <w:marRight w:val="0"/>
          <w:marTop w:val="0"/>
          <w:marBottom w:val="0"/>
          <w:divBdr>
            <w:top w:val="none" w:sz="0" w:space="0" w:color="auto"/>
            <w:left w:val="none" w:sz="0" w:space="0" w:color="auto"/>
            <w:bottom w:val="none" w:sz="0" w:space="0" w:color="auto"/>
            <w:right w:val="none" w:sz="0" w:space="0" w:color="auto"/>
          </w:divBdr>
        </w:div>
        <w:div w:id="172300538">
          <w:marLeft w:val="0"/>
          <w:marRight w:val="0"/>
          <w:marTop w:val="0"/>
          <w:marBottom w:val="0"/>
          <w:divBdr>
            <w:top w:val="none" w:sz="0" w:space="0" w:color="auto"/>
            <w:left w:val="none" w:sz="0" w:space="0" w:color="auto"/>
            <w:bottom w:val="none" w:sz="0" w:space="0" w:color="auto"/>
            <w:right w:val="none" w:sz="0" w:space="0" w:color="auto"/>
          </w:divBdr>
        </w:div>
        <w:div w:id="1034308520">
          <w:marLeft w:val="0"/>
          <w:marRight w:val="0"/>
          <w:marTop w:val="0"/>
          <w:marBottom w:val="0"/>
          <w:divBdr>
            <w:top w:val="none" w:sz="0" w:space="0" w:color="auto"/>
            <w:left w:val="none" w:sz="0" w:space="0" w:color="auto"/>
            <w:bottom w:val="none" w:sz="0" w:space="0" w:color="auto"/>
            <w:right w:val="none" w:sz="0" w:space="0" w:color="auto"/>
          </w:divBdr>
        </w:div>
        <w:div w:id="188958794">
          <w:marLeft w:val="0"/>
          <w:marRight w:val="0"/>
          <w:marTop w:val="0"/>
          <w:marBottom w:val="0"/>
          <w:divBdr>
            <w:top w:val="none" w:sz="0" w:space="0" w:color="auto"/>
            <w:left w:val="none" w:sz="0" w:space="0" w:color="auto"/>
            <w:bottom w:val="none" w:sz="0" w:space="0" w:color="auto"/>
            <w:right w:val="none" w:sz="0" w:space="0" w:color="auto"/>
          </w:divBdr>
        </w:div>
        <w:div w:id="1867714121">
          <w:marLeft w:val="0"/>
          <w:marRight w:val="0"/>
          <w:marTop w:val="0"/>
          <w:marBottom w:val="0"/>
          <w:divBdr>
            <w:top w:val="none" w:sz="0" w:space="0" w:color="auto"/>
            <w:left w:val="none" w:sz="0" w:space="0" w:color="auto"/>
            <w:bottom w:val="none" w:sz="0" w:space="0" w:color="auto"/>
            <w:right w:val="none" w:sz="0" w:space="0" w:color="auto"/>
          </w:divBdr>
        </w:div>
      </w:divsChild>
    </w:div>
    <w:div w:id="584920295">
      <w:bodyDiv w:val="1"/>
      <w:marLeft w:val="0"/>
      <w:marRight w:val="0"/>
      <w:marTop w:val="0"/>
      <w:marBottom w:val="0"/>
      <w:divBdr>
        <w:top w:val="none" w:sz="0" w:space="0" w:color="auto"/>
        <w:left w:val="none" w:sz="0" w:space="0" w:color="auto"/>
        <w:bottom w:val="none" w:sz="0" w:space="0" w:color="auto"/>
        <w:right w:val="none" w:sz="0" w:space="0" w:color="auto"/>
      </w:divBdr>
      <w:divsChild>
        <w:div w:id="972488848">
          <w:marLeft w:val="0"/>
          <w:marRight w:val="0"/>
          <w:marTop w:val="0"/>
          <w:marBottom w:val="0"/>
          <w:divBdr>
            <w:top w:val="none" w:sz="0" w:space="0" w:color="auto"/>
            <w:left w:val="none" w:sz="0" w:space="0" w:color="auto"/>
            <w:bottom w:val="none" w:sz="0" w:space="0" w:color="auto"/>
            <w:right w:val="none" w:sz="0" w:space="0" w:color="auto"/>
          </w:divBdr>
        </w:div>
        <w:div w:id="334647537">
          <w:marLeft w:val="0"/>
          <w:marRight w:val="0"/>
          <w:marTop w:val="0"/>
          <w:marBottom w:val="0"/>
          <w:divBdr>
            <w:top w:val="none" w:sz="0" w:space="0" w:color="auto"/>
            <w:left w:val="none" w:sz="0" w:space="0" w:color="auto"/>
            <w:bottom w:val="none" w:sz="0" w:space="0" w:color="auto"/>
            <w:right w:val="none" w:sz="0" w:space="0" w:color="auto"/>
          </w:divBdr>
        </w:div>
        <w:div w:id="1060443892">
          <w:marLeft w:val="0"/>
          <w:marRight w:val="0"/>
          <w:marTop w:val="0"/>
          <w:marBottom w:val="0"/>
          <w:divBdr>
            <w:top w:val="none" w:sz="0" w:space="0" w:color="auto"/>
            <w:left w:val="none" w:sz="0" w:space="0" w:color="auto"/>
            <w:bottom w:val="none" w:sz="0" w:space="0" w:color="auto"/>
            <w:right w:val="none" w:sz="0" w:space="0" w:color="auto"/>
          </w:divBdr>
        </w:div>
        <w:div w:id="561211199">
          <w:marLeft w:val="0"/>
          <w:marRight w:val="0"/>
          <w:marTop w:val="0"/>
          <w:marBottom w:val="0"/>
          <w:divBdr>
            <w:top w:val="none" w:sz="0" w:space="0" w:color="auto"/>
            <w:left w:val="none" w:sz="0" w:space="0" w:color="auto"/>
            <w:bottom w:val="none" w:sz="0" w:space="0" w:color="auto"/>
            <w:right w:val="none" w:sz="0" w:space="0" w:color="auto"/>
          </w:divBdr>
        </w:div>
        <w:div w:id="2052879921">
          <w:marLeft w:val="0"/>
          <w:marRight w:val="0"/>
          <w:marTop w:val="0"/>
          <w:marBottom w:val="0"/>
          <w:divBdr>
            <w:top w:val="none" w:sz="0" w:space="0" w:color="auto"/>
            <w:left w:val="none" w:sz="0" w:space="0" w:color="auto"/>
            <w:bottom w:val="none" w:sz="0" w:space="0" w:color="auto"/>
            <w:right w:val="none" w:sz="0" w:space="0" w:color="auto"/>
          </w:divBdr>
        </w:div>
        <w:div w:id="1371996444">
          <w:marLeft w:val="0"/>
          <w:marRight w:val="0"/>
          <w:marTop w:val="0"/>
          <w:marBottom w:val="0"/>
          <w:divBdr>
            <w:top w:val="none" w:sz="0" w:space="0" w:color="auto"/>
            <w:left w:val="none" w:sz="0" w:space="0" w:color="auto"/>
            <w:bottom w:val="none" w:sz="0" w:space="0" w:color="auto"/>
            <w:right w:val="none" w:sz="0" w:space="0" w:color="auto"/>
          </w:divBdr>
        </w:div>
      </w:divsChild>
    </w:div>
    <w:div w:id="613054730">
      <w:bodyDiv w:val="1"/>
      <w:marLeft w:val="0"/>
      <w:marRight w:val="0"/>
      <w:marTop w:val="0"/>
      <w:marBottom w:val="0"/>
      <w:divBdr>
        <w:top w:val="none" w:sz="0" w:space="0" w:color="auto"/>
        <w:left w:val="none" w:sz="0" w:space="0" w:color="auto"/>
        <w:bottom w:val="none" w:sz="0" w:space="0" w:color="auto"/>
        <w:right w:val="none" w:sz="0" w:space="0" w:color="auto"/>
      </w:divBdr>
    </w:div>
    <w:div w:id="669597656">
      <w:bodyDiv w:val="1"/>
      <w:marLeft w:val="0"/>
      <w:marRight w:val="0"/>
      <w:marTop w:val="0"/>
      <w:marBottom w:val="0"/>
      <w:divBdr>
        <w:top w:val="none" w:sz="0" w:space="0" w:color="auto"/>
        <w:left w:val="none" w:sz="0" w:space="0" w:color="auto"/>
        <w:bottom w:val="none" w:sz="0" w:space="0" w:color="auto"/>
        <w:right w:val="none" w:sz="0" w:space="0" w:color="auto"/>
      </w:divBdr>
      <w:divsChild>
        <w:div w:id="1447964703">
          <w:marLeft w:val="0"/>
          <w:marRight w:val="0"/>
          <w:marTop w:val="0"/>
          <w:marBottom w:val="0"/>
          <w:divBdr>
            <w:top w:val="none" w:sz="0" w:space="0" w:color="auto"/>
            <w:left w:val="none" w:sz="0" w:space="0" w:color="auto"/>
            <w:bottom w:val="none" w:sz="0" w:space="0" w:color="auto"/>
            <w:right w:val="none" w:sz="0" w:space="0" w:color="auto"/>
          </w:divBdr>
        </w:div>
        <w:div w:id="608699670">
          <w:marLeft w:val="0"/>
          <w:marRight w:val="0"/>
          <w:marTop w:val="0"/>
          <w:marBottom w:val="0"/>
          <w:divBdr>
            <w:top w:val="none" w:sz="0" w:space="0" w:color="auto"/>
            <w:left w:val="none" w:sz="0" w:space="0" w:color="auto"/>
            <w:bottom w:val="none" w:sz="0" w:space="0" w:color="auto"/>
            <w:right w:val="none" w:sz="0" w:space="0" w:color="auto"/>
          </w:divBdr>
        </w:div>
        <w:div w:id="550267687">
          <w:marLeft w:val="0"/>
          <w:marRight w:val="0"/>
          <w:marTop w:val="0"/>
          <w:marBottom w:val="0"/>
          <w:divBdr>
            <w:top w:val="none" w:sz="0" w:space="0" w:color="auto"/>
            <w:left w:val="none" w:sz="0" w:space="0" w:color="auto"/>
            <w:bottom w:val="none" w:sz="0" w:space="0" w:color="auto"/>
            <w:right w:val="none" w:sz="0" w:space="0" w:color="auto"/>
          </w:divBdr>
        </w:div>
        <w:div w:id="1805149171">
          <w:marLeft w:val="0"/>
          <w:marRight w:val="0"/>
          <w:marTop w:val="0"/>
          <w:marBottom w:val="0"/>
          <w:divBdr>
            <w:top w:val="none" w:sz="0" w:space="0" w:color="auto"/>
            <w:left w:val="none" w:sz="0" w:space="0" w:color="auto"/>
            <w:bottom w:val="none" w:sz="0" w:space="0" w:color="auto"/>
            <w:right w:val="none" w:sz="0" w:space="0" w:color="auto"/>
          </w:divBdr>
        </w:div>
        <w:div w:id="412892048">
          <w:marLeft w:val="0"/>
          <w:marRight w:val="0"/>
          <w:marTop w:val="0"/>
          <w:marBottom w:val="0"/>
          <w:divBdr>
            <w:top w:val="none" w:sz="0" w:space="0" w:color="auto"/>
            <w:left w:val="none" w:sz="0" w:space="0" w:color="auto"/>
            <w:bottom w:val="none" w:sz="0" w:space="0" w:color="auto"/>
            <w:right w:val="none" w:sz="0" w:space="0" w:color="auto"/>
          </w:divBdr>
        </w:div>
        <w:div w:id="383330203">
          <w:marLeft w:val="0"/>
          <w:marRight w:val="0"/>
          <w:marTop w:val="0"/>
          <w:marBottom w:val="0"/>
          <w:divBdr>
            <w:top w:val="none" w:sz="0" w:space="0" w:color="auto"/>
            <w:left w:val="none" w:sz="0" w:space="0" w:color="auto"/>
            <w:bottom w:val="none" w:sz="0" w:space="0" w:color="auto"/>
            <w:right w:val="none" w:sz="0" w:space="0" w:color="auto"/>
          </w:divBdr>
        </w:div>
        <w:div w:id="1825511988">
          <w:marLeft w:val="0"/>
          <w:marRight w:val="0"/>
          <w:marTop w:val="0"/>
          <w:marBottom w:val="0"/>
          <w:divBdr>
            <w:top w:val="none" w:sz="0" w:space="0" w:color="auto"/>
            <w:left w:val="none" w:sz="0" w:space="0" w:color="auto"/>
            <w:bottom w:val="none" w:sz="0" w:space="0" w:color="auto"/>
            <w:right w:val="none" w:sz="0" w:space="0" w:color="auto"/>
          </w:divBdr>
        </w:div>
        <w:div w:id="1270814269">
          <w:marLeft w:val="0"/>
          <w:marRight w:val="0"/>
          <w:marTop w:val="0"/>
          <w:marBottom w:val="0"/>
          <w:divBdr>
            <w:top w:val="none" w:sz="0" w:space="0" w:color="auto"/>
            <w:left w:val="none" w:sz="0" w:space="0" w:color="auto"/>
            <w:bottom w:val="none" w:sz="0" w:space="0" w:color="auto"/>
            <w:right w:val="none" w:sz="0" w:space="0" w:color="auto"/>
          </w:divBdr>
        </w:div>
        <w:div w:id="946155584">
          <w:marLeft w:val="0"/>
          <w:marRight w:val="0"/>
          <w:marTop w:val="0"/>
          <w:marBottom w:val="0"/>
          <w:divBdr>
            <w:top w:val="none" w:sz="0" w:space="0" w:color="auto"/>
            <w:left w:val="none" w:sz="0" w:space="0" w:color="auto"/>
            <w:bottom w:val="none" w:sz="0" w:space="0" w:color="auto"/>
            <w:right w:val="none" w:sz="0" w:space="0" w:color="auto"/>
          </w:divBdr>
        </w:div>
        <w:div w:id="782962920">
          <w:marLeft w:val="0"/>
          <w:marRight w:val="0"/>
          <w:marTop w:val="0"/>
          <w:marBottom w:val="0"/>
          <w:divBdr>
            <w:top w:val="none" w:sz="0" w:space="0" w:color="auto"/>
            <w:left w:val="none" w:sz="0" w:space="0" w:color="auto"/>
            <w:bottom w:val="none" w:sz="0" w:space="0" w:color="auto"/>
            <w:right w:val="none" w:sz="0" w:space="0" w:color="auto"/>
          </w:divBdr>
        </w:div>
        <w:div w:id="268968986">
          <w:marLeft w:val="0"/>
          <w:marRight w:val="0"/>
          <w:marTop w:val="0"/>
          <w:marBottom w:val="0"/>
          <w:divBdr>
            <w:top w:val="none" w:sz="0" w:space="0" w:color="auto"/>
            <w:left w:val="none" w:sz="0" w:space="0" w:color="auto"/>
            <w:bottom w:val="none" w:sz="0" w:space="0" w:color="auto"/>
            <w:right w:val="none" w:sz="0" w:space="0" w:color="auto"/>
          </w:divBdr>
        </w:div>
        <w:div w:id="335423045">
          <w:marLeft w:val="0"/>
          <w:marRight w:val="0"/>
          <w:marTop w:val="0"/>
          <w:marBottom w:val="0"/>
          <w:divBdr>
            <w:top w:val="none" w:sz="0" w:space="0" w:color="auto"/>
            <w:left w:val="none" w:sz="0" w:space="0" w:color="auto"/>
            <w:bottom w:val="none" w:sz="0" w:space="0" w:color="auto"/>
            <w:right w:val="none" w:sz="0" w:space="0" w:color="auto"/>
          </w:divBdr>
        </w:div>
      </w:divsChild>
    </w:div>
    <w:div w:id="700324548">
      <w:bodyDiv w:val="1"/>
      <w:marLeft w:val="0"/>
      <w:marRight w:val="0"/>
      <w:marTop w:val="0"/>
      <w:marBottom w:val="0"/>
      <w:divBdr>
        <w:top w:val="none" w:sz="0" w:space="0" w:color="auto"/>
        <w:left w:val="none" w:sz="0" w:space="0" w:color="auto"/>
        <w:bottom w:val="none" w:sz="0" w:space="0" w:color="auto"/>
        <w:right w:val="none" w:sz="0" w:space="0" w:color="auto"/>
      </w:divBdr>
      <w:divsChild>
        <w:div w:id="100686942">
          <w:marLeft w:val="0"/>
          <w:marRight w:val="0"/>
          <w:marTop w:val="0"/>
          <w:marBottom w:val="0"/>
          <w:divBdr>
            <w:top w:val="none" w:sz="0" w:space="0" w:color="auto"/>
            <w:left w:val="none" w:sz="0" w:space="0" w:color="auto"/>
            <w:bottom w:val="none" w:sz="0" w:space="0" w:color="auto"/>
            <w:right w:val="none" w:sz="0" w:space="0" w:color="auto"/>
          </w:divBdr>
        </w:div>
        <w:div w:id="707990537">
          <w:marLeft w:val="0"/>
          <w:marRight w:val="0"/>
          <w:marTop w:val="0"/>
          <w:marBottom w:val="0"/>
          <w:divBdr>
            <w:top w:val="none" w:sz="0" w:space="0" w:color="auto"/>
            <w:left w:val="none" w:sz="0" w:space="0" w:color="auto"/>
            <w:bottom w:val="none" w:sz="0" w:space="0" w:color="auto"/>
            <w:right w:val="none" w:sz="0" w:space="0" w:color="auto"/>
          </w:divBdr>
        </w:div>
        <w:div w:id="812987813">
          <w:marLeft w:val="0"/>
          <w:marRight w:val="0"/>
          <w:marTop w:val="0"/>
          <w:marBottom w:val="0"/>
          <w:divBdr>
            <w:top w:val="none" w:sz="0" w:space="0" w:color="auto"/>
            <w:left w:val="none" w:sz="0" w:space="0" w:color="auto"/>
            <w:bottom w:val="none" w:sz="0" w:space="0" w:color="auto"/>
            <w:right w:val="none" w:sz="0" w:space="0" w:color="auto"/>
          </w:divBdr>
        </w:div>
        <w:div w:id="615218399">
          <w:marLeft w:val="0"/>
          <w:marRight w:val="0"/>
          <w:marTop w:val="0"/>
          <w:marBottom w:val="0"/>
          <w:divBdr>
            <w:top w:val="none" w:sz="0" w:space="0" w:color="auto"/>
            <w:left w:val="none" w:sz="0" w:space="0" w:color="auto"/>
            <w:bottom w:val="none" w:sz="0" w:space="0" w:color="auto"/>
            <w:right w:val="none" w:sz="0" w:space="0" w:color="auto"/>
          </w:divBdr>
        </w:div>
      </w:divsChild>
    </w:div>
    <w:div w:id="715855238">
      <w:bodyDiv w:val="1"/>
      <w:marLeft w:val="0"/>
      <w:marRight w:val="0"/>
      <w:marTop w:val="0"/>
      <w:marBottom w:val="0"/>
      <w:divBdr>
        <w:top w:val="none" w:sz="0" w:space="0" w:color="auto"/>
        <w:left w:val="none" w:sz="0" w:space="0" w:color="auto"/>
        <w:bottom w:val="none" w:sz="0" w:space="0" w:color="auto"/>
        <w:right w:val="none" w:sz="0" w:space="0" w:color="auto"/>
      </w:divBdr>
      <w:divsChild>
        <w:div w:id="1772360103">
          <w:marLeft w:val="0"/>
          <w:marRight w:val="0"/>
          <w:marTop w:val="0"/>
          <w:marBottom w:val="0"/>
          <w:divBdr>
            <w:top w:val="none" w:sz="0" w:space="0" w:color="auto"/>
            <w:left w:val="none" w:sz="0" w:space="0" w:color="auto"/>
            <w:bottom w:val="none" w:sz="0" w:space="0" w:color="auto"/>
            <w:right w:val="none" w:sz="0" w:space="0" w:color="auto"/>
          </w:divBdr>
        </w:div>
        <w:div w:id="1097798456">
          <w:marLeft w:val="0"/>
          <w:marRight w:val="0"/>
          <w:marTop w:val="0"/>
          <w:marBottom w:val="0"/>
          <w:divBdr>
            <w:top w:val="none" w:sz="0" w:space="0" w:color="auto"/>
            <w:left w:val="none" w:sz="0" w:space="0" w:color="auto"/>
            <w:bottom w:val="none" w:sz="0" w:space="0" w:color="auto"/>
            <w:right w:val="none" w:sz="0" w:space="0" w:color="auto"/>
          </w:divBdr>
        </w:div>
        <w:div w:id="1663466361">
          <w:marLeft w:val="0"/>
          <w:marRight w:val="0"/>
          <w:marTop w:val="0"/>
          <w:marBottom w:val="0"/>
          <w:divBdr>
            <w:top w:val="none" w:sz="0" w:space="0" w:color="auto"/>
            <w:left w:val="none" w:sz="0" w:space="0" w:color="auto"/>
            <w:bottom w:val="none" w:sz="0" w:space="0" w:color="auto"/>
            <w:right w:val="none" w:sz="0" w:space="0" w:color="auto"/>
          </w:divBdr>
        </w:div>
        <w:div w:id="251934833">
          <w:marLeft w:val="0"/>
          <w:marRight w:val="0"/>
          <w:marTop w:val="0"/>
          <w:marBottom w:val="0"/>
          <w:divBdr>
            <w:top w:val="none" w:sz="0" w:space="0" w:color="auto"/>
            <w:left w:val="none" w:sz="0" w:space="0" w:color="auto"/>
            <w:bottom w:val="none" w:sz="0" w:space="0" w:color="auto"/>
            <w:right w:val="none" w:sz="0" w:space="0" w:color="auto"/>
          </w:divBdr>
        </w:div>
        <w:div w:id="1472821254">
          <w:marLeft w:val="0"/>
          <w:marRight w:val="0"/>
          <w:marTop w:val="0"/>
          <w:marBottom w:val="0"/>
          <w:divBdr>
            <w:top w:val="none" w:sz="0" w:space="0" w:color="auto"/>
            <w:left w:val="none" w:sz="0" w:space="0" w:color="auto"/>
            <w:bottom w:val="none" w:sz="0" w:space="0" w:color="auto"/>
            <w:right w:val="none" w:sz="0" w:space="0" w:color="auto"/>
          </w:divBdr>
        </w:div>
        <w:div w:id="918096001">
          <w:marLeft w:val="0"/>
          <w:marRight w:val="0"/>
          <w:marTop w:val="0"/>
          <w:marBottom w:val="0"/>
          <w:divBdr>
            <w:top w:val="none" w:sz="0" w:space="0" w:color="auto"/>
            <w:left w:val="none" w:sz="0" w:space="0" w:color="auto"/>
            <w:bottom w:val="none" w:sz="0" w:space="0" w:color="auto"/>
            <w:right w:val="none" w:sz="0" w:space="0" w:color="auto"/>
          </w:divBdr>
        </w:div>
        <w:div w:id="1135756358">
          <w:marLeft w:val="0"/>
          <w:marRight w:val="0"/>
          <w:marTop w:val="0"/>
          <w:marBottom w:val="0"/>
          <w:divBdr>
            <w:top w:val="none" w:sz="0" w:space="0" w:color="auto"/>
            <w:left w:val="none" w:sz="0" w:space="0" w:color="auto"/>
            <w:bottom w:val="none" w:sz="0" w:space="0" w:color="auto"/>
            <w:right w:val="none" w:sz="0" w:space="0" w:color="auto"/>
          </w:divBdr>
        </w:div>
        <w:div w:id="1476027033">
          <w:marLeft w:val="0"/>
          <w:marRight w:val="0"/>
          <w:marTop w:val="0"/>
          <w:marBottom w:val="0"/>
          <w:divBdr>
            <w:top w:val="none" w:sz="0" w:space="0" w:color="auto"/>
            <w:left w:val="none" w:sz="0" w:space="0" w:color="auto"/>
            <w:bottom w:val="none" w:sz="0" w:space="0" w:color="auto"/>
            <w:right w:val="none" w:sz="0" w:space="0" w:color="auto"/>
          </w:divBdr>
        </w:div>
        <w:div w:id="559441896">
          <w:marLeft w:val="0"/>
          <w:marRight w:val="0"/>
          <w:marTop w:val="0"/>
          <w:marBottom w:val="0"/>
          <w:divBdr>
            <w:top w:val="none" w:sz="0" w:space="0" w:color="auto"/>
            <w:left w:val="none" w:sz="0" w:space="0" w:color="auto"/>
            <w:bottom w:val="none" w:sz="0" w:space="0" w:color="auto"/>
            <w:right w:val="none" w:sz="0" w:space="0" w:color="auto"/>
          </w:divBdr>
        </w:div>
        <w:div w:id="1170945339">
          <w:marLeft w:val="0"/>
          <w:marRight w:val="0"/>
          <w:marTop w:val="0"/>
          <w:marBottom w:val="0"/>
          <w:divBdr>
            <w:top w:val="none" w:sz="0" w:space="0" w:color="auto"/>
            <w:left w:val="none" w:sz="0" w:space="0" w:color="auto"/>
            <w:bottom w:val="none" w:sz="0" w:space="0" w:color="auto"/>
            <w:right w:val="none" w:sz="0" w:space="0" w:color="auto"/>
          </w:divBdr>
        </w:div>
      </w:divsChild>
    </w:div>
    <w:div w:id="727850165">
      <w:bodyDiv w:val="1"/>
      <w:marLeft w:val="0"/>
      <w:marRight w:val="0"/>
      <w:marTop w:val="0"/>
      <w:marBottom w:val="0"/>
      <w:divBdr>
        <w:top w:val="none" w:sz="0" w:space="0" w:color="auto"/>
        <w:left w:val="none" w:sz="0" w:space="0" w:color="auto"/>
        <w:bottom w:val="none" w:sz="0" w:space="0" w:color="auto"/>
        <w:right w:val="none" w:sz="0" w:space="0" w:color="auto"/>
      </w:divBdr>
      <w:divsChild>
        <w:div w:id="259457052">
          <w:marLeft w:val="0"/>
          <w:marRight w:val="0"/>
          <w:marTop w:val="0"/>
          <w:marBottom w:val="0"/>
          <w:divBdr>
            <w:top w:val="none" w:sz="0" w:space="0" w:color="auto"/>
            <w:left w:val="none" w:sz="0" w:space="0" w:color="auto"/>
            <w:bottom w:val="none" w:sz="0" w:space="0" w:color="auto"/>
            <w:right w:val="none" w:sz="0" w:space="0" w:color="auto"/>
          </w:divBdr>
        </w:div>
        <w:div w:id="1252810900">
          <w:marLeft w:val="0"/>
          <w:marRight w:val="0"/>
          <w:marTop w:val="0"/>
          <w:marBottom w:val="0"/>
          <w:divBdr>
            <w:top w:val="none" w:sz="0" w:space="0" w:color="auto"/>
            <w:left w:val="none" w:sz="0" w:space="0" w:color="auto"/>
            <w:bottom w:val="none" w:sz="0" w:space="0" w:color="auto"/>
            <w:right w:val="none" w:sz="0" w:space="0" w:color="auto"/>
          </w:divBdr>
        </w:div>
        <w:div w:id="930044265">
          <w:marLeft w:val="0"/>
          <w:marRight w:val="0"/>
          <w:marTop w:val="0"/>
          <w:marBottom w:val="0"/>
          <w:divBdr>
            <w:top w:val="none" w:sz="0" w:space="0" w:color="auto"/>
            <w:left w:val="none" w:sz="0" w:space="0" w:color="auto"/>
            <w:bottom w:val="none" w:sz="0" w:space="0" w:color="auto"/>
            <w:right w:val="none" w:sz="0" w:space="0" w:color="auto"/>
          </w:divBdr>
        </w:div>
        <w:div w:id="871499870">
          <w:marLeft w:val="0"/>
          <w:marRight w:val="0"/>
          <w:marTop w:val="0"/>
          <w:marBottom w:val="0"/>
          <w:divBdr>
            <w:top w:val="none" w:sz="0" w:space="0" w:color="auto"/>
            <w:left w:val="none" w:sz="0" w:space="0" w:color="auto"/>
            <w:bottom w:val="none" w:sz="0" w:space="0" w:color="auto"/>
            <w:right w:val="none" w:sz="0" w:space="0" w:color="auto"/>
          </w:divBdr>
        </w:div>
        <w:div w:id="2049180616">
          <w:marLeft w:val="0"/>
          <w:marRight w:val="0"/>
          <w:marTop w:val="0"/>
          <w:marBottom w:val="0"/>
          <w:divBdr>
            <w:top w:val="none" w:sz="0" w:space="0" w:color="auto"/>
            <w:left w:val="none" w:sz="0" w:space="0" w:color="auto"/>
            <w:bottom w:val="none" w:sz="0" w:space="0" w:color="auto"/>
            <w:right w:val="none" w:sz="0" w:space="0" w:color="auto"/>
          </w:divBdr>
        </w:div>
      </w:divsChild>
    </w:div>
    <w:div w:id="835337705">
      <w:bodyDiv w:val="1"/>
      <w:marLeft w:val="0"/>
      <w:marRight w:val="0"/>
      <w:marTop w:val="0"/>
      <w:marBottom w:val="0"/>
      <w:divBdr>
        <w:top w:val="none" w:sz="0" w:space="0" w:color="auto"/>
        <w:left w:val="none" w:sz="0" w:space="0" w:color="auto"/>
        <w:bottom w:val="none" w:sz="0" w:space="0" w:color="auto"/>
        <w:right w:val="none" w:sz="0" w:space="0" w:color="auto"/>
      </w:divBdr>
      <w:divsChild>
        <w:div w:id="1350331886">
          <w:marLeft w:val="0"/>
          <w:marRight w:val="0"/>
          <w:marTop w:val="0"/>
          <w:marBottom w:val="0"/>
          <w:divBdr>
            <w:top w:val="none" w:sz="0" w:space="0" w:color="auto"/>
            <w:left w:val="none" w:sz="0" w:space="0" w:color="auto"/>
            <w:bottom w:val="none" w:sz="0" w:space="0" w:color="auto"/>
            <w:right w:val="none" w:sz="0" w:space="0" w:color="auto"/>
          </w:divBdr>
        </w:div>
        <w:div w:id="1555198147">
          <w:marLeft w:val="0"/>
          <w:marRight w:val="0"/>
          <w:marTop w:val="0"/>
          <w:marBottom w:val="0"/>
          <w:divBdr>
            <w:top w:val="none" w:sz="0" w:space="0" w:color="auto"/>
            <w:left w:val="none" w:sz="0" w:space="0" w:color="auto"/>
            <w:bottom w:val="none" w:sz="0" w:space="0" w:color="auto"/>
            <w:right w:val="none" w:sz="0" w:space="0" w:color="auto"/>
          </w:divBdr>
        </w:div>
        <w:div w:id="116602867">
          <w:marLeft w:val="0"/>
          <w:marRight w:val="0"/>
          <w:marTop w:val="0"/>
          <w:marBottom w:val="0"/>
          <w:divBdr>
            <w:top w:val="none" w:sz="0" w:space="0" w:color="auto"/>
            <w:left w:val="none" w:sz="0" w:space="0" w:color="auto"/>
            <w:bottom w:val="none" w:sz="0" w:space="0" w:color="auto"/>
            <w:right w:val="none" w:sz="0" w:space="0" w:color="auto"/>
          </w:divBdr>
        </w:div>
        <w:div w:id="54550893">
          <w:marLeft w:val="0"/>
          <w:marRight w:val="0"/>
          <w:marTop w:val="0"/>
          <w:marBottom w:val="0"/>
          <w:divBdr>
            <w:top w:val="none" w:sz="0" w:space="0" w:color="auto"/>
            <w:left w:val="none" w:sz="0" w:space="0" w:color="auto"/>
            <w:bottom w:val="none" w:sz="0" w:space="0" w:color="auto"/>
            <w:right w:val="none" w:sz="0" w:space="0" w:color="auto"/>
          </w:divBdr>
        </w:div>
      </w:divsChild>
    </w:div>
    <w:div w:id="838159983">
      <w:bodyDiv w:val="1"/>
      <w:marLeft w:val="0"/>
      <w:marRight w:val="0"/>
      <w:marTop w:val="0"/>
      <w:marBottom w:val="0"/>
      <w:divBdr>
        <w:top w:val="none" w:sz="0" w:space="0" w:color="auto"/>
        <w:left w:val="none" w:sz="0" w:space="0" w:color="auto"/>
        <w:bottom w:val="none" w:sz="0" w:space="0" w:color="auto"/>
        <w:right w:val="none" w:sz="0" w:space="0" w:color="auto"/>
      </w:divBdr>
    </w:div>
    <w:div w:id="889657879">
      <w:bodyDiv w:val="1"/>
      <w:marLeft w:val="0"/>
      <w:marRight w:val="0"/>
      <w:marTop w:val="0"/>
      <w:marBottom w:val="0"/>
      <w:divBdr>
        <w:top w:val="none" w:sz="0" w:space="0" w:color="auto"/>
        <w:left w:val="none" w:sz="0" w:space="0" w:color="auto"/>
        <w:bottom w:val="none" w:sz="0" w:space="0" w:color="auto"/>
        <w:right w:val="none" w:sz="0" w:space="0" w:color="auto"/>
      </w:divBdr>
      <w:divsChild>
        <w:div w:id="3292543">
          <w:marLeft w:val="0"/>
          <w:marRight w:val="0"/>
          <w:marTop w:val="0"/>
          <w:marBottom w:val="0"/>
          <w:divBdr>
            <w:top w:val="none" w:sz="0" w:space="0" w:color="auto"/>
            <w:left w:val="none" w:sz="0" w:space="0" w:color="auto"/>
            <w:bottom w:val="none" w:sz="0" w:space="0" w:color="auto"/>
            <w:right w:val="none" w:sz="0" w:space="0" w:color="auto"/>
          </w:divBdr>
        </w:div>
        <w:div w:id="1562866757">
          <w:marLeft w:val="0"/>
          <w:marRight w:val="0"/>
          <w:marTop w:val="0"/>
          <w:marBottom w:val="0"/>
          <w:divBdr>
            <w:top w:val="none" w:sz="0" w:space="0" w:color="auto"/>
            <w:left w:val="none" w:sz="0" w:space="0" w:color="auto"/>
            <w:bottom w:val="none" w:sz="0" w:space="0" w:color="auto"/>
            <w:right w:val="none" w:sz="0" w:space="0" w:color="auto"/>
          </w:divBdr>
        </w:div>
      </w:divsChild>
    </w:div>
    <w:div w:id="899364261">
      <w:bodyDiv w:val="1"/>
      <w:marLeft w:val="0"/>
      <w:marRight w:val="0"/>
      <w:marTop w:val="0"/>
      <w:marBottom w:val="0"/>
      <w:divBdr>
        <w:top w:val="none" w:sz="0" w:space="0" w:color="auto"/>
        <w:left w:val="none" w:sz="0" w:space="0" w:color="auto"/>
        <w:bottom w:val="none" w:sz="0" w:space="0" w:color="auto"/>
        <w:right w:val="none" w:sz="0" w:space="0" w:color="auto"/>
      </w:divBdr>
      <w:divsChild>
        <w:div w:id="2103329644">
          <w:marLeft w:val="0"/>
          <w:marRight w:val="0"/>
          <w:marTop w:val="0"/>
          <w:marBottom w:val="0"/>
          <w:divBdr>
            <w:top w:val="none" w:sz="0" w:space="0" w:color="auto"/>
            <w:left w:val="none" w:sz="0" w:space="0" w:color="auto"/>
            <w:bottom w:val="none" w:sz="0" w:space="0" w:color="auto"/>
            <w:right w:val="none" w:sz="0" w:space="0" w:color="auto"/>
          </w:divBdr>
        </w:div>
        <w:div w:id="801651489">
          <w:marLeft w:val="0"/>
          <w:marRight w:val="0"/>
          <w:marTop w:val="0"/>
          <w:marBottom w:val="0"/>
          <w:divBdr>
            <w:top w:val="none" w:sz="0" w:space="0" w:color="auto"/>
            <w:left w:val="none" w:sz="0" w:space="0" w:color="auto"/>
            <w:bottom w:val="none" w:sz="0" w:space="0" w:color="auto"/>
            <w:right w:val="none" w:sz="0" w:space="0" w:color="auto"/>
          </w:divBdr>
        </w:div>
        <w:div w:id="2097358031">
          <w:marLeft w:val="0"/>
          <w:marRight w:val="0"/>
          <w:marTop w:val="0"/>
          <w:marBottom w:val="0"/>
          <w:divBdr>
            <w:top w:val="none" w:sz="0" w:space="0" w:color="auto"/>
            <w:left w:val="none" w:sz="0" w:space="0" w:color="auto"/>
            <w:bottom w:val="none" w:sz="0" w:space="0" w:color="auto"/>
            <w:right w:val="none" w:sz="0" w:space="0" w:color="auto"/>
          </w:divBdr>
        </w:div>
      </w:divsChild>
    </w:div>
    <w:div w:id="923341723">
      <w:bodyDiv w:val="1"/>
      <w:marLeft w:val="0"/>
      <w:marRight w:val="0"/>
      <w:marTop w:val="0"/>
      <w:marBottom w:val="0"/>
      <w:divBdr>
        <w:top w:val="none" w:sz="0" w:space="0" w:color="auto"/>
        <w:left w:val="none" w:sz="0" w:space="0" w:color="auto"/>
        <w:bottom w:val="none" w:sz="0" w:space="0" w:color="auto"/>
        <w:right w:val="none" w:sz="0" w:space="0" w:color="auto"/>
      </w:divBdr>
      <w:divsChild>
        <w:div w:id="321079818">
          <w:marLeft w:val="0"/>
          <w:marRight w:val="0"/>
          <w:marTop w:val="0"/>
          <w:marBottom w:val="0"/>
          <w:divBdr>
            <w:top w:val="none" w:sz="0" w:space="0" w:color="auto"/>
            <w:left w:val="none" w:sz="0" w:space="0" w:color="auto"/>
            <w:bottom w:val="none" w:sz="0" w:space="0" w:color="auto"/>
            <w:right w:val="none" w:sz="0" w:space="0" w:color="auto"/>
          </w:divBdr>
        </w:div>
        <w:div w:id="1918594027">
          <w:marLeft w:val="0"/>
          <w:marRight w:val="0"/>
          <w:marTop w:val="0"/>
          <w:marBottom w:val="0"/>
          <w:divBdr>
            <w:top w:val="none" w:sz="0" w:space="0" w:color="auto"/>
            <w:left w:val="none" w:sz="0" w:space="0" w:color="auto"/>
            <w:bottom w:val="none" w:sz="0" w:space="0" w:color="auto"/>
            <w:right w:val="none" w:sz="0" w:space="0" w:color="auto"/>
          </w:divBdr>
        </w:div>
        <w:div w:id="808983078">
          <w:marLeft w:val="0"/>
          <w:marRight w:val="0"/>
          <w:marTop w:val="0"/>
          <w:marBottom w:val="0"/>
          <w:divBdr>
            <w:top w:val="none" w:sz="0" w:space="0" w:color="auto"/>
            <w:left w:val="none" w:sz="0" w:space="0" w:color="auto"/>
            <w:bottom w:val="none" w:sz="0" w:space="0" w:color="auto"/>
            <w:right w:val="none" w:sz="0" w:space="0" w:color="auto"/>
          </w:divBdr>
        </w:div>
      </w:divsChild>
    </w:div>
    <w:div w:id="951130109">
      <w:bodyDiv w:val="1"/>
      <w:marLeft w:val="0"/>
      <w:marRight w:val="0"/>
      <w:marTop w:val="0"/>
      <w:marBottom w:val="0"/>
      <w:divBdr>
        <w:top w:val="none" w:sz="0" w:space="0" w:color="auto"/>
        <w:left w:val="none" w:sz="0" w:space="0" w:color="auto"/>
        <w:bottom w:val="none" w:sz="0" w:space="0" w:color="auto"/>
        <w:right w:val="none" w:sz="0" w:space="0" w:color="auto"/>
      </w:divBdr>
      <w:divsChild>
        <w:div w:id="2066445317">
          <w:marLeft w:val="0"/>
          <w:marRight w:val="0"/>
          <w:marTop w:val="0"/>
          <w:marBottom w:val="0"/>
          <w:divBdr>
            <w:top w:val="none" w:sz="0" w:space="0" w:color="auto"/>
            <w:left w:val="none" w:sz="0" w:space="0" w:color="auto"/>
            <w:bottom w:val="none" w:sz="0" w:space="0" w:color="auto"/>
            <w:right w:val="none" w:sz="0" w:space="0" w:color="auto"/>
          </w:divBdr>
        </w:div>
        <w:div w:id="222444593">
          <w:marLeft w:val="0"/>
          <w:marRight w:val="0"/>
          <w:marTop w:val="0"/>
          <w:marBottom w:val="0"/>
          <w:divBdr>
            <w:top w:val="none" w:sz="0" w:space="0" w:color="auto"/>
            <w:left w:val="none" w:sz="0" w:space="0" w:color="auto"/>
            <w:bottom w:val="none" w:sz="0" w:space="0" w:color="auto"/>
            <w:right w:val="none" w:sz="0" w:space="0" w:color="auto"/>
          </w:divBdr>
        </w:div>
        <w:div w:id="1285502036">
          <w:marLeft w:val="0"/>
          <w:marRight w:val="0"/>
          <w:marTop w:val="0"/>
          <w:marBottom w:val="0"/>
          <w:divBdr>
            <w:top w:val="none" w:sz="0" w:space="0" w:color="auto"/>
            <w:left w:val="none" w:sz="0" w:space="0" w:color="auto"/>
            <w:bottom w:val="none" w:sz="0" w:space="0" w:color="auto"/>
            <w:right w:val="none" w:sz="0" w:space="0" w:color="auto"/>
          </w:divBdr>
        </w:div>
        <w:div w:id="514004880">
          <w:marLeft w:val="0"/>
          <w:marRight w:val="0"/>
          <w:marTop w:val="0"/>
          <w:marBottom w:val="0"/>
          <w:divBdr>
            <w:top w:val="none" w:sz="0" w:space="0" w:color="auto"/>
            <w:left w:val="none" w:sz="0" w:space="0" w:color="auto"/>
            <w:bottom w:val="none" w:sz="0" w:space="0" w:color="auto"/>
            <w:right w:val="none" w:sz="0" w:space="0" w:color="auto"/>
          </w:divBdr>
        </w:div>
        <w:div w:id="1915116656">
          <w:marLeft w:val="0"/>
          <w:marRight w:val="0"/>
          <w:marTop w:val="0"/>
          <w:marBottom w:val="0"/>
          <w:divBdr>
            <w:top w:val="none" w:sz="0" w:space="0" w:color="auto"/>
            <w:left w:val="none" w:sz="0" w:space="0" w:color="auto"/>
            <w:bottom w:val="none" w:sz="0" w:space="0" w:color="auto"/>
            <w:right w:val="none" w:sz="0" w:space="0" w:color="auto"/>
          </w:divBdr>
        </w:div>
        <w:div w:id="1654332903">
          <w:marLeft w:val="0"/>
          <w:marRight w:val="0"/>
          <w:marTop w:val="0"/>
          <w:marBottom w:val="0"/>
          <w:divBdr>
            <w:top w:val="none" w:sz="0" w:space="0" w:color="auto"/>
            <w:left w:val="none" w:sz="0" w:space="0" w:color="auto"/>
            <w:bottom w:val="none" w:sz="0" w:space="0" w:color="auto"/>
            <w:right w:val="none" w:sz="0" w:space="0" w:color="auto"/>
          </w:divBdr>
        </w:div>
        <w:div w:id="921067678">
          <w:marLeft w:val="0"/>
          <w:marRight w:val="0"/>
          <w:marTop w:val="0"/>
          <w:marBottom w:val="0"/>
          <w:divBdr>
            <w:top w:val="none" w:sz="0" w:space="0" w:color="auto"/>
            <w:left w:val="none" w:sz="0" w:space="0" w:color="auto"/>
            <w:bottom w:val="none" w:sz="0" w:space="0" w:color="auto"/>
            <w:right w:val="none" w:sz="0" w:space="0" w:color="auto"/>
          </w:divBdr>
        </w:div>
      </w:divsChild>
    </w:div>
    <w:div w:id="967589295">
      <w:bodyDiv w:val="1"/>
      <w:marLeft w:val="0"/>
      <w:marRight w:val="0"/>
      <w:marTop w:val="0"/>
      <w:marBottom w:val="0"/>
      <w:divBdr>
        <w:top w:val="none" w:sz="0" w:space="0" w:color="auto"/>
        <w:left w:val="none" w:sz="0" w:space="0" w:color="auto"/>
        <w:bottom w:val="none" w:sz="0" w:space="0" w:color="auto"/>
        <w:right w:val="none" w:sz="0" w:space="0" w:color="auto"/>
      </w:divBdr>
      <w:divsChild>
        <w:div w:id="1441338977">
          <w:marLeft w:val="0"/>
          <w:marRight w:val="0"/>
          <w:marTop w:val="0"/>
          <w:marBottom w:val="0"/>
          <w:divBdr>
            <w:top w:val="none" w:sz="0" w:space="0" w:color="auto"/>
            <w:left w:val="none" w:sz="0" w:space="0" w:color="auto"/>
            <w:bottom w:val="none" w:sz="0" w:space="0" w:color="auto"/>
            <w:right w:val="none" w:sz="0" w:space="0" w:color="auto"/>
          </w:divBdr>
        </w:div>
        <w:div w:id="70590858">
          <w:marLeft w:val="0"/>
          <w:marRight w:val="0"/>
          <w:marTop w:val="0"/>
          <w:marBottom w:val="0"/>
          <w:divBdr>
            <w:top w:val="none" w:sz="0" w:space="0" w:color="auto"/>
            <w:left w:val="none" w:sz="0" w:space="0" w:color="auto"/>
            <w:bottom w:val="none" w:sz="0" w:space="0" w:color="auto"/>
            <w:right w:val="none" w:sz="0" w:space="0" w:color="auto"/>
          </w:divBdr>
        </w:div>
        <w:div w:id="1343167340">
          <w:marLeft w:val="0"/>
          <w:marRight w:val="0"/>
          <w:marTop w:val="0"/>
          <w:marBottom w:val="0"/>
          <w:divBdr>
            <w:top w:val="none" w:sz="0" w:space="0" w:color="auto"/>
            <w:left w:val="none" w:sz="0" w:space="0" w:color="auto"/>
            <w:bottom w:val="none" w:sz="0" w:space="0" w:color="auto"/>
            <w:right w:val="none" w:sz="0" w:space="0" w:color="auto"/>
          </w:divBdr>
        </w:div>
        <w:div w:id="485782228">
          <w:marLeft w:val="0"/>
          <w:marRight w:val="0"/>
          <w:marTop w:val="0"/>
          <w:marBottom w:val="0"/>
          <w:divBdr>
            <w:top w:val="none" w:sz="0" w:space="0" w:color="auto"/>
            <w:left w:val="none" w:sz="0" w:space="0" w:color="auto"/>
            <w:bottom w:val="none" w:sz="0" w:space="0" w:color="auto"/>
            <w:right w:val="none" w:sz="0" w:space="0" w:color="auto"/>
          </w:divBdr>
        </w:div>
        <w:div w:id="1520847415">
          <w:marLeft w:val="0"/>
          <w:marRight w:val="0"/>
          <w:marTop w:val="0"/>
          <w:marBottom w:val="0"/>
          <w:divBdr>
            <w:top w:val="none" w:sz="0" w:space="0" w:color="auto"/>
            <w:left w:val="none" w:sz="0" w:space="0" w:color="auto"/>
            <w:bottom w:val="none" w:sz="0" w:space="0" w:color="auto"/>
            <w:right w:val="none" w:sz="0" w:space="0" w:color="auto"/>
          </w:divBdr>
        </w:div>
      </w:divsChild>
    </w:div>
    <w:div w:id="1008674496">
      <w:bodyDiv w:val="1"/>
      <w:marLeft w:val="0"/>
      <w:marRight w:val="0"/>
      <w:marTop w:val="0"/>
      <w:marBottom w:val="0"/>
      <w:divBdr>
        <w:top w:val="none" w:sz="0" w:space="0" w:color="auto"/>
        <w:left w:val="none" w:sz="0" w:space="0" w:color="auto"/>
        <w:bottom w:val="none" w:sz="0" w:space="0" w:color="auto"/>
        <w:right w:val="none" w:sz="0" w:space="0" w:color="auto"/>
      </w:divBdr>
      <w:divsChild>
        <w:div w:id="2121341349">
          <w:marLeft w:val="0"/>
          <w:marRight w:val="0"/>
          <w:marTop w:val="0"/>
          <w:marBottom w:val="0"/>
          <w:divBdr>
            <w:top w:val="none" w:sz="0" w:space="0" w:color="auto"/>
            <w:left w:val="none" w:sz="0" w:space="0" w:color="auto"/>
            <w:bottom w:val="none" w:sz="0" w:space="0" w:color="auto"/>
            <w:right w:val="none" w:sz="0" w:space="0" w:color="auto"/>
          </w:divBdr>
        </w:div>
        <w:div w:id="1864054286">
          <w:marLeft w:val="0"/>
          <w:marRight w:val="0"/>
          <w:marTop w:val="0"/>
          <w:marBottom w:val="0"/>
          <w:divBdr>
            <w:top w:val="none" w:sz="0" w:space="0" w:color="auto"/>
            <w:left w:val="none" w:sz="0" w:space="0" w:color="auto"/>
            <w:bottom w:val="none" w:sz="0" w:space="0" w:color="auto"/>
            <w:right w:val="none" w:sz="0" w:space="0" w:color="auto"/>
          </w:divBdr>
        </w:div>
        <w:div w:id="1105618069">
          <w:marLeft w:val="0"/>
          <w:marRight w:val="0"/>
          <w:marTop w:val="0"/>
          <w:marBottom w:val="0"/>
          <w:divBdr>
            <w:top w:val="none" w:sz="0" w:space="0" w:color="auto"/>
            <w:left w:val="none" w:sz="0" w:space="0" w:color="auto"/>
            <w:bottom w:val="none" w:sz="0" w:space="0" w:color="auto"/>
            <w:right w:val="none" w:sz="0" w:space="0" w:color="auto"/>
          </w:divBdr>
        </w:div>
        <w:div w:id="1572277692">
          <w:marLeft w:val="0"/>
          <w:marRight w:val="0"/>
          <w:marTop w:val="0"/>
          <w:marBottom w:val="0"/>
          <w:divBdr>
            <w:top w:val="none" w:sz="0" w:space="0" w:color="auto"/>
            <w:left w:val="none" w:sz="0" w:space="0" w:color="auto"/>
            <w:bottom w:val="none" w:sz="0" w:space="0" w:color="auto"/>
            <w:right w:val="none" w:sz="0" w:space="0" w:color="auto"/>
          </w:divBdr>
        </w:div>
        <w:div w:id="1781995516">
          <w:marLeft w:val="0"/>
          <w:marRight w:val="0"/>
          <w:marTop w:val="0"/>
          <w:marBottom w:val="0"/>
          <w:divBdr>
            <w:top w:val="none" w:sz="0" w:space="0" w:color="auto"/>
            <w:left w:val="none" w:sz="0" w:space="0" w:color="auto"/>
            <w:bottom w:val="none" w:sz="0" w:space="0" w:color="auto"/>
            <w:right w:val="none" w:sz="0" w:space="0" w:color="auto"/>
          </w:divBdr>
        </w:div>
        <w:div w:id="554436448">
          <w:marLeft w:val="0"/>
          <w:marRight w:val="0"/>
          <w:marTop w:val="0"/>
          <w:marBottom w:val="0"/>
          <w:divBdr>
            <w:top w:val="none" w:sz="0" w:space="0" w:color="auto"/>
            <w:left w:val="none" w:sz="0" w:space="0" w:color="auto"/>
            <w:bottom w:val="none" w:sz="0" w:space="0" w:color="auto"/>
            <w:right w:val="none" w:sz="0" w:space="0" w:color="auto"/>
          </w:divBdr>
        </w:div>
        <w:div w:id="2085058516">
          <w:marLeft w:val="0"/>
          <w:marRight w:val="0"/>
          <w:marTop w:val="0"/>
          <w:marBottom w:val="0"/>
          <w:divBdr>
            <w:top w:val="none" w:sz="0" w:space="0" w:color="auto"/>
            <w:left w:val="none" w:sz="0" w:space="0" w:color="auto"/>
            <w:bottom w:val="none" w:sz="0" w:space="0" w:color="auto"/>
            <w:right w:val="none" w:sz="0" w:space="0" w:color="auto"/>
          </w:divBdr>
        </w:div>
      </w:divsChild>
    </w:div>
    <w:div w:id="1026952030">
      <w:bodyDiv w:val="1"/>
      <w:marLeft w:val="0"/>
      <w:marRight w:val="0"/>
      <w:marTop w:val="0"/>
      <w:marBottom w:val="0"/>
      <w:divBdr>
        <w:top w:val="none" w:sz="0" w:space="0" w:color="auto"/>
        <w:left w:val="none" w:sz="0" w:space="0" w:color="auto"/>
        <w:bottom w:val="none" w:sz="0" w:space="0" w:color="auto"/>
        <w:right w:val="none" w:sz="0" w:space="0" w:color="auto"/>
      </w:divBdr>
      <w:divsChild>
        <w:div w:id="568156473">
          <w:marLeft w:val="0"/>
          <w:marRight w:val="0"/>
          <w:marTop w:val="0"/>
          <w:marBottom w:val="0"/>
          <w:divBdr>
            <w:top w:val="none" w:sz="0" w:space="0" w:color="auto"/>
            <w:left w:val="none" w:sz="0" w:space="0" w:color="auto"/>
            <w:bottom w:val="none" w:sz="0" w:space="0" w:color="auto"/>
            <w:right w:val="none" w:sz="0" w:space="0" w:color="auto"/>
          </w:divBdr>
        </w:div>
        <w:div w:id="1668366235">
          <w:marLeft w:val="0"/>
          <w:marRight w:val="0"/>
          <w:marTop w:val="0"/>
          <w:marBottom w:val="0"/>
          <w:divBdr>
            <w:top w:val="none" w:sz="0" w:space="0" w:color="auto"/>
            <w:left w:val="none" w:sz="0" w:space="0" w:color="auto"/>
            <w:bottom w:val="none" w:sz="0" w:space="0" w:color="auto"/>
            <w:right w:val="none" w:sz="0" w:space="0" w:color="auto"/>
          </w:divBdr>
        </w:div>
      </w:divsChild>
    </w:div>
    <w:div w:id="1070538576">
      <w:bodyDiv w:val="1"/>
      <w:marLeft w:val="0"/>
      <w:marRight w:val="0"/>
      <w:marTop w:val="0"/>
      <w:marBottom w:val="0"/>
      <w:divBdr>
        <w:top w:val="none" w:sz="0" w:space="0" w:color="auto"/>
        <w:left w:val="none" w:sz="0" w:space="0" w:color="auto"/>
        <w:bottom w:val="none" w:sz="0" w:space="0" w:color="auto"/>
        <w:right w:val="none" w:sz="0" w:space="0" w:color="auto"/>
      </w:divBdr>
      <w:divsChild>
        <w:div w:id="1278218519">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
        <w:div w:id="766078141">
          <w:marLeft w:val="0"/>
          <w:marRight w:val="0"/>
          <w:marTop w:val="0"/>
          <w:marBottom w:val="0"/>
          <w:divBdr>
            <w:top w:val="none" w:sz="0" w:space="0" w:color="auto"/>
            <w:left w:val="none" w:sz="0" w:space="0" w:color="auto"/>
            <w:bottom w:val="none" w:sz="0" w:space="0" w:color="auto"/>
            <w:right w:val="none" w:sz="0" w:space="0" w:color="auto"/>
          </w:divBdr>
        </w:div>
        <w:div w:id="987438061">
          <w:marLeft w:val="0"/>
          <w:marRight w:val="0"/>
          <w:marTop w:val="0"/>
          <w:marBottom w:val="0"/>
          <w:divBdr>
            <w:top w:val="none" w:sz="0" w:space="0" w:color="auto"/>
            <w:left w:val="none" w:sz="0" w:space="0" w:color="auto"/>
            <w:bottom w:val="none" w:sz="0" w:space="0" w:color="auto"/>
            <w:right w:val="none" w:sz="0" w:space="0" w:color="auto"/>
          </w:divBdr>
        </w:div>
        <w:div w:id="1542938888">
          <w:marLeft w:val="0"/>
          <w:marRight w:val="0"/>
          <w:marTop w:val="0"/>
          <w:marBottom w:val="0"/>
          <w:divBdr>
            <w:top w:val="none" w:sz="0" w:space="0" w:color="auto"/>
            <w:left w:val="none" w:sz="0" w:space="0" w:color="auto"/>
            <w:bottom w:val="none" w:sz="0" w:space="0" w:color="auto"/>
            <w:right w:val="none" w:sz="0" w:space="0" w:color="auto"/>
          </w:divBdr>
        </w:div>
        <w:div w:id="145366942">
          <w:marLeft w:val="0"/>
          <w:marRight w:val="0"/>
          <w:marTop w:val="0"/>
          <w:marBottom w:val="0"/>
          <w:divBdr>
            <w:top w:val="none" w:sz="0" w:space="0" w:color="auto"/>
            <w:left w:val="none" w:sz="0" w:space="0" w:color="auto"/>
            <w:bottom w:val="none" w:sz="0" w:space="0" w:color="auto"/>
            <w:right w:val="none" w:sz="0" w:space="0" w:color="auto"/>
          </w:divBdr>
        </w:div>
        <w:div w:id="244261872">
          <w:marLeft w:val="0"/>
          <w:marRight w:val="0"/>
          <w:marTop w:val="0"/>
          <w:marBottom w:val="0"/>
          <w:divBdr>
            <w:top w:val="none" w:sz="0" w:space="0" w:color="auto"/>
            <w:left w:val="none" w:sz="0" w:space="0" w:color="auto"/>
            <w:bottom w:val="none" w:sz="0" w:space="0" w:color="auto"/>
            <w:right w:val="none" w:sz="0" w:space="0" w:color="auto"/>
          </w:divBdr>
        </w:div>
        <w:div w:id="1308129119">
          <w:marLeft w:val="0"/>
          <w:marRight w:val="0"/>
          <w:marTop w:val="0"/>
          <w:marBottom w:val="0"/>
          <w:divBdr>
            <w:top w:val="none" w:sz="0" w:space="0" w:color="auto"/>
            <w:left w:val="none" w:sz="0" w:space="0" w:color="auto"/>
            <w:bottom w:val="none" w:sz="0" w:space="0" w:color="auto"/>
            <w:right w:val="none" w:sz="0" w:space="0" w:color="auto"/>
          </w:divBdr>
        </w:div>
        <w:div w:id="461270417">
          <w:marLeft w:val="0"/>
          <w:marRight w:val="0"/>
          <w:marTop w:val="0"/>
          <w:marBottom w:val="0"/>
          <w:divBdr>
            <w:top w:val="none" w:sz="0" w:space="0" w:color="auto"/>
            <w:left w:val="none" w:sz="0" w:space="0" w:color="auto"/>
            <w:bottom w:val="none" w:sz="0" w:space="0" w:color="auto"/>
            <w:right w:val="none" w:sz="0" w:space="0" w:color="auto"/>
          </w:divBdr>
        </w:div>
        <w:div w:id="93134360">
          <w:marLeft w:val="0"/>
          <w:marRight w:val="0"/>
          <w:marTop w:val="0"/>
          <w:marBottom w:val="0"/>
          <w:divBdr>
            <w:top w:val="none" w:sz="0" w:space="0" w:color="auto"/>
            <w:left w:val="none" w:sz="0" w:space="0" w:color="auto"/>
            <w:bottom w:val="none" w:sz="0" w:space="0" w:color="auto"/>
            <w:right w:val="none" w:sz="0" w:space="0" w:color="auto"/>
          </w:divBdr>
        </w:div>
        <w:div w:id="104815296">
          <w:marLeft w:val="0"/>
          <w:marRight w:val="0"/>
          <w:marTop w:val="0"/>
          <w:marBottom w:val="0"/>
          <w:divBdr>
            <w:top w:val="none" w:sz="0" w:space="0" w:color="auto"/>
            <w:left w:val="none" w:sz="0" w:space="0" w:color="auto"/>
            <w:bottom w:val="none" w:sz="0" w:space="0" w:color="auto"/>
            <w:right w:val="none" w:sz="0" w:space="0" w:color="auto"/>
          </w:divBdr>
        </w:div>
        <w:div w:id="177818637">
          <w:marLeft w:val="0"/>
          <w:marRight w:val="0"/>
          <w:marTop w:val="0"/>
          <w:marBottom w:val="0"/>
          <w:divBdr>
            <w:top w:val="none" w:sz="0" w:space="0" w:color="auto"/>
            <w:left w:val="none" w:sz="0" w:space="0" w:color="auto"/>
            <w:bottom w:val="none" w:sz="0" w:space="0" w:color="auto"/>
            <w:right w:val="none" w:sz="0" w:space="0" w:color="auto"/>
          </w:divBdr>
        </w:div>
      </w:divsChild>
    </w:div>
    <w:div w:id="1072241113">
      <w:bodyDiv w:val="1"/>
      <w:marLeft w:val="0"/>
      <w:marRight w:val="0"/>
      <w:marTop w:val="0"/>
      <w:marBottom w:val="0"/>
      <w:divBdr>
        <w:top w:val="none" w:sz="0" w:space="0" w:color="auto"/>
        <w:left w:val="none" w:sz="0" w:space="0" w:color="auto"/>
        <w:bottom w:val="none" w:sz="0" w:space="0" w:color="auto"/>
        <w:right w:val="none" w:sz="0" w:space="0" w:color="auto"/>
      </w:divBdr>
    </w:div>
    <w:div w:id="1088115612">
      <w:bodyDiv w:val="1"/>
      <w:marLeft w:val="0"/>
      <w:marRight w:val="0"/>
      <w:marTop w:val="0"/>
      <w:marBottom w:val="0"/>
      <w:divBdr>
        <w:top w:val="none" w:sz="0" w:space="0" w:color="auto"/>
        <w:left w:val="none" w:sz="0" w:space="0" w:color="auto"/>
        <w:bottom w:val="none" w:sz="0" w:space="0" w:color="auto"/>
        <w:right w:val="none" w:sz="0" w:space="0" w:color="auto"/>
      </w:divBdr>
      <w:divsChild>
        <w:div w:id="4938151">
          <w:marLeft w:val="0"/>
          <w:marRight w:val="0"/>
          <w:marTop w:val="0"/>
          <w:marBottom w:val="0"/>
          <w:divBdr>
            <w:top w:val="none" w:sz="0" w:space="0" w:color="auto"/>
            <w:left w:val="none" w:sz="0" w:space="0" w:color="auto"/>
            <w:bottom w:val="none" w:sz="0" w:space="0" w:color="auto"/>
            <w:right w:val="none" w:sz="0" w:space="0" w:color="auto"/>
          </w:divBdr>
        </w:div>
        <w:div w:id="125779706">
          <w:marLeft w:val="0"/>
          <w:marRight w:val="0"/>
          <w:marTop w:val="0"/>
          <w:marBottom w:val="0"/>
          <w:divBdr>
            <w:top w:val="none" w:sz="0" w:space="0" w:color="auto"/>
            <w:left w:val="none" w:sz="0" w:space="0" w:color="auto"/>
            <w:bottom w:val="none" w:sz="0" w:space="0" w:color="auto"/>
            <w:right w:val="none" w:sz="0" w:space="0" w:color="auto"/>
          </w:divBdr>
        </w:div>
        <w:div w:id="328947774">
          <w:marLeft w:val="0"/>
          <w:marRight w:val="0"/>
          <w:marTop w:val="0"/>
          <w:marBottom w:val="0"/>
          <w:divBdr>
            <w:top w:val="none" w:sz="0" w:space="0" w:color="auto"/>
            <w:left w:val="none" w:sz="0" w:space="0" w:color="auto"/>
            <w:bottom w:val="none" w:sz="0" w:space="0" w:color="auto"/>
            <w:right w:val="none" w:sz="0" w:space="0" w:color="auto"/>
          </w:divBdr>
        </w:div>
        <w:div w:id="1582910972">
          <w:marLeft w:val="0"/>
          <w:marRight w:val="0"/>
          <w:marTop w:val="0"/>
          <w:marBottom w:val="0"/>
          <w:divBdr>
            <w:top w:val="none" w:sz="0" w:space="0" w:color="auto"/>
            <w:left w:val="none" w:sz="0" w:space="0" w:color="auto"/>
            <w:bottom w:val="none" w:sz="0" w:space="0" w:color="auto"/>
            <w:right w:val="none" w:sz="0" w:space="0" w:color="auto"/>
          </w:divBdr>
        </w:div>
        <w:div w:id="1491602122">
          <w:marLeft w:val="0"/>
          <w:marRight w:val="0"/>
          <w:marTop w:val="0"/>
          <w:marBottom w:val="0"/>
          <w:divBdr>
            <w:top w:val="none" w:sz="0" w:space="0" w:color="auto"/>
            <w:left w:val="none" w:sz="0" w:space="0" w:color="auto"/>
            <w:bottom w:val="none" w:sz="0" w:space="0" w:color="auto"/>
            <w:right w:val="none" w:sz="0" w:space="0" w:color="auto"/>
          </w:divBdr>
        </w:div>
        <w:div w:id="1843547068">
          <w:marLeft w:val="0"/>
          <w:marRight w:val="0"/>
          <w:marTop w:val="0"/>
          <w:marBottom w:val="0"/>
          <w:divBdr>
            <w:top w:val="none" w:sz="0" w:space="0" w:color="auto"/>
            <w:left w:val="none" w:sz="0" w:space="0" w:color="auto"/>
            <w:bottom w:val="none" w:sz="0" w:space="0" w:color="auto"/>
            <w:right w:val="none" w:sz="0" w:space="0" w:color="auto"/>
          </w:divBdr>
        </w:div>
        <w:div w:id="2002004876">
          <w:marLeft w:val="0"/>
          <w:marRight w:val="0"/>
          <w:marTop w:val="0"/>
          <w:marBottom w:val="0"/>
          <w:divBdr>
            <w:top w:val="none" w:sz="0" w:space="0" w:color="auto"/>
            <w:left w:val="none" w:sz="0" w:space="0" w:color="auto"/>
            <w:bottom w:val="none" w:sz="0" w:space="0" w:color="auto"/>
            <w:right w:val="none" w:sz="0" w:space="0" w:color="auto"/>
          </w:divBdr>
        </w:div>
        <w:div w:id="875656563">
          <w:marLeft w:val="0"/>
          <w:marRight w:val="0"/>
          <w:marTop w:val="0"/>
          <w:marBottom w:val="0"/>
          <w:divBdr>
            <w:top w:val="none" w:sz="0" w:space="0" w:color="auto"/>
            <w:left w:val="none" w:sz="0" w:space="0" w:color="auto"/>
            <w:bottom w:val="none" w:sz="0" w:space="0" w:color="auto"/>
            <w:right w:val="none" w:sz="0" w:space="0" w:color="auto"/>
          </w:divBdr>
        </w:div>
        <w:div w:id="1678966828">
          <w:marLeft w:val="0"/>
          <w:marRight w:val="0"/>
          <w:marTop w:val="0"/>
          <w:marBottom w:val="0"/>
          <w:divBdr>
            <w:top w:val="none" w:sz="0" w:space="0" w:color="auto"/>
            <w:left w:val="none" w:sz="0" w:space="0" w:color="auto"/>
            <w:bottom w:val="none" w:sz="0" w:space="0" w:color="auto"/>
            <w:right w:val="none" w:sz="0" w:space="0" w:color="auto"/>
          </w:divBdr>
        </w:div>
        <w:div w:id="430516489">
          <w:marLeft w:val="0"/>
          <w:marRight w:val="0"/>
          <w:marTop w:val="0"/>
          <w:marBottom w:val="0"/>
          <w:divBdr>
            <w:top w:val="none" w:sz="0" w:space="0" w:color="auto"/>
            <w:left w:val="none" w:sz="0" w:space="0" w:color="auto"/>
            <w:bottom w:val="none" w:sz="0" w:space="0" w:color="auto"/>
            <w:right w:val="none" w:sz="0" w:space="0" w:color="auto"/>
          </w:divBdr>
        </w:div>
      </w:divsChild>
    </w:div>
    <w:div w:id="1125122572">
      <w:bodyDiv w:val="1"/>
      <w:marLeft w:val="0"/>
      <w:marRight w:val="0"/>
      <w:marTop w:val="0"/>
      <w:marBottom w:val="0"/>
      <w:divBdr>
        <w:top w:val="none" w:sz="0" w:space="0" w:color="auto"/>
        <w:left w:val="none" w:sz="0" w:space="0" w:color="auto"/>
        <w:bottom w:val="none" w:sz="0" w:space="0" w:color="auto"/>
        <w:right w:val="none" w:sz="0" w:space="0" w:color="auto"/>
      </w:divBdr>
      <w:divsChild>
        <w:div w:id="579369186">
          <w:marLeft w:val="0"/>
          <w:marRight w:val="0"/>
          <w:marTop w:val="0"/>
          <w:marBottom w:val="0"/>
          <w:divBdr>
            <w:top w:val="none" w:sz="0" w:space="0" w:color="auto"/>
            <w:left w:val="none" w:sz="0" w:space="0" w:color="auto"/>
            <w:bottom w:val="none" w:sz="0" w:space="0" w:color="auto"/>
            <w:right w:val="none" w:sz="0" w:space="0" w:color="auto"/>
          </w:divBdr>
        </w:div>
        <w:div w:id="390352315">
          <w:marLeft w:val="0"/>
          <w:marRight w:val="0"/>
          <w:marTop w:val="0"/>
          <w:marBottom w:val="0"/>
          <w:divBdr>
            <w:top w:val="none" w:sz="0" w:space="0" w:color="auto"/>
            <w:left w:val="none" w:sz="0" w:space="0" w:color="auto"/>
            <w:bottom w:val="none" w:sz="0" w:space="0" w:color="auto"/>
            <w:right w:val="none" w:sz="0" w:space="0" w:color="auto"/>
          </w:divBdr>
        </w:div>
        <w:div w:id="228003673">
          <w:marLeft w:val="0"/>
          <w:marRight w:val="0"/>
          <w:marTop w:val="0"/>
          <w:marBottom w:val="0"/>
          <w:divBdr>
            <w:top w:val="none" w:sz="0" w:space="0" w:color="auto"/>
            <w:left w:val="none" w:sz="0" w:space="0" w:color="auto"/>
            <w:bottom w:val="none" w:sz="0" w:space="0" w:color="auto"/>
            <w:right w:val="none" w:sz="0" w:space="0" w:color="auto"/>
          </w:divBdr>
        </w:div>
      </w:divsChild>
    </w:div>
    <w:div w:id="1129011836">
      <w:bodyDiv w:val="1"/>
      <w:marLeft w:val="0"/>
      <w:marRight w:val="0"/>
      <w:marTop w:val="0"/>
      <w:marBottom w:val="0"/>
      <w:divBdr>
        <w:top w:val="none" w:sz="0" w:space="0" w:color="auto"/>
        <w:left w:val="none" w:sz="0" w:space="0" w:color="auto"/>
        <w:bottom w:val="none" w:sz="0" w:space="0" w:color="auto"/>
        <w:right w:val="none" w:sz="0" w:space="0" w:color="auto"/>
      </w:divBdr>
      <w:divsChild>
        <w:div w:id="240985789">
          <w:marLeft w:val="0"/>
          <w:marRight w:val="0"/>
          <w:marTop w:val="0"/>
          <w:marBottom w:val="0"/>
          <w:divBdr>
            <w:top w:val="none" w:sz="0" w:space="0" w:color="auto"/>
            <w:left w:val="none" w:sz="0" w:space="0" w:color="auto"/>
            <w:bottom w:val="none" w:sz="0" w:space="0" w:color="auto"/>
            <w:right w:val="none" w:sz="0" w:space="0" w:color="auto"/>
          </w:divBdr>
        </w:div>
        <w:div w:id="1006522092">
          <w:marLeft w:val="0"/>
          <w:marRight w:val="0"/>
          <w:marTop w:val="0"/>
          <w:marBottom w:val="0"/>
          <w:divBdr>
            <w:top w:val="none" w:sz="0" w:space="0" w:color="auto"/>
            <w:left w:val="none" w:sz="0" w:space="0" w:color="auto"/>
            <w:bottom w:val="none" w:sz="0" w:space="0" w:color="auto"/>
            <w:right w:val="none" w:sz="0" w:space="0" w:color="auto"/>
          </w:divBdr>
        </w:div>
        <w:div w:id="1546867011">
          <w:marLeft w:val="0"/>
          <w:marRight w:val="0"/>
          <w:marTop w:val="0"/>
          <w:marBottom w:val="0"/>
          <w:divBdr>
            <w:top w:val="none" w:sz="0" w:space="0" w:color="auto"/>
            <w:left w:val="none" w:sz="0" w:space="0" w:color="auto"/>
            <w:bottom w:val="none" w:sz="0" w:space="0" w:color="auto"/>
            <w:right w:val="none" w:sz="0" w:space="0" w:color="auto"/>
          </w:divBdr>
        </w:div>
        <w:div w:id="292172642">
          <w:marLeft w:val="0"/>
          <w:marRight w:val="0"/>
          <w:marTop w:val="0"/>
          <w:marBottom w:val="0"/>
          <w:divBdr>
            <w:top w:val="none" w:sz="0" w:space="0" w:color="auto"/>
            <w:left w:val="none" w:sz="0" w:space="0" w:color="auto"/>
            <w:bottom w:val="none" w:sz="0" w:space="0" w:color="auto"/>
            <w:right w:val="none" w:sz="0" w:space="0" w:color="auto"/>
          </w:divBdr>
        </w:div>
        <w:div w:id="1105810553">
          <w:marLeft w:val="0"/>
          <w:marRight w:val="0"/>
          <w:marTop w:val="0"/>
          <w:marBottom w:val="0"/>
          <w:divBdr>
            <w:top w:val="none" w:sz="0" w:space="0" w:color="auto"/>
            <w:left w:val="none" w:sz="0" w:space="0" w:color="auto"/>
            <w:bottom w:val="none" w:sz="0" w:space="0" w:color="auto"/>
            <w:right w:val="none" w:sz="0" w:space="0" w:color="auto"/>
          </w:divBdr>
        </w:div>
        <w:div w:id="935796430">
          <w:marLeft w:val="0"/>
          <w:marRight w:val="0"/>
          <w:marTop w:val="0"/>
          <w:marBottom w:val="0"/>
          <w:divBdr>
            <w:top w:val="none" w:sz="0" w:space="0" w:color="auto"/>
            <w:left w:val="none" w:sz="0" w:space="0" w:color="auto"/>
            <w:bottom w:val="none" w:sz="0" w:space="0" w:color="auto"/>
            <w:right w:val="none" w:sz="0" w:space="0" w:color="auto"/>
          </w:divBdr>
        </w:div>
        <w:div w:id="1650207626">
          <w:marLeft w:val="0"/>
          <w:marRight w:val="0"/>
          <w:marTop w:val="0"/>
          <w:marBottom w:val="0"/>
          <w:divBdr>
            <w:top w:val="none" w:sz="0" w:space="0" w:color="auto"/>
            <w:left w:val="none" w:sz="0" w:space="0" w:color="auto"/>
            <w:bottom w:val="none" w:sz="0" w:space="0" w:color="auto"/>
            <w:right w:val="none" w:sz="0" w:space="0" w:color="auto"/>
          </w:divBdr>
        </w:div>
        <w:div w:id="1847750132">
          <w:marLeft w:val="0"/>
          <w:marRight w:val="0"/>
          <w:marTop w:val="0"/>
          <w:marBottom w:val="0"/>
          <w:divBdr>
            <w:top w:val="none" w:sz="0" w:space="0" w:color="auto"/>
            <w:left w:val="none" w:sz="0" w:space="0" w:color="auto"/>
            <w:bottom w:val="none" w:sz="0" w:space="0" w:color="auto"/>
            <w:right w:val="none" w:sz="0" w:space="0" w:color="auto"/>
          </w:divBdr>
        </w:div>
        <w:div w:id="1611157541">
          <w:marLeft w:val="0"/>
          <w:marRight w:val="0"/>
          <w:marTop w:val="0"/>
          <w:marBottom w:val="0"/>
          <w:divBdr>
            <w:top w:val="none" w:sz="0" w:space="0" w:color="auto"/>
            <w:left w:val="none" w:sz="0" w:space="0" w:color="auto"/>
            <w:bottom w:val="none" w:sz="0" w:space="0" w:color="auto"/>
            <w:right w:val="none" w:sz="0" w:space="0" w:color="auto"/>
          </w:divBdr>
        </w:div>
      </w:divsChild>
    </w:div>
    <w:div w:id="1130824001">
      <w:bodyDiv w:val="1"/>
      <w:marLeft w:val="0"/>
      <w:marRight w:val="0"/>
      <w:marTop w:val="0"/>
      <w:marBottom w:val="0"/>
      <w:divBdr>
        <w:top w:val="none" w:sz="0" w:space="0" w:color="auto"/>
        <w:left w:val="none" w:sz="0" w:space="0" w:color="auto"/>
        <w:bottom w:val="none" w:sz="0" w:space="0" w:color="auto"/>
        <w:right w:val="none" w:sz="0" w:space="0" w:color="auto"/>
      </w:divBdr>
      <w:divsChild>
        <w:div w:id="1744375573">
          <w:marLeft w:val="0"/>
          <w:marRight w:val="0"/>
          <w:marTop w:val="0"/>
          <w:marBottom w:val="0"/>
          <w:divBdr>
            <w:top w:val="none" w:sz="0" w:space="0" w:color="auto"/>
            <w:left w:val="none" w:sz="0" w:space="0" w:color="auto"/>
            <w:bottom w:val="none" w:sz="0" w:space="0" w:color="auto"/>
            <w:right w:val="none" w:sz="0" w:space="0" w:color="auto"/>
          </w:divBdr>
        </w:div>
        <w:div w:id="352532937">
          <w:marLeft w:val="0"/>
          <w:marRight w:val="0"/>
          <w:marTop w:val="0"/>
          <w:marBottom w:val="0"/>
          <w:divBdr>
            <w:top w:val="none" w:sz="0" w:space="0" w:color="auto"/>
            <w:left w:val="none" w:sz="0" w:space="0" w:color="auto"/>
            <w:bottom w:val="none" w:sz="0" w:space="0" w:color="auto"/>
            <w:right w:val="none" w:sz="0" w:space="0" w:color="auto"/>
          </w:divBdr>
        </w:div>
        <w:div w:id="1813980147">
          <w:marLeft w:val="0"/>
          <w:marRight w:val="0"/>
          <w:marTop w:val="0"/>
          <w:marBottom w:val="0"/>
          <w:divBdr>
            <w:top w:val="none" w:sz="0" w:space="0" w:color="auto"/>
            <w:left w:val="none" w:sz="0" w:space="0" w:color="auto"/>
            <w:bottom w:val="none" w:sz="0" w:space="0" w:color="auto"/>
            <w:right w:val="none" w:sz="0" w:space="0" w:color="auto"/>
          </w:divBdr>
        </w:div>
        <w:div w:id="822966849">
          <w:marLeft w:val="0"/>
          <w:marRight w:val="0"/>
          <w:marTop w:val="0"/>
          <w:marBottom w:val="0"/>
          <w:divBdr>
            <w:top w:val="none" w:sz="0" w:space="0" w:color="auto"/>
            <w:left w:val="none" w:sz="0" w:space="0" w:color="auto"/>
            <w:bottom w:val="none" w:sz="0" w:space="0" w:color="auto"/>
            <w:right w:val="none" w:sz="0" w:space="0" w:color="auto"/>
          </w:divBdr>
        </w:div>
      </w:divsChild>
    </w:div>
    <w:div w:id="1142775160">
      <w:bodyDiv w:val="1"/>
      <w:marLeft w:val="0"/>
      <w:marRight w:val="0"/>
      <w:marTop w:val="0"/>
      <w:marBottom w:val="0"/>
      <w:divBdr>
        <w:top w:val="none" w:sz="0" w:space="0" w:color="auto"/>
        <w:left w:val="none" w:sz="0" w:space="0" w:color="auto"/>
        <w:bottom w:val="none" w:sz="0" w:space="0" w:color="auto"/>
        <w:right w:val="none" w:sz="0" w:space="0" w:color="auto"/>
      </w:divBdr>
      <w:divsChild>
        <w:div w:id="553079690">
          <w:marLeft w:val="0"/>
          <w:marRight w:val="0"/>
          <w:marTop w:val="0"/>
          <w:marBottom w:val="0"/>
          <w:divBdr>
            <w:top w:val="none" w:sz="0" w:space="0" w:color="auto"/>
            <w:left w:val="none" w:sz="0" w:space="0" w:color="auto"/>
            <w:bottom w:val="none" w:sz="0" w:space="0" w:color="auto"/>
            <w:right w:val="none" w:sz="0" w:space="0" w:color="auto"/>
          </w:divBdr>
        </w:div>
        <w:div w:id="1853107402">
          <w:marLeft w:val="0"/>
          <w:marRight w:val="0"/>
          <w:marTop w:val="0"/>
          <w:marBottom w:val="0"/>
          <w:divBdr>
            <w:top w:val="none" w:sz="0" w:space="0" w:color="auto"/>
            <w:left w:val="none" w:sz="0" w:space="0" w:color="auto"/>
            <w:bottom w:val="none" w:sz="0" w:space="0" w:color="auto"/>
            <w:right w:val="none" w:sz="0" w:space="0" w:color="auto"/>
          </w:divBdr>
        </w:div>
        <w:div w:id="1558740185">
          <w:marLeft w:val="0"/>
          <w:marRight w:val="0"/>
          <w:marTop w:val="0"/>
          <w:marBottom w:val="0"/>
          <w:divBdr>
            <w:top w:val="none" w:sz="0" w:space="0" w:color="auto"/>
            <w:left w:val="none" w:sz="0" w:space="0" w:color="auto"/>
            <w:bottom w:val="none" w:sz="0" w:space="0" w:color="auto"/>
            <w:right w:val="none" w:sz="0" w:space="0" w:color="auto"/>
          </w:divBdr>
        </w:div>
        <w:div w:id="1083524559">
          <w:marLeft w:val="0"/>
          <w:marRight w:val="0"/>
          <w:marTop w:val="0"/>
          <w:marBottom w:val="0"/>
          <w:divBdr>
            <w:top w:val="none" w:sz="0" w:space="0" w:color="auto"/>
            <w:left w:val="none" w:sz="0" w:space="0" w:color="auto"/>
            <w:bottom w:val="none" w:sz="0" w:space="0" w:color="auto"/>
            <w:right w:val="none" w:sz="0" w:space="0" w:color="auto"/>
          </w:divBdr>
        </w:div>
        <w:div w:id="1016688129">
          <w:marLeft w:val="0"/>
          <w:marRight w:val="0"/>
          <w:marTop w:val="0"/>
          <w:marBottom w:val="0"/>
          <w:divBdr>
            <w:top w:val="none" w:sz="0" w:space="0" w:color="auto"/>
            <w:left w:val="none" w:sz="0" w:space="0" w:color="auto"/>
            <w:bottom w:val="none" w:sz="0" w:space="0" w:color="auto"/>
            <w:right w:val="none" w:sz="0" w:space="0" w:color="auto"/>
          </w:divBdr>
        </w:div>
        <w:div w:id="1142037655">
          <w:marLeft w:val="0"/>
          <w:marRight w:val="0"/>
          <w:marTop w:val="0"/>
          <w:marBottom w:val="0"/>
          <w:divBdr>
            <w:top w:val="none" w:sz="0" w:space="0" w:color="auto"/>
            <w:left w:val="none" w:sz="0" w:space="0" w:color="auto"/>
            <w:bottom w:val="none" w:sz="0" w:space="0" w:color="auto"/>
            <w:right w:val="none" w:sz="0" w:space="0" w:color="auto"/>
          </w:divBdr>
        </w:div>
        <w:div w:id="1613783409">
          <w:marLeft w:val="0"/>
          <w:marRight w:val="0"/>
          <w:marTop w:val="0"/>
          <w:marBottom w:val="0"/>
          <w:divBdr>
            <w:top w:val="none" w:sz="0" w:space="0" w:color="auto"/>
            <w:left w:val="none" w:sz="0" w:space="0" w:color="auto"/>
            <w:bottom w:val="none" w:sz="0" w:space="0" w:color="auto"/>
            <w:right w:val="none" w:sz="0" w:space="0" w:color="auto"/>
          </w:divBdr>
        </w:div>
      </w:divsChild>
    </w:div>
    <w:div w:id="1150824101">
      <w:bodyDiv w:val="1"/>
      <w:marLeft w:val="0"/>
      <w:marRight w:val="0"/>
      <w:marTop w:val="0"/>
      <w:marBottom w:val="0"/>
      <w:divBdr>
        <w:top w:val="none" w:sz="0" w:space="0" w:color="auto"/>
        <w:left w:val="none" w:sz="0" w:space="0" w:color="auto"/>
        <w:bottom w:val="none" w:sz="0" w:space="0" w:color="auto"/>
        <w:right w:val="none" w:sz="0" w:space="0" w:color="auto"/>
      </w:divBdr>
    </w:div>
    <w:div w:id="1154103997">
      <w:bodyDiv w:val="1"/>
      <w:marLeft w:val="0"/>
      <w:marRight w:val="0"/>
      <w:marTop w:val="0"/>
      <w:marBottom w:val="0"/>
      <w:divBdr>
        <w:top w:val="none" w:sz="0" w:space="0" w:color="auto"/>
        <w:left w:val="none" w:sz="0" w:space="0" w:color="auto"/>
        <w:bottom w:val="none" w:sz="0" w:space="0" w:color="auto"/>
        <w:right w:val="none" w:sz="0" w:space="0" w:color="auto"/>
      </w:divBdr>
    </w:div>
    <w:div w:id="1219631307">
      <w:bodyDiv w:val="1"/>
      <w:marLeft w:val="0"/>
      <w:marRight w:val="0"/>
      <w:marTop w:val="0"/>
      <w:marBottom w:val="0"/>
      <w:divBdr>
        <w:top w:val="none" w:sz="0" w:space="0" w:color="auto"/>
        <w:left w:val="none" w:sz="0" w:space="0" w:color="auto"/>
        <w:bottom w:val="none" w:sz="0" w:space="0" w:color="auto"/>
        <w:right w:val="none" w:sz="0" w:space="0" w:color="auto"/>
      </w:divBdr>
    </w:div>
    <w:div w:id="1279138289">
      <w:bodyDiv w:val="1"/>
      <w:marLeft w:val="0"/>
      <w:marRight w:val="0"/>
      <w:marTop w:val="0"/>
      <w:marBottom w:val="0"/>
      <w:divBdr>
        <w:top w:val="none" w:sz="0" w:space="0" w:color="auto"/>
        <w:left w:val="none" w:sz="0" w:space="0" w:color="auto"/>
        <w:bottom w:val="none" w:sz="0" w:space="0" w:color="auto"/>
        <w:right w:val="none" w:sz="0" w:space="0" w:color="auto"/>
      </w:divBdr>
      <w:divsChild>
        <w:div w:id="1410931630">
          <w:marLeft w:val="0"/>
          <w:marRight w:val="0"/>
          <w:marTop w:val="0"/>
          <w:marBottom w:val="0"/>
          <w:divBdr>
            <w:top w:val="none" w:sz="0" w:space="0" w:color="auto"/>
            <w:left w:val="none" w:sz="0" w:space="0" w:color="auto"/>
            <w:bottom w:val="none" w:sz="0" w:space="0" w:color="auto"/>
            <w:right w:val="none" w:sz="0" w:space="0" w:color="auto"/>
          </w:divBdr>
        </w:div>
        <w:div w:id="2132280999">
          <w:marLeft w:val="0"/>
          <w:marRight w:val="0"/>
          <w:marTop w:val="0"/>
          <w:marBottom w:val="0"/>
          <w:divBdr>
            <w:top w:val="none" w:sz="0" w:space="0" w:color="auto"/>
            <w:left w:val="none" w:sz="0" w:space="0" w:color="auto"/>
            <w:bottom w:val="none" w:sz="0" w:space="0" w:color="auto"/>
            <w:right w:val="none" w:sz="0" w:space="0" w:color="auto"/>
          </w:divBdr>
        </w:div>
        <w:div w:id="752974861">
          <w:marLeft w:val="0"/>
          <w:marRight w:val="0"/>
          <w:marTop w:val="0"/>
          <w:marBottom w:val="0"/>
          <w:divBdr>
            <w:top w:val="none" w:sz="0" w:space="0" w:color="auto"/>
            <w:left w:val="none" w:sz="0" w:space="0" w:color="auto"/>
            <w:bottom w:val="none" w:sz="0" w:space="0" w:color="auto"/>
            <w:right w:val="none" w:sz="0" w:space="0" w:color="auto"/>
          </w:divBdr>
        </w:div>
        <w:div w:id="740448214">
          <w:marLeft w:val="0"/>
          <w:marRight w:val="0"/>
          <w:marTop w:val="0"/>
          <w:marBottom w:val="0"/>
          <w:divBdr>
            <w:top w:val="none" w:sz="0" w:space="0" w:color="auto"/>
            <w:left w:val="none" w:sz="0" w:space="0" w:color="auto"/>
            <w:bottom w:val="none" w:sz="0" w:space="0" w:color="auto"/>
            <w:right w:val="none" w:sz="0" w:space="0" w:color="auto"/>
          </w:divBdr>
        </w:div>
      </w:divsChild>
    </w:div>
    <w:div w:id="1296713344">
      <w:bodyDiv w:val="1"/>
      <w:marLeft w:val="0"/>
      <w:marRight w:val="0"/>
      <w:marTop w:val="0"/>
      <w:marBottom w:val="0"/>
      <w:divBdr>
        <w:top w:val="none" w:sz="0" w:space="0" w:color="auto"/>
        <w:left w:val="none" w:sz="0" w:space="0" w:color="auto"/>
        <w:bottom w:val="none" w:sz="0" w:space="0" w:color="auto"/>
        <w:right w:val="none" w:sz="0" w:space="0" w:color="auto"/>
      </w:divBdr>
    </w:div>
    <w:div w:id="1324435353">
      <w:bodyDiv w:val="1"/>
      <w:marLeft w:val="0"/>
      <w:marRight w:val="0"/>
      <w:marTop w:val="0"/>
      <w:marBottom w:val="0"/>
      <w:divBdr>
        <w:top w:val="none" w:sz="0" w:space="0" w:color="auto"/>
        <w:left w:val="none" w:sz="0" w:space="0" w:color="auto"/>
        <w:bottom w:val="none" w:sz="0" w:space="0" w:color="auto"/>
        <w:right w:val="none" w:sz="0" w:space="0" w:color="auto"/>
      </w:divBdr>
      <w:divsChild>
        <w:div w:id="2062514384">
          <w:marLeft w:val="0"/>
          <w:marRight w:val="0"/>
          <w:marTop w:val="0"/>
          <w:marBottom w:val="0"/>
          <w:divBdr>
            <w:top w:val="none" w:sz="0" w:space="0" w:color="auto"/>
            <w:left w:val="none" w:sz="0" w:space="0" w:color="auto"/>
            <w:bottom w:val="none" w:sz="0" w:space="0" w:color="auto"/>
            <w:right w:val="none" w:sz="0" w:space="0" w:color="auto"/>
          </w:divBdr>
        </w:div>
        <w:div w:id="2002388205">
          <w:marLeft w:val="0"/>
          <w:marRight w:val="0"/>
          <w:marTop w:val="0"/>
          <w:marBottom w:val="0"/>
          <w:divBdr>
            <w:top w:val="none" w:sz="0" w:space="0" w:color="auto"/>
            <w:left w:val="none" w:sz="0" w:space="0" w:color="auto"/>
            <w:bottom w:val="none" w:sz="0" w:space="0" w:color="auto"/>
            <w:right w:val="none" w:sz="0" w:space="0" w:color="auto"/>
          </w:divBdr>
        </w:div>
        <w:div w:id="1907060199">
          <w:marLeft w:val="0"/>
          <w:marRight w:val="0"/>
          <w:marTop w:val="0"/>
          <w:marBottom w:val="0"/>
          <w:divBdr>
            <w:top w:val="none" w:sz="0" w:space="0" w:color="auto"/>
            <w:left w:val="none" w:sz="0" w:space="0" w:color="auto"/>
            <w:bottom w:val="none" w:sz="0" w:space="0" w:color="auto"/>
            <w:right w:val="none" w:sz="0" w:space="0" w:color="auto"/>
          </w:divBdr>
        </w:div>
      </w:divsChild>
    </w:div>
    <w:div w:id="1358972159">
      <w:bodyDiv w:val="1"/>
      <w:marLeft w:val="0"/>
      <w:marRight w:val="0"/>
      <w:marTop w:val="0"/>
      <w:marBottom w:val="0"/>
      <w:divBdr>
        <w:top w:val="none" w:sz="0" w:space="0" w:color="auto"/>
        <w:left w:val="none" w:sz="0" w:space="0" w:color="auto"/>
        <w:bottom w:val="none" w:sz="0" w:space="0" w:color="auto"/>
        <w:right w:val="none" w:sz="0" w:space="0" w:color="auto"/>
      </w:divBdr>
    </w:div>
    <w:div w:id="1385981909">
      <w:bodyDiv w:val="1"/>
      <w:marLeft w:val="0"/>
      <w:marRight w:val="0"/>
      <w:marTop w:val="0"/>
      <w:marBottom w:val="0"/>
      <w:divBdr>
        <w:top w:val="none" w:sz="0" w:space="0" w:color="auto"/>
        <w:left w:val="none" w:sz="0" w:space="0" w:color="auto"/>
        <w:bottom w:val="none" w:sz="0" w:space="0" w:color="auto"/>
        <w:right w:val="none" w:sz="0" w:space="0" w:color="auto"/>
      </w:divBdr>
      <w:divsChild>
        <w:div w:id="967978087">
          <w:marLeft w:val="0"/>
          <w:marRight w:val="0"/>
          <w:marTop w:val="0"/>
          <w:marBottom w:val="0"/>
          <w:divBdr>
            <w:top w:val="none" w:sz="0" w:space="0" w:color="auto"/>
            <w:left w:val="none" w:sz="0" w:space="0" w:color="auto"/>
            <w:bottom w:val="none" w:sz="0" w:space="0" w:color="auto"/>
            <w:right w:val="none" w:sz="0" w:space="0" w:color="auto"/>
          </w:divBdr>
        </w:div>
        <w:div w:id="1928809836">
          <w:marLeft w:val="0"/>
          <w:marRight w:val="0"/>
          <w:marTop w:val="0"/>
          <w:marBottom w:val="0"/>
          <w:divBdr>
            <w:top w:val="none" w:sz="0" w:space="0" w:color="auto"/>
            <w:left w:val="none" w:sz="0" w:space="0" w:color="auto"/>
            <w:bottom w:val="none" w:sz="0" w:space="0" w:color="auto"/>
            <w:right w:val="none" w:sz="0" w:space="0" w:color="auto"/>
          </w:divBdr>
        </w:div>
        <w:div w:id="1318221111">
          <w:marLeft w:val="0"/>
          <w:marRight w:val="0"/>
          <w:marTop w:val="0"/>
          <w:marBottom w:val="0"/>
          <w:divBdr>
            <w:top w:val="none" w:sz="0" w:space="0" w:color="auto"/>
            <w:left w:val="none" w:sz="0" w:space="0" w:color="auto"/>
            <w:bottom w:val="none" w:sz="0" w:space="0" w:color="auto"/>
            <w:right w:val="none" w:sz="0" w:space="0" w:color="auto"/>
          </w:divBdr>
        </w:div>
        <w:div w:id="1595435761">
          <w:marLeft w:val="0"/>
          <w:marRight w:val="0"/>
          <w:marTop w:val="0"/>
          <w:marBottom w:val="0"/>
          <w:divBdr>
            <w:top w:val="none" w:sz="0" w:space="0" w:color="auto"/>
            <w:left w:val="none" w:sz="0" w:space="0" w:color="auto"/>
            <w:bottom w:val="none" w:sz="0" w:space="0" w:color="auto"/>
            <w:right w:val="none" w:sz="0" w:space="0" w:color="auto"/>
          </w:divBdr>
        </w:div>
      </w:divsChild>
    </w:div>
    <w:div w:id="1532231788">
      <w:bodyDiv w:val="1"/>
      <w:marLeft w:val="0"/>
      <w:marRight w:val="0"/>
      <w:marTop w:val="0"/>
      <w:marBottom w:val="0"/>
      <w:divBdr>
        <w:top w:val="none" w:sz="0" w:space="0" w:color="auto"/>
        <w:left w:val="none" w:sz="0" w:space="0" w:color="auto"/>
        <w:bottom w:val="none" w:sz="0" w:space="0" w:color="auto"/>
        <w:right w:val="none" w:sz="0" w:space="0" w:color="auto"/>
      </w:divBdr>
      <w:divsChild>
        <w:div w:id="1298100010">
          <w:marLeft w:val="0"/>
          <w:marRight w:val="0"/>
          <w:marTop w:val="0"/>
          <w:marBottom w:val="0"/>
          <w:divBdr>
            <w:top w:val="none" w:sz="0" w:space="0" w:color="auto"/>
            <w:left w:val="none" w:sz="0" w:space="0" w:color="auto"/>
            <w:bottom w:val="none" w:sz="0" w:space="0" w:color="auto"/>
            <w:right w:val="none" w:sz="0" w:space="0" w:color="auto"/>
          </w:divBdr>
        </w:div>
        <w:div w:id="1176845882">
          <w:marLeft w:val="0"/>
          <w:marRight w:val="0"/>
          <w:marTop w:val="0"/>
          <w:marBottom w:val="0"/>
          <w:divBdr>
            <w:top w:val="none" w:sz="0" w:space="0" w:color="auto"/>
            <w:left w:val="none" w:sz="0" w:space="0" w:color="auto"/>
            <w:bottom w:val="none" w:sz="0" w:space="0" w:color="auto"/>
            <w:right w:val="none" w:sz="0" w:space="0" w:color="auto"/>
          </w:divBdr>
        </w:div>
      </w:divsChild>
    </w:div>
    <w:div w:id="1548494067">
      <w:bodyDiv w:val="1"/>
      <w:marLeft w:val="0"/>
      <w:marRight w:val="0"/>
      <w:marTop w:val="0"/>
      <w:marBottom w:val="0"/>
      <w:divBdr>
        <w:top w:val="none" w:sz="0" w:space="0" w:color="auto"/>
        <w:left w:val="none" w:sz="0" w:space="0" w:color="auto"/>
        <w:bottom w:val="none" w:sz="0" w:space="0" w:color="auto"/>
        <w:right w:val="none" w:sz="0" w:space="0" w:color="auto"/>
      </w:divBdr>
    </w:div>
    <w:div w:id="1582912473">
      <w:bodyDiv w:val="1"/>
      <w:marLeft w:val="0"/>
      <w:marRight w:val="0"/>
      <w:marTop w:val="0"/>
      <w:marBottom w:val="0"/>
      <w:divBdr>
        <w:top w:val="none" w:sz="0" w:space="0" w:color="auto"/>
        <w:left w:val="none" w:sz="0" w:space="0" w:color="auto"/>
        <w:bottom w:val="none" w:sz="0" w:space="0" w:color="auto"/>
        <w:right w:val="none" w:sz="0" w:space="0" w:color="auto"/>
      </w:divBdr>
      <w:divsChild>
        <w:div w:id="1834838544">
          <w:marLeft w:val="0"/>
          <w:marRight w:val="0"/>
          <w:marTop w:val="0"/>
          <w:marBottom w:val="0"/>
          <w:divBdr>
            <w:top w:val="none" w:sz="0" w:space="0" w:color="auto"/>
            <w:left w:val="none" w:sz="0" w:space="0" w:color="auto"/>
            <w:bottom w:val="none" w:sz="0" w:space="0" w:color="auto"/>
            <w:right w:val="none" w:sz="0" w:space="0" w:color="auto"/>
          </w:divBdr>
        </w:div>
        <w:div w:id="2114935411">
          <w:marLeft w:val="0"/>
          <w:marRight w:val="0"/>
          <w:marTop w:val="0"/>
          <w:marBottom w:val="0"/>
          <w:divBdr>
            <w:top w:val="none" w:sz="0" w:space="0" w:color="auto"/>
            <w:left w:val="none" w:sz="0" w:space="0" w:color="auto"/>
            <w:bottom w:val="none" w:sz="0" w:space="0" w:color="auto"/>
            <w:right w:val="none" w:sz="0" w:space="0" w:color="auto"/>
          </w:divBdr>
        </w:div>
        <w:div w:id="456918369">
          <w:marLeft w:val="0"/>
          <w:marRight w:val="0"/>
          <w:marTop w:val="0"/>
          <w:marBottom w:val="0"/>
          <w:divBdr>
            <w:top w:val="none" w:sz="0" w:space="0" w:color="auto"/>
            <w:left w:val="none" w:sz="0" w:space="0" w:color="auto"/>
            <w:bottom w:val="none" w:sz="0" w:space="0" w:color="auto"/>
            <w:right w:val="none" w:sz="0" w:space="0" w:color="auto"/>
          </w:divBdr>
        </w:div>
        <w:div w:id="1578006332">
          <w:marLeft w:val="0"/>
          <w:marRight w:val="0"/>
          <w:marTop w:val="0"/>
          <w:marBottom w:val="0"/>
          <w:divBdr>
            <w:top w:val="none" w:sz="0" w:space="0" w:color="auto"/>
            <w:left w:val="none" w:sz="0" w:space="0" w:color="auto"/>
            <w:bottom w:val="none" w:sz="0" w:space="0" w:color="auto"/>
            <w:right w:val="none" w:sz="0" w:space="0" w:color="auto"/>
          </w:divBdr>
        </w:div>
      </w:divsChild>
    </w:div>
    <w:div w:id="1609384228">
      <w:bodyDiv w:val="1"/>
      <w:marLeft w:val="0"/>
      <w:marRight w:val="0"/>
      <w:marTop w:val="0"/>
      <w:marBottom w:val="0"/>
      <w:divBdr>
        <w:top w:val="none" w:sz="0" w:space="0" w:color="auto"/>
        <w:left w:val="none" w:sz="0" w:space="0" w:color="auto"/>
        <w:bottom w:val="none" w:sz="0" w:space="0" w:color="auto"/>
        <w:right w:val="none" w:sz="0" w:space="0" w:color="auto"/>
      </w:divBdr>
      <w:divsChild>
        <w:div w:id="1227258808">
          <w:marLeft w:val="0"/>
          <w:marRight w:val="0"/>
          <w:marTop w:val="0"/>
          <w:marBottom w:val="0"/>
          <w:divBdr>
            <w:top w:val="none" w:sz="0" w:space="0" w:color="auto"/>
            <w:left w:val="none" w:sz="0" w:space="0" w:color="auto"/>
            <w:bottom w:val="none" w:sz="0" w:space="0" w:color="auto"/>
            <w:right w:val="none" w:sz="0" w:space="0" w:color="auto"/>
          </w:divBdr>
        </w:div>
        <w:div w:id="2054769175">
          <w:marLeft w:val="0"/>
          <w:marRight w:val="0"/>
          <w:marTop w:val="0"/>
          <w:marBottom w:val="0"/>
          <w:divBdr>
            <w:top w:val="none" w:sz="0" w:space="0" w:color="auto"/>
            <w:left w:val="none" w:sz="0" w:space="0" w:color="auto"/>
            <w:bottom w:val="none" w:sz="0" w:space="0" w:color="auto"/>
            <w:right w:val="none" w:sz="0" w:space="0" w:color="auto"/>
          </w:divBdr>
        </w:div>
        <w:div w:id="1928998071">
          <w:marLeft w:val="0"/>
          <w:marRight w:val="0"/>
          <w:marTop w:val="0"/>
          <w:marBottom w:val="0"/>
          <w:divBdr>
            <w:top w:val="none" w:sz="0" w:space="0" w:color="auto"/>
            <w:left w:val="none" w:sz="0" w:space="0" w:color="auto"/>
            <w:bottom w:val="none" w:sz="0" w:space="0" w:color="auto"/>
            <w:right w:val="none" w:sz="0" w:space="0" w:color="auto"/>
          </w:divBdr>
        </w:div>
        <w:div w:id="2113744118">
          <w:marLeft w:val="0"/>
          <w:marRight w:val="0"/>
          <w:marTop w:val="0"/>
          <w:marBottom w:val="0"/>
          <w:divBdr>
            <w:top w:val="none" w:sz="0" w:space="0" w:color="auto"/>
            <w:left w:val="none" w:sz="0" w:space="0" w:color="auto"/>
            <w:bottom w:val="none" w:sz="0" w:space="0" w:color="auto"/>
            <w:right w:val="none" w:sz="0" w:space="0" w:color="auto"/>
          </w:divBdr>
        </w:div>
      </w:divsChild>
    </w:div>
    <w:div w:id="1609695795">
      <w:bodyDiv w:val="1"/>
      <w:marLeft w:val="0"/>
      <w:marRight w:val="0"/>
      <w:marTop w:val="0"/>
      <w:marBottom w:val="0"/>
      <w:divBdr>
        <w:top w:val="none" w:sz="0" w:space="0" w:color="auto"/>
        <w:left w:val="none" w:sz="0" w:space="0" w:color="auto"/>
        <w:bottom w:val="none" w:sz="0" w:space="0" w:color="auto"/>
        <w:right w:val="none" w:sz="0" w:space="0" w:color="auto"/>
      </w:divBdr>
    </w:div>
    <w:div w:id="1628195154">
      <w:bodyDiv w:val="1"/>
      <w:marLeft w:val="0"/>
      <w:marRight w:val="0"/>
      <w:marTop w:val="0"/>
      <w:marBottom w:val="0"/>
      <w:divBdr>
        <w:top w:val="none" w:sz="0" w:space="0" w:color="auto"/>
        <w:left w:val="none" w:sz="0" w:space="0" w:color="auto"/>
        <w:bottom w:val="none" w:sz="0" w:space="0" w:color="auto"/>
        <w:right w:val="none" w:sz="0" w:space="0" w:color="auto"/>
      </w:divBdr>
      <w:divsChild>
        <w:div w:id="1916436063">
          <w:marLeft w:val="0"/>
          <w:marRight w:val="0"/>
          <w:marTop w:val="0"/>
          <w:marBottom w:val="0"/>
          <w:divBdr>
            <w:top w:val="none" w:sz="0" w:space="0" w:color="auto"/>
            <w:left w:val="none" w:sz="0" w:space="0" w:color="auto"/>
            <w:bottom w:val="none" w:sz="0" w:space="0" w:color="auto"/>
            <w:right w:val="none" w:sz="0" w:space="0" w:color="auto"/>
          </w:divBdr>
        </w:div>
        <w:div w:id="935748977">
          <w:marLeft w:val="0"/>
          <w:marRight w:val="0"/>
          <w:marTop w:val="0"/>
          <w:marBottom w:val="0"/>
          <w:divBdr>
            <w:top w:val="none" w:sz="0" w:space="0" w:color="auto"/>
            <w:left w:val="none" w:sz="0" w:space="0" w:color="auto"/>
            <w:bottom w:val="none" w:sz="0" w:space="0" w:color="auto"/>
            <w:right w:val="none" w:sz="0" w:space="0" w:color="auto"/>
          </w:divBdr>
        </w:div>
        <w:div w:id="1370648235">
          <w:marLeft w:val="0"/>
          <w:marRight w:val="0"/>
          <w:marTop w:val="0"/>
          <w:marBottom w:val="0"/>
          <w:divBdr>
            <w:top w:val="none" w:sz="0" w:space="0" w:color="auto"/>
            <w:left w:val="none" w:sz="0" w:space="0" w:color="auto"/>
            <w:bottom w:val="none" w:sz="0" w:space="0" w:color="auto"/>
            <w:right w:val="none" w:sz="0" w:space="0" w:color="auto"/>
          </w:divBdr>
        </w:div>
        <w:div w:id="807940494">
          <w:marLeft w:val="0"/>
          <w:marRight w:val="0"/>
          <w:marTop w:val="0"/>
          <w:marBottom w:val="0"/>
          <w:divBdr>
            <w:top w:val="none" w:sz="0" w:space="0" w:color="auto"/>
            <w:left w:val="none" w:sz="0" w:space="0" w:color="auto"/>
            <w:bottom w:val="none" w:sz="0" w:space="0" w:color="auto"/>
            <w:right w:val="none" w:sz="0" w:space="0" w:color="auto"/>
          </w:divBdr>
        </w:div>
        <w:div w:id="444153974">
          <w:marLeft w:val="0"/>
          <w:marRight w:val="0"/>
          <w:marTop w:val="0"/>
          <w:marBottom w:val="0"/>
          <w:divBdr>
            <w:top w:val="none" w:sz="0" w:space="0" w:color="auto"/>
            <w:left w:val="none" w:sz="0" w:space="0" w:color="auto"/>
            <w:bottom w:val="none" w:sz="0" w:space="0" w:color="auto"/>
            <w:right w:val="none" w:sz="0" w:space="0" w:color="auto"/>
          </w:divBdr>
        </w:div>
        <w:div w:id="98959914">
          <w:marLeft w:val="0"/>
          <w:marRight w:val="0"/>
          <w:marTop w:val="0"/>
          <w:marBottom w:val="0"/>
          <w:divBdr>
            <w:top w:val="none" w:sz="0" w:space="0" w:color="auto"/>
            <w:left w:val="none" w:sz="0" w:space="0" w:color="auto"/>
            <w:bottom w:val="none" w:sz="0" w:space="0" w:color="auto"/>
            <w:right w:val="none" w:sz="0" w:space="0" w:color="auto"/>
          </w:divBdr>
        </w:div>
        <w:div w:id="324667326">
          <w:marLeft w:val="0"/>
          <w:marRight w:val="0"/>
          <w:marTop w:val="0"/>
          <w:marBottom w:val="0"/>
          <w:divBdr>
            <w:top w:val="none" w:sz="0" w:space="0" w:color="auto"/>
            <w:left w:val="none" w:sz="0" w:space="0" w:color="auto"/>
            <w:bottom w:val="none" w:sz="0" w:space="0" w:color="auto"/>
            <w:right w:val="none" w:sz="0" w:space="0" w:color="auto"/>
          </w:divBdr>
        </w:div>
        <w:div w:id="173543486">
          <w:marLeft w:val="0"/>
          <w:marRight w:val="0"/>
          <w:marTop w:val="0"/>
          <w:marBottom w:val="0"/>
          <w:divBdr>
            <w:top w:val="none" w:sz="0" w:space="0" w:color="auto"/>
            <w:left w:val="none" w:sz="0" w:space="0" w:color="auto"/>
            <w:bottom w:val="none" w:sz="0" w:space="0" w:color="auto"/>
            <w:right w:val="none" w:sz="0" w:space="0" w:color="auto"/>
          </w:divBdr>
        </w:div>
        <w:div w:id="503279059">
          <w:marLeft w:val="0"/>
          <w:marRight w:val="0"/>
          <w:marTop w:val="0"/>
          <w:marBottom w:val="0"/>
          <w:divBdr>
            <w:top w:val="none" w:sz="0" w:space="0" w:color="auto"/>
            <w:left w:val="none" w:sz="0" w:space="0" w:color="auto"/>
            <w:bottom w:val="none" w:sz="0" w:space="0" w:color="auto"/>
            <w:right w:val="none" w:sz="0" w:space="0" w:color="auto"/>
          </w:divBdr>
        </w:div>
        <w:div w:id="1457993261">
          <w:marLeft w:val="0"/>
          <w:marRight w:val="0"/>
          <w:marTop w:val="0"/>
          <w:marBottom w:val="0"/>
          <w:divBdr>
            <w:top w:val="none" w:sz="0" w:space="0" w:color="auto"/>
            <w:left w:val="none" w:sz="0" w:space="0" w:color="auto"/>
            <w:bottom w:val="none" w:sz="0" w:space="0" w:color="auto"/>
            <w:right w:val="none" w:sz="0" w:space="0" w:color="auto"/>
          </w:divBdr>
        </w:div>
        <w:div w:id="64493841">
          <w:marLeft w:val="0"/>
          <w:marRight w:val="0"/>
          <w:marTop w:val="0"/>
          <w:marBottom w:val="0"/>
          <w:divBdr>
            <w:top w:val="none" w:sz="0" w:space="0" w:color="auto"/>
            <w:left w:val="none" w:sz="0" w:space="0" w:color="auto"/>
            <w:bottom w:val="none" w:sz="0" w:space="0" w:color="auto"/>
            <w:right w:val="none" w:sz="0" w:space="0" w:color="auto"/>
          </w:divBdr>
        </w:div>
        <w:div w:id="580718772">
          <w:marLeft w:val="0"/>
          <w:marRight w:val="0"/>
          <w:marTop w:val="0"/>
          <w:marBottom w:val="0"/>
          <w:divBdr>
            <w:top w:val="none" w:sz="0" w:space="0" w:color="auto"/>
            <w:left w:val="none" w:sz="0" w:space="0" w:color="auto"/>
            <w:bottom w:val="none" w:sz="0" w:space="0" w:color="auto"/>
            <w:right w:val="none" w:sz="0" w:space="0" w:color="auto"/>
          </w:divBdr>
        </w:div>
      </w:divsChild>
    </w:div>
    <w:div w:id="1673411625">
      <w:bodyDiv w:val="1"/>
      <w:marLeft w:val="0"/>
      <w:marRight w:val="0"/>
      <w:marTop w:val="0"/>
      <w:marBottom w:val="0"/>
      <w:divBdr>
        <w:top w:val="none" w:sz="0" w:space="0" w:color="auto"/>
        <w:left w:val="none" w:sz="0" w:space="0" w:color="auto"/>
        <w:bottom w:val="none" w:sz="0" w:space="0" w:color="auto"/>
        <w:right w:val="none" w:sz="0" w:space="0" w:color="auto"/>
      </w:divBdr>
      <w:divsChild>
        <w:div w:id="802117623">
          <w:marLeft w:val="0"/>
          <w:marRight w:val="0"/>
          <w:marTop w:val="0"/>
          <w:marBottom w:val="0"/>
          <w:divBdr>
            <w:top w:val="none" w:sz="0" w:space="0" w:color="auto"/>
            <w:left w:val="none" w:sz="0" w:space="0" w:color="auto"/>
            <w:bottom w:val="none" w:sz="0" w:space="0" w:color="auto"/>
            <w:right w:val="none" w:sz="0" w:space="0" w:color="auto"/>
          </w:divBdr>
        </w:div>
        <w:div w:id="779105856">
          <w:marLeft w:val="0"/>
          <w:marRight w:val="0"/>
          <w:marTop w:val="0"/>
          <w:marBottom w:val="0"/>
          <w:divBdr>
            <w:top w:val="none" w:sz="0" w:space="0" w:color="auto"/>
            <w:left w:val="none" w:sz="0" w:space="0" w:color="auto"/>
            <w:bottom w:val="none" w:sz="0" w:space="0" w:color="auto"/>
            <w:right w:val="none" w:sz="0" w:space="0" w:color="auto"/>
          </w:divBdr>
        </w:div>
        <w:div w:id="1022517849">
          <w:marLeft w:val="0"/>
          <w:marRight w:val="0"/>
          <w:marTop w:val="0"/>
          <w:marBottom w:val="0"/>
          <w:divBdr>
            <w:top w:val="none" w:sz="0" w:space="0" w:color="auto"/>
            <w:left w:val="none" w:sz="0" w:space="0" w:color="auto"/>
            <w:bottom w:val="none" w:sz="0" w:space="0" w:color="auto"/>
            <w:right w:val="none" w:sz="0" w:space="0" w:color="auto"/>
          </w:divBdr>
        </w:div>
        <w:div w:id="225065670">
          <w:marLeft w:val="0"/>
          <w:marRight w:val="0"/>
          <w:marTop w:val="0"/>
          <w:marBottom w:val="0"/>
          <w:divBdr>
            <w:top w:val="none" w:sz="0" w:space="0" w:color="auto"/>
            <w:left w:val="none" w:sz="0" w:space="0" w:color="auto"/>
            <w:bottom w:val="none" w:sz="0" w:space="0" w:color="auto"/>
            <w:right w:val="none" w:sz="0" w:space="0" w:color="auto"/>
          </w:divBdr>
        </w:div>
      </w:divsChild>
    </w:div>
    <w:div w:id="1705713167">
      <w:bodyDiv w:val="1"/>
      <w:marLeft w:val="0"/>
      <w:marRight w:val="0"/>
      <w:marTop w:val="0"/>
      <w:marBottom w:val="0"/>
      <w:divBdr>
        <w:top w:val="none" w:sz="0" w:space="0" w:color="auto"/>
        <w:left w:val="none" w:sz="0" w:space="0" w:color="auto"/>
        <w:bottom w:val="none" w:sz="0" w:space="0" w:color="auto"/>
        <w:right w:val="none" w:sz="0" w:space="0" w:color="auto"/>
      </w:divBdr>
    </w:div>
    <w:div w:id="1709839402">
      <w:bodyDiv w:val="1"/>
      <w:marLeft w:val="0"/>
      <w:marRight w:val="0"/>
      <w:marTop w:val="0"/>
      <w:marBottom w:val="0"/>
      <w:divBdr>
        <w:top w:val="none" w:sz="0" w:space="0" w:color="auto"/>
        <w:left w:val="none" w:sz="0" w:space="0" w:color="auto"/>
        <w:bottom w:val="none" w:sz="0" w:space="0" w:color="auto"/>
        <w:right w:val="none" w:sz="0" w:space="0" w:color="auto"/>
      </w:divBdr>
    </w:div>
    <w:div w:id="1737166697">
      <w:bodyDiv w:val="1"/>
      <w:marLeft w:val="0"/>
      <w:marRight w:val="0"/>
      <w:marTop w:val="0"/>
      <w:marBottom w:val="0"/>
      <w:divBdr>
        <w:top w:val="none" w:sz="0" w:space="0" w:color="auto"/>
        <w:left w:val="none" w:sz="0" w:space="0" w:color="auto"/>
        <w:bottom w:val="none" w:sz="0" w:space="0" w:color="auto"/>
        <w:right w:val="none" w:sz="0" w:space="0" w:color="auto"/>
      </w:divBdr>
      <w:divsChild>
        <w:div w:id="1936012387">
          <w:marLeft w:val="0"/>
          <w:marRight w:val="0"/>
          <w:marTop w:val="0"/>
          <w:marBottom w:val="0"/>
          <w:divBdr>
            <w:top w:val="none" w:sz="0" w:space="0" w:color="auto"/>
            <w:left w:val="none" w:sz="0" w:space="0" w:color="auto"/>
            <w:bottom w:val="none" w:sz="0" w:space="0" w:color="auto"/>
            <w:right w:val="none" w:sz="0" w:space="0" w:color="auto"/>
          </w:divBdr>
        </w:div>
        <w:div w:id="1064991441">
          <w:marLeft w:val="0"/>
          <w:marRight w:val="0"/>
          <w:marTop w:val="0"/>
          <w:marBottom w:val="0"/>
          <w:divBdr>
            <w:top w:val="none" w:sz="0" w:space="0" w:color="auto"/>
            <w:left w:val="none" w:sz="0" w:space="0" w:color="auto"/>
            <w:bottom w:val="none" w:sz="0" w:space="0" w:color="auto"/>
            <w:right w:val="none" w:sz="0" w:space="0" w:color="auto"/>
          </w:divBdr>
        </w:div>
        <w:div w:id="1469321374">
          <w:marLeft w:val="0"/>
          <w:marRight w:val="0"/>
          <w:marTop w:val="0"/>
          <w:marBottom w:val="0"/>
          <w:divBdr>
            <w:top w:val="none" w:sz="0" w:space="0" w:color="auto"/>
            <w:left w:val="none" w:sz="0" w:space="0" w:color="auto"/>
            <w:bottom w:val="none" w:sz="0" w:space="0" w:color="auto"/>
            <w:right w:val="none" w:sz="0" w:space="0" w:color="auto"/>
          </w:divBdr>
        </w:div>
        <w:div w:id="2093626871">
          <w:marLeft w:val="0"/>
          <w:marRight w:val="0"/>
          <w:marTop w:val="0"/>
          <w:marBottom w:val="0"/>
          <w:divBdr>
            <w:top w:val="none" w:sz="0" w:space="0" w:color="auto"/>
            <w:left w:val="none" w:sz="0" w:space="0" w:color="auto"/>
            <w:bottom w:val="none" w:sz="0" w:space="0" w:color="auto"/>
            <w:right w:val="none" w:sz="0" w:space="0" w:color="auto"/>
          </w:divBdr>
        </w:div>
      </w:divsChild>
    </w:div>
    <w:div w:id="1752122069">
      <w:bodyDiv w:val="1"/>
      <w:marLeft w:val="0"/>
      <w:marRight w:val="0"/>
      <w:marTop w:val="0"/>
      <w:marBottom w:val="0"/>
      <w:divBdr>
        <w:top w:val="none" w:sz="0" w:space="0" w:color="auto"/>
        <w:left w:val="none" w:sz="0" w:space="0" w:color="auto"/>
        <w:bottom w:val="none" w:sz="0" w:space="0" w:color="auto"/>
        <w:right w:val="none" w:sz="0" w:space="0" w:color="auto"/>
      </w:divBdr>
    </w:div>
    <w:div w:id="1771656262">
      <w:bodyDiv w:val="1"/>
      <w:marLeft w:val="0"/>
      <w:marRight w:val="0"/>
      <w:marTop w:val="0"/>
      <w:marBottom w:val="0"/>
      <w:divBdr>
        <w:top w:val="none" w:sz="0" w:space="0" w:color="auto"/>
        <w:left w:val="none" w:sz="0" w:space="0" w:color="auto"/>
        <w:bottom w:val="none" w:sz="0" w:space="0" w:color="auto"/>
        <w:right w:val="none" w:sz="0" w:space="0" w:color="auto"/>
      </w:divBdr>
      <w:divsChild>
        <w:div w:id="1181121948">
          <w:marLeft w:val="0"/>
          <w:marRight w:val="0"/>
          <w:marTop w:val="0"/>
          <w:marBottom w:val="0"/>
          <w:divBdr>
            <w:top w:val="none" w:sz="0" w:space="0" w:color="auto"/>
            <w:left w:val="none" w:sz="0" w:space="0" w:color="auto"/>
            <w:bottom w:val="none" w:sz="0" w:space="0" w:color="auto"/>
            <w:right w:val="none" w:sz="0" w:space="0" w:color="auto"/>
          </w:divBdr>
        </w:div>
        <w:div w:id="1774666075">
          <w:marLeft w:val="0"/>
          <w:marRight w:val="0"/>
          <w:marTop w:val="0"/>
          <w:marBottom w:val="0"/>
          <w:divBdr>
            <w:top w:val="none" w:sz="0" w:space="0" w:color="auto"/>
            <w:left w:val="none" w:sz="0" w:space="0" w:color="auto"/>
            <w:bottom w:val="none" w:sz="0" w:space="0" w:color="auto"/>
            <w:right w:val="none" w:sz="0" w:space="0" w:color="auto"/>
          </w:divBdr>
        </w:div>
        <w:div w:id="1486553596">
          <w:marLeft w:val="0"/>
          <w:marRight w:val="0"/>
          <w:marTop w:val="0"/>
          <w:marBottom w:val="0"/>
          <w:divBdr>
            <w:top w:val="none" w:sz="0" w:space="0" w:color="auto"/>
            <w:left w:val="none" w:sz="0" w:space="0" w:color="auto"/>
            <w:bottom w:val="none" w:sz="0" w:space="0" w:color="auto"/>
            <w:right w:val="none" w:sz="0" w:space="0" w:color="auto"/>
          </w:divBdr>
        </w:div>
        <w:div w:id="506410355">
          <w:marLeft w:val="0"/>
          <w:marRight w:val="0"/>
          <w:marTop w:val="0"/>
          <w:marBottom w:val="0"/>
          <w:divBdr>
            <w:top w:val="none" w:sz="0" w:space="0" w:color="auto"/>
            <w:left w:val="none" w:sz="0" w:space="0" w:color="auto"/>
            <w:bottom w:val="none" w:sz="0" w:space="0" w:color="auto"/>
            <w:right w:val="none" w:sz="0" w:space="0" w:color="auto"/>
          </w:divBdr>
        </w:div>
        <w:div w:id="318274044">
          <w:marLeft w:val="0"/>
          <w:marRight w:val="0"/>
          <w:marTop w:val="0"/>
          <w:marBottom w:val="0"/>
          <w:divBdr>
            <w:top w:val="none" w:sz="0" w:space="0" w:color="auto"/>
            <w:left w:val="none" w:sz="0" w:space="0" w:color="auto"/>
            <w:bottom w:val="none" w:sz="0" w:space="0" w:color="auto"/>
            <w:right w:val="none" w:sz="0" w:space="0" w:color="auto"/>
          </w:divBdr>
        </w:div>
      </w:divsChild>
    </w:div>
    <w:div w:id="1771897139">
      <w:bodyDiv w:val="1"/>
      <w:marLeft w:val="0"/>
      <w:marRight w:val="0"/>
      <w:marTop w:val="0"/>
      <w:marBottom w:val="0"/>
      <w:divBdr>
        <w:top w:val="none" w:sz="0" w:space="0" w:color="auto"/>
        <w:left w:val="none" w:sz="0" w:space="0" w:color="auto"/>
        <w:bottom w:val="none" w:sz="0" w:space="0" w:color="auto"/>
        <w:right w:val="none" w:sz="0" w:space="0" w:color="auto"/>
      </w:divBdr>
      <w:divsChild>
        <w:div w:id="444807956">
          <w:marLeft w:val="0"/>
          <w:marRight w:val="0"/>
          <w:marTop w:val="0"/>
          <w:marBottom w:val="0"/>
          <w:divBdr>
            <w:top w:val="none" w:sz="0" w:space="0" w:color="auto"/>
            <w:left w:val="none" w:sz="0" w:space="0" w:color="auto"/>
            <w:bottom w:val="none" w:sz="0" w:space="0" w:color="auto"/>
            <w:right w:val="none" w:sz="0" w:space="0" w:color="auto"/>
          </w:divBdr>
        </w:div>
        <w:div w:id="2108767452">
          <w:marLeft w:val="0"/>
          <w:marRight w:val="0"/>
          <w:marTop w:val="0"/>
          <w:marBottom w:val="0"/>
          <w:divBdr>
            <w:top w:val="none" w:sz="0" w:space="0" w:color="auto"/>
            <w:left w:val="none" w:sz="0" w:space="0" w:color="auto"/>
            <w:bottom w:val="none" w:sz="0" w:space="0" w:color="auto"/>
            <w:right w:val="none" w:sz="0" w:space="0" w:color="auto"/>
          </w:divBdr>
        </w:div>
      </w:divsChild>
    </w:div>
    <w:div w:id="1772243444">
      <w:bodyDiv w:val="1"/>
      <w:marLeft w:val="0"/>
      <w:marRight w:val="0"/>
      <w:marTop w:val="0"/>
      <w:marBottom w:val="0"/>
      <w:divBdr>
        <w:top w:val="none" w:sz="0" w:space="0" w:color="auto"/>
        <w:left w:val="none" w:sz="0" w:space="0" w:color="auto"/>
        <w:bottom w:val="none" w:sz="0" w:space="0" w:color="auto"/>
        <w:right w:val="none" w:sz="0" w:space="0" w:color="auto"/>
      </w:divBdr>
    </w:div>
    <w:div w:id="1797288700">
      <w:bodyDiv w:val="1"/>
      <w:marLeft w:val="0"/>
      <w:marRight w:val="0"/>
      <w:marTop w:val="0"/>
      <w:marBottom w:val="0"/>
      <w:divBdr>
        <w:top w:val="none" w:sz="0" w:space="0" w:color="auto"/>
        <w:left w:val="none" w:sz="0" w:space="0" w:color="auto"/>
        <w:bottom w:val="none" w:sz="0" w:space="0" w:color="auto"/>
        <w:right w:val="none" w:sz="0" w:space="0" w:color="auto"/>
      </w:divBdr>
      <w:divsChild>
        <w:div w:id="1779566645">
          <w:marLeft w:val="0"/>
          <w:marRight w:val="0"/>
          <w:marTop w:val="0"/>
          <w:marBottom w:val="0"/>
          <w:divBdr>
            <w:top w:val="none" w:sz="0" w:space="0" w:color="auto"/>
            <w:left w:val="none" w:sz="0" w:space="0" w:color="auto"/>
            <w:bottom w:val="none" w:sz="0" w:space="0" w:color="auto"/>
            <w:right w:val="none" w:sz="0" w:space="0" w:color="auto"/>
          </w:divBdr>
        </w:div>
        <w:div w:id="1833839466">
          <w:marLeft w:val="0"/>
          <w:marRight w:val="0"/>
          <w:marTop w:val="0"/>
          <w:marBottom w:val="0"/>
          <w:divBdr>
            <w:top w:val="none" w:sz="0" w:space="0" w:color="auto"/>
            <w:left w:val="none" w:sz="0" w:space="0" w:color="auto"/>
            <w:bottom w:val="none" w:sz="0" w:space="0" w:color="auto"/>
            <w:right w:val="none" w:sz="0" w:space="0" w:color="auto"/>
          </w:divBdr>
        </w:div>
        <w:div w:id="174005354">
          <w:marLeft w:val="0"/>
          <w:marRight w:val="0"/>
          <w:marTop w:val="0"/>
          <w:marBottom w:val="0"/>
          <w:divBdr>
            <w:top w:val="none" w:sz="0" w:space="0" w:color="auto"/>
            <w:left w:val="none" w:sz="0" w:space="0" w:color="auto"/>
            <w:bottom w:val="none" w:sz="0" w:space="0" w:color="auto"/>
            <w:right w:val="none" w:sz="0" w:space="0" w:color="auto"/>
          </w:divBdr>
        </w:div>
        <w:div w:id="715930327">
          <w:marLeft w:val="0"/>
          <w:marRight w:val="0"/>
          <w:marTop w:val="0"/>
          <w:marBottom w:val="0"/>
          <w:divBdr>
            <w:top w:val="none" w:sz="0" w:space="0" w:color="auto"/>
            <w:left w:val="none" w:sz="0" w:space="0" w:color="auto"/>
            <w:bottom w:val="none" w:sz="0" w:space="0" w:color="auto"/>
            <w:right w:val="none" w:sz="0" w:space="0" w:color="auto"/>
          </w:divBdr>
        </w:div>
      </w:divsChild>
    </w:div>
    <w:div w:id="1814980694">
      <w:bodyDiv w:val="1"/>
      <w:marLeft w:val="0"/>
      <w:marRight w:val="0"/>
      <w:marTop w:val="0"/>
      <w:marBottom w:val="0"/>
      <w:divBdr>
        <w:top w:val="none" w:sz="0" w:space="0" w:color="auto"/>
        <w:left w:val="none" w:sz="0" w:space="0" w:color="auto"/>
        <w:bottom w:val="none" w:sz="0" w:space="0" w:color="auto"/>
        <w:right w:val="none" w:sz="0" w:space="0" w:color="auto"/>
      </w:divBdr>
    </w:div>
    <w:div w:id="1847671490">
      <w:bodyDiv w:val="1"/>
      <w:marLeft w:val="0"/>
      <w:marRight w:val="0"/>
      <w:marTop w:val="0"/>
      <w:marBottom w:val="0"/>
      <w:divBdr>
        <w:top w:val="none" w:sz="0" w:space="0" w:color="auto"/>
        <w:left w:val="none" w:sz="0" w:space="0" w:color="auto"/>
        <w:bottom w:val="none" w:sz="0" w:space="0" w:color="auto"/>
        <w:right w:val="none" w:sz="0" w:space="0" w:color="auto"/>
      </w:divBdr>
      <w:divsChild>
        <w:div w:id="752311653">
          <w:marLeft w:val="0"/>
          <w:marRight w:val="0"/>
          <w:marTop w:val="0"/>
          <w:marBottom w:val="0"/>
          <w:divBdr>
            <w:top w:val="none" w:sz="0" w:space="0" w:color="auto"/>
            <w:left w:val="none" w:sz="0" w:space="0" w:color="auto"/>
            <w:bottom w:val="none" w:sz="0" w:space="0" w:color="auto"/>
            <w:right w:val="none" w:sz="0" w:space="0" w:color="auto"/>
          </w:divBdr>
        </w:div>
        <w:div w:id="555506297">
          <w:marLeft w:val="0"/>
          <w:marRight w:val="0"/>
          <w:marTop w:val="0"/>
          <w:marBottom w:val="0"/>
          <w:divBdr>
            <w:top w:val="none" w:sz="0" w:space="0" w:color="auto"/>
            <w:left w:val="none" w:sz="0" w:space="0" w:color="auto"/>
            <w:bottom w:val="none" w:sz="0" w:space="0" w:color="auto"/>
            <w:right w:val="none" w:sz="0" w:space="0" w:color="auto"/>
          </w:divBdr>
        </w:div>
        <w:div w:id="2047942303">
          <w:marLeft w:val="0"/>
          <w:marRight w:val="0"/>
          <w:marTop w:val="0"/>
          <w:marBottom w:val="0"/>
          <w:divBdr>
            <w:top w:val="none" w:sz="0" w:space="0" w:color="auto"/>
            <w:left w:val="none" w:sz="0" w:space="0" w:color="auto"/>
            <w:bottom w:val="none" w:sz="0" w:space="0" w:color="auto"/>
            <w:right w:val="none" w:sz="0" w:space="0" w:color="auto"/>
          </w:divBdr>
        </w:div>
        <w:div w:id="948465314">
          <w:marLeft w:val="0"/>
          <w:marRight w:val="0"/>
          <w:marTop w:val="0"/>
          <w:marBottom w:val="0"/>
          <w:divBdr>
            <w:top w:val="none" w:sz="0" w:space="0" w:color="auto"/>
            <w:left w:val="none" w:sz="0" w:space="0" w:color="auto"/>
            <w:bottom w:val="none" w:sz="0" w:space="0" w:color="auto"/>
            <w:right w:val="none" w:sz="0" w:space="0" w:color="auto"/>
          </w:divBdr>
        </w:div>
        <w:div w:id="1404790256">
          <w:marLeft w:val="0"/>
          <w:marRight w:val="0"/>
          <w:marTop w:val="0"/>
          <w:marBottom w:val="0"/>
          <w:divBdr>
            <w:top w:val="none" w:sz="0" w:space="0" w:color="auto"/>
            <w:left w:val="none" w:sz="0" w:space="0" w:color="auto"/>
            <w:bottom w:val="none" w:sz="0" w:space="0" w:color="auto"/>
            <w:right w:val="none" w:sz="0" w:space="0" w:color="auto"/>
          </w:divBdr>
        </w:div>
        <w:div w:id="1532494866">
          <w:marLeft w:val="0"/>
          <w:marRight w:val="0"/>
          <w:marTop w:val="0"/>
          <w:marBottom w:val="0"/>
          <w:divBdr>
            <w:top w:val="none" w:sz="0" w:space="0" w:color="auto"/>
            <w:left w:val="none" w:sz="0" w:space="0" w:color="auto"/>
            <w:bottom w:val="none" w:sz="0" w:space="0" w:color="auto"/>
            <w:right w:val="none" w:sz="0" w:space="0" w:color="auto"/>
          </w:divBdr>
        </w:div>
        <w:div w:id="925920643">
          <w:marLeft w:val="0"/>
          <w:marRight w:val="0"/>
          <w:marTop w:val="0"/>
          <w:marBottom w:val="0"/>
          <w:divBdr>
            <w:top w:val="none" w:sz="0" w:space="0" w:color="auto"/>
            <w:left w:val="none" w:sz="0" w:space="0" w:color="auto"/>
            <w:bottom w:val="none" w:sz="0" w:space="0" w:color="auto"/>
            <w:right w:val="none" w:sz="0" w:space="0" w:color="auto"/>
          </w:divBdr>
        </w:div>
        <w:div w:id="1502819514">
          <w:marLeft w:val="0"/>
          <w:marRight w:val="0"/>
          <w:marTop w:val="0"/>
          <w:marBottom w:val="0"/>
          <w:divBdr>
            <w:top w:val="none" w:sz="0" w:space="0" w:color="auto"/>
            <w:left w:val="none" w:sz="0" w:space="0" w:color="auto"/>
            <w:bottom w:val="none" w:sz="0" w:space="0" w:color="auto"/>
            <w:right w:val="none" w:sz="0" w:space="0" w:color="auto"/>
          </w:divBdr>
        </w:div>
      </w:divsChild>
    </w:div>
    <w:div w:id="1890723940">
      <w:bodyDiv w:val="1"/>
      <w:marLeft w:val="0"/>
      <w:marRight w:val="0"/>
      <w:marTop w:val="0"/>
      <w:marBottom w:val="0"/>
      <w:divBdr>
        <w:top w:val="none" w:sz="0" w:space="0" w:color="auto"/>
        <w:left w:val="none" w:sz="0" w:space="0" w:color="auto"/>
        <w:bottom w:val="none" w:sz="0" w:space="0" w:color="auto"/>
        <w:right w:val="none" w:sz="0" w:space="0" w:color="auto"/>
      </w:divBdr>
    </w:div>
    <w:div w:id="1927565949">
      <w:bodyDiv w:val="1"/>
      <w:marLeft w:val="0"/>
      <w:marRight w:val="0"/>
      <w:marTop w:val="0"/>
      <w:marBottom w:val="0"/>
      <w:divBdr>
        <w:top w:val="none" w:sz="0" w:space="0" w:color="auto"/>
        <w:left w:val="none" w:sz="0" w:space="0" w:color="auto"/>
        <w:bottom w:val="none" w:sz="0" w:space="0" w:color="auto"/>
        <w:right w:val="none" w:sz="0" w:space="0" w:color="auto"/>
      </w:divBdr>
      <w:divsChild>
        <w:div w:id="1929651939">
          <w:marLeft w:val="0"/>
          <w:marRight w:val="0"/>
          <w:marTop w:val="0"/>
          <w:marBottom w:val="0"/>
          <w:divBdr>
            <w:top w:val="none" w:sz="0" w:space="0" w:color="auto"/>
            <w:left w:val="none" w:sz="0" w:space="0" w:color="auto"/>
            <w:bottom w:val="none" w:sz="0" w:space="0" w:color="auto"/>
            <w:right w:val="none" w:sz="0" w:space="0" w:color="auto"/>
          </w:divBdr>
        </w:div>
        <w:div w:id="1420830789">
          <w:marLeft w:val="0"/>
          <w:marRight w:val="0"/>
          <w:marTop w:val="0"/>
          <w:marBottom w:val="0"/>
          <w:divBdr>
            <w:top w:val="none" w:sz="0" w:space="0" w:color="auto"/>
            <w:left w:val="none" w:sz="0" w:space="0" w:color="auto"/>
            <w:bottom w:val="none" w:sz="0" w:space="0" w:color="auto"/>
            <w:right w:val="none" w:sz="0" w:space="0" w:color="auto"/>
          </w:divBdr>
        </w:div>
        <w:div w:id="2004820670">
          <w:marLeft w:val="0"/>
          <w:marRight w:val="0"/>
          <w:marTop w:val="0"/>
          <w:marBottom w:val="0"/>
          <w:divBdr>
            <w:top w:val="none" w:sz="0" w:space="0" w:color="auto"/>
            <w:left w:val="none" w:sz="0" w:space="0" w:color="auto"/>
            <w:bottom w:val="none" w:sz="0" w:space="0" w:color="auto"/>
            <w:right w:val="none" w:sz="0" w:space="0" w:color="auto"/>
          </w:divBdr>
        </w:div>
        <w:div w:id="1956980732">
          <w:marLeft w:val="0"/>
          <w:marRight w:val="0"/>
          <w:marTop w:val="0"/>
          <w:marBottom w:val="0"/>
          <w:divBdr>
            <w:top w:val="none" w:sz="0" w:space="0" w:color="auto"/>
            <w:left w:val="none" w:sz="0" w:space="0" w:color="auto"/>
            <w:bottom w:val="none" w:sz="0" w:space="0" w:color="auto"/>
            <w:right w:val="none" w:sz="0" w:space="0" w:color="auto"/>
          </w:divBdr>
        </w:div>
        <w:div w:id="1905948967">
          <w:marLeft w:val="0"/>
          <w:marRight w:val="0"/>
          <w:marTop w:val="0"/>
          <w:marBottom w:val="0"/>
          <w:divBdr>
            <w:top w:val="none" w:sz="0" w:space="0" w:color="auto"/>
            <w:left w:val="none" w:sz="0" w:space="0" w:color="auto"/>
            <w:bottom w:val="none" w:sz="0" w:space="0" w:color="auto"/>
            <w:right w:val="none" w:sz="0" w:space="0" w:color="auto"/>
          </w:divBdr>
        </w:div>
        <w:div w:id="1845392905">
          <w:marLeft w:val="0"/>
          <w:marRight w:val="0"/>
          <w:marTop w:val="0"/>
          <w:marBottom w:val="0"/>
          <w:divBdr>
            <w:top w:val="none" w:sz="0" w:space="0" w:color="auto"/>
            <w:left w:val="none" w:sz="0" w:space="0" w:color="auto"/>
            <w:bottom w:val="none" w:sz="0" w:space="0" w:color="auto"/>
            <w:right w:val="none" w:sz="0" w:space="0" w:color="auto"/>
          </w:divBdr>
        </w:div>
        <w:div w:id="1609852823">
          <w:marLeft w:val="0"/>
          <w:marRight w:val="0"/>
          <w:marTop w:val="0"/>
          <w:marBottom w:val="0"/>
          <w:divBdr>
            <w:top w:val="none" w:sz="0" w:space="0" w:color="auto"/>
            <w:left w:val="none" w:sz="0" w:space="0" w:color="auto"/>
            <w:bottom w:val="none" w:sz="0" w:space="0" w:color="auto"/>
            <w:right w:val="none" w:sz="0" w:space="0" w:color="auto"/>
          </w:divBdr>
        </w:div>
        <w:div w:id="864827295">
          <w:marLeft w:val="0"/>
          <w:marRight w:val="0"/>
          <w:marTop w:val="0"/>
          <w:marBottom w:val="0"/>
          <w:divBdr>
            <w:top w:val="none" w:sz="0" w:space="0" w:color="auto"/>
            <w:left w:val="none" w:sz="0" w:space="0" w:color="auto"/>
            <w:bottom w:val="none" w:sz="0" w:space="0" w:color="auto"/>
            <w:right w:val="none" w:sz="0" w:space="0" w:color="auto"/>
          </w:divBdr>
        </w:div>
        <w:div w:id="1913732297">
          <w:marLeft w:val="0"/>
          <w:marRight w:val="0"/>
          <w:marTop w:val="0"/>
          <w:marBottom w:val="0"/>
          <w:divBdr>
            <w:top w:val="none" w:sz="0" w:space="0" w:color="auto"/>
            <w:left w:val="none" w:sz="0" w:space="0" w:color="auto"/>
            <w:bottom w:val="none" w:sz="0" w:space="0" w:color="auto"/>
            <w:right w:val="none" w:sz="0" w:space="0" w:color="auto"/>
          </w:divBdr>
        </w:div>
      </w:divsChild>
    </w:div>
    <w:div w:id="1973359389">
      <w:bodyDiv w:val="1"/>
      <w:marLeft w:val="0"/>
      <w:marRight w:val="0"/>
      <w:marTop w:val="0"/>
      <w:marBottom w:val="0"/>
      <w:divBdr>
        <w:top w:val="none" w:sz="0" w:space="0" w:color="auto"/>
        <w:left w:val="none" w:sz="0" w:space="0" w:color="auto"/>
        <w:bottom w:val="none" w:sz="0" w:space="0" w:color="auto"/>
        <w:right w:val="none" w:sz="0" w:space="0" w:color="auto"/>
      </w:divBdr>
      <w:divsChild>
        <w:div w:id="334773103">
          <w:marLeft w:val="0"/>
          <w:marRight w:val="0"/>
          <w:marTop w:val="0"/>
          <w:marBottom w:val="0"/>
          <w:divBdr>
            <w:top w:val="none" w:sz="0" w:space="0" w:color="auto"/>
            <w:left w:val="none" w:sz="0" w:space="0" w:color="auto"/>
            <w:bottom w:val="none" w:sz="0" w:space="0" w:color="auto"/>
            <w:right w:val="none" w:sz="0" w:space="0" w:color="auto"/>
          </w:divBdr>
        </w:div>
        <w:div w:id="543256643">
          <w:marLeft w:val="0"/>
          <w:marRight w:val="0"/>
          <w:marTop w:val="0"/>
          <w:marBottom w:val="0"/>
          <w:divBdr>
            <w:top w:val="none" w:sz="0" w:space="0" w:color="auto"/>
            <w:left w:val="none" w:sz="0" w:space="0" w:color="auto"/>
            <w:bottom w:val="none" w:sz="0" w:space="0" w:color="auto"/>
            <w:right w:val="none" w:sz="0" w:space="0" w:color="auto"/>
          </w:divBdr>
        </w:div>
        <w:div w:id="1700352505">
          <w:marLeft w:val="0"/>
          <w:marRight w:val="0"/>
          <w:marTop w:val="0"/>
          <w:marBottom w:val="0"/>
          <w:divBdr>
            <w:top w:val="none" w:sz="0" w:space="0" w:color="auto"/>
            <w:left w:val="none" w:sz="0" w:space="0" w:color="auto"/>
            <w:bottom w:val="none" w:sz="0" w:space="0" w:color="auto"/>
            <w:right w:val="none" w:sz="0" w:space="0" w:color="auto"/>
          </w:divBdr>
        </w:div>
        <w:div w:id="1344085514">
          <w:marLeft w:val="0"/>
          <w:marRight w:val="0"/>
          <w:marTop w:val="0"/>
          <w:marBottom w:val="0"/>
          <w:divBdr>
            <w:top w:val="none" w:sz="0" w:space="0" w:color="auto"/>
            <w:left w:val="none" w:sz="0" w:space="0" w:color="auto"/>
            <w:bottom w:val="none" w:sz="0" w:space="0" w:color="auto"/>
            <w:right w:val="none" w:sz="0" w:space="0" w:color="auto"/>
          </w:divBdr>
        </w:div>
      </w:divsChild>
    </w:div>
    <w:div w:id="1991135026">
      <w:bodyDiv w:val="1"/>
      <w:marLeft w:val="0"/>
      <w:marRight w:val="0"/>
      <w:marTop w:val="0"/>
      <w:marBottom w:val="0"/>
      <w:divBdr>
        <w:top w:val="none" w:sz="0" w:space="0" w:color="auto"/>
        <w:left w:val="none" w:sz="0" w:space="0" w:color="auto"/>
        <w:bottom w:val="none" w:sz="0" w:space="0" w:color="auto"/>
        <w:right w:val="none" w:sz="0" w:space="0" w:color="auto"/>
      </w:divBdr>
      <w:divsChild>
        <w:div w:id="696810410">
          <w:marLeft w:val="0"/>
          <w:marRight w:val="0"/>
          <w:marTop w:val="0"/>
          <w:marBottom w:val="0"/>
          <w:divBdr>
            <w:top w:val="none" w:sz="0" w:space="0" w:color="auto"/>
            <w:left w:val="none" w:sz="0" w:space="0" w:color="auto"/>
            <w:bottom w:val="none" w:sz="0" w:space="0" w:color="auto"/>
            <w:right w:val="none" w:sz="0" w:space="0" w:color="auto"/>
          </w:divBdr>
        </w:div>
        <w:div w:id="1613592595">
          <w:marLeft w:val="0"/>
          <w:marRight w:val="0"/>
          <w:marTop w:val="0"/>
          <w:marBottom w:val="0"/>
          <w:divBdr>
            <w:top w:val="none" w:sz="0" w:space="0" w:color="auto"/>
            <w:left w:val="none" w:sz="0" w:space="0" w:color="auto"/>
            <w:bottom w:val="none" w:sz="0" w:space="0" w:color="auto"/>
            <w:right w:val="none" w:sz="0" w:space="0" w:color="auto"/>
          </w:divBdr>
        </w:div>
        <w:div w:id="355355409">
          <w:marLeft w:val="0"/>
          <w:marRight w:val="0"/>
          <w:marTop w:val="0"/>
          <w:marBottom w:val="0"/>
          <w:divBdr>
            <w:top w:val="none" w:sz="0" w:space="0" w:color="auto"/>
            <w:left w:val="none" w:sz="0" w:space="0" w:color="auto"/>
            <w:bottom w:val="none" w:sz="0" w:space="0" w:color="auto"/>
            <w:right w:val="none" w:sz="0" w:space="0" w:color="auto"/>
          </w:divBdr>
        </w:div>
        <w:div w:id="1737045280">
          <w:marLeft w:val="0"/>
          <w:marRight w:val="0"/>
          <w:marTop w:val="0"/>
          <w:marBottom w:val="0"/>
          <w:divBdr>
            <w:top w:val="none" w:sz="0" w:space="0" w:color="auto"/>
            <w:left w:val="none" w:sz="0" w:space="0" w:color="auto"/>
            <w:bottom w:val="none" w:sz="0" w:space="0" w:color="auto"/>
            <w:right w:val="none" w:sz="0" w:space="0" w:color="auto"/>
          </w:divBdr>
        </w:div>
        <w:div w:id="833645653">
          <w:marLeft w:val="0"/>
          <w:marRight w:val="0"/>
          <w:marTop w:val="0"/>
          <w:marBottom w:val="0"/>
          <w:divBdr>
            <w:top w:val="none" w:sz="0" w:space="0" w:color="auto"/>
            <w:left w:val="none" w:sz="0" w:space="0" w:color="auto"/>
            <w:bottom w:val="none" w:sz="0" w:space="0" w:color="auto"/>
            <w:right w:val="none" w:sz="0" w:space="0" w:color="auto"/>
          </w:divBdr>
        </w:div>
        <w:div w:id="737702495">
          <w:marLeft w:val="0"/>
          <w:marRight w:val="0"/>
          <w:marTop w:val="0"/>
          <w:marBottom w:val="0"/>
          <w:divBdr>
            <w:top w:val="none" w:sz="0" w:space="0" w:color="auto"/>
            <w:left w:val="none" w:sz="0" w:space="0" w:color="auto"/>
            <w:bottom w:val="none" w:sz="0" w:space="0" w:color="auto"/>
            <w:right w:val="none" w:sz="0" w:space="0" w:color="auto"/>
          </w:divBdr>
        </w:div>
        <w:div w:id="1307930792">
          <w:marLeft w:val="0"/>
          <w:marRight w:val="0"/>
          <w:marTop w:val="0"/>
          <w:marBottom w:val="0"/>
          <w:divBdr>
            <w:top w:val="none" w:sz="0" w:space="0" w:color="auto"/>
            <w:left w:val="none" w:sz="0" w:space="0" w:color="auto"/>
            <w:bottom w:val="none" w:sz="0" w:space="0" w:color="auto"/>
            <w:right w:val="none" w:sz="0" w:space="0" w:color="auto"/>
          </w:divBdr>
        </w:div>
      </w:divsChild>
    </w:div>
    <w:div w:id="2010020867">
      <w:bodyDiv w:val="1"/>
      <w:marLeft w:val="0"/>
      <w:marRight w:val="0"/>
      <w:marTop w:val="0"/>
      <w:marBottom w:val="0"/>
      <w:divBdr>
        <w:top w:val="none" w:sz="0" w:space="0" w:color="auto"/>
        <w:left w:val="none" w:sz="0" w:space="0" w:color="auto"/>
        <w:bottom w:val="none" w:sz="0" w:space="0" w:color="auto"/>
        <w:right w:val="none" w:sz="0" w:space="0" w:color="auto"/>
      </w:divBdr>
      <w:divsChild>
        <w:div w:id="189146694">
          <w:marLeft w:val="0"/>
          <w:marRight w:val="0"/>
          <w:marTop w:val="0"/>
          <w:marBottom w:val="0"/>
          <w:divBdr>
            <w:top w:val="none" w:sz="0" w:space="0" w:color="auto"/>
            <w:left w:val="none" w:sz="0" w:space="0" w:color="auto"/>
            <w:bottom w:val="none" w:sz="0" w:space="0" w:color="auto"/>
            <w:right w:val="none" w:sz="0" w:space="0" w:color="auto"/>
          </w:divBdr>
        </w:div>
        <w:div w:id="1372654780">
          <w:marLeft w:val="0"/>
          <w:marRight w:val="0"/>
          <w:marTop w:val="0"/>
          <w:marBottom w:val="0"/>
          <w:divBdr>
            <w:top w:val="none" w:sz="0" w:space="0" w:color="auto"/>
            <w:left w:val="none" w:sz="0" w:space="0" w:color="auto"/>
            <w:bottom w:val="none" w:sz="0" w:space="0" w:color="auto"/>
            <w:right w:val="none" w:sz="0" w:space="0" w:color="auto"/>
          </w:divBdr>
        </w:div>
        <w:div w:id="653799321">
          <w:marLeft w:val="0"/>
          <w:marRight w:val="0"/>
          <w:marTop w:val="0"/>
          <w:marBottom w:val="0"/>
          <w:divBdr>
            <w:top w:val="none" w:sz="0" w:space="0" w:color="auto"/>
            <w:left w:val="none" w:sz="0" w:space="0" w:color="auto"/>
            <w:bottom w:val="none" w:sz="0" w:space="0" w:color="auto"/>
            <w:right w:val="none" w:sz="0" w:space="0" w:color="auto"/>
          </w:divBdr>
        </w:div>
        <w:div w:id="679234471">
          <w:marLeft w:val="0"/>
          <w:marRight w:val="0"/>
          <w:marTop w:val="0"/>
          <w:marBottom w:val="0"/>
          <w:divBdr>
            <w:top w:val="none" w:sz="0" w:space="0" w:color="auto"/>
            <w:left w:val="none" w:sz="0" w:space="0" w:color="auto"/>
            <w:bottom w:val="none" w:sz="0" w:space="0" w:color="auto"/>
            <w:right w:val="none" w:sz="0" w:space="0" w:color="auto"/>
          </w:divBdr>
        </w:div>
        <w:div w:id="1595868561">
          <w:marLeft w:val="0"/>
          <w:marRight w:val="0"/>
          <w:marTop w:val="0"/>
          <w:marBottom w:val="0"/>
          <w:divBdr>
            <w:top w:val="none" w:sz="0" w:space="0" w:color="auto"/>
            <w:left w:val="none" w:sz="0" w:space="0" w:color="auto"/>
            <w:bottom w:val="none" w:sz="0" w:space="0" w:color="auto"/>
            <w:right w:val="none" w:sz="0" w:space="0" w:color="auto"/>
          </w:divBdr>
        </w:div>
        <w:div w:id="47462067">
          <w:marLeft w:val="0"/>
          <w:marRight w:val="0"/>
          <w:marTop w:val="0"/>
          <w:marBottom w:val="0"/>
          <w:divBdr>
            <w:top w:val="none" w:sz="0" w:space="0" w:color="auto"/>
            <w:left w:val="none" w:sz="0" w:space="0" w:color="auto"/>
            <w:bottom w:val="none" w:sz="0" w:space="0" w:color="auto"/>
            <w:right w:val="none" w:sz="0" w:space="0" w:color="auto"/>
          </w:divBdr>
        </w:div>
      </w:divsChild>
    </w:div>
    <w:div w:id="2010911741">
      <w:bodyDiv w:val="1"/>
      <w:marLeft w:val="0"/>
      <w:marRight w:val="0"/>
      <w:marTop w:val="0"/>
      <w:marBottom w:val="0"/>
      <w:divBdr>
        <w:top w:val="none" w:sz="0" w:space="0" w:color="auto"/>
        <w:left w:val="none" w:sz="0" w:space="0" w:color="auto"/>
        <w:bottom w:val="none" w:sz="0" w:space="0" w:color="auto"/>
        <w:right w:val="none" w:sz="0" w:space="0" w:color="auto"/>
      </w:divBdr>
      <w:divsChild>
        <w:div w:id="2123259581">
          <w:marLeft w:val="0"/>
          <w:marRight w:val="0"/>
          <w:marTop w:val="0"/>
          <w:marBottom w:val="0"/>
          <w:divBdr>
            <w:top w:val="none" w:sz="0" w:space="0" w:color="auto"/>
            <w:left w:val="none" w:sz="0" w:space="0" w:color="auto"/>
            <w:bottom w:val="none" w:sz="0" w:space="0" w:color="auto"/>
            <w:right w:val="none" w:sz="0" w:space="0" w:color="auto"/>
          </w:divBdr>
        </w:div>
        <w:div w:id="421100546">
          <w:marLeft w:val="0"/>
          <w:marRight w:val="0"/>
          <w:marTop w:val="0"/>
          <w:marBottom w:val="0"/>
          <w:divBdr>
            <w:top w:val="none" w:sz="0" w:space="0" w:color="auto"/>
            <w:left w:val="none" w:sz="0" w:space="0" w:color="auto"/>
            <w:bottom w:val="none" w:sz="0" w:space="0" w:color="auto"/>
            <w:right w:val="none" w:sz="0" w:space="0" w:color="auto"/>
          </w:divBdr>
        </w:div>
        <w:div w:id="43407071">
          <w:marLeft w:val="0"/>
          <w:marRight w:val="0"/>
          <w:marTop w:val="0"/>
          <w:marBottom w:val="0"/>
          <w:divBdr>
            <w:top w:val="none" w:sz="0" w:space="0" w:color="auto"/>
            <w:left w:val="none" w:sz="0" w:space="0" w:color="auto"/>
            <w:bottom w:val="none" w:sz="0" w:space="0" w:color="auto"/>
            <w:right w:val="none" w:sz="0" w:space="0" w:color="auto"/>
          </w:divBdr>
        </w:div>
        <w:div w:id="1325428917">
          <w:marLeft w:val="0"/>
          <w:marRight w:val="0"/>
          <w:marTop w:val="0"/>
          <w:marBottom w:val="0"/>
          <w:divBdr>
            <w:top w:val="none" w:sz="0" w:space="0" w:color="auto"/>
            <w:left w:val="none" w:sz="0" w:space="0" w:color="auto"/>
            <w:bottom w:val="none" w:sz="0" w:space="0" w:color="auto"/>
            <w:right w:val="none" w:sz="0" w:space="0" w:color="auto"/>
          </w:divBdr>
        </w:div>
        <w:div w:id="115220164">
          <w:marLeft w:val="0"/>
          <w:marRight w:val="0"/>
          <w:marTop w:val="0"/>
          <w:marBottom w:val="0"/>
          <w:divBdr>
            <w:top w:val="none" w:sz="0" w:space="0" w:color="auto"/>
            <w:left w:val="none" w:sz="0" w:space="0" w:color="auto"/>
            <w:bottom w:val="none" w:sz="0" w:space="0" w:color="auto"/>
            <w:right w:val="none" w:sz="0" w:space="0" w:color="auto"/>
          </w:divBdr>
        </w:div>
        <w:div w:id="1322005518">
          <w:marLeft w:val="0"/>
          <w:marRight w:val="0"/>
          <w:marTop w:val="0"/>
          <w:marBottom w:val="0"/>
          <w:divBdr>
            <w:top w:val="none" w:sz="0" w:space="0" w:color="auto"/>
            <w:left w:val="none" w:sz="0" w:space="0" w:color="auto"/>
            <w:bottom w:val="none" w:sz="0" w:space="0" w:color="auto"/>
            <w:right w:val="none" w:sz="0" w:space="0" w:color="auto"/>
          </w:divBdr>
        </w:div>
        <w:div w:id="573004736">
          <w:marLeft w:val="0"/>
          <w:marRight w:val="0"/>
          <w:marTop w:val="0"/>
          <w:marBottom w:val="0"/>
          <w:divBdr>
            <w:top w:val="none" w:sz="0" w:space="0" w:color="auto"/>
            <w:left w:val="none" w:sz="0" w:space="0" w:color="auto"/>
            <w:bottom w:val="none" w:sz="0" w:space="0" w:color="auto"/>
            <w:right w:val="none" w:sz="0" w:space="0" w:color="auto"/>
          </w:divBdr>
        </w:div>
        <w:div w:id="135025171">
          <w:marLeft w:val="0"/>
          <w:marRight w:val="0"/>
          <w:marTop w:val="0"/>
          <w:marBottom w:val="0"/>
          <w:divBdr>
            <w:top w:val="none" w:sz="0" w:space="0" w:color="auto"/>
            <w:left w:val="none" w:sz="0" w:space="0" w:color="auto"/>
            <w:bottom w:val="none" w:sz="0" w:space="0" w:color="auto"/>
            <w:right w:val="none" w:sz="0" w:space="0" w:color="auto"/>
          </w:divBdr>
        </w:div>
        <w:div w:id="1113404966">
          <w:marLeft w:val="0"/>
          <w:marRight w:val="0"/>
          <w:marTop w:val="0"/>
          <w:marBottom w:val="0"/>
          <w:divBdr>
            <w:top w:val="none" w:sz="0" w:space="0" w:color="auto"/>
            <w:left w:val="none" w:sz="0" w:space="0" w:color="auto"/>
            <w:bottom w:val="none" w:sz="0" w:space="0" w:color="auto"/>
            <w:right w:val="none" w:sz="0" w:space="0" w:color="auto"/>
          </w:divBdr>
        </w:div>
        <w:div w:id="2031106388">
          <w:marLeft w:val="0"/>
          <w:marRight w:val="0"/>
          <w:marTop w:val="0"/>
          <w:marBottom w:val="0"/>
          <w:divBdr>
            <w:top w:val="none" w:sz="0" w:space="0" w:color="auto"/>
            <w:left w:val="none" w:sz="0" w:space="0" w:color="auto"/>
            <w:bottom w:val="none" w:sz="0" w:space="0" w:color="auto"/>
            <w:right w:val="none" w:sz="0" w:space="0" w:color="auto"/>
          </w:divBdr>
        </w:div>
        <w:div w:id="1403871407">
          <w:marLeft w:val="0"/>
          <w:marRight w:val="0"/>
          <w:marTop w:val="0"/>
          <w:marBottom w:val="0"/>
          <w:divBdr>
            <w:top w:val="none" w:sz="0" w:space="0" w:color="auto"/>
            <w:left w:val="none" w:sz="0" w:space="0" w:color="auto"/>
            <w:bottom w:val="none" w:sz="0" w:space="0" w:color="auto"/>
            <w:right w:val="none" w:sz="0" w:space="0" w:color="auto"/>
          </w:divBdr>
        </w:div>
        <w:div w:id="1067146283">
          <w:marLeft w:val="0"/>
          <w:marRight w:val="0"/>
          <w:marTop w:val="0"/>
          <w:marBottom w:val="0"/>
          <w:divBdr>
            <w:top w:val="none" w:sz="0" w:space="0" w:color="auto"/>
            <w:left w:val="none" w:sz="0" w:space="0" w:color="auto"/>
            <w:bottom w:val="none" w:sz="0" w:space="0" w:color="auto"/>
            <w:right w:val="none" w:sz="0" w:space="0" w:color="auto"/>
          </w:divBdr>
        </w:div>
      </w:divsChild>
    </w:div>
    <w:div w:id="2014867520">
      <w:bodyDiv w:val="1"/>
      <w:marLeft w:val="0"/>
      <w:marRight w:val="0"/>
      <w:marTop w:val="0"/>
      <w:marBottom w:val="0"/>
      <w:divBdr>
        <w:top w:val="none" w:sz="0" w:space="0" w:color="auto"/>
        <w:left w:val="none" w:sz="0" w:space="0" w:color="auto"/>
        <w:bottom w:val="none" w:sz="0" w:space="0" w:color="auto"/>
        <w:right w:val="none" w:sz="0" w:space="0" w:color="auto"/>
      </w:divBdr>
      <w:divsChild>
        <w:div w:id="1097291220">
          <w:marLeft w:val="0"/>
          <w:marRight w:val="0"/>
          <w:marTop w:val="0"/>
          <w:marBottom w:val="0"/>
          <w:divBdr>
            <w:top w:val="none" w:sz="0" w:space="0" w:color="auto"/>
            <w:left w:val="none" w:sz="0" w:space="0" w:color="auto"/>
            <w:bottom w:val="none" w:sz="0" w:space="0" w:color="auto"/>
            <w:right w:val="none" w:sz="0" w:space="0" w:color="auto"/>
          </w:divBdr>
        </w:div>
        <w:div w:id="950820867">
          <w:marLeft w:val="0"/>
          <w:marRight w:val="0"/>
          <w:marTop w:val="0"/>
          <w:marBottom w:val="0"/>
          <w:divBdr>
            <w:top w:val="none" w:sz="0" w:space="0" w:color="auto"/>
            <w:left w:val="none" w:sz="0" w:space="0" w:color="auto"/>
            <w:bottom w:val="none" w:sz="0" w:space="0" w:color="auto"/>
            <w:right w:val="none" w:sz="0" w:space="0" w:color="auto"/>
          </w:divBdr>
        </w:div>
        <w:div w:id="2038047276">
          <w:marLeft w:val="0"/>
          <w:marRight w:val="0"/>
          <w:marTop w:val="0"/>
          <w:marBottom w:val="0"/>
          <w:divBdr>
            <w:top w:val="none" w:sz="0" w:space="0" w:color="auto"/>
            <w:left w:val="none" w:sz="0" w:space="0" w:color="auto"/>
            <w:bottom w:val="none" w:sz="0" w:space="0" w:color="auto"/>
            <w:right w:val="none" w:sz="0" w:space="0" w:color="auto"/>
          </w:divBdr>
        </w:div>
      </w:divsChild>
    </w:div>
    <w:div w:id="2039353318">
      <w:bodyDiv w:val="1"/>
      <w:marLeft w:val="0"/>
      <w:marRight w:val="0"/>
      <w:marTop w:val="0"/>
      <w:marBottom w:val="0"/>
      <w:divBdr>
        <w:top w:val="none" w:sz="0" w:space="0" w:color="auto"/>
        <w:left w:val="none" w:sz="0" w:space="0" w:color="auto"/>
        <w:bottom w:val="none" w:sz="0" w:space="0" w:color="auto"/>
        <w:right w:val="none" w:sz="0" w:space="0" w:color="auto"/>
      </w:divBdr>
      <w:divsChild>
        <w:div w:id="1278831213">
          <w:marLeft w:val="0"/>
          <w:marRight w:val="0"/>
          <w:marTop w:val="0"/>
          <w:marBottom w:val="0"/>
          <w:divBdr>
            <w:top w:val="none" w:sz="0" w:space="0" w:color="auto"/>
            <w:left w:val="none" w:sz="0" w:space="0" w:color="auto"/>
            <w:bottom w:val="none" w:sz="0" w:space="0" w:color="auto"/>
            <w:right w:val="none" w:sz="0" w:space="0" w:color="auto"/>
          </w:divBdr>
        </w:div>
        <w:div w:id="1970938777">
          <w:marLeft w:val="0"/>
          <w:marRight w:val="0"/>
          <w:marTop w:val="0"/>
          <w:marBottom w:val="0"/>
          <w:divBdr>
            <w:top w:val="none" w:sz="0" w:space="0" w:color="auto"/>
            <w:left w:val="none" w:sz="0" w:space="0" w:color="auto"/>
            <w:bottom w:val="none" w:sz="0" w:space="0" w:color="auto"/>
            <w:right w:val="none" w:sz="0" w:space="0" w:color="auto"/>
          </w:divBdr>
        </w:div>
        <w:div w:id="1242988543">
          <w:marLeft w:val="0"/>
          <w:marRight w:val="0"/>
          <w:marTop w:val="0"/>
          <w:marBottom w:val="0"/>
          <w:divBdr>
            <w:top w:val="none" w:sz="0" w:space="0" w:color="auto"/>
            <w:left w:val="none" w:sz="0" w:space="0" w:color="auto"/>
            <w:bottom w:val="none" w:sz="0" w:space="0" w:color="auto"/>
            <w:right w:val="none" w:sz="0" w:space="0" w:color="auto"/>
          </w:divBdr>
        </w:div>
      </w:divsChild>
    </w:div>
    <w:div w:id="2040473435">
      <w:bodyDiv w:val="1"/>
      <w:marLeft w:val="0"/>
      <w:marRight w:val="0"/>
      <w:marTop w:val="0"/>
      <w:marBottom w:val="0"/>
      <w:divBdr>
        <w:top w:val="none" w:sz="0" w:space="0" w:color="auto"/>
        <w:left w:val="none" w:sz="0" w:space="0" w:color="auto"/>
        <w:bottom w:val="none" w:sz="0" w:space="0" w:color="auto"/>
        <w:right w:val="none" w:sz="0" w:space="0" w:color="auto"/>
      </w:divBdr>
      <w:divsChild>
        <w:div w:id="1243028174">
          <w:marLeft w:val="0"/>
          <w:marRight w:val="0"/>
          <w:marTop w:val="0"/>
          <w:marBottom w:val="0"/>
          <w:divBdr>
            <w:top w:val="none" w:sz="0" w:space="0" w:color="auto"/>
            <w:left w:val="none" w:sz="0" w:space="0" w:color="auto"/>
            <w:bottom w:val="none" w:sz="0" w:space="0" w:color="auto"/>
            <w:right w:val="none" w:sz="0" w:space="0" w:color="auto"/>
          </w:divBdr>
        </w:div>
        <w:div w:id="1356150212">
          <w:marLeft w:val="0"/>
          <w:marRight w:val="0"/>
          <w:marTop w:val="0"/>
          <w:marBottom w:val="0"/>
          <w:divBdr>
            <w:top w:val="none" w:sz="0" w:space="0" w:color="auto"/>
            <w:left w:val="none" w:sz="0" w:space="0" w:color="auto"/>
            <w:bottom w:val="none" w:sz="0" w:space="0" w:color="auto"/>
            <w:right w:val="none" w:sz="0" w:space="0" w:color="auto"/>
          </w:divBdr>
        </w:div>
        <w:div w:id="798842471">
          <w:marLeft w:val="0"/>
          <w:marRight w:val="0"/>
          <w:marTop w:val="0"/>
          <w:marBottom w:val="0"/>
          <w:divBdr>
            <w:top w:val="none" w:sz="0" w:space="0" w:color="auto"/>
            <w:left w:val="none" w:sz="0" w:space="0" w:color="auto"/>
            <w:bottom w:val="none" w:sz="0" w:space="0" w:color="auto"/>
            <w:right w:val="none" w:sz="0" w:space="0" w:color="auto"/>
          </w:divBdr>
        </w:div>
        <w:div w:id="954752489">
          <w:marLeft w:val="0"/>
          <w:marRight w:val="0"/>
          <w:marTop w:val="0"/>
          <w:marBottom w:val="0"/>
          <w:divBdr>
            <w:top w:val="none" w:sz="0" w:space="0" w:color="auto"/>
            <w:left w:val="none" w:sz="0" w:space="0" w:color="auto"/>
            <w:bottom w:val="none" w:sz="0" w:space="0" w:color="auto"/>
            <w:right w:val="none" w:sz="0" w:space="0" w:color="auto"/>
          </w:divBdr>
        </w:div>
        <w:div w:id="1627391848">
          <w:marLeft w:val="0"/>
          <w:marRight w:val="0"/>
          <w:marTop w:val="0"/>
          <w:marBottom w:val="0"/>
          <w:divBdr>
            <w:top w:val="none" w:sz="0" w:space="0" w:color="auto"/>
            <w:left w:val="none" w:sz="0" w:space="0" w:color="auto"/>
            <w:bottom w:val="none" w:sz="0" w:space="0" w:color="auto"/>
            <w:right w:val="none" w:sz="0" w:space="0" w:color="auto"/>
          </w:divBdr>
        </w:div>
        <w:div w:id="983386429">
          <w:marLeft w:val="0"/>
          <w:marRight w:val="0"/>
          <w:marTop w:val="0"/>
          <w:marBottom w:val="0"/>
          <w:divBdr>
            <w:top w:val="none" w:sz="0" w:space="0" w:color="auto"/>
            <w:left w:val="none" w:sz="0" w:space="0" w:color="auto"/>
            <w:bottom w:val="none" w:sz="0" w:space="0" w:color="auto"/>
            <w:right w:val="none" w:sz="0" w:space="0" w:color="auto"/>
          </w:divBdr>
        </w:div>
        <w:div w:id="1415710726">
          <w:marLeft w:val="0"/>
          <w:marRight w:val="0"/>
          <w:marTop w:val="0"/>
          <w:marBottom w:val="0"/>
          <w:divBdr>
            <w:top w:val="none" w:sz="0" w:space="0" w:color="auto"/>
            <w:left w:val="none" w:sz="0" w:space="0" w:color="auto"/>
            <w:bottom w:val="none" w:sz="0" w:space="0" w:color="auto"/>
            <w:right w:val="none" w:sz="0" w:space="0" w:color="auto"/>
          </w:divBdr>
        </w:div>
        <w:div w:id="1386417702">
          <w:marLeft w:val="0"/>
          <w:marRight w:val="0"/>
          <w:marTop w:val="0"/>
          <w:marBottom w:val="0"/>
          <w:divBdr>
            <w:top w:val="none" w:sz="0" w:space="0" w:color="auto"/>
            <w:left w:val="none" w:sz="0" w:space="0" w:color="auto"/>
            <w:bottom w:val="none" w:sz="0" w:space="0" w:color="auto"/>
            <w:right w:val="none" w:sz="0" w:space="0" w:color="auto"/>
          </w:divBdr>
        </w:div>
        <w:div w:id="1546285121">
          <w:marLeft w:val="0"/>
          <w:marRight w:val="0"/>
          <w:marTop w:val="0"/>
          <w:marBottom w:val="0"/>
          <w:divBdr>
            <w:top w:val="none" w:sz="0" w:space="0" w:color="auto"/>
            <w:left w:val="none" w:sz="0" w:space="0" w:color="auto"/>
            <w:bottom w:val="none" w:sz="0" w:space="0" w:color="auto"/>
            <w:right w:val="none" w:sz="0" w:space="0" w:color="auto"/>
          </w:divBdr>
        </w:div>
        <w:div w:id="399908315">
          <w:marLeft w:val="0"/>
          <w:marRight w:val="0"/>
          <w:marTop w:val="0"/>
          <w:marBottom w:val="0"/>
          <w:divBdr>
            <w:top w:val="none" w:sz="0" w:space="0" w:color="auto"/>
            <w:left w:val="none" w:sz="0" w:space="0" w:color="auto"/>
            <w:bottom w:val="none" w:sz="0" w:space="0" w:color="auto"/>
            <w:right w:val="none" w:sz="0" w:space="0" w:color="auto"/>
          </w:divBdr>
        </w:div>
      </w:divsChild>
    </w:div>
    <w:div w:id="2050571382">
      <w:bodyDiv w:val="1"/>
      <w:marLeft w:val="0"/>
      <w:marRight w:val="0"/>
      <w:marTop w:val="0"/>
      <w:marBottom w:val="0"/>
      <w:divBdr>
        <w:top w:val="none" w:sz="0" w:space="0" w:color="auto"/>
        <w:left w:val="none" w:sz="0" w:space="0" w:color="auto"/>
        <w:bottom w:val="none" w:sz="0" w:space="0" w:color="auto"/>
        <w:right w:val="none" w:sz="0" w:space="0" w:color="auto"/>
      </w:divBdr>
      <w:divsChild>
        <w:div w:id="1927953699">
          <w:marLeft w:val="0"/>
          <w:marRight w:val="0"/>
          <w:marTop w:val="0"/>
          <w:marBottom w:val="0"/>
          <w:divBdr>
            <w:top w:val="none" w:sz="0" w:space="0" w:color="auto"/>
            <w:left w:val="none" w:sz="0" w:space="0" w:color="auto"/>
            <w:bottom w:val="none" w:sz="0" w:space="0" w:color="auto"/>
            <w:right w:val="none" w:sz="0" w:space="0" w:color="auto"/>
          </w:divBdr>
        </w:div>
        <w:div w:id="1916822572">
          <w:marLeft w:val="0"/>
          <w:marRight w:val="0"/>
          <w:marTop w:val="0"/>
          <w:marBottom w:val="0"/>
          <w:divBdr>
            <w:top w:val="none" w:sz="0" w:space="0" w:color="auto"/>
            <w:left w:val="none" w:sz="0" w:space="0" w:color="auto"/>
            <w:bottom w:val="none" w:sz="0" w:space="0" w:color="auto"/>
            <w:right w:val="none" w:sz="0" w:space="0" w:color="auto"/>
          </w:divBdr>
        </w:div>
        <w:div w:id="367412759">
          <w:marLeft w:val="0"/>
          <w:marRight w:val="0"/>
          <w:marTop w:val="0"/>
          <w:marBottom w:val="0"/>
          <w:divBdr>
            <w:top w:val="none" w:sz="0" w:space="0" w:color="auto"/>
            <w:left w:val="none" w:sz="0" w:space="0" w:color="auto"/>
            <w:bottom w:val="none" w:sz="0" w:space="0" w:color="auto"/>
            <w:right w:val="none" w:sz="0" w:space="0" w:color="auto"/>
          </w:divBdr>
        </w:div>
        <w:div w:id="160463794">
          <w:marLeft w:val="0"/>
          <w:marRight w:val="0"/>
          <w:marTop w:val="0"/>
          <w:marBottom w:val="0"/>
          <w:divBdr>
            <w:top w:val="none" w:sz="0" w:space="0" w:color="auto"/>
            <w:left w:val="none" w:sz="0" w:space="0" w:color="auto"/>
            <w:bottom w:val="none" w:sz="0" w:space="0" w:color="auto"/>
            <w:right w:val="none" w:sz="0" w:space="0" w:color="auto"/>
          </w:divBdr>
        </w:div>
        <w:div w:id="2008360385">
          <w:marLeft w:val="0"/>
          <w:marRight w:val="0"/>
          <w:marTop w:val="0"/>
          <w:marBottom w:val="0"/>
          <w:divBdr>
            <w:top w:val="none" w:sz="0" w:space="0" w:color="auto"/>
            <w:left w:val="none" w:sz="0" w:space="0" w:color="auto"/>
            <w:bottom w:val="none" w:sz="0" w:space="0" w:color="auto"/>
            <w:right w:val="none" w:sz="0" w:space="0" w:color="auto"/>
          </w:divBdr>
        </w:div>
        <w:div w:id="1728341055">
          <w:marLeft w:val="0"/>
          <w:marRight w:val="0"/>
          <w:marTop w:val="0"/>
          <w:marBottom w:val="0"/>
          <w:divBdr>
            <w:top w:val="none" w:sz="0" w:space="0" w:color="auto"/>
            <w:left w:val="none" w:sz="0" w:space="0" w:color="auto"/>
            <w:bottom w:val="none" w:sz="0" w:space="0" w:color="auto"/>
            <w:right w:val="none" w:sz="0" w:space="0" w:color="auto"/>
          </w:divBdr>
        </w:div>
        <w:div w:id="1699312508">
          <w:marLeft w:val="0"/>
          <w:marRight w:val="0"/>
          <w:marTop w:val="0"/>
          <w:marBottom w:val="0"/>
          <w:divBdr>
            <w:top w:val="none" w:sz="0" w:space="0" w:color="auto"/>
            <w:left w:val="none" w:sz="0" w:space="0" w:color="auto"/>
            <w:bottom w:val="none" w:sz="0" w:space="0" w:color="auto"/>
            <w:right w:val="none" w:sz="0" w:space="0" w:color="auto"/>
          </w:divBdr>
        </w:div>
        <w:div w:id="175387966">
          <w:marLeft w:val="0"/>
          <w:marRight w:val="0"/>
          <w:marTop w:val="0"/>
          <w:marBottom w:val="0"/>
          <w:divBdr>
            <w:top w:val="none" w:sz="0" w:space="0" w:color="auto"/>
            <w:left w:val="none" w:sz="0" w:space="0" w:color="auto"/>
            <w:bottom w:val="none" w:sz="0" w:space="0" w:color="auto"/>
            <w:right w:val="none" w:sz="0" w:space="0" w:color="auto"/>
          </w:divBdr>
        </w:div>
        <w:div w:id="849375764">
          <w:marLeft w:val="0"/>
          <w:marRight w:val="0"/>
          <w:marTop w:val="0"/>
          <w:marBottom w:val="0"/>
          <w:divBdr>
            <w:top w:val="none" w:sz="0" w:space="0" w:color="auto"/>
            <w:left w:val="none" w:sz="0" w:space="0" w:color="auto"/>
            <w:bottom w:val="none" w:sz="0" w:space="0" w:color="auto"/>
            <w:right w:val="none" w:sz="0" w:space="0" w:color="auto"/>
          </w:divBdr>
        </w:div>
        <w:div w:id="556404293">
          <w:marLeft w:val="0"/>
          <w:marRight w:val="0"/>
          <w:marTop w:val="0"/>
          <w:marBottom w:val="0"/>
          <w:divBdr>
            <w:top w:val="none" w:sz="0" w:space="0" w:color="auto"/>
            <w:left w:val="none" w:sz="0" w:space="0" w:color="auto"/>
            <w:bottom w:val="none" w:sz="0" w:space="0" w:color="auto"/>
            <w:right w:val="none" w:sz="0" w:space="0" w:color="auto"/>
          </w:divBdr>
        </w:div>
        <w:div w:id="187380027">
          <w:marLeft w:val="0"/>
          <w:marRight w:val="0"/>
          <w:marTop w:val="0"/>
          <w:marBottom w:val="0"/>
          <w:divBdr>
            <w:top w:val="none" w:sz="0" w:space="0" w:color="auto"/>
            <w:left w:val="none" w:sz="0" w:space="0" w:color="auto"/>
            <w:bottom w:val="none" w:sz="0" w:space="0" w:color="auto"/>
            <w:right w:val="none" w:sz="0" w:space="0" w:color="auto"/>
          </w:divBdr>
        </w:div>
        <w:div w:id="772746093">
          <w:marLeft w:val="0"/>
          <w:marRight w:val="0"/>
          <w:marTop w:val="0"/>
          <w:marBottom w:val="0"/>
          <w:divBdr>
            <w:top w:val="none" w:sz="0" w:space="0" w:color="auto"/>
            <w:left w:val="none" w:sz="0" w:space="0" w:color="auto"/>
            <w:bottom w:val="none" w:sz="0" w:space="0" w:color="auto"/>
            <w:right w:val="none" w:sz="0" w:space="0" w:color="auto"/>
          </w:divBdr>
        </w:div>
      </w:divsChild>
    </w:div>
    <w:div w:id="20914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Australia" TargetMode="External"/><Relationship Id="rId18" Type="http://schemas.openxmlformats.org/officeDocument/2006/relationships/hyperlink" Target="https://www.marketing91.com/performance-based-marketing/" TargetMode="External"/><Relationship Id="rId26" Type="http://schemas.openxmlformats.org/officeDocument/2006/relationships/hyperlink" Target="http://blog.procurify.com" TargetMode="External"/><Relationship Id="rId3" Type="http://schemas.openxmlformats.org/officeDocument/2006/relationships/styles" Target="styles.xml"/><Relationship Id="rId21" Type="http://schemas.openxmlformats.org/officeDocument/2006/relationships/hyperlink" Target="http://dx.doi.org/10.1016/S0969-7012(97)00014-2" TargetMode="External"/><Relationship Id="rId7" Type="http://schemas.openxmlformats.org/officeDocument/2006/relationships/endnotes" Target="endnotes.xml"/><Relationship Id="rId12" Type="http://schemas.openxmlformats.org/officeDocument/2006/relationships/hyperlink" Target="https://en.wikipedia.org/wiki/Cairns" TargetMode="External"/><Relationship Id="rId17" Type="http://schemas.openxmlformats.org/officeDocument/2006/relationships/image" Target="media/image2.png"/><Relationship Id="rId25" Type="http://schemas.openxmlformats.org/officeDocument/2006/relationships/hyperlink" Target="http://www.ijbcne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marketing91.com/types-of-products/" TargetMode="External"/><Relationship Id="rId29" Type="http://schemas.openxmlformats.org/officeDocument/2006/relationships/hyperlink" Target="http://dx.doi.org/10.1108/01443570610646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hford,_Kent" TargetMode="External"/><Relationship Id="rId24" Type="http://schemas.openxmlformats.org/officeDocument/2006/relationships/hyperlink" Target="http://www.unpcdc.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Office" TargetMode="External"/><Relationship Id="rId23" Type="http://schemas.openxmlformats.org/officeDocument/2006/relationships/hyperlink" Target="http://www.umsl.edu/~sauter/analysis/6840_f03_papers/frese/" TargetMode="External"/><Relationship Id="rId28" Type="http://schemas.openxmlformats.org/officeDocument/2006/relationships/hyperlink" Target="http://dx.doi.org/10.1108/09513550610677799" TargetMode="External"/><Relationship Id="rId10" Type="http://schemas.openxmlformats.org/officeDocument/2006/relationships/hyperlink" Target="https://en.wikipedia.org/wiki/Nampa,_Idaho" TargetMode="External"/><Relationship Id="rId19" Type="http://schemas.openxmlformats.org/officeDocument/2006/relationships/hyperlink" Target="https://www.marketing91.com/difference-between-goods-and-services/"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n.wikipedia.org/wiki/Christianity" TargetMode="External"/><Relationship Id="rId14" Type="http://schemas.openxmlformats.org/officeDocument/2006/relationships/hyperlink" Target="https://en.wikipedia.org/wiki/STOL" TargetMode="External"/><Relationship Id="rId22" Type="http://schemas.openxmlformats.org/officeDocument/2006/relationships/hyperlink" Target="https://utamu.ac.ug/docs/research/studentresearch/masters/dissertations/FACTORS%20AFFECTING%20PERFORMANCE%20OF%20THE%20PROCUREMENT%20AND%20DISPOSAL%20UNIT%20(PDU)%20.pdf" TargetMode="External"/><Relationship Id="rId27" Type="http://schemas.openxmlformats.org/officeDocument/2006/relationships/hyperlink" Target="http://www.ijsr.net" TargetMode="External"/><Relationship Id="rId30" Type="http://schemas.openxmlformats.org/officeDocument/2006/relationships/hyperlink" Target="https://www.amazon.com/Research-Methods-Knowledge-Base-3rd/dp/1592602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6EB2-4F6B-4D08-A9DD-011E0D96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107</Pages>
  <Words>27814</Words>
  <Characters>158540</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dc:creator>
  <cp:lastModifiedBy>JUSTINE</cp:lastModifiedBy>
  <cp:revision>131</cp:revision>
  <cp:lastPrinted>2022-01-23T15:40:00Z</cp:lastPrinted>
  <dcterms:created xsi:type="dcterms:W3CDTF">2021-05-18T14:59:00Z</dcterms:created>
  <dcterms:modified xsi:type="dcterms:W3CDTF">2022-02-09T12:21:00Z</dcterms:modified>
</cp:coreProperties>
</file>