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F2" w:rsidRPr="00202912" w:rsidRDefault="002C33F2" w:rsidP="00906EDF">
      <w:pPr>
        <w:spacing w:after="0" w:line="360" w:lineRule="auto"/>
        <w:jc w:val="center"/>
        <w:rPr>
          <w:rFonts w:asciiTheme="majorHAnsi" w:hAnsiTheme="majorHAnsi"/>
          <w:b/>
          <w:sz w:val="28"/>
          <w:szCs w:val="28"/>
        </w:rPr>
      </w:pPr>
      <w:r w:rsidRPr="00202912">
        <w:rPr>
          <w:rFonts w:asciiTheme="majorHAnsi" w:hAnsiTheme="majorHAnsi"/>
          <w:b/>
          <w:sz w:val="28"/>
          <w:szCs w:val="28"/>
        </w:rPr>
        <w:t>INTERNAL AUDITING AND FINANCIAL PERFORMANCE OF SAVINGS AND CREDIT COOPERATIVES (SACCOs) IN UGANDA: A CASE</w:t>
      </w:r>
      <w:r w:rsidR="006C357D" w:rsidRPr="00202912">
        <w:rPr>
          <w:rFonts w:asciiTheme="majorHAnsi" w:hAnsiTheme="majorHAnsi"/>
          <w:b/>
          <w:sz w:val="28"/>
          <w:szCs w:val="28"/>
        </w:rPr>
        <w:t xml:space="preserve"> STUDY</w:t>
      </w:r>
      <w:r w:rsidRPr="00202912">
        <w:rPr>
          <w:rFonts w:asciiTheme="majorHAnsi" w:hAnsiTheme="majorHAnsi"/>
          <w:b/>
          <w:sz w:val="28"/>
          <w:szCs w:val="28"/>
        </w:rPr>
        <w:t xml:space="preserve"> OF </w:t>
      </w:r>
    </w:p>
    <w:p w:rsidR="007138CF" w:rsidRPr="00202912" w:rsidRDefault="002C33F2" w:rsidP="00906EDF">
      <w:pPr>
        <w:spacing w:after="0" w:line="360" w:lineRule="auto"/>
        <w:jc w:val="center"/>
        <w:rPr>
          <w:rFonts w:asciiTheme="majorHAnsi" w:hAnsiTheme="majorHAnsi"/>
          <w:b/>
          <w:sz w:val="28"/>
          <w:szCs w:val="28"/>
        </w:rPr>
      </w:pPr>
      <w:r w:rsidRPr="00202912">
        <w:rPr>
          <w:rFonts w:asciiTheme="majorHAnsi" w:hAnsiTheme="majorHAnsi"/>
          <w:b/>
          <w:sz w:val="28"/>
          <w:szCs w:val="28"/>
        </w:rPr>
        <w:t>WAZALENDO SACCO – ENTEBBE BRANCH</w:t>
      </w:r>
    </w:p>
    <w:p w:rsidR="002C33F2" w:rsidRPr="00202912" w:rsidRDefault="002C33F2" w:rsidP="00906EDF">
      <w:pPr>
        <w:spacing w:after="0"/>
        <w:jc w:val="center"/>
        <w:rPr>
          <w:rFonts w:asciiTheme="majorHAnsi" w:hAnsiTheme="majorHAnsi"/>
          <w:b/>
          <w:sz w:val="28"/>
          <w:szCs w:val="28"/>
        </w:rPr>
      </w:pPr>
    </w:p>
    <w:p w:rsidR="002C33F2" w:rsidRPr="00202912" w:rsidRDefault="002C33F2" w:rsidP="00906EDF">
      <w:pPr>
        <w:jc w:val="center"/>
        <w:rPr>
          <w:rFonts w:asciiTheme="majorHAnsi" w:hAnsiTheme="majorHAnsi"/>
          <w:b/>
          <w:sz w:val="28"/>
          <w:szCs w:val="28"/>
        </w:rPr>
      </w:pPr>
    </w:p>
    <w:p w:rsidR="000062D6" w:rsidRPr="00202912" w:rsidRDefault="000062D6" w:rsidP="00906EDF">
      <w:pPr>
        <w:jc w:val="center"/>
        <w:rPr>
          <w:rFonts w:asciiTheme="majorHAnsi" w:hAnsiTheme="majorHAnsi"/>
          <w:b/>
          <w:sz w:val="28"/>
          <w:szCs w:val="28"/>
        </w:rPr>
      </w:pPr>
    </w:p>
    <w:p w:rsidR="000062D6" w:rsidRPr="00202912" w:rsidRDefault="000062D6" w:rsidP="00906EDF">
      <w:pPr>
        <w:jc w:val="center"/>
        <w:rPr>
          <w:rFonts w:asciiTheme="majorHAnsi" w:hAnsiTheme="majorHAnsi"/>
          <w:b/>
          <w:sz w:val="28"/>
          <w:szCs w:val="28"/>
        </w:rPr>
      </w:pPr>
    </w:p>
    <w:p w:rsidR="002C33F2" w:rsidRPr="00202912" w:rsidRDefault="002C33F2" w:rsidP="00906EDF">
      <w:pPr>
        <w:jc w:val="center"/>
        <w:rPr>
          <w:rFonts w:asciiTheme="majorHAnsi" w:hAnsiTheme="majorHAnsi"/>
          <w:b/>
          <w:sz w:val="28"/>
          <w:szCs w:val="28"/>
        </w:rPr>
      </w:pPr>
    </w:p>
    <w:p w:rsidR="002C33F2" w:rsidRPr="00202912" w:rsidRDefault="002C33F2" w:rsidP="00906EDF">
      <w:pPr>
        <w:jc w:val="center"/>
        <w:rPr>
          <w:rFonts w:asciiTheme="majorHAnsi" w:hAnsiTheme="majorHAnsi"/>
          <w:b/>
          <w:sz w:val="28"/>
          <w:szCs w:val="28"/>
        </w:rPr>
      </w:pPr>
      <w:r w:rsidRPr="00202912">
        <w:rPr>
          <w:rFonts w:asciiTheme="majorHAnsi" w:hAnsiTheme="majorHAnsi"/>
          <w:b/>
          <w:sz w:val="28"/>
          <w:szCs w:val="28"/>
        </w:rPr>
        <w:t>BY</w:t>
      </w:r>
    </w:p>
    <w:p w:rsidR="002C33F2" w:rsidRPr="00202912" w:rsidRDefault="002C33F2" w:rsidP="00906EDF">
      <w:pPr>
        <w:jc w:val="center"/>
        <w:rPr>
          <w:rFonts w:asciiTheme="majorHAnsi" w:hAnsiTheme="majorHAnsi"/>
          <w:b/>
          <w:sz w:val="28"/>
          <w:szCs w:val="28"/>
        </w:rPr>
      </w:pPr>
    </w:p>
    <w:p w:rsidR="002C33F2" w:rsidRPr="00202912" w:rsidRDefault="000062D6" w:rsidP="00906EDF">
      <w:pPr>
        <w:jc w:val="center"/>
        <w:rPr>
          <w:rFonts w:asciiTheme="majorHAnsi" w:hAnsiTheme="majorHAnsi"/>
          <w:b/>
          <w:sz w:val="28"/>
          <w:szCs w:val="28"/>
        </w:rPr>
      </w:pPr>
      <w:r w:rsidRPr="00202912">
        <w:rPr>
          <w:rFonts w:asciiTheme="majorHAnsi" w:hAnsiTheme="majorHAnsi"/>
          <w:b/>
          <w:sz w:val="28"/>
          <w:szCs w:val="28"/>
        </w:rPr>
        <w:t>NAMBUYA TABITHA</w:t>
      </w:r>
    </w:p>
    <w:p w:rsidR="002C33F2" w:rsidRPr="00202912" w:rsidRDefault="000062D6" w:rsidP="00906EDF">
      <w:pPr>
        <w:jc w:val="center"/>
        <w:rPr>
          <w:rFonts w:asciiTheme="majorHAnsi" w:hAnsiTheme="majorHAnsi"/>
          <w:b/>
          <w:sz w:val="28"/>
          <w:szCs w:val="28"/>
        </w:rPr>
      </w:pPr>
      <w:r w:rsidRPr="00202912">
        <w:rPr>
          <w:rFonts w:asciiTheme="majorHAnsi" w:hAnsiTheme="majorHAnsi"/>
          <w:b/>
          <w:sz w:val="28"/>
          <w:szCs w:val="28"/>
        </w:rPr>
        <w:t>2019/AUG/MBA/M226351/DIST</w:t>
      </w:r>
    </w:p>
    <w:p w:rsidR="002C33F2" w:rsidRPr="00202912" w:rsidRDefault="002C33F2" w:rsidP="00906EDF">
      <w:pPr>
        <w:jc w:val="center"/>
        <w:rPr>
          <w:rFonts w:asciiTheme="majorHAnsi" w:hAnsiTheme="majorHAnsi"/>
          <w:b/>
          <w:sz w:val="28"/>
          <w:szCs w:val="28"/>
        </w:rPr>
      </w:pPr>
    </w:p>
    <w:p w:rsidR="002C33F2" w:rsidRPr="00202912" w:rsidRDefault="002C33F2" w:rsidP="00906EDF">
      <w:pPr>
        <w:jc w:val="center"/>
        <w:rPr>
          <w:rFonts w:asciiTheme="majorHAnsi" w:hAnsiTheme="majorHAnsi"/>
          <w:b/>
          <w:sz w:val="28"/>
          <w:szCs w:val="28"/>
        </w:rPr>
      </w:pPr>
    </w:p>
    <w:p w:rsidR="002C33F2" w:rsidRPr="00202912" w:rsidRDefault="002C33F2" w:rsidP="00906EDF">
      <w:pPr>
        <w:jc w:val="center"/>
        <w:rPr>
          <w:rFonts w:asciiTheme="majorHAnsi" w:hAnsiTheme="majorHAnsi"/>
          <w:b/>
          <w:sz w:val="28"/>
          <w:szCs w:val="28"/>
        </w:rPr>
      </w:pPr>
    </w:p>
    <w:p w:rsidR="00D321B0" w:rsidRPr="00202912" w:rsidRDefault="002C33F2" w:rsidP="00906EDF">
      <w:pPr>
        <w:spacing w:after="0" w:line="480" w:lineRule="auto"/>
        <w:jc w:val="center"/>
        <w:rPr>
          <w:rFonts w:asciiTheme="majorHAnsi" w:hAnsiTheme="majorHAnsi"/>
          <w:b/>
          <w:bCs/>
          <w:sz w:val="24"/>
          <w:szCs w:val="28"/>
        </w:rPr>
      </w:pPr>
      <w:r w:rsidRPr="00202912">
        <w:rPr>
          <w:rFonts w:asciiTheme="majorHAnsi" w:hAnsiTheme="majorHAnsi"/>
          <w:b/>
          <w:bCs/>
          <w:sz w:val="24"/>
          <w:szCs w:val="28"/>
        </w:rPr>
        <w:t xml:space="preserve">A </w:t>
      </w:r>
      <w:r w:rsidR="0049255B" w:rsidRPr="00202912">
        <w:rPr>
          <w:rFonts w:asciiTheme="majorHAnsi" w:hAnsiTheme="majorHAnsi"/>
          <w:b/>
          <w:bCs/>
          <w:sz w:val="24"/>
          <w:szCs w:val="28"/>
        </w:rPr>
        <w:t>DISSERTATION</w:t>
      </w:r>
      <w:r w:rsidR="007D57C1" w:rsidRPr="00202912">
        <w:rPr>
          <w:rFonts w:asciiTheme="majorHAnsi" w:hAnsiTheme="majorHAnsi"/>
          <w:b/>
          <w:bCs/>
          <w:sz w:val="24"/>
          <w:szCs w:val="28"/>
        </w:rPr>
        <w:t xml:space="preserve"> </w:t>
      </w:r>
      <w:r w:rsidRPr="00202912">
        <w:rPr>
          <w:rFonts w:asciiTheme="majorHAnsi" w:hAnsiTheme="majorHAnsi"/>
          <w:b/>
          <w:bCs/>
          <w:sz w:val="24"/>
          <w:szCs w:val="28"/>
        </w:rPr>
        <w:t>SUBMITTED</w:t>
      </w:r>
      <w:r w:rsidR="00716C41" w:rsidRPr="00202912">
        <w:rPr>
          <w:rFonts w:asciiTheme="majorHAnsi" w:hAnsiTheme="majorHAnsi"/>
          <w:b/>
          <w:bCs/>
          <w:sz w:val="24"/>
          <w:szCs w:val="28"/>
        </w:rPr>
        <w:t xml:space="preserve"> TO THE SCHOOL OF BUSINESS ADMINISTRATION IN</w:t>
      </w:r>
      <w:r w:rsidRPr="00202912">
        <w:rPr>
          <w:rFonts w:asciiTheme="majorHAnsi" w:hAnsiTheme="majorHAnsi"/>
          <w:b/>
          <w:bCs/>
          <w:sz w:val="24"/>
          <w:szCs w:val="28"/>
        </w:rPr>
        <w:t xml:space="preserve"> PARTIAL FULFILMENTOF THE REQUIREMENTS FOR THE AWARD OF THE </w:t>
      </w:r>
    </w:p>
    <w:p w:rsidR="00D321B0" w:rsidRPr="00202912" w:rsidRDefault="002C33F2" w:rsidP="00D321B0">
      <w:pPr>
        <w:spacing w:after="0" w:line="480" w:lineRule="auto"/>
        <w:jc w:val="center"/>
        <w:rPr>
          <w:rFonts w:asciiTheme="majorHAnsi" w:hAnsiTheme="majorHAnsi"/>
          <w:b/>
          <w:bCs/>
          <w:sz w:val="24"/>
          <w:szCs w:val="28"/>
        </w:rPr>
      </w:pPr>
      <w:r w:rsidRPr="00202912">
        <w:rPr>
          <w:rFonts w:asciiTheme="majorHAnsi" w:hAnsiTheme="majorHAnsi"/>
          <w:b/>
          <w:bCs/>
          <w:sz w:val="24"/>
          <w:szCs w:val="28"/>
        </w:rPr>
        <w:t xml:space="preserve">MASTERS DEGREE OF SCIENCE IN ACCOUNTING </w:t>
      </w:r>
    </w:p>
    <w:p w:rsidR="00D321B0" w:rsidRPr="00202912" w:rsidRDefault="002C33F2" w:rsidP="00906EDF">
      <w:pPr>
        <w:spacing w:after="0" w:line="480" w:lineRule="auto"/>
        <w:jc w:val="center"/>
        <w:rPr>
          <w:rFonts w:asciiTheme="majorHAnsi" w:hAnsiTheme="majorHAnsi"/>
          <w:b/>
          <w:bCs/>
          <w:sz w:val="24"/>
          <w:szCs w:val="28"/>
        </w:rPr>
      </w:pPr>
      <w:r w:rsidRPr="00202912">
        <w:rPr>
          <w:rFonts w:asciiTheme="majorHAnsi" w:hAnsiTheme="majorHAnsi"/>
          <w:b/>
          <w:bCs/>
          <w:sz w:val="24"/>
          <w:szCs w:val="28"/>
        </w:rPr>
        <w:t>AND FINANCE OF NKUMBA UNIVERSITY</w:t>
      </w:r>
      <w:r w:rsidR="00716C41" w:rsidRPr="00202912">
        <w:rPr>
          <w:rFonts w:asciiTheme="majorHAnsi" w:hAnsiTheme="majorHAnsi"/>
          <w:b/>
          <w:bCs/>
          <w:sz w:val="24"/>
          <w:szCs w:val="28"/>
        </w:rPr>
        <w:t xml:space="preserve">, </w:t>
      </w:r>
    </w:p>
    <w:p w:rsidR="002C33F2" w:rsidRPr="00202912" w:rsidRDefault="00716C41" w:rsidP="00906EDF">
      <w:pPr>
        <w:spacing w:after="0" w:line="480" w:lineRule="auto"/>
        <w:jc w:val="center"/>
        <w:rPr>
          <w:rFonts w:asciiTheme="majorHAnsi" w:hAnsiTheme="majorHAnsi"/>
          <w:b/>
          <w:bCs/>
          <w:sz w:val="24"/>
          <w:szCs w:val="28"/>
        </w:rPr>
      </w:pPr>
      <w:r w:rsidRPr="00202912">
        <w:rPr>
          <w:rFonts w:asciiTheme="majorHAnsi" w:hAnsiTheme="majorHAnsi"/>
          <w:b/>
          <w:bCs/>
          <w:sz w:val="24"/>
          <w:szCs w:val="28"/>
        </w:rPr>
        <w:t>ENTEBBE UGANDA</w:t>
      </w:r>
    </w:p>
    <w:p w:rsidR="00D321B0" w:rsidRPr="00202912" w:rsidRDefault="00D321B0" w:rsidP="00906EDF">
      <w:pPr>
        <w:spacing w:line="480" w:lineRule="auto"/>
        <w:rPr>
          <w:rFonts w:asciiTheme="majorHAnsi" w:hAnsiTheme="majorHAnsi" w:cs="Cambria"/>
          <w:b/>
          <w:bCs/>
          <w:kern w:val="32"/>
          <w:sz w:val="28"/>
          <w:szCs w:val="28"/>
        </w:rPr>
      </w:pPr>
    </w:p>
    <w:p w:rsidR="007D57C1" w:rsidRPr="00202912" w:rsidRDefault="00EE0A2C" w:rsidP="00906EDF">
      <w:pPr>
        <w:spacing w:line="240" w:lineRule="auto"/>
        <w:jc w:val="center"/>
        <w:rPr>
          <w:rFonts w:asciiTheme="majorHAnsi" w:hAnsiTheme="majorHAnsi" w:cs="Bookman Old Style"/>
          <w:b/>
          <w:bCs/>
          <w:sz w:val="24"/>
          <w:szCs w:val="28"/>
        </w:rPr>
        <w:sectPr w:rsidR="007D57C1" w:rsidRPr="00202912" w:rsidSect="007138CF">
          <w:footerReference w:type="default" r:id="rId8"/>
          <w:pgSz w:w="12240" w:h="15840"/>
          <w:pgMar w:top="1440" w:right="1440" w:bottom="1440" w:left="1440" w:header="708" w:footer="708" w:gutter="0"/>
          <w:pgNumType w:start="0"/>
          <w:cols w:space="708"/>
          <w:docGrid w:linePitch="360"/>
        </w:sectPr>
      </w:pPr>
      <w:r>
        <w:rPr>
          <w:rFonts w:asciiTheme="majorHAnsi" w:hAnsiTheme="majorHAnsi" w:cs="Bookman Old Style"/>
          <w:b/>
          <w:bCs/>
          <w:noProof/>
          <w:sz w:val="24"/>
          <w:szCs w:val="28"/>
        </w:rPr>
        <w:pict>
          <v:shapetype id="_x0000_t202" coordsize="21600,21600" o:spt="202" path="m,l,21600r21600,l21600,xe">
            <v:stroke joinstyle="miter"/>
            <v:path gradientshapeok="t" o:connecttype="rect"/>
          </v:shapetype>
          <v:shape id="_x0000_s1050" type="#_x0000_t202" style="position:absolute;left:0;text-align:left;margin-left:204.75pt;margin-top:56.1pt;width:55.5pt;height:36.75pt;z-index:251682816" stroked="f">
            <v:textbox style="mso-next-textbox:#_x0000_s1050">
              <w:txbxContent>
                <w:p w:rsidR="000F7486" w:rsidRDefault="000F7486"/>
              </w:txbxContent>
            </v:textbox>
          </v:shape>
        </w:pict>
      </w:r>
      <w:r w:rsidR="00716C41" w:rsidRPr="00202912">
        <w:rPr>
          <w:rFonts w:asciiTheme="majorHAnsi" w:hAnsiTheme="majorHAnsi" w:cs="Bookman Old Style"/>
          <w:b/>
          <w:bCs/>
          <w:sz w:val="24"/>
          <w:szCs w:val="28"/>
        </w:rPr>
        <w:t>FEBRUARY</w:t>
      </w:r>
      <w:r w:rsidR="002C33F2" w:rsidRPr="00202912">
        <w:rPr>
          <w:rFonts w:asciiTheme="majorHAnsi" w:hAnsiTheme="majorHAnsi" w:cs="Bookman Old Style"/>
          <w:b/>
          <w:bCs/>
          <w:sz w:val="24"/>
          <w:szCs w:val="28"/>
        </w:rPr>
        <w:t>, 2021</w:t>
      </w:r>
    </w:p>
    <w:p w:rsidR="00643ECE" w:rsidRPr="00202912" w:rsidRDefault="00643ECE" w:rsidP="004B26CF">
      <w:pPr>
        <w:pStyle w:val="Heading1"/>
        <w:spacing w:before="0" w:line="360" w:lineRule="auto"/>
        <w:jc w:val="center"/>
        <w:rPr>
          <w:color w:val="auto"/>
          <w:sz w:val="24"/>
          <w:szCs w:val="24"/>
        </w:rPr>
      </w:pPr>
      <w:bookmarkStart w:id="0" w:name="_Toc253212022"/>
      <w:bookmarkStart w:id="1" w:name="_Toc389569937"/>
      <w:bookmarkStart w:id="2" w:name="_Toc395614702"/>
      <w:bookmarkStart w:id="3" w:name="_Toc92819488"/>
      <w:r w:rsidRPr="00202912">
        <w:rPr>
          <w:color w:val="auto"/>
          <w:sz w:val="24"/>
          <w:szCs w:val="24"/>
        </w:rPr>
        <w:lastRenderedPageBreak/>
        <w:t>DECLARATION</w:t>
      </w:r>
      <w:bookmarkEnd w:id="0"/>
      <w:bookmarkEnd w:id="1"/>
      <w:bookmarkEnd w:id="2"/>
      <w:bookmarkEnd w:id="3"/>
    </w:p>
    <w:p w:rsidR="00643ECE" w:rsidRPr="00202912" w:rsidRDefault="00643ECE" w:rsidP="00906EDF">
      <w:pPr>
        <w:pStyle w:val="Heading1"/>
        <w:spacing w:before="0" w:line="480" w:lineRule="auto"/>
        <w:jc w:val="both"/>
        <w:rPr>
          <w:rFonts w:cs="Lucida Bright"/>
          <w:b w:val="0"/>
          <w:bCs w:val="0"/>
          <w:color w:val="auto"/>
          <w:sz w:val="24"/>
          <w:szCs w:val="24"/>
        </w:rPr>
      </w:pPr>
      <w:bookmarkStart w:id="4" w:name="_Toc253212023"/>
      <w:bookmarkStart w:id="5" w:name="_Toc389569938"/>
      <w:bookmarkStart w:id="6" w:name="_Toc393942795"/>
      <w:bookmarkStart w:id="7" w:name="_Toc395614703"/>
      <w:bookmarkStart w:id="8" w:name="_Toc92819489"/>
      <w:r w:rsidRPr="00202912">
        <w:rPr>
          <w:rFonts w:cs="Lucida Bright"/>
          <w:b w:val="0"/>
          <w:bCs w:val="0"/>
          <w:color w:val="auto"/>
          <w:sz w:val="24"/>
          <w:szCs w:val="24"/>
        </w:rPr>
        <w:t xml:space="preserve">I </w:t>
      </w:r>
      <w:r w:rsidR="000B2EC3" w:rsidRPr="00202912">
        <w:rPr>
          <w:rFonts w:cs="Lucida Bright"/>
          <w:color w:val="auto"/>
          <w:sz w:val="24"/>
          <w:szCs w:val="24"/>
        </w:rPr>
        <w:t>Nambuya Tabitha</w:t>
      </w:r>
      <w:r w:rsidRPr="00202912">
        <w:rPr>
          <w:rFonts w:cs="Lucida Bright"/>
          <w:b w:val="0"/>
          <w:bCs w:val="0"/>
          <w:color w:val="auto"/>
          <w:sz w:val="24"/>
          <w:szCs w:val="24"/>
        </w:rPr>
        <w:t xml:space="preserve">, hereby declare that to the best of my knowledge this </w:t>
      </w:r>
      <w:r w:rsidR="00C71592" w:rsidRPr="00202912">
        <w:rPr>
          <w:rFonts w:cs="Lucida Bright"/>
          <w:b w:val="0"/>
          <w:bCs w:val="0"/>
          <w:color w:val="auto"/>
          <w:sz w:val="24"/>
          <w:szCs w:val="24"/>
        </w:rPr>
        <w:t>report</w:t>
      </w:r>
      <w:r w:rsidRPr="00202912">
        <w:rPr>
          <w:rFonts w:cs="Lucida Bright"/>
          <w:b w:val="0"/>
          <w:bCs w:val="0"/>
          <w:color w:val="auto"/>
          <w:sz w:val="24"/>
          <w:szCs w:val="24"/>
        </w:rPr>
        <w:t xml:space="preserve"> is original and has never been published in any university or institution for any award</w:t>
      </w:r>
      <w:bookmarkEnd w:id="4"/>
      <w:bookmarkEnd w:id="5"/>
      <w:bookmarkEnd w:id="6"/>
      <w:bookmarkEnd w:id="7"/>
      <w:r w:rsidR="0003627E" w:rsidRPr="00202912">
        <w:rPr>
          <w:rFonts w:cs="Lucida Bright"/>
          <w:b w:val="0"/>
          <w:bCs w:val="0"/>
          <w:color w:val="auto"/>
          <w:sz w:val="24"/>
          <w:szCs w:val="24"/>
        </w:rPr>
        <w:t>.</w:t>
      </w:r>
      <w:bookmarkEnd w:id="8"/>
    </w:p>
    <w:p w:rsidR="00643ECE" w:rsidRPr="00202912" w:rsidRDefault="00643ECE" w:rsidP="00906EDF">
      <w:pPr>
        <w:pStyle w:val="Heading1"/>
        <w:spacing w:before="0" w:line="480" w:lineRule="auto"/>
        <w:jc w:val="both"/>
        <w:rPr>
          <w:rFonts w:cs="Lucida Bright"/>
          <w:b w:val="0"/>
          <w:bCs w:val="0"/>
          <w:color w:val="auto"/>
          <w:sz w:val="24"/>
          <w:szCs w:val="24"/>
        </w:rPr>
      </w:pPr>
    </w:p>
    <w:p w:rsidR="00643ECE" w:rsidRPr="00202912" w:rsidRDefault="00643ECE" w:rsidP="00906EDF">
      <w:pPr>
        <w:pStyle w:val="Heading1"/>
        <w:spacing w:before="0" w:line="480" w:lineRule="auto"/>
        <w:jc w:val="both"/>
        <w:rPr>
          <w:rFonts w:cs="Lucida Bright"/>
          <w:b w:val="0"/>
          <w:bCs w:val="0"/>
          <w:color w:val="auto"/>
          <w:sz w:val="24"/>
          <w:szCs w:val="24"/>
        </w:rPr>
      </w:pPr>
      <w:bookmarkStart w:id="9" w:name="_Toc253212024"/>
      <w:bookmarkStart w:id="10" w:name="_Toc389569939"/>
      <w:bookmarkStart w:id="11" w:name="_Toc393942796"/>
      <w:bookmarkStart w:id="12" w:name="_Toc395614704"/>
      <w:bookmarkStart w:id="13" w:name="_Toc92819490"/>
      <w:r w:rsidRPr="00202912">
        <w:rPr>
          <w:rFonts w:cs="Lucida Bright"/>
          <w:b w:val="0"/>
          <w:bCs w:val="0"/>
          <w:color w:val="auto"/>
          <w:sz w:val="24"/>
          <w:szCs w:val="24"/>
        </w:rPr>
        <w:t>Signed</w:t>
      </w:r>
      <w:r w:rsidR="00716C41" w:rsidRPr="00202912">
        <w:rPr>
          <w:rFonts w:cs="Lucida Bright"/>
          <w:b w:val="0"/>
          <w:bCs w:val="0"/>
          <w:color w:val="auto"/>
          <w:sz w:val="24"/>
          <w:szCs w:val="24"/>
        </w:rPr>
        <w:t xml:space="preserve"> ……….</w:t>
      </w:r>
      <w:r w:rsidRPr="00202912">
        <w:rPr>
          <w:rFonts w:cs="Lucida Bright"/>
          <w:b w:val="0"/>
          <w:bCs w:val="0"/>
          <w:color w:val="auto"/>
          <w:sz w:val="24"/>
          <w:szCs w:val="24"/>
        </w:rPr>
        <w:t>…………………………….………………</w:t>
      </w:r>
      <w:bookmarkEnd w:id="9"/>
      <w:bookmarkEnd w:id="10"/>
      <w:bookmarkEnd w:id="11"/>
      <w:bookmarkEnd w:id="12"/>
      <w:bookmarkEnd w:id="13"/>
      <w:r w:rsidR="00716C41" w:rsidRPr="00202912">
        <w:rPr>
          <w:rFonts w:cs="Lucida Bright"/>
          <w:b w:val="0"/>
          <w:bCs w:val="0"/>
          <w:color w:val="auto"/>
          <w:sz w:val="24"/>
          <w:szCs w:val="24"/>
        </w:rPr>
        <w:t>………..</w:t>
      </w:r>
    </w:p>
    <w:p w:rsidR="00643ECE" w:rsidRPr="00202912" w:rsidRDefault="00716C41" w:rsidP="00906EDF">
      <w:pPr>
        <w:pStyle w:val="Heading1"/>
        <w:spacing w:before="0" w:line="480" w:lineRule="auto"/>
        <w:rPr>
          <w:rFonts w:cs="Lucida Bright"/>
          <w:color w:val="auto"/>
          <w:sz w:val="24"/>
          <w:szCs w:val="24"/>
        </w:rPr>
      </w:pPr>
      <w:bookmarkStart w:id="14" w:name="_Toc389569941"/>
      <w:bookmarkStart w:id="15" w:name="_Toc393942798"/>
      <w:bookmarkStart w:id="16" w:name="_Toc395614706"/>
      <w:bookmarkStart w:id="17" w:name="_Toc253212026"/>
      <w:r w:rsidRPr="00202912">
        <w:rPr>
          <w:rFonts w:cs="Lucida Bright"/>
          <w:color w:val="auto"/>
          <w:sz w:val="24"/>
          <w:szCs w:val="24"/>
        </w:rPr>
        <w:t xml:space="preserve">                     </w:t>
      </w:r>
      <w:r w:rsidR="00E70EBB" w:rsidRPr="00202912">
        <w:rPr>
          <w:rFonts w:cs="Lucida Bright"/>
          <w:color w:val="auto"/>
          <w:sz w:val="24"/>
          <w:szCs w:val="24"/>
        </w:rPr>
        <w:t>Nambuya Tabitha</w:t>
      </w:r>
    </w:p>
    <w:p w:rsidR="00E70EBB" w:rsidRPr="00202912" w:rsidRDefault="00E70EBB" w:rsidP="00E70EBB"/>
    <w:p w:rsidR="00E70EBB" w:rsidRPr="00202912" w:rsidRDefault="00E70EBB" w:rsidP="00E70EBB"/>
    <w:p w:rsidR="00643ECE" w:rsidRPr="00202912" w:rsidRDefault="00643ECE" w:rsidP="00906EDF">
      <w:pPr>
        <w:pStyle w:val="Heading1"/>
        <w:spacing w:before="0" w:line="480" w:lineRule="auto"/>
        <w:rPr>
          <w:color w:val="auto"/>
          <w:sz w:val="24"/>
          <w:szCs w:val="24"/>
        </w:rPr>
      </w:pPr>
      <w:bookmarkStart w:id="18" w:name="_Toc92819492"/>
      <w:r w:rsidRPr="00202912">
        <w:rPr>
          <w:rFonts w:cs="Lucida Bright"/>
          <w:b w:val="0"/>
          <w:bCs w:val="0"/>
          <w:color w:val="auto"/>
          <w:sz w:val="24"/>
          <w:szCs w:val="24"/>
        </w:rPr>
        <w:t>Date ……</w:t>
      </w:r>
      <w:r w:rsidR="00716C41" w:rsidRPr="00202912">
        <w:rPr>
          <w:rFonts w:cs="Lucida Bright"/>
          <w:b w:val="0"/>
          <w:bCs w:val="0"/>
          <w:color w:val="auto"/>
          <w:sz w:val="24"/>
          <w:szCs w:val="24"/>
        </w:rPr>
        <w:t>……………………</w:t>
      </w:r>
      <w:r w:rsidRPr="00202912">
        <w:rPr>
          <w:rFonts w:cs="Lucida Bright"/>
          <w:b w:val="0"/>
          <w:bCs w:val="0"/>
          <w:color w:val="auto"/>
          <w:sz w:val="24"/>
          <w:szCs w:val="24"/>
        </w:rPr>
        <w:t>………………….…………………….</w:t>
      </w:r>
      <w:bookmarkEnd w:id="14"/>
      <w:bookmarkEnd w:id="15"/>
      <w:bookmarkEnd w:id="16"/>
      <w:bookmarkEnd w:id="18"/>
      <w:r w:rsidRPr="00202912">
        <w:rPr>
          <w:color w:val="auto"/>
          <w:sz w:val="24"/>
          <w:szCs w:val="24"/>
        </w:rPr>
        <w:br w:type="page"/>
      </w:r>
      <w:bookmarkStart w:id="19" w:name="_Toc253212027"/>
    </w:p>
    <w:p w:rsidR="00643ECE" w:rsidRPr="00202912" w:rsidRDefault="00643ECE" w:rsidP="004B26CF">
      <w:pPr>
        <w:pStyle w:val="Heading1"/>
        <w:spacing w:before="0" w:line="360" w:lineRule="auto"/>
        <w:jc w:val="center"/>
        <w:rPr>
          <w:color w:val="auto"/>
          <w:sz w:val="24"/>
          <w:szCs w:val="24"/>
        </w:rPr>
      </w:pPr>
      <w:bookmarkStart w:id="20" w:name="_Toc389569942"/>
      <w:bookmarkStart w:id="21" w:name="_Toc395614707"/>
      <w:bookmarkStart w:id="22" w:name="_Toc92819493"/>
      <w:r w:rsidRPr="00202912">
        <w:rPr>
          <w:color w:val="auto"/>
          <w:sz w:val="24"/>
          <w:szCs w:val="24"/>
        </w:rPr>
        <w:lastRenderedPageBreak/>
        <w:t>APPROVAL</w:t>
      </w:r>
      <w:bookmarkEnd w:id="17"/>
      <w:bookmarkEnd w:id="19"/>
      <w:bookmarkEnd w:id="20"/>
      <w:bookmarkEnd w:id="21"/>
      <w:bookmarkEnd w:id="22"/>
    </w:p>
    <w:p w:rsidR="00643ECE" w:rsidRPr="00202912" w:rsidRDefault="00643ECE" w:rsidP="00906EDF">
      <w:pPr>
        <w:spacing w:after="0" w:line="480" w:lineRule="auto"/>
        <w:jc w:val="both"/>
        <w:rPr>
          <w:rFonts w:asciiTheme="majorHAnsi" w:hAnsiTheme="majorHAnsi"/>
          <w:sz w:val="24"/>
        </w:rPr>
      </w:pPr>
      <w:r w:rsidRPr="00202912">
        <w:rPr>
          <w:rFonts w:asciiTheme="majorHAnsi" w:hAnsiTheme="majorHAnsi"/>
          <w:sz w:val="24"/>
        </w:rPr>
        <w:t>This i</w:t>
      </w:r>
      <w:r w:rsidR="00933732" w:rsidRPr="00202912">
        <w:rPr>
          <w:rFonts w:asciiTheme="majorHAnsi" w:hAnsiTheme="majorHAnsi"/>
          <w:sz w:val="24"/>
        </w:rPr>
        <w:t>s to certify that this research</w:t>
      </w:r>
      <w:r w:rsidR="005E3A05" w:rsidRPr="00202912">
        <w:rPr>
          <w:rFonts w:asciiTheme="majorHAnsi" w:hAnsiTheme="majorHAnsi"/>
          <w:sz w:val="24"/>
        </w:rPr>
        <w:t xml:space="preserve"> </w:t>
      </w:r>
      <w:r w:rsidR="00C71592" w:rsidRPr="00202912">
        <w:rPr>
          <w:rFonts w:asciiTheme="majorHAnsi" w:hAnsiTheme="majorHAnsi"/>
          <w:sz w:val="24"/>
        </w:rPr>
        <w:t>dissertation</w:t>
      </w:r>
      <w:r w:rsidR="005E3A05" w:rsidRPr="00202912">
        <w:rPr>
          <w:rFonts w:asciiTheme="majorHAnsi" w:hAnsiTheme="majorHAnsi"/>
          <w:sz w:val="24"/>
        </w:rPr>
        <w:t xml:space="preserve"> </w:t>
      </w:r>
      <w:r w:rsidRPr="00202912">
        <w:rPr>
          <w:rFonts w:asciiTheme="majorHAnsi" w:hAnsiTheme="majorHAnsi"/>
          <w:sz w:val="24"/>
        </w:rPr>
        <w:t>has been done under my supervision and guidance and is ready for submission to the University with my approval.</w:t>
      </w:r>
    </w:p>
    <w:p w:rsidR="00643ECE" w:rsidRPr="00202912" w:rsidRDefault="00643ECE" w:rsidP="00906EDF">
      <w:pPr>
        <w:spacing w:after="0" w:line="480" w:lineRule="auto"/>
        <w:rPr>
          <w:rFonts w:asciiTheme="majorHAnsi" w:hAnsiTheme="majorHAnsi"/>
          <w:sz w:val="24"/>
        </w:rPr>
      </w:pPr>
    </w:p>
    <w:p w:rsidR="00643ECE" w:rsidRPr="00202912" w:rsidRDefault="00643ECE" w:rsidP="00906EDF">
      <w:pPr>
        <w:spacing w:after="0" w:line="480" w:lineRule="auto"/>
        <w:rPr>
          <w:rFonts w:asciiTheme="majorHAnsi" w:hAnsiTheme="majorHAnsi"/>
          <w:sz w:val="24"/>
        </w:rPr>
      </w:pPr>
      <w:r w:rsidRPr="00202912">
        <w:rPr>
          <w:rFonts w:asciiTheme="majorHAnsi" w:hAnsiTheme="majorHAnsi"/>
          <w:sz w:val="24"/>
        </w:rPr>
        <w:t xml:space="preserve">Signed                                                                         </w:t>
      </w:r>
      <w:r w:rsidR="00933732" w:rsidRPr="00202912">
        <w:rPr>
          <w:rFonts w:asciiTheme="majorHAnsi" w:hAnsiTheme="majorHAnsi"/>
          <w:sz w:val="24"/>
        </w:rPr>
        <w:t xml:space="preserve">                </w:t>
      </w:r>
      <w:r w:rsidRPr="00202912">
        <w:rPr>
          <w:rFonts w:asciiTheme="majorHAnsi" w:hAnsiTheme="majorHAnsi"/>
          <w:sz w:val="24"/>
        </w:rPr>
        <w:t>Date</w:t>
      </w:r>
    </w:p>
    <w:p w:rsidR="00643ECE" w:rsidRPr="00202912" w:rsidRDefault="00643ECE" w:rsidP="00906EDF">
      <w:pPr>
        <w:spacing w:after="0" w:line="480" w:lineRule="auto"/>
        <w:rPr>
          <w:rFonts w:asciiTheme="majorHAnsi" w:hAnsiTheme="majorHAnsi"/>
          <w:sz w:val="24"/>
        </w:rPr>
      </w:pPr>
    </w:p>
    <w:p w:rsidR="00643ECE" w:rsidRPr="00202912" w:rsidRDefault="00643ECE" w:rsidP="00906EDF">
      <w:pPr>
        <w:spacing w:after="0" w:line="480" w:lineRule="auto"/>
        <w:rPr>
          <w:rFonts w:asciiTheme="majorHAnsi" w:hAnsiTheme="majorHAnsi"/>
          <w:sz w:val="24"/>
          <w:szCs w:val="24"/>
        </w:rPr>
      </w:pPr>
      <w:r w:rsidRPr="00202912">
        <w:rPr>
          <w:rFonts w:asciiTheme="majorHAnsi" w:hAnsiTheme="majorHAnsi"/>
          <w:sz w:val="24"/>
          <w:szCs w:val="24"/>
        </w:rPr>
        <w:t>………………………………</w:t>
      </w:r>
      <w:r w:rsidR="00933732" w:rsidRPr="00202912">
        <w:rPr>
          <w:rFonts w:asciiTheme="majorHAnsi" w:hAnsiTheme="majorHAnsi"/>
          <w:sz w:val="24"/>
          <w:szCs w:val="24"/>
        </w:rPr>
        <w:t>………….…</w:t>
      </w:r>
      <w:r w:rsidRPr="00202912">
        <w:rPr>
          <w:rFonts w:asciiTheme="majorHAnsi" w:hAnsiTheme="majorHAnsi"/>
          <w:sz w:val="24"/>
          <w:szCs w:val="24"/>
        </w:rPr>
        <w:t xml:space="preserve">………..             </w:t>
      </w:r>
      <w:r w:rsidR="00933732" w:rsidRPr="00202912">
        <w:rPr>
          <w:rFonts w:asciiTheme="majorHAnsi" w:hAnsiTheme="majorHAnsi"/>
          <w:sz w:val="24"/>
          <w:szCs w:val="24"/>
        </w:rPr>
        <w:t xml:space="preserve">           </w:t>
      </w:r>
      <w:r w:rsidRPr="00202912">
        <w:rPr>
          <w:rFonts w:asciiTheme="majorHAnsi" w:hAnsiTheme="majorHAnsi"/>
          <w:sz w:val="24"/>
          <w:szCs w:val="24"/>
        </w:rPr>
        <w:t xml:space="preserve"> </w:t>
      </w:r>
      <w:r w:rsidR="00933732" w:rsidRPr="00202912">
        <w:rPr>
          <w:rFonts w:asciiTheme="majorHAnsi" w:hAnsiTheme="majorHAnsi"/>
          <w:sz w:val="24"/>
          <w:szCs w:val="24"/>
        </w:rPr>
        <w:t xml:space="preserve">   </w:t>
      </w:r>
      <w:r w:rsidRPr="00202912">
        <w:rPr>
          <w:rFonts w:asciiTheme="majorHAnsi" w:hAnsiTheme="majorHAnsi"/>
          <w:sz w:val="24"/>
          <w:szCs w:val="24"/>
        </w:rPr>
        <w:t xml:space="preserve">   …………</w:t>
      </w:r>
      <w:r w:rsidR="00933732" w:rsidRPr="00202912">
        <w:rPr>
          <w:rFonts w:asciiTheme="majorHAnsi" w:hAnsiTheme="majorHAnsi"/>
          <w:sz w:val="24"/>
          <w:szCs w:val="24"/>
        </w:rPr>
        <w:t>……………….</w:t>
      </w:r>
      <w:r w:rsidRPr="00202912">
        <w:rPr>
          <w:rFonts w:asciiTheme="majorHAnsi" w:hAnsiTheme="majorHAnsi"/>
          <w:sz w:val="24"/>
          <w:szCs w:val="24"/>
        </w:rPr>
        <w:t xml:space="preserve">……………………………..                 </w:t>
      </w:r>
    </w:p>
    <w:p w:rsidR="00643ECE" w:rsidRPr="00202912" w:rsidRDefault="000F2F2A" w:rsidP="00906EDF">
      <w:pPr>
        <w:spacing w:after="0" w:line="480" w:lineRule="auto"/>
        <w:rPr>
          <w:rFonts w:asciiTheme="majorHAnsi" w:hAnsiTheme="majorHAnsi"/>
          <w:b/>
          <w:sz w:val="24"/>
          <w:szCs w:val="24"/>
        </w:rPr>
      </w:pPr>
      <w:r w:rsidRPr="00202912">
        <w:rPr>
          <w:rFonts w:asciiTheme="majorHAnsi" w:hAnsiTheme="majorHAnsi"/>
          <w:b/>
          <w:sz w:val="24"/>
          <w:szCs w:val="24"/>
        </w:rPr>
        <w:t xml:space="preserve">              </w:t>
      </w:r>
      <w:r w:rsidR="00643ECE" w:rsidRPr="00202912">
        <w:rPr>
          <w:rFonts w:asciiTheme="majorHAnsi" w:hAnsiTheme="majorHAnsi"/>
          <w:b/>
          <w:sz w:val="24"/>
          <w:szCs w:val="24"/>
        </w:rPr>
        <w:t>Nabutsale Irene</w:t>
      </w:r>
      <w:r w:rsidR="00C71592" w:rsidRPr="00202912">
        <w:rPr>
          <w:rFonts w:asciiTheme="majorHAnsi" w:hAnsiTheme="majorHAnsi"/>
          <w:b/>
          <w:sz w:val="24"/>
          <w:szCs w:val="24"/>
        </w:rPr>
        <w:t xml:space="preserve"> Ojambo</w:t>
      </w:r>
      <w:r w:rsidR="00643ECE" w:rsidRPr="00202912">
        <w:rPr>
          <w:rFonts w:asciiTheme="majorHAnsi" w:hAnsiTheme="majorHAnsi"/>
          <w:b/>
          <w:sz w:val="24"/>
          <w:szCs w:val="24"/>
        </w:rPr>
        <w:tab/>
      </w:r>
      <w:r w:rsidR="00643ECE" w:rsidRPr="00202912">
        <w:rPr>
          <w:rFonts w:asciiTheme="majorHAnsi" w:hAnsiTheme="majorHAnsi"/>
          <w:b/>
          <w:sz w:val="24"/>
          <w:szCs w:val="24"/>
        </w:rPr>
        <w:tab/>
      </w:r>
      <w:r w:rsidR="00643ECE" w:rsidRPr="00202912">
        <w:rPr>
          <w:rFonts w:asciiTheme="majorHAnsi" w:hAnsiTheme="majorHAnsi"/>
          <w:b/>
          <w:sz w:val="24"/>
          <w:szCs w:val="24"/>
        </w:rPr>
        <w:tab/>
      </w:r>
      <w:r w:rsidR="00643ECE" w:rsidRPr="00202912">
        <w:rPr>
          <w:rFonts w:asciiTheme="majorHAnsi" w:hAnsiTheme="majorHAnsi"/>
          <w:b/>
          <w:sz w:val="24"/>
          <w:szCs w:val="24"/>
        </w:rPr>
        <w:tab/>
      </w:r>
      <w:r w:rsidR="00643ECE" w:rsidRPr="00202912">
        <w:rPr>
          <w:rFonts w:asciiTheme="majorHAnsi" w:hAnsiTheme="majorHAnsi"/>
          <w:b/>
          <w:sz w:val="24"/>
          <w:szCs w:val="24"/>
        </w:rPr>
        <w:tab/>
      </w:r>
    </w:p>
    <w:p w:rsidR="00643ECE" w:rsidRPr="00202912" w:rsidRDefault="00643ECE" w:rsidP="00906EDF">
      <w:pPr>
        <w:pStyle w:val="Heading1"/>
        <w:spacing w:before="0" w:line="480" w:lineRule="auto"/>
        <w:jc w:val="center"/>
        <w:rPr>
          <w:color w:val="auto"/>
          <w:sz w:val="24"/>
          <w:szCs w:val="24"/>
        </w:rPr>
      </w:pPr>
      <w:r w:rsidRPr="00202912">
        <w:rPr>
          <w:color w:val="auto"/>
          <w:sz w:val="24"/>
          <w:szCs w:val="24"/>
        </w:rPr>
        <w:br w:type="page"/>
      </w:r>
      <w:bookmarkStart w:id="23" w:name="_Toc253212029"/>
    </w:p>
    <w:p w:rsidR="00643ECE" w:rsidRPr="00202912" w:rsidRDefault="00643ECE" w:rsidP="004B26CF">
      <w:pPr>
        <w:pStyle w:val="Heading1"/>
        <w:spacing w:before="0" w:line="360" w:lineRule="auto"/>
        <w:jc w:val="center"/>
        <w:rPr>
          <w:color w:val="auto"/>
          <w:sz w:val="24"/>
          <w:szCs w:val="24"/>
        </w:rPr>
      </w:pPr>
      <w:bookmarkStart w:id="24" w:name="_Toc389569944"/>
      <w:bookmarkStart w:id="25" w:name="_Toc395614708"/>
      <w:bookmarkStart w:id="26" w:name="_Toc92819494"/>
      <w:r w:rsidRPr="00202912">
        <w:rPr>
          <w:color w:val="auto"/>
          <w:sz w:val="24"/>
          <w:szCs w:val="24"/>
        </w:rPr>
        <w:lastRenderedPageBreak/>
        <w:t>DEDICATION</w:t>
      </w:r>
      <w:bookmarkEnd w:id="23"/>
      <w:bookmarkEnd w:id="24"/>
      <w:bookmarkEnd w:id="25"/>
      <w:bookmarkEnd w:id="26"/>
    </w:p>
    <w:p w:rsidR="0064307A" w:rsidRPr="00202912" w:rsidRDefault="007E4F4D" w:rsidP="007E4F4D">
      <w:pPr>
        <w:spacing w:line="480" w:lineRule="auto"/>
        <w:jc w:val="both"/>
        <w:rPr>
          <w:rFonts w:asciiTheme="majorHAnsi" w:hAnsiTheme="majorHAnsi"/>
          <w:sz w:val="24"/>
          <w:szCs w:val="24"/>
        </w:rPr>
      </w:pPr>
      <w:bookmarkStart w:id="27" w:name="_Toc253212030"/>
      <w:r w:rsidRPr="00202912">
        <w:rPr>
          <w:rFonts w:asciiTheme="majorHAnsi" w:hAnsiTheme="majorHAnsi"/>
          <w:sz w:val="24"/>
          <w:szCs w:val="24"/>
        </w:rPr>
        <w:t>To Almighty God, your grace is sufficient. May your Holy Spirit be my light, strength and guide. Thank you for providing me with knowledge that has helped to make this project a reality. To</w:t>
      </w:r>
      <w:r w:rsidR="000062D6" w:rsidRPr="00202912">
        <w:rPr>
          <w:rFonts w:asciiTheme="majorHAnsi" w:hAnsiTheme="majorHAnsi"/>
          <w:sz w:val="24"/>
          <w:szCs w:val="24"/>
        </w:rPr>
        <w:t xml:space="preserve"> </w:t>
      </w:r>
      <w:r w:rsidRPr="00202912">
        <w:rPr>
          <w:rFonts w:asciiTheme="majorHAnsi" w:hAnsiTheme="majorHAnsi"/>
          <w:sz w:val="24"/>
          <w:szCs w:val="24"/>
        </w:rPr>
        <w:t xml:space="preserve">my loving </w:t>
      </w:r>
      <w:r w:rsidR="000062D6" w:rsidRPr="00202912">
        <w:rPr>
          <w:rFonts w:asciiTheme="majorHAnsi" w:hAnsiTheme="majorHAnsi"/>
          <w:sz w:val="24"/>
          <w:szCs w:val="24"/>
        </w:rPr>
        <w:t>husband, Mr. Fred</w:t>
      </w:r>
      <w:r w:rsidR="00716C41" w:rsidRPr="00202912">
        <w:rPr>
          <w:rFonts w:asciiTheme="majorHAnsi" w:hAnsiTheme="majorHAnsi"/>
          <w:sz w:val="24"/>
          <w:szCs w:val="24"/>
        </w:rPr>
        <w:t xml:space="preserve"> Sabali,</w:t>
      </w:r>
      <w:r w:rsidR="000062D6" w:rsidRPr="00202912">
        <w:rPr>
          <w:rFonts w:asciiTheme="majorHAnsi" w:hAnsiTheme="majorHAnsi"/>
          <w:sz w:val="24"/>
          <w:szCs w:val="24"/>
        </w:rPr>
        <w:t xml:space="preserve"> my son</w:t>
      </w:r>
      <w:r w:rsidRPr="00202912">
        <w:rPr>
          <w:rFonts w:asciiTheme="majorHAnsi" w:hAnsiTheme="majorHAnsi"/>
          <w:sz w:val="24"/>
          <w:szCs w:val="24"/>
        </w:rPr>
        <w:t>,</w:t>
      </w:r>
      <w:r w:rsidR="000062D6" w:rsidRPr="00202912">
        <w:rPr>
          <w:rFonts w:asciiTheme="majorHAnsi" w:hAnsiTheme="majorHAnsi"/>
          <w:sz w:val="24"/>
          <w:szCs w:val="24"/>
        </w:rPr>
        <w:t xml:space="preserve"> Ozborn N. Noah</w:t>
      </w:r>
      <w:r w:rsidRPr="00202912">
        <w:rPr>
          <w:rFonts w:asciiTheme="majorHAnsi" w:hAnsiTheme="majorHAnsi"/>
          <w:sz w:val="24"/>
          <w:szCs w:val="24"/>
        </w:rPr>
        <w:t xml:space="preserve"> thank you for your tireless support and encouragement during my entire MBA course.</w:t>
      </w:r>
    </w:p>
    <w:p w:rsidR="007E4F4D" w:rsidRPr="00202912" w:rsidRDefault="007E4F4D" w:rsidP="007E4F4D">
      <w:pPr>
        <w:spacing w:line="480" w:lineRule="auto"/>
        <w:jc w:val="both"/>
        <w:rPr>
          <w:rFonts w:asciiTheme="majorHAnsi" w:hAnsiTheme="majorHAnsi"/>
          <w:sz w:val="24"/>
          <w:szCs w:val="24"/>
        </w:rPr>
      </w:pPr>
    </w:p>
    <w:p w:rsidR="007E4F4D" w:rsidRPr="00202912" w:rsidRDefault="007E4F4D" w:rsidP="007E4F4D"/>
    <w:p w:rsidR="00643ECE" w:rsidRPr="00202912" w:rsidRDefault="00643ECE" w:rsidP="00906EDF">
      <w:pPr>
        <w:pStyle w:val="Heading1"/>
        <w:spacing w:before="0" w:line="480" w:lineRule="auto"/>
        <w:jc w:val="center"/>
        <w:rPr>
          <w:rFonts w:cs="Lucida Bright"/>
          <w:color w:val="auto"/>
          <w:sz w:val="24"/>
          <w:szCs w:val="24"/>
        </w:rPr>
      </w:pPr>
      <w:r w:rsidRPr="00202912">
        <w:rPr>
          <w:color w:val="auto"/>
          <w:sz w:val="24"/>
          <w:szCs w:val="24"/>
        </w:rPr>
        <w:br w:type="page"/>
      </w:r>
      <w:bookmarkEnd w:id="27"/>
    </w:p>
    <w:p w:rsidR="00643ECE" w:rsidRPr="00202912" w:rsidRDefault="00643ECE" w:rsidP="004B26CF">
      <w:pPr>
        <w:pStyle w:val="Heading1"/>
        <w:spacing w:before="0" w:line="360" w:lineRule="auto"/>
        <w:jc w:val="center"/>
        <w:rPr>
          <w:color w:val="auto"/>
          <w:sz w:val="24"/>
          <w:szCs w:val="24"/>
        </w:rPr>
      </w:pPr>
      <w:bookmarkStart w:id="28" w:name="_Toc389569945"/>
      <w:bookmarkStart w:id="29" w:name="_Toc395614709"/>
      <w:bookmarkStart w:id="30" w:name="_Toc92819495"/>
      <w:r w:rsidRPr="00202912">
        <w:rPr>
          <w:color w:val="auto"/>
          <w:sz w:val="24"/>
          <w:szCs w:val="24"/>
        </w:rPr>
        <w:lastRenderedPageBreak/>
        <w:t>ACKNOWLEDGEMENT</w:t>
      </w:r>
      <w:bookmarkEnd w:id="28"/>
      <w:bookmarkEnd w:id="29"/>
      <w:bookmarkEnd w:id="30"/>
    </w:p>
    <w:p w:rsidR="00643ECE" w:rsidRPr="00202912" w:rsidRDefault="00643ECE" w:rsidP="00906EDF">
      <w:pPr>
        <w:spacing w:after="0" w:line="480" w:lineRule="auto"/>
        <w:jc w:val="both"/>
        <w:rPr>
          <w:rFonts w:asciiTheme="majorHAnsi" w:hAnsiTheme="majorHAnsi" w:cs="Courier New"/>
          <w:sz w:val="24"/>
          <w:szCs w:val="24"/>
        </w:rPr>
      </w:pPr>
      <w:r w:rsidRPr="00202912">
        <w:rPr>
          <w:rFonts w:asciiTheme="majorHAnsi" w:hAnsiTheme="majorHAnsi" w:cs="Courier New"/>
          <w:sz w:val="24"/>
          <w:szCs w:val="24"/>
        </w:rPr>
        <w:t xml:space="preserve">First and foremost, I want to thank the Almighty God for the breadth of life. </w:t>
      </w:r>
      <w:r w:rsidR="00323887" w:rsidRPr="00202912">
        <w:rPr>
          <w:rFonts w:asciiTheme="majorHAnsi" w:hAnsiTheme="majorHAnsi" w:cs="Courier New"/>
          <w:sz w:val="24"/>
          <w:szCs w:val="24"/>
        </w:rPr>
        <w:t xml:space="preserve">My husband, </w:t>
      </w:r>
      <w:r w:rsidRPr="00202912">
        <w:rPr>
          <w:rFonts w:asciiTheme="majorHAnsi" w:hAnsiTheme="majorHAnsi" w:cs="Courier New"/>
          <w:sz w:val="24"/>
          <w:szCs w:val="24"/>
        </w:rPr>
        <w:t>Mum and Dad for putting me in this world to adventure new ideas and making me who I am today, my lovely wife and my sons and daughters for their words of encouragement.</w:t>
      </w:r>
    </w:p>
    <w:p w:rsidR="00643ECE" w:rsidRPr="00202912" w:rsidRDefault="00643ECE" w:rsidP="00906EDF">
      <w:pPr>
        <w:spacing w:after="0" w:line="480" w:lineRule="auto"/>
        <w:jc w:val="both"/>
        <w:rPr>
          <w:rFonts w:asciiTheme="majorHAnsi" w:hAnsiTheme="majorHAnsi" w:cs="Courier New"/>
          <w:sz w:val="24"/>
          <w:szCs w:val="24"/>
        </w:rPr>
      </w:pPr>
      <w:r w:rsidRPr="00202912">
        <w:rPr>
          <w:rFonts w:asciiTheme="majorHAnsi" w:hAnsiTheme="majorHAnsi" w:cs="Courier New"/>
          <w:sz w:val="24"/>
          <w:szCs w:val="24"/>
        </w:rPr>
        <w:t>I would also like to thank the following people for their help to make this research successful.</w:t>
      </w:r>
    </w:p>
    <w:p w:rsidR="00643ECE" w:rsidRPr="00202912" w:rsidRDefault="00643ECE" w:rsidP="00906EDF">
      <w:pPr>
        <w:spacing w:after="0" w:line="480" w:lineRule="auto"/>
        <w:jc w:val="both"/>
        <w:rPr>
          <w:rFonts w:asciiTheme="majorHAnsi" w:hAnsiTheme="majorHAnsi" w:cs="Courier New"/>
          <w:sz w:val="24"/>
          <w:szCs w:val="24"/>
        </w:rPr>
      </w:pPr>
      <w:r w:rsidRPr="00202912">
        <w:rPr>
          <w:rFonts w:asciiTheme="majorHAnsi" w:hAnsiTheme="majorHAnsi" w:cs="Courier New"/>
          <w:sz w:val="24"/>
          <w:szCs w:val="24"/>
        </w:rPr>
        <w:t xml:space="preserve">I wish to thank my supervisor Mrs. </w:t>
      </w:r>
      <w:r w:rsidR="0064307A" w:rsidRPr="00202912">
        <w:rPr>
          <w:rFonts w:asciiTheme="majorHAnsi" w:hAnsiTheme="majorHAnsi" w:cs="Courier New"/>
          <w:sz w:val="24"/>
          <w:szCs w:val="24"/>
        </w:rPr>
        <w:t>Nabutzale Irene</w:t>
      </w:r>
      <w:r w:rsidRPr="00202912">
        <w:rPr>
          <w:rFonts w:asciiTheme="majorHAnsi" w:hAnsiTheme="majorHAnsi" w:cs="Courier New"/>
          <w:sz w:val="24"/>
          <w:szCs w:val="24"/>
        </w:rPr>
        <w:t xml:space="preserve"> </w:t>
      </w:r>
      <w:r w:rsidR="00323887" w:rsidRPr="00202912">
        <w:rPr>
          <w:rFonts w:asciiTheme="majorHAnsi" w:hAnsiTheme="majorHAnsi" w:cs="Courier New"/>
          <w:sz w:val="24"/>
          <w:szCs w:val="24"/>
        </w:rPr>
        <w:t>Ojambo</w:t>
      </w:r>
      <w:r w:rsidR="00334595" w:rsidRPr="00202912">
        <w:rPr>
          <w:rFonts w:asciiTheme="majorHAnsi" w:hAnsiTheme="majorHAnsi" w:cs="Courier New"/>
          <w:sz w:val="24"/>
          <w:szCs w:val="24"/>
        </w:rPr>
        <w:t xml:space="preserve"> </w:t>
      </w:r>
      <w:r w:rsidRPr="00202912">
        <w:rPr>
          <w:rFonts w:asciiTheme="majorHAnsi" w:hAnsiTheme="majorHAnsi" w:cs="Courier New"/>
          <w:sz w:val="24"/>
          <w:szCs w:val="24"/>
        </w:rPr>
        <w:t>for her professional, academic and parental guidance given to me to successfully complete this work.</w:t>
      </w:r>
    </w:p>
    <w:p w:rsidR="0064307A" w:rsidRPr="00202912" w:rsidRDefault="00643ECE" w:rsidP="00906EDF">
      <w:pPr>
        <w:spacing w:after="0" w:line="480" w:lineRule="auto"/>
        <w:jc w:val="both"/>
        <w:rPr>
          <w:rFonts w:asciiTheme="majorHAnsi" w:hAnsiTheme="majorHAnsi" w:cs="Courier New"/>
          <w:sz w:val="24"/>
          <w:szCs w:val="24"/>
        </w:rPr>
      </w:pPr>
      <w:r w:rsidRPr="00202912">
        <w:rPr>
          <w:rFonts w:asciiTheme="majorHAnsi" w:hAnsiTheme="majorHAnsi" w:cs="Courier New"/>
          <w:sz w:val="24"/>
          <w:szCs w:val="24"/>
        </w:rPr>
        <w:t xml:space="preserve">I also thank my lecturers for providing me with the necessary knowledge and skills which I used in compiling this research and members of my Msc. </w:t>
      </w:r>
      <w:r w:rsidR="0064307A" w:rsidRPr="00202912">
        <w:rPr>
          <w:rFonts w:asciiTheme="majorHAnsi" w:hAnsiTheme="majorHAnsi" w:cs="Courier New"/>
          <w:sz w:val="24"/>
          <w:szCs w:val="24"/>
        </w:rPr>
        <w:t>C</w:t>
      </w:r>
      <w:r w:rsidRPr="00202912">
        <w:rPr>
          <w:rFonts w:asciiTheme="majorHAnsi" w:hAnsiTheme="majorHAnsi" w:cs="Courier New"/>
          <w:sz w:val="24"/>
          <w:szCs w:val="24"/>
        </w:rPr>
        <w:t>lass</w:t>
      </w:r>
      <w:r w:rsidR="0064307A" w:rsidRPr="00202912">
        <w:rPr>
          <w:rFonts w:asciiTheme="majorHAnsi" w:hAnsiTheme="majorHAnsi" w:cs="Courier New"/>
          <w:sz w:val="24"/>
          <w:szCs w:val="24"/>
        </w:rPr>
        <w:t>.</w:t>
      </w:r>
    </w:p>
    <w:p w:rsidR="0064307A" w:rsidRPr="00202912" w:rsidRDefault="0064307A" w:rsidP="00906EDF">
      <w:pPr>
        <w:spacing w:after="0" w:line="240" w:lineRule="auto"/>
        <w:jc w:val="both"/>
        <w:rPr>
          <w:rFonts w:asciiTheme="majorHAnsi" w:hAnsiTheme="majorHAnsi" w:cs="Courier New"/>
          <w:sz w:val="24"/>
          <w:szCs w:val="24"/>
        </w:rPr>
      </w:pPr>
    </w:p>
    <w:p w:rsidR="00643ECE" w:rsidRPr="00202912" w:rsidRDefault="00643ECE" w:rsidP="00906EDF">
      <w:pPr>
        <w:spacing w:after="0" w:line="480" w:lineRule="auto"/>
        <w:jc w:val="both"/>
        <w:rPr>
          <w:rFonts w:asciiTheme="majorHAnsi" w:hAnsiTheme="majorHAnsi" w:cs="Courier New"/>
          <w:sz w:val="24"/>
          <w:szCs w:val="24"/>
        </w:rPr>
      </w:pPr>
      <w:r w:rsidRPr="00202912">
        <w:rPr>
          <w:rFonts w:asciiTheme="majorHAnsi" w:hAnsiTheme="majorHAnsi" w:cs="Courier New"/>
          <w:sz w:val="24"/>
          <w:szCs w:val="24"/>
        </w:rPr>
        <w:t xml:space="preserve">I also wish to thank the staff of </w:t>
      </w:r>
      <w:r w:rsidR="0064307A" w:rsidRPr="00202912">
        <w:rPr>
          <w:rFonts w:asciiTheme="majorHAnsi" w:hAnsiTheme="majorHAnsi" w:cs="Courier New"/>
          <w:sz w:val="24"/>
          <w:szCs w:val="24"/>
        </w:rPr>
        <w:t>Wazalendo Entebbe</w:t>
      </w:r>
      <w:r w:rsidRPr="00202912">
        <w:rPr>
          <w:rFonts w:asciiTheme="majorHAnsi" w:hAnsiTheme="majorHAnsi" w:cs="Courier New"/>
          <w:sz w:val="24"/>
          <w:szCs w:val="24"/>
        </w:rPr>
        <w:t xml:space="preserve"> Branch for their support and for providing the necessary information for this study.</w:t>
      </w:r>
    </w:p>
    <w:p w:rsidR="00643ECE" w:rsidRPr="00202912" w:rsidRDefault="00643ECE" w:rsidP="00906EDF">
      <w:pPr>
        <w:spacing w:after="0" w:line="480" w:lineRule="auto"/>
        <w:jc w:val="both"/>
        <w:rPr>
          <w:rFonts w:asciiTheme="majorHAnsi" w:hAnsiTheme="majorHAnsi" w:cs="Tahoma"/>
          <w:b/>
          <w:bCs/>
          <w:sz w:val="24"/>
          <w:szCs w:val="24"/>
        </w:rPr>
      </w:pPr>
    </w:p>
    <w:p w:rsidR="00643ECE" w:rsidRPr="00202912" w:rsidRDefault="00643ECE" w:rsidP="00906EDF">
      <w:pPr>
        <w:spacing w:after="0" w:line="480" w:lineRule="auto"/>
        <w:jc w:val="both"/>
        <w:rPr>
          <w:rFonts w:asciiTheme="majorHAnsi" w:hAnsiTheme="majorHAnsi" w:cs="Tahoma"/>
          <w:b/>
          <w:bCs/>
          <w:sz w:val="24"/>
          <w:szCs w:val="24"/>
        </w:rPr>
      </w:pPr>
      <w:r w:rsidRPr="00202912">
        <w:rPr>
          <w:rFonts w:asciiTheme="majorHAnsi" w:hAnsiTheme="majorHAnsi" w:cs="Tahoma"/>
          <w:b/>
          <w:bCs/>
          <w:sz w:val="24"/>
          <w:szCs w:val="24"/>
        </w:rPr>
        <w:t xml:space="preserve">God </w:t>
      </w:r>
      <w:r w:rsidR="00933732" w:rsidRPr="00202912">
        <w:rPr>
          <w:rFonts w:asciiTheme="majorHAnsi" w:hAnsiTheme="majorHAnsi" w:cs="Tahoma"/>
          <w:b/>
          <w:bCs/>
          <w:sz w:val="24"/>
          <w:szCs w:val="24"/>
        </w:rPr>
        <w:t>Bless Y</w:t>
      </w:r>
      <w:r w:rsidRPr="00202912">
        <w:rPr>
          <w:rFonts w:asciiTheme="majorHAnsi" w:hAnsiTheme="majorHAnsi" w:cs="Tahoma"/>
          <w:b/>
          <w:bCs/>
          <w:sz w:val="24"/>
          <w:szCs w:val="24"/>
        </w:rPr>
        <w:t xml:space="preserve">ou </w:t>
      </w:r>
      <w:r w:rsidR="00933732" w:rsidRPr="00202912">
        <w:rPr>
          <w:rFonts w:asciiTheme="majorHAnsi" w:hAnsiTheme="majorHAnsi" w:cs="Tahoma"/>
          <w:b/>
          <w:bCs/>
          <w:sz w:val="24"/>
          <w:szCs w:val="24"/>
        </w:rPr>
        <w:t>A</w:t>
      </w:r>
      <w:r w:rsidRPr="00202912">
        <w:rPr>
          <w:rFonts w:asciiTheme="majorHAnsi" w:hAnsiTheme="majorHAnsi" w:cs="Tahoma"/>
          <w:b/>
          <w:bCs/>
          <w:sz w:val="24"/>
          <w:szCs w:val="24"/>
        </w:rPr>
        <w:t>ll</w:t>
      </w:r>
    </w:p>
    <w:p w:rsidR="00643ECE" w:rsidRPr="00202912" w:rsidRDefault="00643ECE" w:rsidP="00906EDF">
      <w:pPr>
        <w:spacing w:after="0" w:line="360" w:lineRule="auto"/>
        <w:jc w:val="center"/>
        <w:rPr>
          <w:rFonts w:asciiTheme="majorHAnsi" w:hAnsiTheme="majorHAnsi"/>
          <w:b/>
          <w:sz w:val="24"/>
          <w:szCs w:val="24"/>
        </w:rPr>
      </w:pPr>
    </w:p>
    <w:p w:rsidR="00643ECE" w:rsidRPr="00202912" w:rsidRDefault="00643ECE" w:rsidP="00906EDF">
      <w:pPr>
        <w:spacing w:after="0" w:line="360" w:lineRule="auto"/>
        <w:jc w:val="center"/>
        <w:rPr>
          <w:rFonts w:asciiTheme="majorHAnsi" w:hAnsiTheme="majorHAnsi"/>
          <w:b/>
          <w:sz w:val="24"/>
          <w:szCs w:val="24"/>
        </w:rPr>
      </w:pPr>
    </w:p>
    <w:p w:rsidR="00643ECE" w:rsidRPr="00202912" w:rsidRDefault="00643ECE" w:rsidP="00906EDF">
      <w:pPr>
        <w:spacing w:after="0" w:line="360" w:lineRule="auto"/>
        <w:jc w:val="center"/>
        <w:rPr>
          <w:rFonts w:asciiTheme="majorHAnsi" w:hAnsiTheme="majorHAnsi"/>
          <w:b/>
          <w:sz w:val="24"/>
          <w:szCs w:val="24"/>
        </w:rPr>
      </w:pPr>
    </w:p>
    <w:p w:rsidR="0064307A" w:rsidRPr="00202912" w:rsidRDefault="0064307A" w:rsidP="00906EDF">
      <w:pPr>
        <w:spacing w:after="0" w:line="360" w:lineRule="auto"/>
        <w:jc w:val="center"/>
        <w:rPr>
          <w:rFonts w:asciiTheme="majorHAnsi" w:hAnsiTheme="majorHAnsi"/>
          <w:b/>
          <w:sz w:val="24"/>
          <w:szCs w:val="24"/>
        </w:rPr>
      </w:pPr>
    </w:p>
    <w:p w:rsidR="0064307A" w:rsidRPr="00202912" w:rsidRDefault="0064307A" w:rsidP="00906EDF">
      <w:pPr>
        <w:spacing w:after="0" w:line="360" w:lineRule="auto"/>
        <w:jc w:val="center"/>
        <w:rPr>
          <w:rFonts w:asciiTheme="majorHAnsi" w:hAnsiTheme="majorHAnsi"/>
          <w:b/>
          <w:sz w:val="24"/>
          <w:szCs w:val="24"/>
        </w:rPr>
      </w:pPr>
    </w:p>
    <w:p w:rsidR="0064307A" w:rsidRPr="00202912" w:rsidRDefault="0064307A" w:rsidP="00906EDF">
      <w:pPr>
        <w:spacing w:after="0" w:line="360" w:lineRule="auto"/>
        <w:jc w:val="center"/>
        <w:rPr>
          <w:rFonts w:asciiTheme="majorHAnsi" w:hAnsiTheme="majorHAnsi"/>
          <w:b/>
          <w:sz w:val="24"/>
          <w:szCs w:val="24"/>
        </w:rPr>
      </w:pPr>
    </w:p>
    <w:p w:rsidR="0064307A" w:rsidRPr="00202912" w:rsidRDefault="0064307A" w:rsidP="00906EDF">
      <w:pPr>
        <w:spacing w:after="0" w:line="360" w:lineRule="auto"/>
        <w:jc w:val="center"/>
        <w:rPr>
          <w:rFonts w:asciiTheme="majorHAnsi" w:hAnsiTheme="majorHAnsi"/>
          <w:b/>
          <w:sz w:val="24"/>
          <w:szCs w:val="24"/>
        </w:rPr>
      </w:pPr>
    </w:p>
    <w:p w:rsidR="0064307A" w:rsidRPr="00202912" w:rsidRDefault="0064307A" w:rsidP="00906EDF">
      <w:pPr>
        <w:spacing w:after="0" w:line="360" w:lineRule="auto"/>
        <w:jc w:val="center"/>
        <w:rPr>
          <w:rFonts w:asciiTheme="majorHAnsi" w:hAnsiTheme="majorHAnsi"/>
          <w:b/>
          <w:sz w:val="24"/>
          <w:szCs w:val="24"/>
        </w:rPr>
      </w:pPr>
    </w:p>
    <w:p w:rsidR="0064307A" w:rsidRPr="00202912" w:rsidRDefault="0064307A" w:rsidP="00906EDF">
      <w:pPr>
        <w:spacing w:after="0" w:line="360" w:lineRule="auto"/>
        <w:jc w:val="center"/>
        <w:rPr>
          <w:rFonts w:asciiTheme="majorHAnsi" w:hAnsiTheme="majorHAnsi"/>
          <w:b/>
          <w:sz w:val="24"/>
          <w:szCs w:val="24"/>
        </w:rPr>
      </w:pPr>
    </w:p>
    <w:p w:rsidR="007D57C1" w:rsidRPr="00202912" w:rsidRDefault="007D57C1"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4B26CF">
      <w:pPr>
        <w:pStyle w:val="Heading1"/>
        <w:spacing w:before="0" w:line="360" w:lineRule="auto"/>
        <w:jc w:val="center"/>
        <w:rPr>
          <w:color w:val="auto"/>
          <w:sz w:val="24"/>
          <w:szCs w:val="24"/>
        </w:rPr>
      </w:pPr>
      <w:bookmarkStart w:id="31" w:name="_Toc92819496"/>
      <w:r w:rsidRPr="00202912">
        <w:rPr>
          <w:color w:val="auto"/>
          <w:sz w:val="24"/>
          <w:szCs w:val="24"/>
        </w:rPr>
        <w:lastRenderedPageBreak/>
        <w:t>TABLE OF CONTENTS</w:t>
      </w:r>
      <w:bookmarkEnd w:id="31"/>
    </w:p>
    <w:sdt>
      <w:sdtPr>
        <w:rPr>
          <w:rFonts w:asciiTheme="minorHAnsi" w:hAnsiTheme="minorHAnsi"/>
          <w:noProof w:val="0"/>
          <w:sz w:val="22"/>
          <w:szCs w:val="22"/>
        </w:rPr>
        <w:id w:val="100260949"/>
        <w:docPartObj>
          <w:docPartGallery w:val="Table of Contents"/>
          <w:docPartUnique/>
        </w:docPartObj>
      </w:sdtPr>
      <w:sdtContent>
        <w:p w:rsidR="004B26CF" w:rsidRPr="00202912" w:rsidRDefault="00EE0A2C" w:rsidP="0059749F">
          <w:pPr>
            <w:pStyle w:val="TOC1"/>
          </w:pPr>
          <w:r w:rsidRPr="00EE0A2C">
            <w:fldChar w:fldCharType="begin"/>
          </w:r>
          <w:r w:rsidR="004B26CF" w:rsidRPr="00202912">
            <w:instrText xml:space="preserve"> TOC \o "1-3" \h \z \u </w:instrText>
          </w:r>
          <w:r w:rsidRPr="00EE0A2C">
            <w:fldChar w:fldCharType="separate"/>
          </w:r>
          <w:hyperlink w:anchor="_Toc92819488" w:history="1">
            <w:r w:rsidR="004B26CF" w:rsidRPr="00202912">
              <w:rPr>
                <w:rStyle w:val="Hyperlink"/>
                <w:color w:val="auto"/>
              </w:rPr>
              <w:t>DECLARATION</w:t>
            </w:r>
            <w:r w:rsidR="004B26CF" w:rsidRPr="00202912">
              <w:rPr>
                <w:webHidden/>
              </w:rPr>
              <w:tab/>
            </w:r>
            <w:r w:rsidRPr="00202912">
              <w:rPr>
                <w:webHidden/>
              </w:rPr>
              <w:fldChar w:fldCharType="begin"/>
            </w:r>
            <w:r w:rsidR="004B26CF" w:rsidRPr="00202912">
              <w:rPr>
                <w:webHidden/>
              </w:rPr>
              <w:instrText xml:space="preserve"> PAGEREF _Toc92819488 \h </w:instrText>
            </w:r>
            <w:r w:rsidRPr="00202912">
              <w:rPr>
                <w:webHidden/>
              </w:rPr>
            </w:r>
            <w:r w:rsidRPr="00202912">
              <w:rPr>
                <w:webHidden/>
              </w:rPr>
              <w:fldChar w:fldCharType="separate"/>
            </w:r>
            <w:r w:rsidR="00BD580F">
              <w:rPr>
                <w:webHidden/>
              </w:rPr>
              <w:t>i</w:t>
            </w:r>
            <w:r w:rsidRPr="00202912">
              <w:rPr>
                <w:webHidden/>
              </w:rPr>
              <w:fldChar w:fldCharType="end"/>
            </w:r>
          </w:hyperlink>
        </w:p>
        <w:p w:rsidR="004B26CF" w:rsidRPr="00202912" w:rsidRDefault="00EE0A2C" w:rsidP="0059749F">
          <w:pPr>
            <w:pStyle w:val="TOC1"/>
          </w:pPr>
          <w:hyperlink w:anchor="_Toc92819493" w:history="1">
            <w:r w:rsidR="004B26CF" w:rsidRPr="00202912">
              <w:rPr>
                <w:rStyle w:val="Hyperlink"/>
                <w:color w:val="auto"/>
              </w:rPr>
              <w:t>APPROVAL</w:t>
            </w:r>
            <w:r w:rsidR="004B26CF" w:rsidRPr="00202912">
              <w:rPr>
                <w:webHidden/>
              </w:rPr>
              <w:tab/>
            </w:r>
            <w:r w:rsidRPr="00202912">
              <w:rPr>
                <w:webHidden/>
              </w:rPr>
              <w:fldChar w:fldCharType="begin"/>
            </w:r>
            <w:r w:rsidR="004B26CF" w:rsidRPr="00202912">
              <w:rPr>
                <w:webHidden/>
              </w:rPr>
              <w:instrText xml:space="preserve"> PAGEREF _Toc92819493 \h </w:instrText>
            </w:r>
            <w:r w:rsidRPr="00202912">
              <w:rPr>
                <w:webHidden/>
              </w:rPr>
            </w:r>
            <w:r w:rsidRPr="00202912">
              <w:rPr>
                <w:webHidden/>
              </w:rPr>
              <w:fldChar w:fldCharType="separate"/>
            </w:r>
            <w:r w:rsidR="00BD580F">
              <w:rPr>
                <w:webHidden/>
              </w:rPr>
              <w:t>ii</w:t>
            </w:r>
            <w:r w:rsidRPr="00202912">
              <w:rPr>
                <w:webHidden/>
              </w:rPr>
              <w:fldChar w:fldCharType="end"/>
            </w:r>
          </w:hyperlink>
        </w:p>
        <w:p w:rsidR="004B26CF" w:rsidRPr="00202912" w:rsidRDefault="00EE0A2C" w:rsidP="0059749F">
          <w:pPr>
            <w:pStyle w:val="TOC1"/>
          </w:pPr>
          <w:hyperlink w:anchor="_Toc92819494" w:history="1">
            <w:r w:rsidR="004B26CF" w:rsidRPr="00202912">
              <w:rPr>
                <w:rStyle w:val="Hyperlink"/>
                <w:color w:val="auto"/>
              </w:rPr>
              <w:t>DEDICATION</w:t>
            </w:r>
            <w:r w:rsidR="004B26CF" w:rsidRPr="00202912">
              <w:rPr>
                <w:webHidden/>
              </w:rPr>
              <w:tab/>
            </w:r>
            <w:r w:rsidRPr="00202912">
              <w:rPr>
                <w:webHidden/>
              </w:rPr>
              <w:fldChar w:fldCharType="begin"/>
            </w:r>
            <w:r w:rsidR="004B26CF" w:rsidRPr="00202912">
              <w:rPr>
                <w:webHidden/>
              </w:rPr>
              <w:instrText xml:space="preserve"> PAGEREF _Toc92819494 \h </w:instrText>
            </w:r>
            <w:r w:rsidRPr="00202912">
              <w:rPr>
                <w:webHidden/>
              </w:rPr>
            </w:r>
            <w:r w:rsidRPr="00202912">
              <w:rPr>
                <w:webHidden/>
              </w:rPr>
              <w:fldChar w:fldCharType="separate"/>
            </w:r>
            <w:r w:rsidR="00BD580F">
              <w:rPr>
                <w:webHidden/>
              </w:rPr>
              <w:t>iii</w:t>
            </w:r>
            <w:r w:rsidRPr="00202912">
              <w:rPr>
                <w:webHidden/>
              </w:rPr>
              <w:fldChar w:fldCharType="end"/>
            </w:r>
          </w:hyperlink>
        </w:p>
        <w:p w:rsidR="004B26CF" w:rsidRPr="00202912" w:rsidRDefault="00EE0A2C" w:rsidP="0059749F">
          <w:pPr>
            <w:pStyle w:val="TOC1"/>
          </w:pPr>
          <w:hyperlink w:anchor="_Toc92819495" w:history="1">
            <w:r w:rsidR="004B26CF" w:rsidRPr="00202912">
              <w:rPr>
                <w:rStyle w:val="Hyperlink"/>
                <w:color w:val="auto"/>
              </w:rPr>
              <w:t>ACKNOWLEDGEMENT</w:t>
            </w:r>
            <w:r w:rsidR="004B26CF" w:rsidRPr="00202912">
              <w:rPr>
                <w:webHidden/>
              </w:rPr>
              <w:tab/>
            </w:r>
            <w:r w:rsidRPr="00202912">
              <w:rPr>
                <w:webHidden/>
              </w:rPr>
              <w:fldChar w:fldCharType="begin"/>
            </w:r>
            <w:r w:rsidR="004B26CF" w:rsidRPr="00202912">
              <w:rPr>
                <w:webHidden/>
              </w:rPr>
              <w:instrText xml:space="preserve"> PAGEREF _Toc92819495 \h </w:instrText>
            </w:r>
            <w:r w:rsidRPr="00202912">
              <w:rPr>
                <w:webHidden/>
              </w:rPr>
            </w:r>
            <w:r w:rsidRPr="00202912">
              <w:rPr>
                <w:webHidden/>
              </w:rPr>
              <w:fldChar w:fldCharType="separate"/>
            </w:r>
            <w:r w:rsidR="00BD580F">
              <w:rPr>
                <w:webHidden/>
              </w:rPr>
              <w:t>iv</w:t>
            </w:r>
            <w:r w:rsidRPr="00202912">
              <w:rPr>
                <w:webHidden/>
              </w:rPr>
              <w:fldChar w:fldCharType="end"/>
            </w:r>
          </w:hyperlink>
        </w:p>
        <w:p w:rsidR="004B26CF" w:rsidRPr="00202912" w:rsidRDefault="00EE0A2C" w:rsidP="0059749F">
          <w:pPr>
            <w:pStyle w:val="TOC1"/>
          </w:pPr>
          <w:hyperlink w:anchor="_Toc92819496" w:history="1">
            <w:r w:rsidR="004B26CF" w:rsidRPr="00202912">
              <w:rPr>
                <w:rStyle w:val="Hyperlink"/>
                <w:color w:val="auto"/>
              </w:rPr>
              <w:t>TABLE OF CONTENTS</w:t>
            </w:r>
            <w:r w:rsidR="004B26CF" w:rsidRPr="00202912">
              <w:rPr>
                <w:webHidden/>
              </w:rPr>
              <w:tab/>
            </w:r>
            <w:r w:rsidRPr="00202912">
              <w:rPr>
                <w:webHidden/>
              </w:rPr>
              <w:fldChar w:fldCharType="begin"/>
            </w:r>
            <w:r w:rsidR="004B26CF" w:rsidRPr="00202912">
              <w:rPr>
                <w:webHidden/>
              </w:rPr>
              <w:instrText xml:space="preserve"> PAGEREF _Toc92819496 \h </w:instrText>
            </w:r>
            <w:r w:rsidRPr="00202912">
              <w:rPr>
                <w:webHidden/>
              </w:rPr>
            </w:r>
            <w:r w:rsidRPr="00202912">
              <w:rPr>
                <w:webHidden/>
              </w:rPr>
              <w:fldChar w:fldCharType="separate"/>
            </w:r>
            <w:r w:rsidR="00BD580F">
              <w:rPr>
                <w:webHidden/>
              </w:rPr>
              <w:t>v</w:t>
            </w:r>
            <w:r w:rsidRPr="00202912">
              <w:rPr>
                <w:webHidden/>
              </w:rPr>
              <w:fldChar w:fldCharType="end"/>
            </w:r>
          </w:hyperlink>
        </w:p>
        <w:p w:rsidR="004B26CF" w:rsidRPr="00202912" w:rsidRDefault="00EE0A2C" w:rsidP="0059749F">
          <w:pPr>
            <w:pStyle w:val="TOC1"/>
          </w:pPr>
          <w:hyperlink w:anchor="_Toc92819497" w:history="1">
            <w:r w:rsidR="004B26CF" w:rsidRPr="00202912">
              <w:rPr>
                <w:rStyle w:val="Hyperlink"/>
                <w:color w:val="auto"/>
              </w:rPr>
              <w:t>LIST OF TABLES</w:t>
            </w:r>
            <w:r w:rsidR="004B26CF" w:rsidRPr="00202912">
              <w:rPr>
                <w:webHidden/>
              </w:rPr>
              <w:tab/>
            </w:r>
            <w:r w:rsidRPr="00202912">
              <w:rPr>
                <w:webHidden/>
              </w:rPr>
              <w:fldChar w:fldCharType="begin"/>
            </w:r>
            <w:r w:rsidR="004B26CF" w:rsidRPr="00202912">
              <w:rPr>
                <w:webHidden/>
              </w:rPr>
              <w:instrText xml:space="preserve"> PAGEREF _Toc92819497 \h </w:instrText>
            </w:r>
            <w:r w:rsidRPr="00202912">
              <w:rPr>
                <w:webHidden/>
              </w:rPr>
            </w:r>
            <w:r w:rsidRPr="00202912">
              <w:rPr>
                <w:webHidden/>
              </w:rPr>
              <w:fldChar w:fldCharType="separate"/>
            </w:r>
            <w:r w:rsidR="00BD580F">
              <w:rPr>
                <w:webHidden/>
              </w:rPr>
              <w:t>x</w:t>
            </w:r>
            <w:r w:rsidRPr="00202912">
              <w:rPr>
                <w:webHidden/>
              </w:rPr>
              <w:fldChar w:fldCharType="end"/>
            </w:r>
          </w:hyperlink>
        </w:p>
        <w:p w:rsidR="004B26CF" w:rsidRPr="00202912" w:rsidRDefault="00EE0A2C" w:rsidP="0059749F">
          <w:pPr>
            <w:pStyle w:val="TOC1"/>
          </w:pPr>
          <w:hyperlink w:anchor="_Toc92819498" w:history="1">
            <w:r w:rsidR="004B26CF" w:rsidRPr="00202912">
              <w:rPr>
                <w:rStyle w:val="Hyperlink"/>
                <w:color w:val="auto"/>
              </w:rPr>
              <w:t>LIST OF FIGURE</w:t>
            </w:r>
            <w:r w:rsidR="004B26CF" w:rsidRPr="00202912">
              <w:rPr>
                <w:webHidden/>
              </w:rPr>
              <w:tab/>
            </w:r>
            <w:r w:rsidRPr="00202912">
              <w:rPr>
                <w:webHidden/>
              </w:rPr>
              <w:fldChar w:fldCharType="begin"/>
            </w:r>
            <w:r w:rsidR="004B26CF" w:rsidRPr="00202912">
              <w:rPr>
                <w:webHidden/>
              </w:rPr>
              <w:instrText xml:space="preserve"> PAGEREF _Toc92819498 \h </w:instrText>
            </w:r>
            <w:r w:rsidRPr="00202912">
              <w:rPr>
                <w:webHidden/>
              </w:rPr>
            </w:r>
            <w:r w:rsidRPr="00202912">
              <w:rPr>
                <w:webHidden/>
              </w:rPr>
              <w:fldChar w:fldCharType="separate"/>
            </w:r>
            <w:r w:rsidR="00BD580F">
              <w:rPr>
                <w:webHidden/>
              </w:rPr>
              <w:t>xii</w:t>
            </w:r>
            <w:r w:rsidRPr="00202912">
              <w:rPr>
                <w:webHidden/>
              </w:rPr>
              <w:fldChar w:fldCharType="end"/>
            </w:r>
          </w:hyperlink>
        </w:p>
        <w:p w:rsidR="004B26CF" w:rsidRPr="00202912" w:rsidRDefault="00EE0A2C" w:rsidP="0059749F">
          <w:pPr>
            <w:pStyle w:val="TOC1"/>
          </w:pPr>
          <w:hyperlink w:anchor="_Toc92819499" w:history="1">
            <w:r w:rsidR="004B26CF" w:rsidRPr="00202912">
              <w:rPr>
                <w:rStyle w:val="Hyperlink"/>
                <w:color w:val="auto"/>
              </w:rPr>
              <w:t>LIST OF ABBREVIATIONS</w:t>
            </w:r>
            <w:r w:rsidR="004B26CF" w:rsidRPr="00202912">
              <w:rPr>
                <w:webHidden/>
              </w:rPr>
              <w:tab/>
            </w:r>
            <w:r w:rsidRPr="00202912">
              <w:rPr>
                <w:webHidden/>
              </w:rPr>
              <w:fldChar w:fldCharType="begin"/>
            </w:r>
            <w:r w:rsidR="004B26CF" w:rsidRPr="00202912">
              <w:rPr>
                <w:webHidden/>
              </w:rPr>
              <w:instrText xml:space="preserve"> PAGEREF _Toc92819499 \h </w:instrText>
            </w:r>
            <w:r w:rsidRPr="00202912">
              <w:rPr>
                <w:webHidden/>
              </w:rPr>
            </w:r>
            <w:r w:rsidRPr="00202912">
              <w:rPr>
                <w:webHidden/>
              </w:rPr>
              <w:fldChar w:fldCharType="separate"/>
            </w:r>
            <w:r w:rsidR="00BD580F">
              <w:rPr>
                <w:webHidden/>
              </w:rPr>
              <w:t>xiii</w:t>
            </w:r>
            <w:r w:rsidRPr="00202912">
              <w:rPr>
                <w:webHidden/>
              </w:rPr>
              <w:fldChar w:fldCharType="end"/>
            </w:r>
          </w:hyperlink>
        </w:p>
        <w:p w:rsidR="004D72B0" w:rsidRPr="00202912" w:rsidRDefault="00EE0A2C" w:rsidP="0059749F">
          <w:pPr>
            <w:pStyle w:val="TOC1"/>
          </w:pPr>
          <w:hyperlink w:anchor="_Toc92819499" w:history="1">
            <w:r w:rsidR="004D72B0" w:rsidRPr="00202912">
              <w:rPr>
                <w:rStyle w:val="Hyperlink"/>
                <w:color w:val="auto"/>
              </w:rPr>
              <w:t>LIST OF ACRONYMS</w:t>
            </w:r>
            <w:r w:rsidR="004D72B0" w:rsidRPr="00202912">
              <w:rPr>
                <w:webHidden/>
              </w:rPr>
              <w:tab/>
            </w:r>
            <w:r w:rsidRPr="00202912">
              <w:rPr>
                <w:webHidden/>
              </w:rPr>
              <w:fldChar w:fldCharType="begin"/>
            </w:r>
            <w:r w:rsidR="004D72B0" w:rsidRPr="00202912">
              <w:rPr>
                <w:webHidden/>
              </w:rPr>
              <w:instrText xml:space="preserve"> PAGEREF _Toc92819499 \h </w:instrText>
            </w:r>
            <w:r w:rsidRPr="00202912">
              <w:rPr>
                <w:webHidden/>
              </w:rPr>
            </w:r>
            <w:r w:rsidRPr="00202912">
              <w:rPr>
                <w:webHidden/>
              </w:rPr>
              <w:fldChar w:fldCharType="separate"/>
            </w:r>
            <w:r w:rsidR="00BD580F">
              <w:rPr>
                <w:webHidden/>
              </w:rPr>
              <w:t>xiii</w:t>
            </w:r>
            <w:r w:rsidRPr="00202912">
              <w:rPr>
                <w:webHidden/>
              </w:rPr>
              <w:fldChar w:fldCharType="end"/>
            </w:r>
          </w:hyperlink>
        </w:p>
        <w:p w:rsidR="004B26CF" w:rsidRPr="00202912" w:rsidRDefault="00EE0A2C" w:rsidP="0059749F">
          <w:pPr>
            <w:pStyle w:val="TOC1"/>
            <w:rPr>
              <w:rStyle w:val="Hyperlink"/>
              <w:color w:val="auto"/>
            </w:rPr>
          </w:pPr>
          <w:hyperlink w:anchor="_Toc92819500" w:history="1">
            <w:r w:rsidR="004B26CF" w:rsidRPr="00202912">
              <w:rPr>
                <w:rStyle w:val="Hyperlink"/>
                <w:color w:val="auto"/>
              </w:rPr>
              <w:t>ABSTRACT</w:t>
            </w:r>
            <w:r w:rsidR="004B26CF" w:rsidRPr="00202912">
              <w:rPr>
                <w:webHidden/>
              </w:rPr>
              <w:tab/>
            </w:r>
            <w:r w:rsidRPr="00202912">
              <w:rPr>
                <w:webHidden/>
              </w:rPr>
              <w:fldChar w:fldCharType="begin"/>
            </w:r>
            <w:r w:rsidR="004B26CF" w:rsidRPr="00202912">
              <w:rPr>
                <w:webHidden/>
              </w:rPr>
              <w:instrText xml:space="preserve"> PAGEREF _Toc92819500 \h </w:instrText>
            </w:r>
            <w:r w:rsidRPr="00202912">
              <w:rPr>
                <w:webHidden/>
              </w:rPr>
            </w:r>
            <w:r w:rsidRPr="00202912">
              <w:rPr>
                <w:webHidden/>
              </w:rPr>
              <w:fldChar w:fldCharType="separate"/>
            </w:r>
            <w:r w:rsidR="00BD580F">
              <w:rPr>
                <w:webHidden/>
              </w:rPr>
              <w:t>xiv</w:t>
            </w:r>
            <w:r w:rsidRPr="00202912">
              <w:rPr>
                <w:webHidden/>
              </w:rPr>
              <w:fldChar w:fldCharType="end"/>
            </w:r>
          </w:hyperlink>
        </w:p>
        <w:p w:rsidR="00D15EDF" w:rsidRPr="00202912" w:rsidRDefault="00D15EDF" w:rsidP="00F167B8">
          <w:pPr>
            <w:pStyle w:val="NoSpacing"/>
            <w:rPr>
              <w:noProof/>
            </w:rPr>
          </w:pPr>
        </w:p>
        <w:p w:rsidR="004B26CF" w:rsidRPr="00202912" w:rsidRDefault="00EE0A2C" w:rsidP="0059749F">
          <w:pPr>
            <w:pStyle w:val="TOC1"/>
          </w:pPr>
          <w:hyperlink w:anchor="_Toc92819501" w:history="1">
            <w:r w:rsidR="004B26CF" w:rsidRPr="00202912">
              <w:rPr>
                <w:rStyle w:val="Hyperlink"/>
                <w:b/>
                <w:color w:val="auto"/>
              </w:rPr>
              <w:t>CHAPTER ONE</w:t>
            </w:r>
            <w:r w:rsidR="00F167B8" w:rsidRPr="00202912">
              <w:rPr>
                <w:rStyle w:val="Hyperlink"/>
                <w:b/>
                <w:color w:val="auto"/>
              </w:rPr>
              <w:t xml:space="preserve">: </w:t>
            </w:r>
          </w:hyperlink>
          <w:hyperlink w:anchor="_Toc92819502" w:history="1">
            <w:r w:rsidR="004B26CF" w:rsidRPr="00202912">
              <w:rPr>
                <w:rStyle w:val="Hyperlink"/>
                <w:b/>
                <w:color w:val="auto"/>
              </w:rPr>
              <w:t>INTRODUCTION</w:t>
            </w:r>
            <w:r w:rsidR="004B26CF" w:rsidRPr="00202912">
              <w:rPr>
                <w:webHidden/>
              </w:rPr>
              <w:tab/>
            </w:r>
            <w:r w:rsidRPr="00202912">
              <w:rPr>
                <w:webHidden/>
              </w:rPr>
              <w:fldChar w:fldCharType="begin"/>
            </w:r>
            <w:r w:rsidR="004B26CF" w:rsidRPr="00202912">
              <w:rPr>
                <w:webHidden/>
              </w:rPr>
              <w:instrText xml:space="preserve"> PAGEREF _Toc92819502 \h </w:instrText>
            </w:r>
            <w:r w:rsidRPr="00202912">
              <w:rPr>
                <w:webHidden/>
              </w:rPr>
            </w:r>
            <w:r w:rsidRPr="00202912">
              <w:rPr>
                <w:webHidden/>
              </w:rPr>
              <w:fldChar w:fldCharType="separate"/>
            </w:r>
            <w:r w:rsidR="00BD580F">
              <w:rPr>
                <w:webHidden/>
              </w:rPr>
              <w:t>1</w:t>
            </w:r>
            <w:r w:rsidRPr="00202912">
              <w:rPr>
                <w:webHidden/>
              </w:rPr>
              <w:fldChar w:fldCharType="end"/>
            </w:r>
          </w:hyperlink>
        </w:p>
        <w:p w:rsidR="004B26CF" w:rsidRPr="00202912" w:rsidRDefault="00EE0A2C" w:rsidP="0059749F">
          <w:pPr>
            <w:pStyle w:val="TOC1"/>
          </w:pPr>
          <w:hyperlink w:anchor="_Toc92819503" w:history="1">
            <w:r w:rsidR="004B26CF" w:rsidRPr="00202912">
              <w:rPr>
                <w:rStyle w:val="Hyperlink"/>
                <w:color w:val="auto"/>
              </w:rPr>
              <w:t>Background to the Study</w:t>
            </w:r>
            <w:r w:rsidR="004B26CF" w:rsidRPr="00202912">
              <w:rPr>
                <w:webHidden/>
              </w:rPr>
              <w:tab/>
            </w:r>
            <w:r w:rsidRPr="00202912">
              <w:rPr>
                <w:webHidden/>
              </w:rPr>
              <w:fldChar w:fldCharType="begin"/>
            </w:r>
            <w:r w:rsidR="004B26CF" w:rsidRPr="00202912">
              <w:rPr>
                <w:webHidden/>
              </w:rPr>
              <w:instrText xml:space="preserve"> PAGEREF _Toc92819503 \h </w:instrText>
            </w:r>
            <w:r w:rsidRPr="00202912">
              <w:rPr>
                <w:webHidden/>
              </w:rPr>
            </w:r>
            <w:r w:rsidRPr="00202912">
              <w:rPr>
                <w:webHidden/>
              </w:rPr>
              <w:fldChar w:fldCharType="separate"/>
            </w:r>
            <w:r w:rsidR="00BD580F">
              <w:rPr>
                <w:webHidden/>
              </w:rPr>
              <w:t>1</w:t>
            </w:r>
            <w:r w:rsidRPr="00202912">
              <w:rPr>
                <w:webHidden/>
              </w:rPr>
              <w:fldChar w:fldCharType="end"/>
            </w:r>
          </w:hyperlink>
        </w:p>
        <w:p w:rsidR="004B26CF" w:rsidRPr="00202912" w:rsidRDefault="00EE0A2C" w:rsidP="0059749F">
          <w:pPr>
            <w:pStyle w:val="TOC1"/>
          </w:pPr>
          <w:hyperlink w:anchor="_Toc92819504" w:history="1">
            <w:r w:rsidR="004B26CF" w:rsidRPr="00202912">
              <w:rPr>
                <w:rStyle w:val="Hyperlink"/>
                <w:color w:val="auto"/>
              </w:rPr>
              <w:t>Problem Statement</w:t>
            </w:r>
            <w:r w:rsidR="004B26CF" w:rsidRPr="00202912">
              <w:rPr>
                <w:webHidden/>
              </w:rPr>
              <w:tab/>
            </w:r>
            <w:r w:rsidRPr="00202912">
              <w:rPr>
                <w:webHidden/>
              </w:rPr>
              <w:fldChar w:fldCharType="begin"/>
            </w:r>
            <w:r w:rsidR="004B26CF" w:rsidRPr="00202912">
              <w:rPr>
                <w:webHidden/>
              </w:rPr>
              <w:instrText xml:space="preserve"> PAGEREF _Toc92819504 \h </w:instrText>
            </w:r>
            <w:r w:rsidRPr="00202912">
              <w:rPr>
                <w:webHidden/>
              </w:rPr>
            </w:r>
            <w:r w:rsidRPr="00202912">
              <w:rPr>
                <w:webHidden/>
              </w:rPr>
              <w:fldChar w:fldCharType="separate"/>
            </w:r>
            <w:r w:rsidR="00BD580F">
              <w:rPr>
                <w:webHidden/>
              </w:rPr>
              <w:t>9</w:t>
            </w:r>
            <w:r w:rsidRPr="00202912">
              <w:rPr>
                <w:webHidden/>
              </w:rPr>
              <w:fldChar w:fldCharType="end"/>
            </w:r>
          </w:hyperlink>
        </w:p>
        <w:p w:rsidR="004B26CF" w:rsidRPr="00202912" w:rsidRDefault="00EE0A2C" w:rsidP="0059749F">
          <w:pPr>
            <w:pStyle w:val="TOC1"/>
          </w:pPr>
          <w:hyperlink w:anchor="_Toc92819505" w:history="1">
            <w:r w:rsidR="004B26CF" w:rsidRPr="00202912">
              <w:rPr>
                <w:rStyle w:val="Hyperlink"/>
                <w:color w:val="auto"/>
              </w:rPr>
              <w:t>Purpose of the Study</w:t>
            </w:r>
            <w:r w:rsidR="004B26CF" w:rsidRPr="00202912">
              <w:rPr>
                <w:webHidden/>
              </w:rPr>
              <w:tab/>
            </w:r>
            <w:r w:rsidRPr="00202912">
              <w:rPr>
                <w:webHidden/>
              </w:rPr>
              <w:fldChar w:fldCharType="begin"/>
            </w:r>
            <w:r w:rsidR="004B26CF" w:rsidRPr="00202912">
              <w:rPr>
                <w:webHidden/>
              </w:rPr>
              <w:instrText xml:space="preserve"> PAGEREF _Toc92819505 \h </w:instrText>
            </w:r>
            <w:r w:rsidRPr="00202912">
              <w:rPr>
                <w:webHidden/>
              </w:rPr>
            </w:r>
            <w:r w:rsidRPr="00202912">
              <w:rPr>
                <w:webHidden/>
              </w:rPr>
              <w:fldChar w:fldCharType="separate"/>
            </w:r>
            <w:r w:rsidR="00BD580F">
              <w:rPr>
                <w:webHidden/>
              </w:rPr>
              <w:t>10</w:t>
            </w:r>
            <w:r w:rsidRPr="00202912">
              <w:rPr>
                <w:webHidden/>
              </w:rPr>
              <w:fldChar w:fldCharType="end"/>
            </w:r>
          </w:hyperlink>
        </w:p>
        <w:p w:rsidR="004B26CF" w:rsidRPr="00202912" w:rsidRDefault="00EE0A2C" w:rsidP="0059749F">
          <w:pPr>
            <w:pStyle w:val="TOC1"/>
          </w:pPr>
          <w:hyperlink w:anchor="_Toc92819506" w:history="1">
            <w:r w:rsidR="004B26CF" w:rsidRPr="00202912">
              <w:rPr>
                <w:rStyle w:val="Hyperlink"/>
                <w:color w:val="auto"/>
              </w:rPr>
              <w:t>Objectives of the Study</w:t>
            </w:r>
            <w:r w:rsidR="004B26CF" w:rsidRPr="00202912">
              <w:rPr>
                <w:webHidden/>
              </w:rPr>
              <w:tab/>
            </w:r>
            <w:r w:rsidRPr="00202912">
              <w:rPr>
                <w:webHidden/>
              </w:rPr>
              <w:fldChar w:fldCharType="begin"/>
            </w:r>
            <w:r w:rsidR="004B26CF" w:rsidRPr="00202912">
              <w:rPr>
                <w:webHidden/>
              </w:rPr>
              <w:instrText xml:space="preserve"> PAGEREF _Toc92819506 \h </w:instrText>
            </w:r>
            <w:r w:rsidRPr="00202912">
              <w:rPr>
                <w:webHidden/>
              </w:rPr>
            </w:r>
            <w:r w:rsidRPr="00202912">
              <w:rPr>
                <w:webHidden/>
              </w:rPr>
              <w:fldChar w:fldCharType="separate"/>
            </w:r>
            <w:r w:rsidR="00BD580F">
              <w:rPr>
                <w:webHidden/>
              </w:rPr>
              <w:t>10</w:t>
            </w:r>
            <w:r w:rsidRPr="00202912">
              <w:rPr>
                <w:webHidden/>
              </w:rPr>
              <w:fldChar w:fldCharType="end"/>
            </w:r>
          </w:hyperlink>
        </w:p>
        <w:p w:rsidR="004B26CF" w:rsidRPr="00202912" w:rsidRDefault="00EE0A2C" w:rsidP="0059749F">
          <w:pPr>
            <w:pStyle w:val="TOC1"/>
          </w:pPr>
          <w:hyperlink w:anchor="_Toc92819507" w:history="1">
            <w:r w:rsidR="004B26CF" w:rsidRPr="00202912">
              <w:rPr>
                <w:rStyle w:val="Hyperlink"/>
                <w:color w:val="auto"/>
              </w:rPr>
              <w:t>Research Questions</w:t>
            </w:r>
            <w:r w:rsidR="004B26CF" w:rsidRPr="00202912">
              <w:rPr>
                <w:webHidden/>
              </w:rPr>
              <w:tab/>
            </w:r>
            <w:r w:rsidRPr="00202912">
              <w:rPr>
                <w:webHidden/>
              </w:rPr>
              <w:fldChar w:fldCharType="begin"/>
            </w:r>
            <w:r w:rsidR="004B26CF" w:rsidRPr="00202912">
              <w:rPr>
                <w:webHidden/>
              </w:rPr>
              <w:instrText xml:space="preserve"> PAGEREF _Toc92819507 \h </w:instrText>
            </w:r>
            <w:r w:rsidRPr="00202912">
              <w:rPr>
                <w:webHidden/>
              </w:rPr>
            </w:r>
            <w:r w:rsidRPr="00202912">
              <w:rPr>
                <w:webHidden/>
              </w:rPr>
              <w:fldChar w:fldCharType="separate"/>
            </w:r>
            <w:r w:rsidR="00BD580F">
              <w:rPr>
                <w:webHidden/>
              </w:rPr>
              <w:t>10</w:t>
            </w:r>
            <w:r w:rsidRPr="00202912">
              <w:rPr>
                <w:webHidden/>
              </w:rPr>
              <w:fldChar w:fldCharType="end"/>
            </w:r>
          </w:hyperlink>
        </w:p>
        <w:p w:rsidR="004B26CF" w:rsidRPr="00202912" w:rsidRDefault="00EE0A2C" w:rsidP="0059749F">
          <w:pPr>
            <w:pStyle w:val="TOC1"/>
          </w:pPr>
          <w:hyperlink w:anchor="_Toc92819508" w:history="1">
            <w:r w:rsidR="004B26CF" w:rsidRPr="00202912">
              <w:rPr>
                <w:rStyle w:val="Hyperlink"/>
                <w:color w:val="auto"/>
              </w:rPr>
              <w:t>Research Hypothesis</w:t>
            </w:r>
            <w:r w:rsidR="004B26CF" w:rsidRPr="00202912">
              <w:rPr>
                <w:webHidden/>
              </w:rPr>
              <w:tab/>
            </w:r>
            <w:r w:rsidRPr="00202912">
              <w:rPr>
                <w:webHidden/>
              </w:rPr>
              <w:fldChar w:fldCharType="begin"/>
            </w:r>
            <w:r w:rsidR="004B26CF" w:rsidRPr="00202912">
              <w:rPr>
                <w:webHidden/>
              </w:rPr>
              <w:instrText xml:space="preserve"> PAGEREF _Toc92819508 \h </w:instrText>
            </w:r>
            <w:r w:rsidRPr="00202912">
              <w:rPr>
                <w:webHidden/>
              </w:rPr>
            </w:r>
            <w:r w:rsidRPr="00202912">
              <w:rPr>
                <w:webHidden/>
              </w:rPr>
              <w:fldChar w:fldCharType="separate"/>
            </w:r>
            <w:r w:rsidR="00BD580F">
              <w:rPr>
                <w:webHidden/>
              </w:rPr>
              <w:t>10</w:t>
            </w:r>
            <w:r w:rsidRPr="00202912">
              <w:rPr>
                <w:webHidden/>
              </w:rPr>
              <w:fldChar w:fldCharType="end"/>
            </w:r>
          </w:hyperlink>
        </w:p>
        <w:p w:rsidR="004B26CF" w:rsidRPr="00202912" w:rsidRDefault="00EE0A2C" w:rsidP="0059749F">
          <w:pPr>
            <w:pStyle w:val="TOC1"/>
          </w:pPr>
          <w:hyperlink w:anchor="_Toc92819509" w:history="1">
            <w:r w:rsidR="004B26CF" w:rsidRPr="00202912">
              <w:rPr>
                <w:rStyle w:val="Hyperlink"/>
                <w:color w:val="auto"/>
              </w:rPr>
              <w:t>Scope of the Study</w:t>
            </w:r>
            <w:r w:rsidR="004B26CF" w:rsidRPr="00202912">
              <w:rPr>
                <w:webHidden/>
              </w:rPr>
              <w:tab/>
            </w:r>
            <w:r w:rsidRPr="00202912">
              <w:rPr>
                <w:webHidden/>
              </w:rPr>
              <w:fldChar w:fldCharType="begin"/>
            </w:r>
            <w:r w:rsidR="004B26CF" w:rsidRPr="00202912">
              <w:rPr>
                <w:webHidden/>
              </w:rPr>
              <w:instrText xml:space="preserve"> PAGEREF _Toc92819509 \h </w:instrText>
            </w:r>
            <w:r w:rsidRPr="00202912">
              <w:rPr>
                <w:webHidden/>
              </w:rPr>
            </w:r>
            <w:r w:rsidRPr="00202912">
              <w:rPr>
                <w:webHidden/>
              </w:rPr>
              <w:fldChar w:fldCharType="separate"/>
            </w:r>
            <w:r w:rsidR="00BD580F">
              <w:rPr>
                <w:webHidden/>
              </w:rPr>
              <w:t>11</w:t>
            </w:r>
            <w:r w:rsidRPr="00202912">
              <w:rPr>
                <w:webHidden/>
              </w:rPr>
              <w:fldChar w:fldCharType="end"/>
            </w:r>
          </w:hyperlink>
        </w:p>
        <w:p w:rsidR="004B26CF" w:rsidRPr="00202912" w:rsidRDefault="00EE0A2C" w:rsidP="0059749F">
          <w:pPr>
            <w:pStyle w:val="TOC1"/>
          </w:pPr>
          <w:hyperlink w:anchor="_Toc92819510" w:history="1">
            <w:r w:rsidR="004B26CF" w:rsidRPr="00202912">
              <w:rPr>
                <w:rStyle w:val="Hyperlink"/>
                <w:color w:val="auto"/>
              </w:rPr>
              <w:t>Justification of the Study</w:t>
            </w:r>
            <w:r w:rsidR="004B26CF" w:rsidRPr="00202912">
              <w:rPr>
                <w:webHidden/>
              </w:rPr>
              <w:tab/>
            </w:r>
            <w:r w:rsidRPr="00202912">
              <w:rPr>
                <w:webHidden/>
              </w:rPr>
              <w:fldChar w:fldCharType="begin"/>
            </w:r>
            <w:r w:rsidR="004B26CF" w:rsidRPr="00202912">
              <w:rPr>
                <w:webHidden/>
              </w:rPr>
              <w:instrText xml:space="preserve"> PAGEREF _Toc92819510 \h </w:instrText>
            </w:r>
            <w:r w:rsidRPr="00202912">
              <w:rPr>
                <w:webHidden/>
              </w:rPr>
            </w:r>
            <w:r w:rsidRPr="00202912">
              <w:rPr>
                <w:webHidden/>
              </w:rPr>
              <w:fldChar w:fldCharType="separate"/>
            </w:r>
            <w:r w:rsidR="00BD580F">
              <w:rPr>
                <w:webHidden/>
              </w:rPr>
              <w:t>11</w:t>
            </w:r>
            <w:r w:rsidRPr="00202912">
              <w:rPr>
                <w:webHidden/>
              </w:rPr>
              <w:fldChar w:fldCharType="end"/>
            </w:r>
          </w:hyperlink>
        </w:p>
        <w:p w:rsidR="004B26CF" w:rsidRPr="00202912" w:rsidRDefault="00EE0A2C" w:rsidP="0059749F">
          <w:pPr>
            <w:pStyle w:val="TOC1"/>
          </w:pPr>
          <w:hyperlink w:anchor="_Toc92819511" w:history="1">
            <w:r w:rsidR="004B26CF" w:rsidRPr="00202912">
              <w:rPr>
                <w:rStyle w:val="Hyperlink"/>
                <w:color w:val="auto"/>
              </w:rPr>
              <w:t>Significance of the Study</w:t>
            </w:r>
            <w:r w:rsidR="004B26CF" w:rsidRPr="00202912">
              <w:rPr>
                <w:webHidden/>
              </w:rPr>
              <w:tab/>
            </w:r>
            <w:r w:rsidRPr="00202912">
              <w:rPr>
                <w:webHidden/>
              </w:rPr>
              <w:fldChar w:fldCharType="begin"/>
            </w:r>
            <w:r w:rsidR="004B26CF" w:rsidRPr="00202912">
              <w:rPr>
                <w:webHidden/>
              </w:rPr>
              <w:instrText xml:space="preserve"> PAGEREF _Toc92819511 \h </w:instrText>
            </w:r>
            <w:r w:rsidRPr="00202912">
              <w:rPr>
                <w:webHidden/>
              </w:rPr>
            </w:r>
            <w:r w:rsidRPr="00202912">
              <w:rPr>
                <w:webHidden/>
              </w:rPr>
              <w:fldChar w:fldCharType="separate"/>
            </w:r>
            <w:r w:rsidR="00BD580F">
              <w:rPr>
                <w:webHidden/>
              </w:rPr>
              <w:t>12</w:t>
            </w:r>
            <w:r w:rsidRPr="00202912">
              <w:rPr>
                <w:webHidden/>
              </w:rPr>
              <w:fldChar w:fldCharType="end"/>
            </w:r>
          </w:hyperlink>
        </w:p>
        <w:p w:rsidR="004B26CF" w:rsidRPr="00202912" w:rsidRDefault="00EE0A2C" w:rsidP="0059749F">
          <w:pPr>
            <w:pStyle w:val="TOC1"/>
          </w:pPr>
          <w:hyperlink w:anchor="_Toc92819512" w:history="1">
            <w:r w:rsidR="004B26CF" w:rsidRPr="00202912">
              <w:rPr>
                <w:rStyle w:val="Hyperlink"/>
                <w:color w:val="auto"/>
              </w:rPr>
              <w:t>Setting of the Study</w:t>
            </w:r>
            <w:r w:rsidR="004B26CF" w:rsidRPr="00202912">
              <w:rPr>
                <w:webHidden/>
              </w:rPr>
              <w:tab/>
            </w:r>
            <w:r w:rsidRPr="00202912">
              <w:rPr>
                <w:webHidden/>
              </w:rPr>
              <w:fldChar w:fldCharType="begin"/>
            </w:r>
            <w:r w:rsidR="004B26CF" w:rsidRPr="00202912">
              <w:rPr>
                <w:webHidden/>
              </w:rPr>
              <w:instrText xml:space="preserve"> PAGEREF _Toc92819512 \h </w:instrText>
            </w:r>
            <w:r w:rsidRPr="00202912">
              <w:rPr>
                <w:webHidden/>
              </w:rPr>
            </w:r>
            <w:r w:rsidRPr="00202912">
              <w:rPr>
                <w:webHidden/>
              </w:rPr>
              <w:fldChar w:fldCharType="separate"/>
            </w:r>
            <w:r w:rsidR="00BD580F">
              <w:rPr>
                <w:webHidden/>
              </w:rPr>
              <w:t>13</w:t>
            </w:r>
            <w:r w:rsidRPr="00202912">
              <w:rPr>
                <w:webHidden/>
              </w:rPr>
              <w:fldChar w:fldCharType="end"/>
            </w:r>
          </w:hyperlink>
        </w:p>
        <w:p w:rsidR="004B26CF" w:rsidRPr="00202912" w:rsidRDefault="00EE0A2C" w:rsidP="0059749F">
          <w:pPr>
            <w:pStyle w:val="TOC1"/>
          </w:pPr>
          <w:hyperlink w:anchor="_Toc92819513" w:history="1">
            <w:r w:rsidR="004B26CF" w:rsidRPr="00202912">
              <w:rPr>
                <w:rStyle w:val="Hyperlink"/>
                <w:color w:val="auto"/>
              </w:rPr>
              <w:t>Arrangement of the Study</w:t>
            </w:r>
            <w:r w:rsidR="004B26CF" w:rsidRPr="00202912">
              <w:rPr>
                <w:webHidden/>
              </w:rPr>
              <w:tab/>
            </w:r>
            <w:r w:rsidRPr="00202912">
              <w:rPr>
                <w:webHidden/>
              </w:rPr>
              <w:fldChar w:fldCharType="begin"/>
            </w:r>
            <w:r w:rsidR="004B26CF" w:rsidRPr="00202912">
              <w:rPr>
                <w:webHidden/>
              </w:rPr>
              <w:instrText xml:space="preserve"> PAGEREF _Toc92819513 \h </w:instrText>
            </w:r>
            <w:r w:rsidRPr="00202912">
              <w:rPr>
                <w:webHidden/>
              </w:rPr>
            </w:r>
            <w:r w:rsidRPr="00202912">
              <w:rPr>
                <w:webHidden/>
              </w:rPr>
              <w:fldChar w:fldCharType="separate"/>
            </w:r>
            <w:r w:rsidR="00BD580F">
              <w:rPr>
                <w:webHidden/>
              </w:rPr>
              <w:t>14</w:t>
            </w:r>
            <w:r w:rsidRPr="00202912">
              <w:rPr>
                <w:webHidden/>
              </w:rPr>
              <w:fldChar w:fldCharType="end"/>
            </w:r>
          </w:hyperlink>
        </w:p>
        <w:p w:rsidR="00F167B8" w:rsidRPr="00202912" w:rsidRDefault="00F167B8" w:rsidP="00F167B8">
          <w:pPr>
            <w:pStyle w:val="NoSpacing"/>
            <w:rPr>
              <w:noProof/>
            </w:rPr>
          </w:pPr>
        </w:p>
        <w:p w:rsidR="004B26CF" w:rsidRPr="00202912" w:rsidRDefault="00EE0A2C" w:rsidP="0059749F">
          <w:pPr>
            <w:pStyle w:val="TOC1"/>
          </w:pPr>
          <w:hyperlink w:anchor="_Toc92819515" w:history="1">
            <w:r w:rsidR="004B26CF" w:rsidRPr="00202912">
              <w:rPr>
                <w:rStyle w:val="Hyperlink"/>
                <w:b/>
                <w:color w:val="auto"/>
              </w:rPr>
              <w:t>CHAPTER TWO</w:t>
            </w:r>
            <w:r w:rsidR="00F167B8" w:rsidRPr="00202912">
              <w:rPr>
                <w:rStyle w:val="Hyperlink"/>
                <w:b/>
                <w:color w:val="auto"/>
              </w:rPr>
              <w:t xml:space="preserve">: </w:t>
            </w:r>
          </w:hyperlink>
          <w:hyperlink w:anchor="_Toc92819516" w:history="1">
            <w:r w:rsidR="004B26CF" w:rsidRPr="00202912">
              <w:rPr>
                <w:rStyle w:val="Hyperlink"/>
                <w:b/>
                <w:color w:val="auto"/>
              </w:rPr>
              <w:t>STUDY LITERATURE</w:t>
            </w:r>
            <w:r w:rsidR="004B26CF" w:rsidRPr="00202912">
              <w:rPr>
                <w:webHidden/>
              </w:rPr>
              <w:tab/>
            </w:r>
            <w:r w:rsidRPr="00202912">
              <w:rPr>
                <w:webHidden/>
              </w:rPr>
              <w:fldChar w:fldCharType="begin"/>
            </w:r>
            <w:r w:rsidR="004B26CF" w:rsidRPr="00202912">
              <w:rPr>
                <w:webHidden/>
              </w:rPr>
              <w:instrText xml:space="preserve"> PAGEREF _Toc92819516 \h </w:instrText>
            </w:r>
            <w:r w:rsidRPr="00202912">
              <w:rPr>
                <w:webHidden/>
              </w:rPr>
            </w:r>
            <w:r w:rsidRPr="00202912">
              <w:rPr>
                <w:webHidden/>
              </w:rPr>
              <w:fldChar w:fldCharType="separate"/>
            </w:r>
            <w:r w:rsidR="00BD580F">
              <w:rPr>
                <w:webHidden/>
              </w:rPr>
              <w:t>15</w:t>
            </w:r>
            <w:r w:rsidRPr="00202912">
              <w:rPr>
                <w:webHidden/>
              </w:rPr>
              <w:fldChar w:fldCharType="end"/>
            </w:r>
          </w:hyperlink>
        </w:p>
        <w:p w:rsidR="004B26CF" w:rsidRPr="00202912" w:rsidRDefault="00EE0A2C" w:rsidP="0059749F">
          <w:pPr>
            <w:pStyle w:val="TOC1"/>
          </w:pPr>
          <w:hyperlink w:anchor="_Toc92819517" w:history="1">
            <w:r w:rsidR="004B26CF" w:rsidRPr="00202912">
              <w:rPr>
                <w:rStyle w:val="Hyperlink"/>
                <w:color w:val="auto"/>
              </w:rPr>
              <w:t>Introduction</w:t>
            </w:r>
            <w:r w:rsidR="004B26CF" w:rsidRPr="00202912">
              <w:rPr>
                <w:webHidden/>
              </w:rPr>
              <w:tab/>
            </w:r>
            <w:r w:rsidRPr="00202912">
              <w:rPr>
                <w:webHidden/>
              </w:rPr>
              <w:fldChar w:fldCharType="begin"/>
            </w:r>
            <w:r w:rsidR="004B26CF" w:rsidRPr="00202912">
              <w:rPr>
                <w:webHidden/>
              </w:rPr>
              <w:instrText xml:space="preserve"> PAGEREF _Toc92819517 \h </w:instrText>
            </w:r>
            <w:r w:rsidRPr="00202912">
              <w:rPr>
                <w:webHidden/>
              </w:rPr>
            </w:r>
            <w:r w:rsidRPr="00202912">
              <w:rPr>
                <w:webHidden/>
              </w:rPr>
              <w:fldChar w:fldCharType="separate"/>
            </w:r>
            <w:r w:rsidR="00BD580F">
              <w:rPr>
                <w:webHidden/>
              </w:rPr>
              <w:t>15</w:t>
            </w:r>
            <w:r w:rsidRPr="00202912">
              <w:rPr>
                <w:webHidden/>
              </w:rPr>
              <w:fldChar w:fldCharType="end"/>
            </w:r>
          </w:hyperlink>
        </w:p>
        <w:p w:rsidR="004B26CF" w:rsidRPr="00202912" w:rsidRDefault="00EE0A2C" w:rsidP="0059749F">
          <w:pPr>
            <w:pStyle w:val="TOC1"/>
          </w:pPr>
          <w:hyperlink w:anchor="_Toc92819518" w:history="1">
            <w:r w:rsidR="004B26CF" w:rsidRPr="00202912">
              <w:rPr>
                <w:rStyle w:val="Hyperlink"/>
                <w:color w:val="auto"/>
              </w:rPr>
              <w:t>Literature Survey</w:t>
            </w:r>
            <w:r w:rsidR="004B26CF" w:rsidRPr="00202912">
              <w:rPr>
                <w:webHidden/>
              </w:rPr>
              <w:tab/>
            </w:r>
            <w:r w:rsidRPr="00202912">
              <w:rPr>
                <w:webHidden/>
              </w:rPr>
              <w:fldChar w:fldCharType="begin"/>
            </w:r>
            <w:r w:rsidR="004B26CF" w:rsidRPr="00202912">
              <w:rPr>
                <w:webHidden/>
              </w:rPr>
              <w:instrText xml:space="preserve"> PAGEREF _Toc92819518 \h </w:instrText>
            </w:r>
            <w:r w:rsidRPr="00202912">
              <w:rPr>
                <w:webHidden/>
              </w:rPr>
            </w:r>
            <w:r w:rsidRPr="00202912">
              <w:rPr>
                <w:webHidden/>
              </w:rPr>
              <w:fldChar w:fldCharType="separate"/>
            </w:r>
            <w:r w:rsidR="00BD580F">
              <w:rPr>
                <w:webHidden/>
              </w:rPr>
              <w:t>15</w:t>
            </w:r>
            <w:r w:rsidRPr="00202912">
              <w:rPr>
                <w:webHidden/>
              </w:rPr>
              <w:fldChar w:fldCharType="end"/>
            </w:r>
          </w:hyperlink>
        </w:p>
        <w:p w:rsidR="004B26CF" w:rsidRPr="00202912" w:rsidRDefault="00EE0A2C" w:rsidP="0059749F">
          <w:pPr>
            <w:pStyle w:val="TOC1"/>
          </w:pPr>
          <w:hyperlink w:anchor="_Toc92819519" w:history="1">
            <w:r w:rsidR="004B26CF" w:rsidRPr="00202912">
              <w:rPr>
                <w:rStyle w:val="Hyperlink"/>
                <w:color w:val="auto"/>
              </w:rPr>
              <w:t>Literature Review</w:t>
            </w:r>
            <w:r w:rsidR="004B26CF" w:rsidRPr="00202912">
              <w:rPr>
                <w:webHidden/>
              </w:rPr>
              <w:tab/>
            </w:r>
            <w:r w:rsidRPr="00202912">
              <w:rPr>
                <w:webHidden/>
              </w:rPr>
              <w:fldChar w:fldCharType="begin"/>
            </w:r>
            <w:r w:rsidR="004B26CF" w:rsidRPr="00202912">
              <w:rPr>
                <w:webHidden/>
              </w:rPr>
              <w:instrText xml:space="preserve"> PAGEREF _Toc92819519 \h </w:instrText>
            </w:r>
            <w:r w:rsidRPr="00202912">
              <w:rPr>
                <w:webHidden/>
              </w:rPr>
            </w:r>
            <w:r w:rsidRPr="00202912">
              <w:rPr>
                <w:webHidden/>
              </w:rPr>
              <w:fldChar w:fldCharType="separate"/>
            </w:r>
            <w:r w:rsidR="00BD580F">
              <w:rPr>
                <w:webHidden/>
              </w:rPr>
              <w:t>17</w:t>
            </w:r>
            <w:r w:rsidRPr="00202912">
              <w:rPr>
                <w:webHidden/>
              </w:rPr>
              <w:fldChar w:fldCharType="end"/>
            </w:r>
          </w:hyperlink>
        </w:p>
        <w:p w:rsidR="004B26CF" w:rsidRPr="00202912" w:rsidRDefault="00EE0A2C" w:rsidP="0059749F">
          <w:pPr>
            <w:pStyle w:val="TOC1"/>
          </w:pPr>
          <w:hyperlink w:anchor="_Toc92819520" w:history="1">
            <w:r w:rsidR="004B26CF" w:rsidRPr="00202912">
              <w:rPr>
                <w:rStyle w:val="Hyperlink"/>
                <w:color w:val="auto"/>
              </w:rPr>
              <w:t>Theoretical Review</w:t>
            </w:r>
            <w:r w:rsidR="004B26CF" w:rsidRPr="00202912">
              <w:rPr>
                <w:webHidden/>
              </w:rPr>
              <w:tab/>
            </w:r>
            <w:r w:rsidRPr="00202912">
              <w:rPr>
                <w:webHidden/>
              </w:rPr>
              <w:fldChar w:fldCharType="begin"/>
            </w:r>
            <w:r w:rsidR="004B26CF" w:rsidRPr="00202912">
              <w:rPr>
                <w:webHidden/>
              </w:rPr>
              <w:instrText xml:space="preserve"> PAGEREF _Toc92819520 \h </w:instrText>
            </w:r>
            <w:r w:rsidRPr="00202912">
              <w:rPr>
                <w:webHidden/>
              </w:rPr>
            </w:r>
            <w:r w:rsidRPr="00202912">
              <w:rPr>
                <w:webHidden/>
              </w:rPr>
              <w:fldChar w:fldCharType="separate"/>
            </w:r>
            <w:r w:rsidR="00BD580F">
              <w:rPr>
                <w:webHidden/>
              </w:rPr>
              <w:t>17</w:t>
            </w:r>
            <w:r w:rsidRPr="00202912">
              <w:rPr>
                <w:webHidden/>
              </w:rPr>
              <w:fldChar w:fldCharType="end"/>
            </w:r>
          </w:hyperlink>
        </w:p>
        <w:p w:rsidR="004B26CF" w:rsidRPr="00202912" w:rsidRDefault="00EE0A2C" w:rsidP="0059749F">
          <w:pPr>
            <w:pStyle w:val="TOC1"/>
          </w:pPr>
          <w:hyperlink w:anchor="_Toc92819521" w:history="1">
            <w:r w:rsidR="004B26CF" w:rsidRPr="00202912">
              <w:rPr>
                <w:rStyle w:val="Hyperlink"/>
                <w:color w:val="auto"/>
              </w:rPr>
              <w:t>Compliance with Internal Audit Standards enhance financial Performance</w:t>
            </w:r>
            <w:r w:rsidR="004B26CF" w:rsidRPr="00202912">
              <w:rPr>
                <w:webHidden/>
              </w:rPr>
              <w:tab/>
            </w:r>
            <w:r w:rsidRPr="00202912">
              <w:rPr>
                <w:webHidden/>
              </w:rPr>
              <w:fldChar w:fldCharType="begin"/>
            </w:r>
            <w:r w:rsidR="004B26CF" w:rsidRPr="00202912">
              <w:rPr>
                <w:webHidden/>
              </w:rPr>
              <w:instrText xml:space="preserve"> PAGEREF _Toc92819521 \h </w:instrText>
            </w:r>
            <w:r w:rsidRPr="00202912">
              <w:rPr>
                <w:webHidden/>
              </w:rPr>
            </w:r>
            <w:r w:rsidRPr="00202912">
              <w:rPr>
                <w:webHidden/>
              </w:rPr>
              <w:fldChar w:fldCharType="separate"/>
            </w:r>
            <w:r w:rsidR="00BD580F">
              <w:rPr>
                <w:webHidden/>
              </w:rPr>
              <w:t>22</w:t>
            </w:r>
            <w:r w:rsidRPr="00202912">
              <w:rPr>
                <w:webHidden/>
              </w:rPr>
              <w:fldChar w:fldCharType="end"/>
            </w:r>
          </w:hyperlink>
        </w:p>
        <w:p w:rsidR="004B26CF" w:rsidRPr="00202912" w:rsidRDefault="00EE0A2C" w:rsidP="0059749F">
          <w:pPr>
            <w:pStyle w:val="TOC1"/>
          </w:pPr>
          <w:hyperlink w:anchor="_Toc92819522" w:history="1">
            <w:r w:rsidR="004B26CF" w:rsidRPr="00202912">
              <w:rPr>
                <w:rStyle w:val="Hyperlink"/>
                <w:color w:val="auto"/>
              </w:rPr>
              <w:t>Monitoring and Control Activities and Financial Performance</w:t>
            </w:r>
            <w:r w:rsidR="004B26CF" w:rsidRPr="00202912">
              <w:rPr>
                <w:webHidden/>
              </w:rPr>
              <w:tab/>
            </w:r>
            <w:r w:rsidRPr="00202912">
              <w:rPr>
                <w:webHidden/>
              </w:rPr>
              <w:fldChar w:fldCharType="begin"/>
            </w:r>
            <w:r w:rsidR="004B26CF" w:rsidRPr="00202912">
              <w:rPr>
                <w:webHidden/>
              </w:rPr>
              <w:instrText xml:space="preserve"> PAGEREF _Toc92819522 \h </w:instrText>
            </w:r>
            <w:r w:rsidRPr="00202912">
              <w:rPr>
                <w:webHidden/>
              </w:rPr>
            </w:r>
            <w:r w:rsidRPr="00202912">
              <w:rPr>
                <w:webHidden/>
              </w:rPr>
              <w:fldChar w:fldCharType="separate"/>
            </w:r>
            <w:r w:rsidR="00BD580F">
              <w:rPr>
                <w:webHidden/>
              </w:rPr>
              <w:t>25</w:t>
            </w:r>
            <w:r w:rsidRPr="00202912">
              <w:rPr>
                <w:webHidden/>
              </w:rPr>
              <w:fldChar w:fldCharType="end"/>
            </w:r>
          </w:hyperlink>
        </w:p>
        <w:p w:rsidR="004B26CF" w:rsidRPr="00202912" w:rsidRDefault="00EE0A2C" w:rsidP="0059749F">
          <w:pPr>
            <w:pStyle w:val="TOC1"/>
          </w:pPr>
          <w:hyperlink w:anchor="_Toc92819523" w:history="1">
            <w:r w:rsidR="004B26CF" w:rsidRPr="00202912">
              <w:rPr>
                <w:rStyle w:val="Hyperlink"/>
                <w:color w:val="auto"/>
              </w:rPr>
              <w:t>Credit Risk Management Practices and Financial Performance</w:t>
            </w:r>
            <w:r w:rsidR="004B26CF" w:rsidRPr="00202912">
              <w:rPr>
                <w:webHidden/>
              </w:rPr>
              <w:tab/>
            </w:r>
            <w:r w:rsidRPr="00202912">
              <w:rPr>
                <w:webHidden/>
              </w:rPr>
              <w:fldChar w:fldCharType="begin"/>
            </w:r>
            <w:r w:rsidR="004B26CF" w:rsidRPr="00202912">
              <w:rPr>
                <w:webHidden/>
              </w:rPr>
              <w:instrText xml:space="preserve"> PAGEREF _Toc92819523 \h </w:instrText>
            </w:r>
            <w:r w:rsidRPr="00202912">
              <w:rPr>
                <w:webHidden/>
              </w:rPr>
            </w:r>
            <w:r w:rsidRPr="00202912">
              <w:rPr>
                <w:webHidden/>
              </w:rPr>
              <w:fldChar w:fldCharType="separate"/>
            </w:r>
            <w:r w:rsidR="00BD580F">
              <w:rPr>
                <w:webHidden/>
              </w:rPr>
              <w:t>30</w:t>
            </w:r>
            <w:r w:rsidRPr="00202912">
              <w:rPr>
                <w:webHidden/>
              </w:rPr>
              <w:fldChar w:fldCharType="end"/>
            </w:r>
          </w:hyperlink>
        </w:p>
        <w:p w:rsidR="004B26CF" w:rsidRPr="00202912" w:rsidRDefault="00EE0A2C" w:rsidP="0059749F">
          <w:pPr>
            <w:pStyle w:val="TOC1"/>
          </w:pPr>
          <w:hyperlink w:anchor="_Toc92819524" w:history="1">
            <w:r w:rsidR="004B26CF" w:rsidRPr="00202912">
              <w:rPr>
                <w:rStyle w:val="Hyperlink"/>
                <w:color w:val="auto"/>
              </w:rPr>
              <w:t>Financial Performance</w:t>
            </w:r>
            <w:r w:rsidR="004B26CF" w:rsidRPr="00202912">
              <w:rPr>
                <w:webHidden/>
              </w:rPr>
              <w:tab/>
            </w:r>
            <w:r w:rsidRPr="00202912">
              <w:rPr>
                <w:webHidden/>
              </w:rPr>
              <w:fldChar w:fldCharType="begin"/>
            </w:r>
            <w:r w:rsidR="004B26CF" w:rsidRPr="00202912">
              <w:rPr>
                <w:webHidden/>
              </w:rPr>
              <w:instrText xml:space="preserve"> PAGEREF _Toc92819524 \h </w:instrText>
            </w:r>
            <w:r w:rsidRPr="00202912">
              <w:rPr>
                <w:webHidden/>
              </w:rPr>
            </w:r>
            <w:r w:rsidRPr="00202912">
              <w:rPr>
                <w:webHidden/>
              </w:rPr>
              <w:fldChar w:fldCharType="separate"/>
            </w:r>
            <w:r w:rsidR="00BD580F">
              <w:rPr>
                <w:webHidden/>
              </w:rPr>
              <w:t>36</w:t>
            </w:r>
            <w:r w:rsidRPr="00202912">
              <w:rPr>
                <w:webHidden/>
              </w:rPr>
              <w:fldChar w:fldCharType="end"/>
            </w:r>
          </w:hyperlink>
        </w:p>
        <w:p w:rsidR="004B26CF" w:rsidRPr="00202912" w:rsidRDefault="00EE0A2C" w:rsidP="0059749F">
          <w:pPr>
            <w:pStyle w:val="TOC1"/>
          </w:pPr>
          <w:hyperlink w:anchor="_Toc92819525" w:history="1">
            <w:r w:rsidR="004B26CF" w:rsidRPr="00202912">
              <w:rPr>
                <w:rStyle w:val="Hyperlink"/>
                <w:color w:val="auto"/>
              </w:rPr>
              <w:t>Conceptual Framework</w:t>
            </w:r>
            <w:r w:rsidR="004B26CF" w:rsidRPr="00202912">
              <w:rPr>
                <w:webHidden/>
              </w:rPr>
              <w:tab/>
            </w:r>
            <w:r w:rsidRPr="00202912">
              <w:rPr>
                <w:webHidden/>
              </w:rPr>
              <w:fldChar w:fldCharType="begin"/>
            </w:r>
            <w:r w:rsidR="004B26CF" w:rsidRPr="00202912">
              <w:rPr>
                <w:webHidden/>
              </w:rPr>
              <w:instrText xml:space="preserve"> PAGEREF _Toc92819525 \h </w:instrText>
            </w:r>
            <w:r w:rsidRPr="00202912">
              <w:rPr>
                <w:webHidden/>
              </w:rPr>
            </w:r>
            <w:r w:rsidRPr="00202912">
              <w:rPr>
                <w:webHidden/>
              </w:rPr>
              <w:fldChar w:fldCharType="separate"/>
            </w:r>
            <w:r w:rsidR="00BD580F">
              <w:rPr>
                <w:webHidden/>
              </w:rPr>
              <w:t>39</w:t>
            </w:r>
            <w:r w:rsidRPr="00202912">
              <w:rPr>
                <w:webHidden/>
              </w:rPr>
              <w:fldChar w:fldCharType="end"/>
            </w:r>
          </w:hyperlink>
        </w:p>
        <w:p w:rsidR="00ED5CCC" w:rsidRPr="00202912" w:rsidRDefault="00ED5CCC" w:rsidP="00ED5CCC">
          <w:pPr>
            <w:pStyle w:val="NoSpacing"/>
            <w:rPr>
              <w:noProof/>
            </w:rPr>
          </w:pPr>
        </w:p>
        <w:p w:rsidR="004B26CF" w:rsidRPr="00202912" w:rsidRDefault="00EE0A2C" w:rsidP="0059749F">
          <w:pPr>
            <w:pStyle w:val="TOC1"/>
          </w:pPr>
          <w:hyperlink w:anchor="_Toc92819528" w:history="1">
            <w:r w:rsidR="004B26CF" w:rsidRPr="00202912">
              <w:rPr>
                <w:rStyle w:val="Hyperlink"/>
                <w:b/>
                <w:color w:val="auto"/>
              </w:rPr>
              <w:t>CHAPTER THREE</w:t>
            </w:r>
            <w:r w:rsidR="00ED5CCC" w:rsidRPr="00202912">
              <w:rPr>
                <w:rStyle w:val="Hyperlink"/>
                <w:b/>
                <w:color w:val="auto"/>
              </w:rPr>
              <w:t xml:space="preserve">: </w:t>
            </w:r>
          </w:hyperlink>
          <w:hyperlink w:anchor="_Toc92819529" w:history="1">
            <w:r w:rsidR="004B26CF" w:rsidRPr="00202912">
              <w:rPr>
                <w:rStyle w:val="Hyperlink"/>
                <w:b/>
                <w:color w:val="auto"/>
              </w:rPr>
              <w:t>METHODOLOGY</w:t>
            </w:r>
            <w:r w:rsidR="004B26CF" w:rsidRPr="00202912">
              <w:rPr>
                <w:webHidden/>
              </w:rPr>
              <w:tab/>
            </w:r>
            <w:r w:rsidRPr="00202912">
              <w:rPr>
                <w:webHidden/>
              </w:rPr>
              <w:fldChar w:fldCharType="begin"/>
            </w:r>
            <w:r w:rsidR="004B26CF" w:rsidRPr="00202912">
              <w:rPr>
                <w:webHidden/>
              </w:rPr>
              <w:instrText xml:space="preserve"> PAGEREF _Toc92819529 \h </w:instrText>
            </w:r>
            <w:r w:rsidRPr="00202912">
              <w:rPr>
                <w:webHidden/>
              </w:rPr>
            </w:r>
            <w:r w:rsidRPr="00202912">
              <w:rPr>
                <w:webHidden/>
              </w:rPr>
              <w:fldChar w:fldCharType="separate"/>
            </w:r>
            <w:r w:rsidR="00BD580F">
              <w:rPr>
                <w:webHidden/>
              </w:rPr>
              <w:t>41</w:t>
            </w:r>
            <w:r w:rsidRPr="00202912">
              <w:rPr>
                <w:webHidden/>
              </w:rPr>
              <w:fldChar w:fldCharType="end"/>
            </w:r>
          </w:hyperlink>
        </w:p>
        <w:p w:rsidR="004B26CF" w:rsidRPr="00202912" w:rsidRDefault="00EE0A2C" w:rsidP="0059749F">
          <w:pPr>
            <w:pStyle w:val="TOC1"/>
          </w:pPr>
          <w:hyperlink w:anchor="_Toc92819530" w:history="1">
            <w:r w:rsidR="004B26CF" w:rsidRPr="00202912">
              <w:rPr>
                <w:rStyle w:val="Hyperlink"/>
                <w:color w:val="auto"/>
              </w:rPr>
              <w:t>Introduction</w:t>
            </w:r>
            <w:r w:rsidR="004B26CF" w:rsidRPr="00202912">
              <w:rPr>
                <w:webHidden/>
              </w:rPr>
              <w:tab/>
            </w:r>
            <w:r w:rsidRPr="00202912">
              <w:rPr>
                <w:webHidden/>
              </w:rPr>
              <w:fldChar w:fldCharType="begin"/>
            </w:r>
            <w:r w:rsidR="004B26CF" w:rsidRPr="00202912">
              <w:rPr>
                <w:webHidden/>
              </w:rPr>
              <w:instrText xml:space="preserve"> PAGEREF _Toc92819530 \h </w:instrText>
            </w:r>
            <w:r w:rsidRPr="00202912">
              <w:rPr>
                <w:webHidden/>
              </w:rPr>
            </w:r>
            <w:r w:rsidRPr="00202912">
              <w:rPr>
                <w:webHidden/>
              </w:rPr>
              <w:fldChar w:fldCharType="separate"/>
            </w:r>
            <w:r w:rsidR="00BD580F">
              <w:rPr>
                <w:webHidden/>
              </w:rPr>
              <w:t>41</w:t>
            </w:r>
            <w:r w:rsidRPr="00202912">
              <w:rPr>
                <w:webHidden/>
              </w:rPr>
              <w:fldChar w:fldCharType="end"/>
            </w:r>
          </w:hyperlink>
        </w:p>
        <w:p w:rsidR="004B26CF" w:rsidRPr="00202912" w:rsidRDefault="00EE0A2C" w:rsidP="0059749F">
          <w:pPr>
            <w:pStyle w:val="TOC1"/>
          </w:pPr>
          <w:hyperlink w:anchor="_Toc92819532" w:history="1">
            <w:r w:rsidR="004B26CF" w:rsidRPr="00202912">
              <w:rPr>
                <w:rStyle w:val="Hyperlink"/>
                <w:color w:val="auto"/>
              </w:rPr>
              <w:t>Research Design</w:t>
            </w:r>
            <w:r w:rsidR="004B26CF" w:rsidRPr="00202912">
              <w:rPr>
                <w:webHidden/>
              </w:rPr>
              <w:tab/>
            </w:r>
            <w:r w:rsidRPr="00202912">
              <w:rPr>
                <w:webHidden/>
              </w:rPr>
              <w:fldChar w:fldCharType="begin"/>
            </w:r>
            <w:r w:rsidR="004B26CF" w:rsidRPr="00202912">
              <w:rPr>
                <w:webHidden/>
              </w:rPr>
              <w:instrText xml:space="preserve"> PAGEREF _Toc92819532 \h </w:instrText>
            </w:r>
            <w:r w:rsidRPr="00202912">
              <w:rPr>
                <w:webHidden/>
              </w:rPr>
            </w:r>
            <w:r w:rsidRPr="00202912">
              <w:rPr>
                <w:webHidden/>
              </w:rPr>
              <w:fldChar w:fldCharType="separate"/>
            </w:r>
            <w:r w:rsidR="00BD580F">
              <w:rPr>
                <w:webHidden/>
              </w:rPr>
              <w:t>41</w:t>
            </w:r>
            <w:r w:rsidRPr="00202912">
              <w:rPr>
                <w:webHidden/>
              </w:rPr>
              <w:fldChar w:fldCharType="end"/>
            </w:r>
          </w:hyperlink>
        </w:p>
        <w:p w:rsidR="004B26CF" w:rsidRPr="00202912" w:rsidRDefault="00EE0A2C" w:rsidP="0059749F">
          <w:pPr>
            <w:pStyle w:val="TOC1"/>
          </w:pPr>
          <w:hyperlink w:anchor="_Toc92819533" w:history="1">
            <w:r w:rsidR="004B26CF" w:rsidRPr="00202912">
              <w:rPr>
                <w:rStyle w:val="Hyperlink"/>
                <w:color w:val="auto"/>
              </w:rPr>
              <w:t>Study population</w:t>
            </w:r>
            <w:r w:rsidR="004B26CF" w:rsidRPr="00202912">
              <w:rPr>
                <w:webHidden/>
              </w:rPr>
              <w:tab/>
            </w:r>
            <w:r w:rsidRPr="00202912">
              <w:rPr>
                <w:webHidden/>
              </w:rPr>
              <w:fldChar w:fldCharType="begin"/>
            </w:r>
            <w:r w:rsidR="004B26CF" w:rsidRPr="00202912">
              <w:rPr>
                <w:webHidden/>
              </w:rPr>
              <w:instrText xml:space="preserve"> PAGEREF _Toc92819533 \h </w:instrText>
            </w:r>
            <w:r w:rsidRPr="00202912">
              <w:rPr>
                <w:webHidden/>
              </w:rPr>
            </w:r>
            <w:r w:rsidRPr="00202912">
              <w:rPr>
                <w:webHidden/>
              </w:rPr>
              <w:fldChar w:fldCharType="separate"/>
            </w:r>
            <w:r w:rsidR="00BD580F">
              <w:rPr>
                <w:webHidden/>
              </w:rPr>
              <w:t>42</w:t>
            </w:r>
            <w:r w:rsidRPr="00202912">
              <w:rPr>
                <w:webHidden/>
              </w:rPr>
              <w:fldChar w:fldCharType="end"/>
            </w:r>
          </w:hyperlink>
        </w:p>
        <w:p w:rsidR="004B26CF" w:rsidRPr="00202912" w:rsidRDefault="00EE0A2C" w:rsidP="0059749F">
          <w:pPr>
            <w:pStyle w:val="TOC1"/>
          </w:pPr>
          <w:hyperlink w:anchor="_Toc92819534" w:history="1">
            <w:r w:rsidR="004B26CF" w:rsidRPr="00202912">
              <w:rPr>
                <w:rStyle w:val="Hyperlink"/>
                <w:color w:val="auto"/>
              </w:rPr>
              <w:t>Sample Size Determination</w:t>
            </w:r>
            <w:r w:rsidR="004B26CF" w:rsidRPr="00202912">
              <w:rPr>
                <w:webHidden/>
              </w:rPr>
              <w:tab/>
            </w:r>
            <w:r w:rsidRPr="00202912">
              <w:rPr>
                <w:webHidden/>
              </w:rPr>
              <w:fldChar w:fldCharType="begin"/>
            </w:r>
            <w:r w:rsidR="004B26CF" w:rsidRPr="00202912">
              <w:rPr>
                <w:webHidden/>
              </w:rPr>
              <w:instrText xml:space="preserve"> PAGEREF _Toc92819534 \h </w:instrText>
            </w:r>
            <w:r w:rsidRPr="00202912">
              <w:rPr>
                <w:webHidden/>
              </w:rPr>
            </w:r>
            <w:r w:rsidRPr="00202912">
              <w:rPr>
                <w:webHidden/>
              </w:rPr>
              <w:fldChar w:fldCharType="separate"/>
            </w:r>
            <w:r w:rsidR="00BD580F">
              <w:rPr>
                <w:webHidden/>
              </w:rPr>
              <w:t>42</w:t>
            </w:r>
            <w:r w:rsidRPr="00202912">
              <w:rPr>
                <w:webHidden/>
              </w:rPr>
              <w:fldChar w:fldCharType="end"/>
            </w:r>
          </w:hyperlink>
        </w:p>
        <w:p w:rsidR="004B26CF" w:rsidRPr="00202912" w:rsidRDefault="00EE0A2C" w:rsidP="0059749F">
          <w:pPr>
            <w:pStyle w:val="TOC1"/>
          </w:pPr>
          <w:hyperlink w:anchor="_Toc92819544" w:history="1">
            <w:r w:rsidR="004B26CF" w:rsidRPr="00202912">
              <w:rPr>
                <w:rStyle w:val="Hyperlink"/>
                <w:color w:val="auto"/>
              </w:rPr>
              <w:t>Sampling Methods or Techniques</w:t>
            </w:r>
            <w:r w:rsidR="004B26CF" w:rsidRPr="00202912">
              <w:rPr>
                <w:webHidden/>
              </w:rPr>
              <w:tab/>
            </w:r>
            <w:r w:rsidRPr="00202912">
              <w:rPr>
                <w:webHidden/>
              </w:rPr>
              <w:fldChar w:fldCharType="begin"/>
            </w:r>
            <w:r w:rsidR="004B26CF" w:rsidRPr="00202912">
              <w:rPr>
                <w:webHidden/>
              </w:rPr>
              <w:instrText xml:space="preserve"> PAGEREF _Toc92819544 \h </w:instrText>
            </w:r>
            <w:r w:rsidRPr="00202912">
              <w:rPr>
                <w:webHidden/>
              </w:rPr>
            </w:r>
            <w:r w:rsidRPr="00202912">
              <w:rPr>
                <w:webHidden/>
              </w:rPr>
              <w:fldChar w:fldCharType="separate"/>
            </w:r>
            <w:r w:rsidR="00BD580F">
              <w:rPr>
                <w:webHidden/>
              </w:rPr>
              <w:t>43</w:t>
            </w:r>
            <w:r w:rsidRPr="00202912">
              <w:rPr>
                <w:webHidden/>
              </w:rPr>
              <w:fldChar w:fldCharType="end"/>
            </w:r>
          </w:hyperlink>
        </w:p>
        <w:p w:rsidR="004B26CF" w:rsidRPr="00202912" w:rsidRDefault="00EE0A2C" w:rsidP="0059749F">
          <w:pPr>
            <w:pStyle w:val="TOC1"/>
          </w:pPr>
          <w:hyperlink w:anchor="_Toc92819545" w:history="1">
            <w:r w:rsidR="004B26CF" w:rsidRPr="00202912">
              <w:rPr>
                <w:rStyle w:val="Hyperlink"/>
                <w:color w:val="auto"/>
                <w:lang w:val="en-GB"/>
              </w:rPr>
              <w:t>Purposive Sampling</w:t>
            </w:r>
            <w:r w:rsidR="004B26CF" w:rsidRPr="00202912">
              <w:rPr>
                <w:webHidden/>
              </w:rPr>
              <w:tab/>
            </w:r>
            <w:r w:rsidRPr="00202912">
              <w:rPr>
                <w:webHidden/>
              </w:rPr>
              <w:fldChar w:fldCharType="begin"/>
            </w:r>
            <w:r w:rsidR="004B26CF" w:rsidRPr="00202912">
              <w:rPr>
                <w:webHidden/>
              </w:rPr>
              <w:instrText xml:space="preserve"> PAGEREF _Toc92819545 \h </w:instrText>
            </w:r>
            <w:r w:rsidRPr="00202912">
              <w:rPr>
                <w:webHidden/>
              </w:rPr>
            </w:r>
            <w:r w:rsidRPr="00202912">
              <w:rPr>
                <w:webHidden/>
              </w:rPr>
              <w:fldChar w:fldCharType="separate"/>
            </w:r>
            <w:r w:rsidR="00BD580F">
              <w:rPr>
                <w:webHidden/>
              </w:rPr>
              <w:t>43</w:t>
            </w:r>
            <w:r w:rsidRPr="00202912">
              <w:rPr>
                <w:webHidden/>
              </w:rPr>
              <w:fldChar w:fldCharType="end"/>
            </w:r>
          </w:hyperlink>
        </w:p>
        <w:p w:rsidR="004B26CF" w:rsidRPr="00202912" w:rsidRDefault="00EE0A2C" w:rsidP="0059749F">
          <w:pPr>
            <w:pStyle w:val="TOC1"/>
          </w:pPr>
          <w:hyperlink w:anchor="_Toc92819546" w:history="1">
            <w:r w:rsidR="004B26CF" w:rsidRPr="00202912">
              <w:rPr>
                <w:rStyle w:val="Hyperlink"/>
                <w:color w:val="auto"/>
                <w:lang w:val="en-GB"/>
              </w:rPr>
              <w:t>Random Sampling</w:t>
            </w:r>
            <w:r w:rsidR="004B26CF" w:rsidRPr="00202912">
              <w:rPr>
                <w:webHidden/>
              </w:rPr>
              <w:tab/>
            </w:r>
            <w:r w:rsidRPr="00202912">
              <w:rPr>
                <w:webHidden/>
              </w:rPr>
              <w:fldChar w:fldCharType="begin"/>
            </w:r>
            <w:r w:rsidR="004B26CF" w:rsidRPr="00202912">
              <w:rPr>
                <w:webHidden/>
              </w:rPr>
              <w:instrText xml:space="preserve"> PAGEREF _Toc92819546 \h </w:instrText>
            </w:r>
            <w:r w:rsidRPr="00202912">
              <w:rPr>
                <w:webHidden/>
              </w:rPr>
            </w:r>
            <w:r w:rsidRPr="00202912">
              <w:rPr>
                <w:webHidden/>
              </w:rPr>
              <w:fldChar w:fldCharType="separate"/>
            </w:r>
            <w:r w:rsidR="00BD580F">
              <w:rPr>
                <w:webHidden/>
              </w:rPr>
              <w:t>44</w:t>
            </w:r>
            <w:r w:rsidRPr="00202912">
              <w:rPr>
                <w:webHidden/>
              </w:rPr>
              <w:fldChar w:fldCharType="end"/>
            </w:r>
          </w:hyperlink>
        </w:p>
        <w:p w:rsidR="004B26CF" w:rsidRPr="00202912" w:rsidRDefault="00EE0A2C" w:rsidP="0059749F">
          <w:pPr>
            <w:pStyle w:val="TOC1"/>
          </w:pPr>
          <w:hyperlink w:anchor="_Toc92819547" w:history="1">
            <w:r w:rsidR="004B26CF" w:rsidRPr="00202912">
              <w:rPr>
                <w:rStyle w:val="Hyperlink"/>
                <w:color w:val="auto"/>
              </w:rPr>
              <w:t>Data Sources</w:t>
            </w:r>
            <w:r w:rsidR="004B26CF" w:rsidRPr="00202912">
              <w:rPr>
                <w:webHidden/>
              </w:rPr>
              <w:tab/>
            </w:r>
            <w:r w:rsidRPr="00202912">
              <w:rPr>
                <w:webHidden/>
              </w:rPr>
              <w:fldChar w:fldCharType="begin"/>
            </w:r>
            <w:r w:rsidR="004B26CF" w:rsidRPr="00202912">
              <w:rPr>
                <w:webHidden/>
              </w:rPr>
              <w:instrText xml:space="preserve"> PAGEREF _Toc92819547 \h </w:instrText>
            </w:r>
            <w:r w:rsidRPr="00202912">
              <w:rPr>
                <w:webHidden/>
              </w:rPr>
            </w:r>
            <w:r w:rsidRPr="00202912">
              <w:rPr>
                <w:webHidden/>
              </w:rPr>
              <w:fldChar w:fldCharType="separate"/>
            </w:r>
            <w:r w:rsidR="00BD580F">
              <w:rPr>
                <w:webHidden/>
              </w:rPr>
              <w:t>44</w:t>
            </w:r>
            <w:r w:rsidRPr="00202912">
              <w:rPr>
                <w:webHidden/>
              </w:rPr>
              <w:fldChar w:fldCharType="end"/>
            </w:r>
          </w:hyperlink>
        </w:p>
        <w:p w:rsidR="004B26CF" w:rsidRPr="00202912" w:rsidRDefault="00EE0A2C" w:rsidP="0059749F">
          <w:pPr>
            <w:pStyle w:val="TOC1"/>
          </w:pPr>
          <w:hyperlink w:anchor="_Toc92819548" w:history="1">
            <w:r w:rsidR="004B26CF" w:rsidRPr="00202912">
              <w:rPr>
                <w:rStyle w:val="Hyperlink"/>
                <w:color w:val="auto"/>
                <w:shd w:val="clear" w:color="auto" w:fill="FFFFFF"/>
              </w:rPr>
              <w:t>Primary Data</w:t>
            </w:r>
            <w:r w:rsidR="004B26CF" w:rsidRPr="00202912">
              <w:rPr>
                <w:webHidden/>
              </w:rPr>
              <w:tab/>
            </w:r>
            <w:r w:rsidRPr="00202912">
              <w:rPr>
                <w:webHidden/>
              </w:rPr>
              <w:fldChar w:fldCharType="begin"/>
            </w:r>
            <w:r w:rsidR="004B26CF" w:rsidRPr="00202912">
              <w:rPr>
                <w:webHidden/>
              </w:rPr>
              <w:instrText xml:space="preserve"> PAGEREF _Toc92819548 \h </w:instrText>
            </w:r>
            <w:r w:rsidRPr="00202912">
              <w:rPr>
                <w:webHidden/>
              </w:rPr>
            </w:r>
            <w:r w:rsidRPr="00202912">
              <w:rPr>
                <w:webHidden/>
              </w:rPr>
              <w:fldChar w:fldCharType="separate"/>
            </w:r>
            <w:r w:rsidR="00BD580F">
              <w:rPr>
                <w:webHidden/>
              </w:rPr>
              <w:t>44</w:t>
            </w:r>
            <w:r w:rsidRPr="00202912">
              <w:rPr>
                <w:webHidden/>
              </w:rPr>
              <w:fldChar w:fldCharType="end"/>
            </w:r>
          </w:hyperlink>
        </w:p>
        <w:p w:rsidR="004B26CF" w:rsidRPr="00202912" w:rsidRDefault="00EE0A2C" w:rsidP="0059749F">
          <w:pPr>
            <w:pStyle w:val="TOC1"/>
          </w:pPr>
          <w:hyperlink w:anchor="_Toc92819549" w:history="1">
            <w:r w:rsidR="004B26CF" w:rsidRPr="00202912">
              <w:rPr>
                <w:rStyle w:val="Hyperlink"/>
                <w:color w:val="auto"/>
                <w:shd w:val="clear" w:color="auto" w:fill="FFFFFF"/>
              </w:rPr>
              <w:t>Secondary Data</w:t>
            </w:r>
            <w:r w:rsidR="004B26CF" w:rsidRPr="00202912">
              <w:rPr>
                <w:webHidden/>
              </w:rPr>
              <w:tab/>
            </w:r>
            <w:r w:rsidRPr="00202912">
              <w:rPr>
                <w:webHidden/>
              </w:rPr>
              <w:fldChar w:fldCharType="begin"/>
            </w:r>
            <w:r w:rsidR="004B26CF" w:rsidRPr="00202912">
              <w:rPr>
                <w:webHidden/>
              </w:rPr>
              <w:instrText xml:space="preserve"> PAGEREF _Toc92819549 \h </w:instrText>
            </w:r>
            <w:r w:rsidRPr="00202912">
              <w:rPr>
                <w:webHidden/>
              </w:rPr>
            </w:r>
            <w:r w:rsidRPr="00202912">
              <w:rPr>
                <w:webHidden/>
              </w:rPr>
              <w:fldChar w:fldCharType="separate"/>
            </w:r>
            <w:r w:rsidR="00BD580F">
              <w:rPr>
                <w:webHidden/>
              </w:rPr>
              <w:t>45</w:t>
            </w:r>
            <w:r w:rsidRPr="00202912">
              <w:rPr>
                <w:webHidden/>
              </w:rPr>
              <w:fldChar w:fldCharType="end"/>
            </w:r>
          </w:hyperlink>
        </w:p>
        <w:p w:rsidR="004B26CF" w:rsidRPr="00202912" w:rsidRDefault="00EE0A2C" w:rsidP="0059749F">
          <w:pPr>
            <w:pStyle w:val="TOC1"/>
          </w:pPr>
          <w:hyperlink w:anchor="_Toc92819550" w:history="1">
            <w:r w:rsidR="004B26CF" w:rsidRPr="00202912">
              <w:rPr>
                <w:rStyle w:val="Hyperlink"/>
                <w:color w:val="auto"/>
                <w:lang w:val="en-GB"/>
              </w:rPr>
              <w:t>Data Collection Procedures</w:t>
            </w:r>
            <w:r w:rsidR="004B26CF" w:rsidRPr="00202912">
              <w:rPr>
                <w:webHidden/>
              </w:rPr>
              <w:tab/>
            </w:r>
            <w:r w:rsidRPr="00202912">
              <w:rPr>
                <w:webHidden/>
              </w:rPr>
              <w:fldChar w:fldCharType="begin"/>
            </w:r>
            <w:r w:rsidR="004B26CF" w:rsidRPr="00202912">
              <w:rPr>
                <w:webHidden/>
              </w:rPr>
              <w:instrText xml:space="preserve"> PAGEREF _Toc92819550 \h </w:instrText>
            </w:r>
            <w:r w:rsidRPr="00202912">
              <w:rPr>
                <w:webHidden/>
              </w:rPr>
            </w:r>
            <w:r w:rsidRPr="00202912">
              <w:rPr>
                <w:webHidden/>
              </w:rPr>
              <w:fldChar w:fldCharType="separate"/>
            </w:r>
            <w:r w:rsidR="00BD580F">
              <w:rPr>
                <w:webHidden/>
              </w:rPr>
              <w:t>45</w:t>
            </w:r>
            <w:r w:rsidRPr="00202912">
              <w:rPr>
                <w:webHidden/>
              </w:rPr>
              <w:fldChar w:fldCharType="end"/>
            </w:r>
          </w:hyperlink>
        </w:p>
        <w:p w:rsidR="004B26CF" w:rsidRPr="00202912" w:rsidRDefault="00EE0A2C" w:rsidP="0059749F">
          <w:pPr>
            <w:pStyle w:val="TOC1"/>
          </w:pPr>
          <w:hyperlink w:anchor="_Toc92819551" w:history="1">
            <w:r w:rsidR="004B26CF" w:rsidRPr="00202912">
              <w:rPr>
                <w:rStyle w:val="Hyperlink"/>
                <w:color w:val="auto"/>
              </w:rPr>
              <w:t>Data Collection Methods</w:t>
            </w:r>
            <w:r w:rsidR="004B26CF" w:rsidRPr="00202912">
              <w:rPr>
                <w:webHidden/>
              </w:rPr>
              <w:tab/>
            </w:r>
            <w:r w:rsidRPr="00202912">
              <w:rPr>
                <w:webHidden/>
              </w:rPr>
              <w:fldChar w:fldCharType="begin"/>
            </w:r>
            <w:r w:rsidR="004B26CF" w:rsidRPr="00202912">
              <w:rPr>
                <w:webHidden/>
              </w:rPr>
              <w:instrText xml:space="preserve"> PAGEREF _Toc92819551 \h </w:instrText>
            </w:r>
            <w:r w:rsidRPr="00202912">
              <w:rPr>
                <w:webHidden/>
              </w:rPr>
            </w:r>
            <w:r w:rsidRPr="00202912">
              <w:rPr>
                <w:webHidden/>
              </w:rPr>
              <w:fldChar w:fldCharType="separate"/>
            </w:r>
            <w:r w:rsidR="00BD580F">
              <w:rPr>
                <w:webHidden/>
              </w:rPr>
              <w:t>45</w:t>
            </w:r>
            <w:r w:rsidRPr="00202912">
              <w:rPr>
                <w:webHidden/>
              </w:rPr>
              <w:fldChar w:fldCharType="end"/>
            </w:r>
          </w:hyperlink>
        </w:p>
        <w:p w:rsidR="004B26CF" w:rsidRPr="00202912" w:rsidRDefault="00EE0A2C" w:rsidP="0059749F">
          <w:pPr>
            <w:pStyle w:val="TOC1"/>
          </w:pPr>
          <w:hyperlink w:anchor="_Toc92819552" w:history="1">
            <w:r w:rsidR="004B26CF" w:rsidRPr="00202912">
              <w:rPr>
                <w:rStyle w:val="Hyperlink"/>
                <w:color w:val="auto"/>
              </w:rPr>
              <w:t>The Questionnaire Method</w:t>
            </w:r>
            <w:r w:rsidR="004B26CF" w:rsidRPr="00202912">
              <w:rPr>
                <w:webHidden/>
              </w:rPr>
              <w:tab/>
            </w:r>
            <w:r w:rsidRPr="00202912">
              <w:rPr>
                <w:webHidden/>
              </w:rPr>
              <w:fldChar w:fldCharType="begin"/>
            </w:r>
            <w:r w:rsidR="004B26CF" w:rsidRPr="00202912">
              <w:rPr>
                <w:webHidden/>
              </w:rPr>
              <w:instrText xml:space="preserve"> PAGEREF _Toc92819552 \h </w:instrText>
            </w:r>
            <w:r w:rsidRPr="00202912">
              <w:rPr>
                <w:webHidden/>
              </w:rPr>
            </w:r>
            <w:r w:rsidRPr="00202912">
              <w:rPr>
                <w:webHidden/>
              </w:rPr>
              <w:fldChar w:fldCharType="separate"/>
            </w:r>
            <w:r w:rsidR="00BD580F">
              <w:rPr>
                <w:webHidden/>
              </w:rPr>
              <w:t>46</w:t>
            </w:r>
            <w:r w:rsidRPr="00202912">
              <w:rPr>
                <w:webHidden/>
              </w:rPr>
              <w:fldChar w:fldCharType="end"/>
            </w:r>
          </w:hyperlink>
        </w:p>
        <w:p w:rsidR="004B26CF" w:rsidRPr="00202912" w:rsidRDefault="00EE0A2C" w:rsidP="0059749F">
          <w:pPr>
            <w:pStyle w:val="TOC1"/>
          </w:pPr>
          <w:hyperlink w:anchor="_Toc92819553" w:history="1">
            <w:r w:rsidR="004B26CF" w:rsidRPr="00202912">
              <w:rPr>
                <w:rStyle w:val="Hyperlink"/>
                <w:color w:val="auto"/>
              </w:rPr>
              <w:t>Interview Method</w:t>
            </w:r>
            <w:r w:rsidR="004B26CF" w:rsidRPr="00202912">
              <w:rPr>
                <w:webHidden/>
              </w:rPr>
              <w:tab/>
            </w:r>
            <w:r w:rsidRPr="00202912">
              <w:rPr>
                <w:webHidden/>
              </w:rPr>
              <w:fldChar w:fldCharType="begin"/>
            </w:r>
            <w:r w:rsidR="004B26CF" w:rsidRPr="00202912">
              <w:rPr>
                <w:webHidden/>
              </w:rPr>
              <w:instrText xml:space="preserve"> PAGEREF _Toc92819553 \h </w:instrText>
            </w:r>
            <w:r w:rsidRPr="00202912">
              <w:rPr>
                <w:webHidden/>
              </w:rPr>
            </w:r>
            <w:r w:rsidRPr="00202912">
              <w:rPr>
                <w:webHidden/>
              </w:rPr>
              <w:fldChar w:fldCharType="separate"/>
            </w:r>
            <w:r w:rsidR="00BD580F">
              <w:rPr>
                <w:webHidden/>
              </w:rPr>
              <w:t>46</w:t>
            </w:r>
            <w:r w:rsidRPr="00202912">
              <w:rPr>
                <w:webHidden/>
              </w:rPr>
              <w:fldChar w:fldCharType="end"/>
            </w:r>
          </w:hyperlink>
        </w:p>
        <w:p w:rsidR="004B26CF" w:rsidRPr="00202912" w:rsidRDefault="00EE0A2C" w:rsidP="0059749F">
          <w:pPr>
            <w:pStyle w:val="TOC1"/>
          </w:pPr>
          <w:hyperlink w:anchor="_Toc92819554" w:history="1">
            <w:r w:rsidR="004B26CF" w:rsidRPr="00202912">
              <w:rPr>
                <w:rStyle w:val="Hyperlink"/>
                <w:color w:val="auto"/>
              </w:rPr>
              <w:t>Documentary Review Method</w:t>
            </w:r>
            <w:r w:rsidR="004B26CF" w:rsidRPr="00202912">
              <w:rPr>
                <w:webHidden/>
              </w:rPr>
              <w:tab/>
            </w:r>
            <w:r w:rsidRPr="00202912">
              <w:rPr>
                <w:webHidden/>
              </w:rPr>
              <w:fldChar w:fldCharType="begin"/>
            </w:r>
            <w:r w:rsidR="004B26CF" w:rsidRPr="00202912">
              <w:rPr>
                <w:webHidden/>
              </w:rPr>
              <w:instrText xml:space="preserve"> PAGEREF _Toc92819554 \h </w:instrText>
            </w:r>
            <w:r w:rsidRPr="00202912">
              <w:rPr>
                <w:webHidden/>
              </w:rPr>
            </w:r>
            <w:r w:rsidRPr="00202912">
              <w:rPr>
                <w:webHidden/>
              </w:rPr>
              <w:fldChar w:fldCharType="separate"/>
            </w:r>
            <w:r w:rsidR="00BD580F">
              <w:rPr>
                <w:webHidden/>
              </w:rPr>
              <w:t>47</w:t>
            </w:r>
            <w:r w:rsidRPr="00202912">
              <w:rPr>
                <w:webHidden/>
              </w:rPr>
              <w:fldChar w:fldCharType="end"/>
            </w:r>
          </w:hyperlink>
        </w:p>
        <w:p w:rsidR="004B26CF" w:rsidRPr="00202912" w:rsidRDefault="00EE0A2C" w:rsidP="0059749F">
          <w:pPr>
            <w:pStyle w:val="TOC1"/>
          </w:pPr>
          <w:hyperlink w:anchor="_Toc92819555" w:history="1">
            <w:r w:rsidR="004B26CF" w:rsidRPr="00202912">
              <w:rPr>
                <w:rStyle w:val="Hyperlink"/>
                <w:color w:val="auto"/>
              </w:rPr>
              <w:t>Data Collection Instruments or Tools</w:t>
            </w:r>
            <w:r w:rsidR="004B26CF" w:rsidRPr="00202912">
              <w:rPr>
                <w:webHidden/>
              </w:rPr>
              <w:tab/>
            </w:r>
            <w:r w:rsidRPr="00202912">
              <w:rPr>
                <w:webHidden/>
              </w:rPr>
              <w:fldChar w:fldCharType="begin"/>
            </w:r>
            <w:r w:rsidR="004B26CF" w:rsidRPr="00202912">
              <w:rPr>
                <w:webHidden/>
              </w:rPr>
              <w:instrText xml:space="preserve"> PAGEREF _Toc92819555 \h </w:instrText>
            </w:r>
            <w:r w:rsidRPr="00202912">
              <w:rPr>
                <w:webHidden/>
              </w:rPr>
            </w:r>
            <w:r w:rsidRPr="00202912">
              <w:rPr>
                <w:webHidden/>
              </w:rPr>
              <w:fldChar w:fldCharType="separate"/>
            </w:r>
            <w:r w:rsidR="00BD580F">
              <w:rPr>
                <w:webHidden/>
              </w:rPr>
              <w:t>47</w:t>
            </w:r>
            <w:r w:rsidRPr="00202912">
              <w:rPr>
                <w:webHidden/>
              </w:rPr>
              <w:fldChar w:fldCharType="end"/>
            </w:r>
          </w:hyperlink>
        </w:p>
        <w:p w:rsidR="004B26CF" w:rsidRPr="00202912" w:rsidRDefault="00EE0A2C" w:rsidP="0059749F">
          <w:pPr>
            <w:pStyle w:val="TOC1"/>
          </w:pPr>
          <w:hyperlink w:anchor="_Toc92819556" w:history="1">
            <w:r w:rsidR="004B26CF" w:rsidRPr="00202912">
              <w:rPr>
                <w:rStyle w:val="Hyperlink"/>
                <w:color w:val="auto"/>
              </w:rPr>
              <w:t>Self Administered Questionnaire (SAQ)</w:t>
            </w:r>
            <w:r w:rsidR="004B26CF" w:rsidRPr="00202912">
              <w:rPr>
                <w:webHidden/>
              </w:rPr>
              <w:tab/>
            </w:r>
            <w:r w:rsidRPr="00202912">
              <w:rPr>
                <w:webHidden/>
              </w:rPr>
              <w:fldChar w:fldCharType="begin"/>
            </w:r>
            <w:r w:rsidR="004B26CF" w:rsidRPr="00202912">
              <w:rPr>
                <w:webHidden/>
              </w:rPr>
              <w:instrText xml:space="preserve"> PAGEREF _Toc92819556 \h </w:instrText>
            </w:r>
            <w:r w:rsidRPr="00202912">
              <w:rPr>
                <w:webHidden/>
              </w:rPr>
            </w:r>
            <w:r w:rsidRPr="00202912">
              <w:rPr>
                <w:webHidden/>
              </w:rPr>
              <w:fldChar w:fldCharType="separate"/>
            </w:r>
            <w:r w:rsidR="00BD580F">
              <w:rPr>
                <w:webHidden/>
              </w:rPr>
              <w:t>47</w:t>
            </w:r>
            <w:r w:rsidRPr="00202912">
              <w:rPr>
                <w:webHidden/>
              </w:rPr>
              <w:fldChar w:fldCharType="end"/>
            </w:r>
          </w:hyperlink>
        </w:p>
        <w:p w:rsidR="004B26CF" w:rsidRPr="00202912" w:rsidRDefault="00EE0A2C" w:rsidP="0059749F">
          <w:pPr>
            <w:pStyle w:val="TOC1"/>
          </w:pPr>
          <w:hyperlink w:anchor="_Toc92819557" w:history="1">
            <w:r w:rsidR="004B26CF" w:rsidRPr="00202912">
              <w:rPr>
                <w:rStyle w:val="Hyperlink"/>
                <w:color w:val="auto"/>
              </w:rPr>
              <w:t>Interview guide</w:t>
            </w:r>
            <w:r w:rsidR="004B26CF" w:rsidRPr="00202912">
              <w:rPr>
                <w:webHidden/>
              </w:rPr>
              <w:tab/>
            </w:r>
            <w:r w:rsidRPr="00202912">
              <w:rPr>
                <w:webHidden/>
              </w:rPr>
              <w:fldChar w:fldCharType="begin"/>
            </w:r>
            <w:r w:rsidR="004B26CF" w:rsidRPr="00202912">
              <w:rPr>
                <w:webHidden/>
              </w:rPr>
              <w:instrText xml:space="preserve"> PAGEREF _Toc92819557 \h </w:instrText>
            </w:r>
            <w:r w:rsidRPr="00202912">
              <w:rPr>
                <w:webHidden/>
              </w:rPr>
            </w:r>
            <w:r w:rsidRPr="00202912">
              <w:rPr>
                <w:webHidden/>
              </w:rPr>
              <w:fldChar w:fldCharType="separate"/>
            </w:r>
            <w:r w:rsidR="00BD580F">
              <w:rPr>
                <w:webHidden/>
              </w:rPr>
              <w:t>48</w:t>
            </w:r>
            <w:r w:rsidRPr="00202912">
              <w:rPr>
                <w:webHidden/>
              </w:rPr>
              <w:fldChar w:fldCharType="end"/>
            </w:r>
          </w:hyperlink>
        </w:p>
        <w:p w:rsidR="004B26CF" w:rsidRPr="00202912" w:rsidRDefault="00EE0A2C" w:rsidP="0059749F">
          <w:pPr>
            <w:pStyle w:val="TOC1"/>
          </w:pPr>
          <w:hyperlink w:anchor="_Toc92819558" w:history="1">
            <w:r w:rsidR="004B26CF" w:rsidRPr="00202912">
              <w:rPr>
                <w:rStyle w:val="Hyperlink"/>
                <w:color w:val="auto"/>
              </w:rPr>
              <w:t>Documentary Review Checklist</w:t>
            </w:r>
            <w:r w:rsidR="004B26CF" w:rsidRPr="00202912">
              <w:rPr>
                <w:webHidden/>
              </w:rPr>
              <w:tab/>
            </w:r>
            <w:r w:rsidRPr="00202912">
              <w:rPr>
                <w:webHidden/>
              </w:rPr>
              <w:fldChar w:fldCharType="begin"/>
            </w:r>
            <w:r w:rsidR="004B26CF" w:rsidRPr="00202912">
              <w:rPr>
                <w:webHidden/>
              </w:rPr>
              <w:instrText xml:space="preserve"> PAGEREF _Toc92819558 \h </w:instrText>
            </w:r>
            <w:r w:rsidRPr="00202912">
              <w:rPr>
                <w:webHidden/>
              </w:rPr>
            </w:r>
            <w:r w:rsidRPr="00202912">
              <w:rPr>
                <w:webHidden/>
              </w:rPr>
              <w:fldChar w:fldCharType="separate"/>
            </w:r>
            <w:r w:rsidR="00BD580F">
              <w:rPr>
                <w:webHidden/>
              </w:rPr>
              <w:t>48</w:t>
            </w:r>
            <w:r w:rsidRPr="00202912">
              <w:rPr>
                <w:webHidden/>
              </w:rPr>
              <w:fldChar w:fldCharType="end"/>
            </w:r>
          </w:hyperlink>
        </w:p>
        <w:p w:rsidR="004B26CF" w:rsidRPr="00202912" w:rsidRDefault="00EE0A2C" w:rsidP="0059749F">
          <w:pPr>
            <w:pStyle w:val="TOC1"/>
          </w:pPr>
          <w:hyperlink w:anchor="_Toc92819559" w:history="1">
            <w:r w:rsidR="004B26CF" w:rsidRPr="00202912">
              <w:rPr>
                <w:rStyle w:val="Hyperlink"/>
                <w:color w:val="auto"/>
                <w:lang w:val="en-GB"/>
              </w:rPr>
              <w:t>Validity and Reliability of the Instruments</w:t>
            </w:r>
            <w:r w:rsidR="004B26CF" w:rsidRPr="00202912">
              <w:rPr>
                <w:webHidden/>
              </w:rPr>
              <w:tab/>
            </w:r>
            <w:r w:rsidRPr="00202912">
              <w:rPr>
                <w:webHidden/>
              </w:rPr>
              <w:fldChar w:fldCharType="begin"/>
            </w:r>
            <w:r w:rsidR="004B26CF" w:rsidRPr="00202912">
              <w:rPr>
                <w:webHidden/>
              </w:rPr>
              <w:instrText xml:space="preserve"> PAGEREF _Toc92819559 \h </w:instrText>
            </w:r>
            <w:r w:rsidRPr="00202912">
              <w:rPr>
                <w:webHidden/>
              </w:rPr>
            </w:r>
            <w:r w:rsidRPr="00202912">
              <w:rPr>
                <w:webHidden/>
              </w:rPr>
              <w:fldChar w:fldCharType="separate"/>
            </w:r>
            <w:r w:rsidR="00BD580F">
              <w:rPr>
                <w:webHidden/>
              </w:rPr>
              <w:t>48</w:t>
            </w:r>
            <w:r w:rsidRPr="00202912">
              <w:rPr>
                <w:webHidden/>
              </w:rPr>
              <w:fldChar w:fldCharType="end"/>
            </w:r>
          </w:hyperlink>
        </w:p>
        <w:p w:rsidR="004B26CF" w:rsidRPr="00202912" w:rsidRDefault="00EE0A2C" w:rsidP="0059749F">
          <w:pPr>
            <w:pStyle w:val="TOC1"/>
          </w:pPr>
          <w:hyperlink w:anchor="_Toc92819560" w:history="1">
            <w:r w:rsidR="004B26CF" w:rsidRPr="00202912">
              <w:rPr>
                <w:rStyle w:val="Hyperlink"/>
                <w:color w:val="auto"/>
              </w:rPr>
              <w:t>Validity of Instruments</w:t>
            </w:r>
            <w:r w:rsidR="004B26CF" w:rsidRPr="00202912">
              <w:rPr>
                <w:webHidden/>
              </w:rPr>
              <w:tab/>
            </w:r>
            <w:r w:rsidRPr="00202912">
              <w:rPr>
                <w:webHidden/>
              </w:rPr>
              <w:fldChar w:fldCharType="begin"/>
            </w:r>
            <w:r w:rsidR="004B26CF" w:rsidRPr="00202912">
              <w:rPr>
                <w:webHidden/>
              </w:rPr>
              <w:instrText xml:space="preserve"> PAGEREF _Toc92819560 \h </w:instrText>
            </w:r>
            <w:r w:rsidRPr="00202912">
              <w:rPr>
                <w:webHidden/>
              </w:rPr>
            </w:r>
            <w:r w:rsidRPr="00202912">
              <w:rPr>
                <w:webHidden/>
              </w:rPr>
              <w:fldChar w:fldCharType="separate"/>
            </w:r>
            <w:r w:rsidR="00BD580F">
              <w:rPr>
                <w:webHidden/>
              </w:rPr>
              <w:t>48</w:t>
            </w:r>
            <w:r w:rsidRPr="00202912">
              <w:rPr>
                <w:webHidden/>
              </w:rPr>
              <w:fldChar w:fldCharType="end"/>
            </w:r>
          </w:hyperlink>
        </w:p>
        <w:p w:rsidR="004B26CF" w:rsidRPr="00202912" w:rsidRDefault="00EE0A2C" w:rsidP="0059749F">
          <w:pPr>
            <w:pStyle w:val="TOC1"/>
          </w:pPr>
          <w:hyperlink w:anchor="_Toc92819561" w:history="1">
            <w:r w:rsidR="004B26CF" w:rsidRPr="00202912">
              <w:rPr>
                <w:rStyle w:val="Hyperlink"/>
                <w:color w:val="auto"/>
              </w:rPr>
              <w:t>Reliability of instruments</w:t>
            </w:r>
            <w:r w:rsidR="004B26CF" w:rsidRPr="00202912">
              <w:rPr>
                <w:webHidden/>
              </w:rPr>
              <w:tab/>
            </w:r>
            <w:r w:rsidRPr="00202912">
              <w:rPr>
                <w:webHidden/>
              </w:rPr>
              <w:fldChar w:fldCharType="begin"/>
            </w:r>
            <w:r w:rsidR="004B26CF" w:rsidRPr="00202912">
              <w:rPr>
                <w:webHidden/>
              </w:rPr>
              <w:instrText xml:space="preserve"> PAGEREF _Toc92819561 \h </w:instrText>
            </w:r>
            <w:r w:rsidRPr="00202912">
              <w:rPr>
                <w:webHidden/>
              </w:rPr>
            </w:r>
            <w:r w:rsidRPr="00202912">
              <w:rPr>
                <w:webHidden/>
              </w:rPr>
              <w:fldChar w:fldCharType="separate"/>
            </w:r>
            <w:r w:rsidR="00BD580F">
              <w:rPr>
                <w:webHidden/>
              </w:rPr>
              <w:t>49</w:t>
            </w:r>
            <w:r w:rsidRPr="00202912">
              <w:rPr>
                <w:webHidden/>
              </w:rPr>
              <w:fldChar w:fldCharType="end"/>
            </w:r>
          </w:hyperlink>
        </w:p>
        <w:p w:rsidR="004B26CF" w:rsidRPr="00202912" w:rsidRDefault="00EE0A2C" w:rsidP="0059749F">
          <w:pPr>
            <w:pStyle w:val="TOC1"/>
          </w:pPr>
          <w:hyperlink w:anchor="_Toc92819562" w:history="1">
            <w:r w:rsidR="004B26CF" w:rsidRPr="00202912">
              <w:rPr>
                <w:rStyle w:val="Hyperlink"/>
                <w:color w:val="auto"/>
              </w:rPr>
              <w:t>Data Processing</w:t>
            </w:r>
            <w:r w:rsidR="004B26CF" w:rsidRPr="00202912">
              <w:rPr>
                <w:webHidden/>
              </w:rPr>
              <w:tab/>
            </w:r>
            <w:r w:rsidRPr="00202912">
              <w:rPr>
                <w:webHidden/>
              </w:rPr>
              <w:fldChar w:fldCharType="begin"/>
            </w:r>
            <w:r w:rsidR="004B26CF" w:rsidRPr="00202912">
              <w:rPr>
                <w:webHidden/>
              </w:rPr>
              <w:instrText xml:space="preserve"> PAGEREF _Toc92819562 \h </w:instrText>
            </w:r>
            <w:r w:rsidRPr="00202912">
              <w:rPr>
                <w:webHidden/>
              </w:rPr>
            </w:r>
            <w:r w:rsidRPr="00202912">
              <w:rPr>
                <w:webHidden/>
              </w:rPr>
              <w:fldChar w:fldCharType="separate"/>
            </w:r>
            <w:r w:rsidR="00BD580F">
              <w:rPr>
                <w:webHidden/>
              </w:rPr>
              <w:t>50</w:t>
            </w:r>
            <w:r w:rsidRPr="00202912">
              <w:rPr>
                <w:webHidden/>
              </w:rPr>
              <w:fldChar w:fldCharType="end"/>
            </w:r>
          </w:hyperlink>
        </w:p>
        <w:p w:rsidR="004B26CF" w:rsidRPr="00202912" w:rsidRDefault="00EE0A2C" w:rsidP="0059749F">
          <w:pPr>
            <w:pStyle w:val="TOC1"/>
          </w:pPr>
          <w:hyperlink w:anchor="_Toc92819563" w:history="1">
            <w:r w:rsidR="004B26CF" w:rsidRPr="00202912">
              <w:rPr>
                <w:rStyle w:val="Hyperlink"/>
                <w:color w:val="auto"/>
              </w:rPr>
              <w:t>Data Presentation</w:t>
            </w:r>
            <w:r w:rsidR="004B26CF" w:rsidRPr="00202912">
              <w:rPr>
                <w:webHidden/>
              </w:rPr>
              <w:tab/>
            </w:r>
            <w:r w:rsidRPr="00202912">
              <w:rPr>
                <w:webHidden/>
              </w:rPr>
              <w:fldChar w:fldCharType="begin"/>
            </w:r>
            <w:r w:rsidR="004B26CF" w:rsidRPr="00202912">
              <w:rPr>
                <w:webHidden/>
              </w:rPr>
              <w:instrText xml:space="preserve"> PAGEREF _Toc92819563 \h </w:instrText>
            </w:r>
            <w:r w:rsidRPr="00202912">
              <w:rPr>
                <w:webHidden/>
              </w:rPr>
            </w:r>
            <w:r w:rsidRPr="00202912">
              <w:rPr>
                <w:webHidden/>
              </w:rPr>
              <w:fldChar w:fldCharType="separate"/>
            </w:r>
            <w:r w:rsidR="00BD580F">
              <w:rPr>
                <w:webHidden/>
              </w:rPr>
              <w:t>50</w:t>
            </w:r>
            <w:r w:rsidRPr="00202912">
              <w:rPr>
                <w:webHidden/>
              </w:rPr>
              <w:fldChar w:fldCharType="end"/>
            </w:r>
          </w:hyperlink>
        </w:p>
        <w:p w:rsidR="004B26CF" w:rsidRPr="00202912" w:rsidRDefault="00EE0A2C" w:rsidP="0059749F">
          <w:pPr>
            <w:pStyle w:val="TOC1"/>
          </w:pPr>
          <w:hyperlink w:anchor="_Toc92819564" w:history="1">
            <w:r w:rsidR="004B26CF" w:rsidRPr="00202912">
              <w:rPr>
                <w:rStyle w:val="Hyperlink"/>
                <w:color w:val="auto"/>
              </w:rPr>
              <w:t>Data Analysis</w:t>
            </w:r>
            <w:r w:rsidR="004B26CF" w:rsidRPr="00202912">
              <w:rPr>
                <w:webHidden/>
              </w:rPr>
              <w:tab/>
            </w:r>
            <w:r w:rsidRPr="00202912">
              <w:rPr>
                <w:webHidden/>
              </w:rPr>
              <w:fldChar w:fldCharType="begin"/>
            </w:r>
            <w:r w:rsidR="004B26CF" w:rsidRPr="00202912">
              <w:rPr>
                <w:webHidden/>
              </w:rPr>
              <w:instrText xml:space="preserve"> PAGEREF _Toc92819564 \h </w:instrText>
            </w:r>
            <w:r w:rsidRPr="00202912">
              <w:rPr>
                <w:webHidden/>
              </w:rPr>
            </w:r>
            <w:r w:rsidRPr="00202912">
              <w:rPr>
                <w:webHidden/>
              </w:rPr>
              <w:fldChar w:fldCharType="separate"/>
            </w:r>
            <w:r w:rsidR="00BD580F">
              <w:rPr>
                <w:webHidden/>
              </w:rPr>
              <w:t>50</w:t>
            </w:r>
            <w:r w:rsidRPr="00202912">
              <w:rPr>
                <w:webHidden/>
              </w:rPr>
              <w:fldChar w:fldCharType="end"/>
            </w:r>
          </w:hyperlink>
        </w:p>
        <w:p w:rsidR="004B26CF" w:rsidRPr="00202912" w:rsidRDefault="00EE0A2C" w:rsidP="0059749F">
          <w:pPr>
            <w:pStyle w:val="TOC1"/>
          </w:pPr>
          <w:hyperlink w:anchor="_Toc92819565" w:history="1">
            <w:r w:rsidR="004B26CF" w:rsidRPr="00202912">
              <w:rPr>
                <w:rStyle w:val="Hyperlink"/>
                <w:color w:val="auto"/>
              </w:rPr>
              <w:t>Ethical Considerations</w:t>
            </w:r>
            <w:r w:rsidR="004B26CF" w:rsidRPr="00202912">
              <w:rPr>
                <w:webHidden/>
              </w:rPr>
              <w:tab/>
            </w:r>
            <w:r w:rsidRPr="00202912">
              <w:rPr>
                <w:webHidden/>
              </w:rPr>
              <w:fldChar w:fldCharType="begin"/>
            </w:r>
            <w:r w:rsidR="004B26CF" w:rsidRPr="00202912">
              <w:rPr>
                <w:webHidden/>
              </w:rPr>
              <w:instrText xml:space="preserve"> PAGEREF _Toc92819565 \h </w:instrText>
            </w:r>
            <w:r w:rsidRPr="00202912">
              <w:rPr>
                <w:webHidden/>
              </w:rPr>
            </w:r>
            <w:r w:rsidRPr="00202912">
              <w:rPr>
                <w:webHidden/>
              </w:rPr>
              <w:fldChar w:fldCharType="separate"/>
            </w:r>
            <w:r w:rsidR="00BD580F">
              <w:rPr>
                <w:webHidden/>
              </w:rPr>
              <w:t>51</w:t>
            </w:r>
            <w:r w:rsidRPr="00202912">
              <w:rPr>
                <w:webHidden/>
              </w:rPr>
              <w:fldChar w:fldCharType="end"/>
            </w:r>
          </w:hyperlink>
        </w:p>
        <w:p w:rsidR="004B26CF" w:rsidRPr="00202912" w:rsidRDefault="00EE0A2C" w:rsidP="0059749F">
          <w:pPr>
            <w:pStyle w:val="TOC1"/>
            <w:rPr>
              <w:rStyle w:val="Hyperlink"/>
              <w:color w:val="auto"/>
            </w:rPr>
          </w:pPr>
          <w:hyperlink w:anchor="_Toc92819566" w:history="1">
            <w:r w:rsidR="004B26CF" w:rsidRPr="00202912">
              <w:rPr>
                <w:rStyle w:val="Hyperlink"/>
                <w:color w:val="auto"/>
              </w:rPr>
              <w:t>Limitations to the Study</w:t>
            </w:r>
            <w:r w:rsidR="004B26CF" w:rsidRPr="00202912">
              <w:rPr>
                <w:webHidden/>
              </w:rPr>
              <w:tab/>
            </w:r>
            <w:r w:rsidRPr="00202912">
              <w:rPr>
                <w:webHidden/>
              </w:rPr>
              <w:fldChar w:fldCharType="begin"/>
            </w:r>
            <w:r w:rsidR="004B26CF" w:rsidRPr="00202912">
              <w:rPr>
                <w:webHidden/>
              </w:rPr>
              <w:instrText xml:space="preserve"> PAGEREF _Toc92819566 \h </w:instrText>
            </w:r>
            <w:r w:rsidRPr="00202912">
              <w:rPr>
                <w:webHidden/>
              </w:rPr>
            </w:r>
            <w:r w:rsidRPr="00202912">
              <w:rPr>
                <w:webHidden/>
              </w:rPr>
              <w:fldChar w:fldCharType="separate"/>
            </w:r>
            <w:r w:rsidR="00BD580F">
              <w:rPr>
                <w:webHidden/>
              </w:rPr>
              <w:t>51</w:t>
            </w:r>
            <w:r w:rsidRPr="00202912">
              <w:rPr>
                <w:webHidden/>
              </w:rPr>
              <w:fldChar w:fldCharType="end"/>
            </w:r>
          </w:hyperlink>
        </w:p>
        <w:p w:rsidR="00ED5CCC" w:rsidRPr="00202912" w:rsidRDefault="00ED5CCC" w:rsidP="00ED5CCC">
          <w:pPr>
            <w:pStyle w:val="NoSpacing"/>
            <w:rPr>
              <w:noProof/>
            </w:rPr>
          </w:pPr>
        </w:p>
        <w:p w:rsidR="004B26CF" w:rsidRPr="00202912" w:rsidRDefault="00EE0A2C" w:rsidP="0059749F">
          <w:pPr>
            <w:pStyle w:val="TOC1"/>
          </w:pPr>
          <w:hyperlink w:anchor="_Toc92819567" w:history="1">
            <w:r w:rsidR="004B26CF" w:rsidRPr="00202912">
              <w:rPr>
                <w:rStyle w:val="Hyperlink"/>
                <w:b/>
                <w:color w:val="auto"/>
              </w:rPr>
              <w:t>CHAPTER FOUR</w:t>
            </w:r>
            <w:r w:rsidR="00ED5CCC" w:rsidRPr="00202912">
              <w:rPr>
                <w:rStyle w:val="Hyperlink"/>
                <w:b/>
                <w:color w:val="auto"/>
              </w:rPr>
              <w:t xml:space="preserve">: </w:t>
            </w:r>
          </w:hyperlink>
          <w:hyperlink w:anchor="_Toc92819568" w:history="1">
            <w:r w:rsidR="004B26CF" w:rsidRPr="00202912">
              <w:rPr>
                <w:rStyle w:val="Hyperlink"/>
                <w:b/>
                <w:color w:val="auto"/>
              </w:rPr>
              <w:t>DEMOGRAPHIC CHARACTERISTICS OF RESPONDENTS</w:t>
            </w:r>
            <w:r w:rsidR="004B26CF" w:rsidRPr="00202912">
              <w:rPr>
                <w:webHidden/>
              </w:rPr>
              <w:tab/>
            </w:r>
            <w:r w:rsidRPr="00202912">
              <w:rPr>
                <w:webHidden/>
              </w:rPr>
              <w:fldChar w:fldCharType="begin"/>
            </w:r>
            <w:r w:rsidR="004B26CF" w:rsidRPr="00202912">
              <w:rPr>
                <w:webHidden/>
              </w:rPr>
              <w:instrText xml:space="preserve"> PAGEREF _Toc92819568 \h </w:instrText>
            </w:r>
            <w:r w:rsidRPr="00202912">
              <w:rPr>
                <w:webHidden/>
              </w:rPr>
            </w:r>
            <w:r w:rsidRPr="00202912">
              <w:rPr>
                <w:webHidden/>
              </w:rPr>
              <w:fldChar w:fldCharType="separate"/>
            </w:r>
            <w:r w:rsidR="00BD580F">
              <w:rPr>
                <w:webHidden/>
              </w:rPr>
              <w:t>52</w:t>
            </w:r>
            <w:r w:rsidRPr="00202912">
              <w:rPr>
                <w:webHidden/>
              </w:rPr>
              <w:fldChar w:fldCharType="end"/>
            </w:r>
          </w:hyperlink>
        </w:p>
        <w:p w:rsidR="004B26CF" w:rsidRPr="00202912" w:rsidRDefault="00EE0A2C" w:rsidP="0059749F">
          <w:pPr>
            <w:pStyle w:val="TOC1"/>
          </w:pPr>
          <w:hyperlink w:anchor="_Toc92819569" w:history="1">
            <w:r w:rsidR="004B26CF" w:rsidRPr="00202912">
              <w:rPr>
                <w:rStyle w:val="Hyperlink"/>
                <w:color w:val="auto"/>
              </w:rPr>
              <w:t>Introduction</w:t>
            </w:r>
            <w:r w:rsidR="004B26CF" w:rsidRPr="00202912">
              <w:rPr>
                <w:webHidden/>
              </w:rPr>
              <w:tab/>
            </w:r>
            <w:r w:rsidRPr="00202912">
              <w:rPr>
                <w:webHidden/>
              </w:rPr>
              <w:fldChar w:fldCharType="begin"/>
            </w:r>
            <w:r w:rsidR="004B26CF" w:rsidRPr="00202912">
              <w:rPr>
                <w:webHidden/>
              </w:rPr>
              <w:instrText xml:space="preserve"> PAGEREF _Toc92819569 \h </w:instrText>
            </w:r>
            <w:r w:rsidRPr="00202912">
              <w:rPr>
                <w:webHidden/>
              </w:rPr>
            </w:r>
            <w:r w:rsidRPr="00202912">
              <w:rPr>
                <w:webHidden/>
              </w:rPr>
              <w:fldChar w:fldCharType="separate"/>
            </w:r>
            <w:r w:rsidR="00BD580F">
              <w:rPr>
                <w:webHidden/>
              </w:rPr>
              <w:t>52</w:t>
            </w:r>
            <w:r w:rsidRPr="00202912">
              <w:rPr>
                <w:webHidden/>
              </w:rPr>
              <w:fldChar w:fldCharType="end"/>
            </w:r>
          </w:hyperlink>
        </w:p>
        <w:p w:rsidR="004B26CF" w:rsidRPr="00202912" w:rsidRDefault="00EE0A2C" w:rsidP="0059749F">
          <w:pPr>
            <w:pStyle w:val="TOC1"/>
          </w:pPr>
          <w:hyperlink w:anchor="_Toc92819571" w:history="1">
            <w:r w:rsidR="004B26CF" w:rsidRPr="00202912">
              <w:rPr>
                <w:rStyle w:val="Hyperlink"/>
                <w:color w:val="auto"/>
              </w:rPr>
              <w:t>Gender of the Respondents</w:t>
            </w:r>
            <w:r w:rsidR="004B26CF" w:rsidRPr="00202912">
              <w:rPr>
                <w:webHidden/>
              </w:rPr>
              <w:tab/>
            </w:r>
            <w:r w:rsidRPr="00202912">
              <w:rPr>
                <w:webHidden/>
              </w:rPr>
              <w:fldChar w:fldCharType="begin"/>
            </w:r>
            <w:r w:rsidR="004B26CF" w:rsidRPr="00202912">
              <w:rPr>
                <w:webHidden/>
              </w:rPr>
              <w:instrText xml:space="preserve"> PAGEREF _Toc92819571 \h </w:instrText>
            </w:r>
            <w:r w:rsidRPr="00202912">
              <w:rPr>
                <w:webHidden/>
              </w:rPr>
            </w:r>
            <w:r w:rsidRPr="00202912">
              <w:rPr>
                <w:webHidden/>
              </w:rPr>
              <w:fldChar w:fldCharType="separate"/>
            </w:r>
            <w:r w:rsidR="00BD580F">
              <w:rPr>
                <w:webHidden/>
              </w:rPr>
              <w:t>52</w:t>
            </w:r>
            <w:r w:rsidRPr="00202912">
              <w:rPr>
                <w:webHidden/>
              </w:rPr>
              <w:fldChar w:fldCharType="end"/>
            </w:r>
          </w:hyperlink>
        </w:p>
        <w:p w:rsidR="004B26CF" w:rsidRPr="00202912" w:rsidRDefault="00EE0A2C" w:rsidP="0059749F">
          <w:pPr>
            <w:pStyle w:val="TOC1"/>
          </w:pPr>
          <w:hyperlink w:anchor="_Toc92819573" w:history="1">
            <w:r w:rsidR="004B26CF" w:rsidRPr="00202912">
              <w:rPr>
                <w:rStyle w:val="Hyperlink"/>
                <w:color w:val="auto"/>
              </w:rPr>
              <w:t>Age of the Respondents</w:t>
            </w:r>
            <w:r w:rsidR="004B26CF" w:rsidRPr="00202912">
              <w:rPr>
                <w:webHidden/>
              </w:rPr>
              <w:tab/>
            </w:r>
            <w:r w:rsidRPr="00202912">
              <w:rPr>
                <w:webHidden/>
              </w:rPr>
              <w:fldChar w:fldCharType="begin"/>
            </w:r>
            <w:r w:rsidR="004B26CF" w:rsidRPr="00202912">
              <w:rPr>
                <w:webHidden/>
              </w:rPr>
              <w:instrText xml:space="preserve"> PAGEREF _Toc92819573 \h </w:instrText>
            </w:r>
            <w:r w:rsidRPr="00202912">
              <w:rPr>
                <w:webHidden/>
              </w:rPr>
            </w:r>
            <w:r w:rsidRPr="00202912">
              <w:rPr>
                <w:webHidden/>
              </w:rPr>
              <w:fldChar w:fldCharType="separate"/>
            </w:r>
            <w:r w:rsidR="00BD580F">
              <w:rPr>
                <w:webHidden/>
              </w:rPr>
              <w:t>53</w:t>
            </w:r>
            <w:r w:rsidRPr="00202912">
              <w:rPr>
                <w:webHidden/>
              </w:rPr>
              <w:fldChar w:fldCharType="end"/>
            </w:r>
          </w:hyperlink>
        </w:p>
        <w:p w:rsidR="004B26CF" w:rsidRPr="00202912" w:rsidRDefault="00EE0A2C" w:rsidP="0059749F">
          <w:pPr>
            <w:pStyle w:val="TOC1"/>
          </w:pPr>
          <w:hyperlink w:anchor="_Toc92819575" w:history="1">
            <w:r w:rsidR="004B26CF" w:rsidRPr="00202912">
              <w:rPr>
                <w:rStyle w:val="Hyperlink"/>
                <w:color w:val="auto"/>
              </w:rPr>
              <w:t>Departments of the Respondents</w:t>
            </w:r>
            <w:r w:rsidR="004B26CF" w:rsidRPr="00202912">
              <w:rPr>
                <w:webHidden/>
              </w:rPr>
              <w:tab/>
            </w:r>
            <w:r w:rsidRPr="00202912">
              <w:rPr>
                <w:webHidden/>
              </w:rPr>
              <w:fldChar w:fldCharType="begin"/>
            </w:r>
            <w:r w:rsidR="004B26CF" w:rsidRPr="00202912">
              <w:rPr>
                <w:webHidden/>
              </w:rPr>
              <w:instrText xml:space="preserve"> PAGEREF _Toc92819575 \h </w:instrText>
            </w:r>
            <w:r w:rsidRPr="00202912">
              <w:rPr>
                <w:webHidden/>
              </w:rPr>
            </w:r>
            <w:r w:rsidRPr="00202912">
              <w:rPr>
                <w:webHidden/>
              </w:rPr>
              <w:fldChar w:fldCharType="separate"/>
            </w:r>
            <w:r w:rsidR="00BD580F">
              <w:rPr>
                <w:webHidden/>
              </w:rPr>
              <w:t>53</w:t>
            </w:r>
            <w:r w:rsidRPr="00202912">
              <w:rPr>
                <w:webHidden/>
              </w:rPr>
              <w:fldChar w:fldCharType="end"/>
            </w:r>
          </w:hyperlink>
        </w:p>
        <w:p w:rsidR="004B26CF" w:rsidRPr="00202912" w:rsidRDefault="00EE0A2C" w:rsidP="0059749F">
          <w:pPr>
            <w:pStyle w:val="TOC1"/>
          </w:pPr>
          <w:hyperlink w:anchor="_Toc92819581" w:history="1">
            <w:r w:rsidR="004B26CF" w:rsidRPr="00202912">
              <w:rPr>
                <w:rStyle w:val="Hyperlink"/>
                <w:color w:val="auto"/>
              </w:rPr>
              <w:t>Educational Qualification of the Respondents</w:t>
            </w:r>
            <w:r w:rsidR="004B26CF" w:rsidRPr="00202912">
              <w:rPr>
                <w:webHidden/>
              </w:rPr>
              <w:tab/>
            </w:r>
            <w:r w:rsidRPr="00202912">
              <w:rPr>
                <w:webHidden/>
              </w:rPr>
              <w:fldChar w:fldCharType="begin"/>
            </w:r>
            <w:r w:rsidR="004B26CF" w:rsidRPr="00202912">
              <w:rPr>
                <w:webHidden/>
              </w:rPr>
              <w:instrText xml:space="preserve"> PAGEREF _Toc92819581 \h </w:instrText>
            </w:r>
            <w:r w:rsidRPr="00202912">
              <w:rPr>
                <w:webHidden/>
              </w:rPr>
            </w:r>
            <w:r w:rsidRPr="00202912">
              <w:rPr>
                <w:webHidden/>
              </w:rPr>
              <w:fldChar w:fldCharType="separate"/>
            </w:r>
            <w:r w:rsidR="00BD580F">
              <w:rPr>
                <w:webHidden/>
              </w:rPr>
              <w:t>54</w:t>
            </w:r>
            <w:r w:rsidRPr="00202912">
              <w:rPr>
                <w:webHidden/>
              </w:rPr>
              <w:fldChar w:fldCharType="end"/>
            </w:r>
          </w:hyperlink>
        </w:p>
        <w:p w:rsidR="004B26CF" w:rsidRPr="00202912" w:rsidRDefault="00EE0A2C" w:rsidP="0059749F">
          <w:pPr>
            <w:pStyle w:val="TOC1"/>
          </w:pPr>
          <w:hyperlink w:anchor="_Toc92819583" w:history="1">
            <w:r w:rsidR="004B26CF" w:rsidRPr="00202912">
              <w:rPr>
                <w:rStyle w:val="Hyperlink"/>
                <w:color w:val="auto"/>
              </w:rPr>
              <w:t>Marital Status of the Respondents</w:t>
            </w:r>
            <w:r w:rsidR="004B26CF" w:rsidRPr="00202912">
              <w:rPr>
                <w:webHidden/>
              </w:rPr>
              <w:tab/>
            </w:r>
            <w:r w:rsidRPr="00202912">
              <w:rPr>
                <w:webHidden/>
              </w:rPr>
              <w:fldChar w:fldCharType="begin"/>
            </w:r>
            <w:r w:rsidR="004B26CF" w:rsidRPr="00202912">
              <w:rPr>
                <w:webHidden/>
              </w:rPr>
              <w:instrText xml:space="preserve"> PAGEREF _Toc92819583 \h </w:instrText>
            </w:r>
            <w:r w:rsidRPr="00202912">
              <w:rPr>
                <w:webHidden/>
              </w:rPr>
            </w:r>
            <w:r w:rsidRPr="00202912">
              <w:rPr>
                <w:webHidden/>
              </w:rPr>
              <w:fldChar w:fldCharType="separate"/>
            </w:r>
            <w:r w:rsidR="00BD580F">
              <w:rPr>
                <w:webHidden/>
              </w:rPr>
              <w:t>55</w:t>
            </w:r>
            <w:r w:rsidRPr="00202912">
              <w:rPr>
                <w:webHidden/>
              </w:rPr>
              <w:fldChar w:fldCharType="end"/>
            </w:r>
          </w:hyperlink>
        </w:p>
        <w:p w:rsidR="004B26CF" w:rsidRPr="00202912" w:rsidRDefault="00EE0A2C" w:rsidP="0059749F">
          <w:pPr>
            <w:pStyle w:val="TOC1"/>
            <w:rPr>
              <w:rStyle w:val="Hyperlink"/>
              <w:color w:val="auto"/>
            </w:rPr>
          </w:pPr>
          <w:hyperlink w:anchor="_Toc92819585" w:history="1">
            <w:r w:rsidR="004B26CF" w:rsidRPr="00202912">
              <w:rPr>
                <w:rStyle w:val="Hyperlink"/>
                <w:color w:val="auto"/>
              </w:rPr>
              <w:t>Period spent with the WSACCO-Entebbe Branch</w:t>
            </w:r>
            <w:r w:rsidR="004B26CF" w:rsidRPr="00202912">
              <w:rPr>
                <w:webHidden/>
              </w:rPr>
              <w:tab/>
            </w:r>
            <w:r w:rsidRPr="00202912">
              <w:rPr>
                <w:webHidden/>
              </w:rPr>
              <w:fldChar w:fldCharType="begin"/>
            </w:r>
            <w:r w:rsidR="004B26CF" w:rsidRPr="00202912">
              <w:rPr>
                <w:webHidden/>
              </w:rPr>
              <w:instrText xml:space="preserve"> PAGEREF _Toc92819585 \h </w:instrText>
            </w:r>
            <w:r w:rsidRPr="00202912">
              <w:rPr>
                <w:webHidden/>
              </w:rPr>
            </w:r>
            <w:r w:rsidRPr="00202912">
              <w:rPr>
                <w:webHidden/>
              </w:rPr>
              <w:fldChar w:fldCharType="separate"/>
            </w:r>
            <w:r w:rsidR="00BD580F">
              <w:rPr>
                <w:webHidden/>
              </w:rPr>
              <w:t>55</w:t>
            </w:r>
            <w:r w:rsidRPr="00202912">
              <w:rPr>
                <w:webHidden/>
              </w:rPr>
              <w:fldChar w:fldCharType="end"/>
            </w:r>
          </w:hyperlink>
        </w:p>
        <w:p w:rsidR="00B1081D" w:rsidRPr="00202912" w:rsidRDefault="00B1081D" w:rsidP="00B1081D">
          <w:pPr>
            <w:pStyle w:val="NoSpacing"/>
            <w:rPr>
              <w:noProof/>
            </w:rPr>
          </w:pPr>
        </w:p>
        <w:p w:rsidR="004B26CF" w:rsidRPr="00202912" w:rsidRDefault="00EE0A2C" w:rsidP="0059749F">
          <w:pPr>
            <w:pStyle w:val="TOC1"/>
          </w:pPr>
          <w:hyperlink w:anchor="_Toc92819587" w:history="1">
            <w:r w:rsidR="004B26CF" w:rsidRPr="00202912">
              <w:rPr>
                <w:rStyle w:val="Hyperlink"/>
                <w:b/>
                <w:color w:val="auto"/>
              </w:rPr>
              <w:t>CHAPTER FIVE</w:t>
            </w:r>
            <w:r w:rsidR="00B1081D" w:rsidRPr="00202912">
              <w:rPr>
                <w:rStyle w:val="Hyperlink"/>
                <w:b/>
                <w:color w:val="auto"/>
              </w:rPr>
              <w:t xml:space="preserve">: </w:t>
            </w:r>
          </w:hyperlink>
          <w:hyperlink w:anchor="_Toc92819588" w:history="1">
            <w:r w:rsidR="004B26CF" w:rsidRPr="00202912">
              <w:rPr>
                <w:rStyle w:val="Hyperlink"/>
                <w:b/>
                <w:color w:val="auto"/>
              </w:rPr>
              <w:t>INTERNAL AUDITING STANDARDS ARE COMPLIED WITH TO ENHANCE FINANCIAL PERFORMANCE IN WAZELENDO SACCO-ENTEBBE BRANCH</w:t>
            </w:r>
            <w:r w:rsidR="004B26CF" w:rsidRPr="00202912">
              <w:rPr>
                <w:webHidden/>
              </w:rPr>
              <w:tab/>
            </w:r>
            <w:r w:rsidRPr="00202912">
              <w:rPr>
                <w:webHidden/>
              </w:rPr>
              <w:fldChar w:fldCharType="begin"/>
            </w:r>
            <w:r w:rsidR="004B26CF" w:rsidRPr="00202912">
              <w:rPr>
                <w:webHidden/>
              </w:rPr>
              <w:instrText xml:space="preserve"> PAGEREF _Toc92819588 \h </w:instrText>
            </w:r>
            <w:r w:rsidRPr="00202912">
              <w:rPr>
                <w:webHidden/>
              </w:rPr>
            </w:r>
            <w:r w:rsidRPr="00202912">
              <w:rPr>
                <w:webHidden/>
              </w:rPr>
              <w:fldChar w:fldCharType="separate"/>
            </w:r>
            <w:r w:rsidR="00BD580F">
              <w:rPr>
                <w:webHidden/>
              </w:rPr>
              <w:t>56</w:t>
            </w:r>
            <w:r w:rsidRPr="00202912">
              <w:rPr>
                <w:webHidden/>
              </w:rPr>
              <w:fldChar w:fldCharType="end"/>
            </w:r>
          </w:hyperlink>
        </w:p>
        <w:p w:rsidR="004B26CF" w:rsidRPr="00202912" w:rsidRDefault="00EE0A2C" w:rsidP="0059749F">
          <w:pPr>
            <w:pStyle w:val="TOC1"/>
          </w:pPr>
          <w:hyperlink w:anchor="_Toc92819589" w:history="1">
            <w:r w:rsidR="004B26CF" w:rsidRPr="00202912">
              <w:rPr>
                <w:rStyle w:val="Hyperlink"/>
                <w:color w:val="auto"/>
              </w:rPr>
              <w:t>Introduction</w:t>
            </w:r>
            <w:r w:rsidR="004B26CF" w:rsidRPr="00202912">
              <w:rPr>
                <w:webHidden/>
              </w:rPr>
              <w:tab/>
            </w:r>
            <w:r w:rsidRPr="00202912">
              <w:rPr>
                <w:webHidden/>
              </w:rPr>
              <w:fldChar w:fldCharType="begin"/>
            </w:r>
            <w:r w:rsidR="004B26CF" w:rsidRPr="00202912">
              <w:rPr>
                <w:webHidden/>
              </w:rPr>
              <w:instrText xml:space="preserve"> PAGEREF _Toc92819589 \h </w:instrText>
            </w:r>
            <w:r w:rsidRPr="00202912">
              <w:rPr>
                <w:webHidden/>
              </w:rPr>
            </w:r>
            <w:r w:rsidRPr="00202912">
              <w:rPr>
                <w:webHidden/>
              </w:rPr>
              <w:fldChar w:fldCharType="separate"/>
            </w:r>
            <w:r w:rsidR="00BD580F">
              <w:rPr>
                <w:webHidden/>
              </w:rPr>
              <w:t>56</w:t>
            </w:r>
            <w:r w:rsidRPr="00202912">
              <w:rPr>
                <w:webHidden/>
              </w:rPr>
              <w:fldChar w:fldCharType="end"/>
            </w:r>
          </w:hyperlink>
        </w:p>
        <w:p w:rsidR="004B26CF" w:rsidRPr="00202912" w:rsidRDefault="00EE0A2C" w:rsidP="0059749F">
          <w:pPr>
            <w:pStyle w:val="TOC1"/>
          </w:pPr>
          <w:hyperlink w:anchor="_Toc92819590" w:history="1">
            <w:r w:rsidR="004B26CF" w:rsidRPr="00202912">
              <w:rPr>
                <w:rStyle w:val="Hyperlink"/>
                <w:color w:val="auto"/>
              </w:rPr>
              <w:t>WSACCO-Entebbe Branch has updated internal auditing standards manual</w:t>
            </w:r>
            <w:r w:rsidR="004B26CF" w:rsidRPr="00202912">
              <w:rPr>
                <w:webHidden/>
              </w:rPr>
              <w:tab/>
            </w:r>
            <w:r w:rsidRPr="00202912">
              <w:rPr>
                <w:webHidden/>
              </w:rPr>
              <w:fldChar w:fldCharType="begin"/>
            </w:r>
            <w:r w:rsidR="004B26CF" w:rsidRPr="00202912">
              <w:rPr>
                <w:webHidden/>
              </w:rPr>
              <w:instrText xml:space="preserve"> PAGEREF _Toc92819590 \h </w:instrText>
            </w:r>
            <w:r w:rsidRPr="00202912">
              <w:rPr>
                <w:webHidden/>
              </w:rPr>
            </w:r>
            <w:r w:rsidRPr="00202912">
              <w:rPr>
                <w:webHidden/>
              </w:rPr>
              <w:fldChar w:fldCharType="separate"/>
            </w:r>
            <w:r w:rsidR="00BD580F">
              <w:rPr>
                <w:webHidden/>
              </w:rPr>
              <w:t>56</w:t>
            </w:r>
            <w:r w:rsidRPr="00202912">
              <w:rPr>
                <w:webHidden/>
              </w:rPr>
              <w:fldChar w:fldCharType="end"/>
            </w:r>
          </w:hyperlink>
        </w:p>
        <w:p w:rsidR="004B26CF" w:rsidRPr="00202912" w:rsidRDefault="00EE0A2C" w:rsidP="0059749F">
          <w:pPr>
            <w:pStyle w:val="TOC1"/>
          </w:pPr>
          <w:hyperlink w:anchor="_Toc92819592" w:history="1">
            <w:r w:rsidR="004B26CF" w:rsidRPr="00202912">
              <w:rPr>
                <w:rStyle w:val="Hyperlink"/>
                <w:color w:val="auto"/>
              </w:rPr>
              <w:t>All departments in WSACCO Entebbe Branch comply with departmental audits</w:t>
            </w:r>
            <w:r w:rsidR="004B26CF" w:rsidRPr="00202912">
              <w:rPr>
                <w:webHidden/>
              </w:rPr>
              <w:tab/>
            </w:r>
            <w:r w:rsidRPr="00202912">
              <w:rPr>
                <w:webHidden/>
              </w:rPr>
              <w:fldChar w:fldCharType="begin"/>
            </w:r>
            <w:r w:rsidR="004B26CF" w:rsidRPr="00202912">
              <w:rPr>
                <w:webHidden/>
              </w:rPr>
              <w:instrText xml:space="preserve"> PAGEREF _Toc92819592 \h </w:instrText>
            </w:r>
            <w:r w:rsidRPr="00202912">
              <w:rPr>
                <w:webHidden/>
              </w:rPr>
            </w:r>
            <w:r w:rsidRPr="00202912">
              <w:rPr>
                <w:webHidden/>
              </w:rPr>
              <w:fldChar w:fldCharType="separate"/>
            </w:r>
            <w:r w:rsidR="00BD580F">
              <w:rPr>
                <w:webHidden/>
              </w:rPr>
              <w:t>57</w:t>
            </w:r>
            <w:r w:rsidRPr="00202912">
              <w:rPr>
                <w:webHidden/>
              </w:rPr>
              <w:fldChar w:fldCharType="end"/>
            </w:r>
          </w:hyperlink>
        </w:p>
        <w:p w:rsidR="004B26CF" w:rsidRPr="00202912" w:rsidRDefault="00EE0A2C" w:rsidP="0059749F">
          <w:pPr>
            <w:pStyle w:val="TOC1"/>
          </w:pPr>
          <w:hyperlink w:anchor="_Toc92819594" w:history="1">
            <w:r w:rsidR="004B26CF" w:rsidRPr="00202912">
              <w:rPr>
                <w:rStyle w:val="Hyperlink"/>
                <w:color w:val="auto"/>
              </w:rPr>
              <w:t>WSACCO fulfill all relevant aspects of the internal audit manual.</w:t>
            </w:r>
            <w:r w:rsidR="004B26CF" w:rsidRPr="00202912">
              <w:rPr>
                <w:webHidden/>
              </w:rPr>
              <w:tab/>
            </w:r>
            <w:r w:rsidRPr="00202912">
              <w:rPr>
                <w:webHidden/>
              </w:rPr>
              <w:fldChar w:fldCharType="begin"/>
            </w:r>
            <w:r w:rsidR="004B26CF" w:rsidRPr="00202912">
              <w:rPr>
                <w:webHidden/>
              </w:rPr>
              <w:instrText xml:space="preserve"> PAGEREF _Toc92819594 \h </w:instrText>
            </w:r>
            <w:r w:rsidRPr="00202912">
              <w:rPr>
                <w:webHidden/>
              </w:rPr>
            </w:r>
            <w:r w:rsidRPr="00202912">
              <w:rPr>
                <w:webHidden/>
              </w:rPr>
              <w:fldChar w:fldCharType="separate"/>
            </w:r>
            <w:r w:rsidR="00BD580F">
              <w:rPr>
                <w:webHidden/>
              </w:rPr>
              <w:t>58</w:t>
            </w:r>
            <w:r w:rsidRPr="00202912">
              <w:rPr>
                <w:webHidden/>
              </w:rPr>
              <w:fldChar w:fldCharType="end"/>
            </w:r>
          </w:hyperlink>
        </w:p>
        <w:p w:rsidR="004B26CF" w:rsidRPr="00202912" w:rsidRDefault="00EE0A2C" w:rsidP="0059749F">
          <w:pPr>
            <w:pStyle w:val="TOC1"/>
          </w:pPr>
          <w:hyperlink w:anchor="_Toc92819596" w:history="1">
            <w:r w:rsidR="004B26CF" w:rsidRPr="00202912">
              <w:rPr>
                <w:rStyle w:val="Hyperlink"/>
                <w:color w:val="auto"/>
              </w:rPr>
              <w:t>Maintenance of Financial Records</w:t>
            </w:r>
            <w:r w:rsidR="004B26CF" w:rsidRPr="00202912">
              <w:rPr>
                <w:webHidden/>
              </w:rPr>
              <w:tab/>
            </w:r>
            <w:r w:rsidRPr="00202912">
              <w:rPr>
                <w:webHidden/>
              </w:rPr>
              <w:fldChar w:fldCharType="begin"/>
            </w:r>
            <w:r w:rsidR="004B26CF" w:rsidRPr="00202912">
              <w:rPr>
                <w:webHidden/>
              </w:rPr>
              <w:instrText xml:space="preserve"> PAGEREF _Toc92819596 \h </w:instrText>
            </w:r>
            <w:r w:rsidRPr="00202912">
              <w:rPr>
                <w:webHidden/>
              </w:rPr>
            </w:r>
            <w:r w:rsidRPr="00202912">
              <w:rPr>
                <w:webHidden/>
              </w:rPr>
              <w:fldChar w:fldCharType="separate"/>
            </w:r>
            <w:r w:rsidR="00BD580F">
              <w:rPr>
                <w:webHidden/>
              </w:rPr>
              <w:t>59</w:t>
            </w:r>
            <w:r w:rsidRPr="00202912">
              <w:rPr>
                <w:webHidden/>
              </w:rPr>
              <w:fldChar w:fldCharType="end"/>
            </w:r>
          </w:hyperlink>
        </w:p>
        <w:p w:rsidR="004B26CF" w:rsidRPr="00202912" w:rsidRDefault="00EE0A2C" w:rsidP="0059749F">
          <w:pPr>
            <w:pStyle w:val="TOC1"/>
          </w:pPr>
          <w:hyperlink w:anchor="_Toc92819598" w:history="1">
            <w:r w:rsidR="004B26CF" w:rsidRPr="00202912">
              <w:rPr>
                <w:rStyle w:val="Hyperlink"/>
                <w:color w:val="auto"/>
              </w:rPr>
              <w:t>WSACCO-Entebbe Branch has well qualified internal auditors</w:t>
            </w:r>
            <w:r w:rsidR="004B26CF" w:rsidRPr="00202912">
              <w:rPr>
                <w:webHidden/>
              </w:rPr>
              <w:tab/>
            </w:r>
            <w:r w:rsidRPr="00202912">
              <w:rPr>
                <w:webHidden/>
              </w:rPr>
              <w:fldChar w:fldCharType="begin"/>
            </w:r>
            <w:r w:rsidR="004B26CF" w:rsidRPr="00202912">
              <w:rPr>
                <w:webHidden/>
              </w:rPr>
              <w:instrText xml:space="preserve"> PAGEREF _Toc92819598 \h </w:instrText>
            </w:r>
            <w:r w:rsidRPr="00202912">
              <w:rPr>
                <w:webHidden/>
              </w:rPr>
            </w:r>
            <w:r w:rsidRPr="00202912">
              <w:rPr>
                <w:webHidden/>
              </w:rPr>
              <w:fldChar w:fldCharType="separate"/>
            </w:r>
            <w:r w:rsidR="00BD580F">
              <w:rPr>
                <w:webHidden/>
              </w:rPr>
              <w:t>60</w:t>
            </w:r>
            <w:r w:rsidRPr="00202912">
              <w:rPr>
                <w:webHidden/>
              </w:rPr>
              <w:fldChar w:fldCharType="end"/>
            </w:r>
          </w:hyperlink>
        </w:p>
        <w:p w:rsidR="004B26CF" w:rsidRPr="00202912" w:rsidRDefault="00EE0A2C" w:rsidP="0059749F">
          <w:pPr>
            <w:pStyle w:val="TOC1"/>
          </w:pPr>
          <w:hyperlink w:anchor="_Toc92819600" w:history="1">
            <w:r w:rsidR="004B26CF" w:rsidRPr="00202912">
              <w:rPr>
                <w:rStyle w:val="Hyperlink"/>
                <w:color w:val="auto"/>
              </w:rPr>
              <w:t>The Internal Audit department is independent</w:t>
            </w:r>
            <w:r w:rsidR="004B26CF" w:rsidRPr="00202912">
              <w:rPr>
                <w:webHidden/>
              </w:rPr>
              <w:tab/>
            </w:r>
            <w:r w:rsidRPr="00202912">
              <w:rPr>
                <w:webHidden/>
              </w:rPr>
              <w:fldChar w:fldCharType="begin"/>
            </w:r>
            <w:r w:rsidR="004B26CF" w:rsidRPr="00202912">
              <w:rPr>
                <w:webHidden/>
              </w:rPr>
              <w:instrText xml:space="preserve"> PAGEREF _Toc92819600 \h </w:instrText>
            </w:r>
            <w:r w:rsidRPr="00202912">
              <w:rPr>
                <w:webHidden/>
              </w:rPr>
            </w:r>
            <w:r w:rsidRPr="00202912">
              <w:rPr>
                <w:webHidden/>
              </w:rPr>
              <w:fldChar w:fldCharType="separate"/>
            </w:r>
            <w:r w:rsidR="00BD580F">
              <w:rPr>
                <w:webHidden/>
              </w:rPr>
              <w:t>61</w:t>
            </w:r>
            <w:r w:rsidRPr="00202912">
              <w:rPr>
                <w:webHidden/>
              </w:rPr>
              <w:fldChar w:fldCharType="end"/>
            </w:r>
          </w:hyperlink>
        </w:p>
        <w:p w:rsidR="004B26CF" w:rsidRPr="00202912" w:rsidRDefault="00EE0A2C" w:rsidP="0059749F">
          <w:pPr>
            <w:pStyle w:val="TOC1"/>
          </w:pPr>
          <w:hyperlink w:anchor="_Toc92819602" w:history="1">
            <w:r w:rsidR="004B26CF" w:rsidRPr="00202912">
              <w:rPr>
                <w:rStyle w:val="Hyperlink"/>
                <w:color w:val="auto"/>
              </w:rPr>
              <w:t>Proper monitoring of finances in WSACCO-Entebbe Branch</w:t>
            </w:r>
            <w:r w:rsidR="004B26CF" w:rsidRPr="00202912">
              <w:rPr>
                <w:webHidden/>
              </w:rPr>
              <w:tab/>
            </w:r>
            <w:r w:rsidRPr="00202912">
              <w:rPr>
                <w:webHidden/>
              </w:rPr>
              <w:fldChar w:fldCharType="begin"/>
            </w:r>
            <w:r w:rsidR="004B26CF" w:rsidRPr="00202912">
              <w:rPr>
                <w:webHidden/>
              </w:rPr>
              <w:instrText xml:space="preserve"> PAGEREF _Toc92819602 \h </w:instrText>
            </w:r>
            <w:r w:rsidRPr="00202912">
              <w:rPr>
                <w:webHidden/>
              </w:rPr>
            </w:r>
            <w:r w:rsidRPr="00202912">
              <w:rPr>
                <w:webHidden/>
              </w:rPr>
              <w:fldChar w:fldCharType="separate"/>
            </w:r>
            <w:r w:rsidR="00BD580F">
              <w:rPr>
                <w:webHidden/>
              </w:rPr>
              <w:t>62</w:t>
            </w:r>
            <w:r w:rsidRPr="00202912">
              <w:rPr>
                <w:webHidden/>
              </w:rPr>
              <w:fldChar w:fldCharType="end"/>
            </w:r>
          </w:hyperlink>
        </w:p>
        <w:p w:rsidR="004B26CF" w:rsidRPr="00202912" w:rsidRDefault="00EE0A2C" w:rsidP="0059749F">
          <w:pPr>
            <w:pStyle w:val="TOC1"/>
          </w:pPr>
          <w:hyperlink w:anchor="_Toc92819604" w:history="1">
            <w:r w:rsidR="004B26CF" w:rsidRPr="00202912">
              <w:rPr>
                <w:rStyle w:val="Hyperlink"/>
                <w:color w:val="auto"/>
              </w:rPr>
              <w:t>Internal Auditors at WSACCO exhibit the highest level of professional objectivity</w:t>
            </w:r>
            <w:r w:rsidR="004B26CF" w:rsidRPr="00202912">
              <w:rPr>
                <w:webHidden/>
              </w:rPr>
              <w:tab/>
            </w:r>
            <w:r w:rsidRPr="00202912">
              <w:rPr>
                <w:webHidden/>
              </w:rPr>
              <w:fldChar w:fldCharType="begin"/>
            </w:r>
            <w:r w:rsidR="004B26CF" w:rsidRPr="00202912">
              <w:rPr>
                <w:webHidden/>
              </w:rPr>
              <w:instrText xml:space="preserve"> PAGEREF _Toc92819604 \h </w:instrText>
            </w:r>
            <w:r w:rsidRPr="00202912">
              <w:rPr>
                <w:webHidden/>
              </w:rPr>
            </w:r>
            <w:r w:rsidRPr="00202912">
              <w:rPr>
                <w:webHidden/>
              </w:rPr>
              <w:fldChar w:fldCharType="separate"/>
            </w:r>
            <w:r w:rsidR="00BD580F">
              <w:rPr>
                <w:webHidden/>
              </w:rPr>
              <w:t>63</w:t>
            </w:r>
            <w:r w:rsidRPr="00202912">
              <w:rPr>
                <w:webHidden/>
              </w:rPr>
              <w:fldChar w:fldCharType="end"/>
            </w:r>
          </w:hyperlink>
        </w:p>
        <w:p w:rsidR="004B26CF" w:rsidRPr="00202912" w:rsidRDefault="00EE0A2C" w:rsidP="0059749F">
          <w:pPr>
            <w:pStyle w:val="TOC1"/>
          </w:pPr>
          <w:hyperlink w:anchor="_Toc92819606" w:history="1">
            <w:r w:rsidR="004B26CF" w:rsidRPr="00202912">
              <w:rPr>
                <w:rStyle w:val="Hyperlink"/>
                <w:color w:val="auto"/>
              </w:rPr>
              <w:t>Internal Audit department acts with high degree of integrity</w:t>
            </w:r>
            <w:r w:rsidR="004B26CF" w:rsidRPr="00202912">
              <w:rPr>
                <w:webHidden/>
              </w:rPr>
              <w:tab/>
            </w:r>
            <w:r w:rsidRPr="00202912">
              <w:rPr>
                <w:webHidden/>
              </w:rPr>
              <w:fldChar w:fldCharType="begin"/>
            </w:r>
            <w:r w:rsidR="004B26CF" w:rsidRPr="00202912">
              <w:rPr>
                <w:webHidden/>
              </w:rPr>
              <w:instrText xml:space="preserve"> PAGEREF _Toc92819606 \h </w:instrText>
            </w:r>
            <w:r w:rsidRPr="00202912">
              <w:rPr>
                <w:webHidden/>
              </w:rPr>
            </w:r>
            <w:r w:rsidRPr="00202912">
              <w:rPr>
                <w:webHidden/>
              </w:rPr>
              <w:fldChar w:fldCharType="separate"/>
            </w:r>
            <w:r w:rsidR="00BD580F">
              <w:rPr>
                <w:webHidden/>
              </w:rPr>
              <w:t>64</w:t>
            </w:r>
            <w:r w:rsidRPr="00202912">
              <w:rPr>
                <w:webHidden/>
              </w:rPr>
              <w:fldChar w:fldCharType="end"/>
            </w:r>
          </w:hyperlink>
        </w:p>
        <w:p w:rsidR="004B26CF" w:rsidRPr="00202912" w:rsidRDefault="00EE0A2C" w:rsidP="0059749F">
          <w:pPr>
            <w:pStyle w:val="TOC1"/>
            <w:rPr>
              <w:rStyle w:val="Hyperlink"/>
              <w:color w:val="auto"/>
            </w:rPr>
          </w:pPr>
          <w:hyperlink w:anchor="_Toc92819608" w:history="1">
            <w:r w:rsidR="004B26CF" w:rsidRPr="00202912">
              <w:rPr>
                <w:rStyle w:val="Hyperlink"/>
                <w:color w:val="auto"/>
              </w:rPr>
              <w:t>Internal audit (IA) department periodically reviews the systems established</w:t>
            </w:r>
            <w:r w:rsidR="004B26CF" w:rsidRPr="00202912">
              <w:rPr>
                <w:webHidden/>
              </w:rPr>
              <w:tab/>
            </w:r>
            <w:r w:rsidRPr="00202912">
              <w:rPr>
                <w:webHidden/>
              </w:rPr>
              <w:fldChar w:fldCharType="begin"/>
            </w:r>
            <w:r w:rsidR="004B26CF" w:rsidRPr="00202912">
              <w:rPr>
                <w:webHidden/>
              </w:rPr>
              <w:instrText xml:space="preserve"> PAGEREF _Toc92819608 \h </w:instrText>
            </w:r>
            <w:r w:rsidRPr="00202912">
              <w:rPr>
                <w:webHidden/>
              </w:rPr>
            </w:r>
            <w:r w:rsidRPr="00202912">
              <w:rPr>
                <w:webHidden/>
              </w:rPr>
              <w:fldChar w:fldCharType="separate"/>
            </w:r>
            <w:r w:rsidR="00BD580F">
              <w:rPr>
                <w:webHidden/>
              </w:rPr>
              <w:t>65</w:t>
            </w:r>
            <w:r w:rsidRPr="00202912">
              <w:rPr>
                <w:webHidden/>
              </w:rPr>
              <w:fldChar w:fldCharType="end"/>
            </w:r>
          </w:hyperlink>
        </w:p>
        <w:p w:rsidR="001D02F8" w:rsidRPr="00202912" w:rsidRDefault="001D02F8" w:rsidP="001D02F8">
          <w:pPr>
            <w:pStyle w:val="NoSpacing"/>
            <w:rPr>
              <w:noProof/>
            </w:rPr>
          </w:pPr>
        </w:p>
        <w:p w:rsidR="004B26CF" w:rsidRPr="00202912" w:rsidRDefault="00EE0A2C" w:rsidP="0059749F">
          <w:pPr>
            <w:pStyle w:val="TOC1"/>
          </w:pPr>
          <w:hyperlink w:anchor="_Toc92819610" w:history="1">
            <w:r w:rsidR="004B26CF" w:rsidRPr="00202912">
              <w:rPr>
                <w:rStyle w:val="Hyperlink"/>
                <w:b/>
                <w:color w:val="auto"/>
              </w:rPr>
              <w:t>CHAPTER SIX</w:t>
            </w:r>
            <w:r w:rsidR="001D02F8" w:rsidRPr="00202912">
              <w:rPr>
                <w:rStyle w:val="Hyperlink"/>
                <w:b/>
                <w:color w:val="auto"/>
              </w:rPr>
              <w:t xml:space="preserve">: </w:t>
            </w:r>
          </w:hyperlink>
          <w:hyperlink w:anchor="_Toc92819611" w:history="1">
            <w:r w:rsidR="004B26CF" w:rsidRPr="00202912">
              <w:rPr>
                <w:rStyle w:val="Hyperlink"/>
                <w:b/>
                <w:color w:val="auto"/>
              </w:rPr>
              <w:t>MONITORING AND CONTROL ACTIVITIES ENHANCE FINANCIAL PERFORMANCE OF WAZELENDO SACCO-ENTEBBE BRANCH.</w:t>
            </w:r>
            <w:r w:rsidR="004B26CF" w:rsidRPr="00202912">
              <w:rPr>
                <w:webHidden/>
              </w:rPr>
              <w:tab/>
            </w:r>
            <w:r w:rsidRPr="00202912">
              <w:rPr>
                <w:webHidden/>
              </w:rPr>
              <w:fldChar w:fldCharType="begin"/>
            </w:r>
            <w:r w:rsidR="004B26CF" w:rsidRPr="00202912">
              <w:rPr>
                <w:webHidden/>
              </w:rPr>
              <w:instrText xml:space="preserve"> PAGEREF _Toc92819611 \h </w:instrText>
            </w:r>
            <w:r w:rsidRPr="00202912">
              <w:rPr>
                <w:webHidden/>
              </w:rPr>
            </w:r>
            <w:r w:rsidRPr="00202912">
              <w:rPr>
                <w:webHidden/>
              </w:rPr>
              <w:fldChar w:fldCharType="separate"/>
            </w:r>
            <w:r w:rsidR="00BD580F">
              <w:rPr>
                <w:webHidden/>
              </w:rPr>
              <w:t>66</w:t>
            </w:r>
            <w:r w:rsidRPr="00202912">
              <w:rPr>
                <w:webHidden/>
              </w:rPr>
              <w:fldChar w:fldCharType="end"/>
            </w:r>
          </w:hyperlink>
        </w:p>
        <w:p w:rsidR="004B26CF" w:rsidRPr="00202912" w:rsidRDefault="00EE0A2C" w:rsidP="0059749F">
          <w:pPr>
            <w:pStyle w:val="TOC1"/>
          </w:pPr>
          <w:hyperlink w:anchor="_Toc92819612" w:history="1">
            <w:r w:rsidR="004B26CF" w:rsidRPr="00202912">
              <w:rPr>
                <w:rStyle w:val="Hyperlink"/>
                <w:color w:val="auto"/>
              </w:rPr>
              <w:t>Introduction</w:t>
            </w:r>
            <w:r w:rsidR="004B26CF" w:rsidRPr="00202912">
              <w:rPr>
                <w:webHidden/>
              </w:rPr>
              <w:tab/>
            </w:r>
            <w:r w:rsidRPr="00202912">
              <w:rPr>
                <w:webHidden/>
              </w:rPr>
              <w:fldChar w:fldCharType="begin"/>
            </w:r>
            <w:r w:rsidR="004B26CF" w:rsidRPr="00202912">
              <w:rPr>
                <w:webHidden/>
              </w:rPr>
              <w:instrText xml:space="preserve"> PAGEREF _Toc92819612 \h </w:instrText>
            </w:r>
            <w:r w:rsidRPr="00202912">
              <w:rPr>
                <w:webHidden/>
              </w:rPr>
            </w:r>
            <w:r w:rsidRPr="00202912">
              <w:rPr>
                <w:webHidden/>
              </w:rPr>
              <w:fldChar w:fldCharType="separate"/>
            </w:r>
            <w:r w:rsidR="00BD580F">
              <w:rPr>
                <w:webHidden/>
              </w:rPr>
              <w:t>66</w:t>
            </w:r>
            <w:r w:rsidRPr="00202912">
              <w:rPr>
                <w:webHidden/>
              </w:rPr>
              <w:fldChar w:fldCharType="end"/>
            </w:r>
          </w:hyperlink>
        </w:p>
        <w:p w:rsidR="004B26CF" w:rsidRPr="00202912" w:rsidRDefault="00EE0A2C" w:rsidP="0059749F">
          <w:pPr>
            <w:pStyle w:val="TOC1"/>
          </w:pPr>
          <w:hyperlink w:anchor="_Toc92819613" w:history="1">
            <w:r w:rsidR="004B26CF" w:rsidRPr="00202912">
              <w:rPr>
                <w:rStyle w:val="Hyperlink"/>
                <w:color w:val="auto"/>
              </w:rPr>
              <w:t>Independent team monitors WSACCO finances</w:t>
            </w:r>
            <w:r w:rsidR="004B26CF" w:rsidRPr="00202912">
              <w:rPr>
                <w:webHidden/>
              </w:rPr>
              <w:tab/>
            </w:r>
            <w:r w:rsidRPr="00202912">
              <w:rPr>
                <w:webHidden/>
              </w:rPr>
              <w:fldChar w:fldCharType="begin"/>
            </w:r>
            <w:r w:rsidR="004B26CF" w:rsidRPr="00202912">
              <w:rPr>
                <w:webHidden/>
              </w:rPr>
              <w:instrText xml:space="preserve"> PAGEREF _Toc92819613 \h </w:instrText>
            </w:r>
            <w:r w:rsidRPr="00202912">
              <w:rPr>
                <w:webHidden/>
              </w:rPr>
            </w:r>
            <w:r w:rsidRPr="00202912">
              <w:rPr>
                <w:webHidden/>
              </w:rPr>
              <w:fldChar w:fldCharType="separate"/>
            </w:r>
            <w:r w:rsidR="00BD580F">
              <w:rPr>
                <w:webHidden/>
              </w:rPr>
              <w:t>66</w:t>
            </w:r>
            <w:r w:rsidRPr="00202912">
              <w:rPr>
                <w:webHidden/>
              </w:rPr>
              <w:fldChar w:fldCharType="end"/>
            </w:r>
          </w:hyperlink>
        </w:p>
        <w:p w:rsidR="004B26CF" w:rsidRPr="00202912" w:rsidRDefault="00EE0A2C" w:rsidP="0059749F">
          <w:pPr>
            <w:pStyle w:val="TOC1"/>
          </w:pPr>
          <w:hyperlink w:anchor="_Toc92819615" w:history="1">
            <w:r w:rsidR="004B26CF" w:rsidRPr="00202912">
              <w:rPr>
                <w:rStyle w:val="Hyperlink"/>
                <w:color w:val="auto"/>
              </w:rPr>
              <w:t>Periodically reviews and monitors the overall strategies</w:t>
            </w:r>
            <w:r w:rsidR="004B26CF" w:rsidRPr="00202912">
              <w:rPr>
                <w:webHidden/>
              </w:rPr>
              <w:tab/>
            </w:r>
            <w:r w:rsidRPr="00202912">
              <w:rPr>
                <w:webHidden/>
              </w:rPr>
              <w:fldChar w:fldCharType="begin"/>
            </w:r>
            <w:r w:rsidR="004B26CF" w:rsidRPr="00202912">
              <w:rPr>
                <w:webHidden/>
              </w:rPr>
              <w:instrText xml:space="preserve"> PAGEREF _Toc92819615 \h </w:instrText>
            </w:r>
            <w:r w:rsidRPr="00202912">
              <w:rPr>
                <w:webHidden/>
              </w:rPr>
            </w:r>
            <w:r w:rsidRPr="00202912">
              <w:rPr>
                <w:webHidden/>
              </w:rPr>
              <w:fldChar w:fldCharType="separate"/>
            </w:r>
            <w:r w:rsidR="00BD580F">
              <w:rPr>
                <w:webHidden/>
              </w:rPr>
              <w:t>67</w:t>
            </w:r>
            <w:r w:rsidRPr="00202912">
              <w:rPr>
                <w:webHidden/>
              </w:rPr>
              <w:fldChar w:fldCharType="end"/>
            </w:r>
          </w:hyperlink>
        </w:p>
        <w:p w:rsidR="004B26CF" w:rsidRPr="00202912" w:rsidRDefault="00EE0A2C" w:rsidP="0059749F">
          <w:pPr>
            <w:pStyle w:val="TOC1"/>
          </w:pPr>
          <w:hyperlink w:anchor="_Toc92819617" w:history="1">
            <w:r w:rsidR="004B26CF" w:rsidRPr="00202912">
              <w:rPr>
                <w:rStyle w:val="Hyperlink"/>
                <w:color w:val="auto"/>
              </w:rPr>
              <w:t>Monitoring of key credit risks</w:t>
            </w:r>
            <w:r w:rsidR="004B26CF" w:rsidRPr="00202912">
              <w:rPr>
                <w:webHidden/>
              </w:rPr>
              <w:tab/>
            </w:r>
            <w:r w:rsidRPr="00202912">
              <w:rPr>
                <w:webHidden/>
              </w:rPr>
              <w:fldChar w:fldCharType="begin"/>
            </w:r>
            <w:r w:rsidR="004B26CF" w:rsidRPr="00202912">
              <w:rPr>
                <w:webHidden/>
              </w:rPr>
              <w:instrText xml:space="preserve"> PAGEREF _Toc92819617 \h </w:instrText>
            </w:r>
            <w:r w:rsidRPr="00202912">
              <w:rPr>
                <w:webHidden/>
              </w:rPr>
            </w:r>
            <w:r w:rsidRPr="00202912">
              <w:rPr>
                <w:webHidden/>
              </w:rPr>
              <w:fldChar w:fldCharType="separate"/>
            </w:r>
            <w:r w:rsidR="00BD580F">
              <w:rPr>
                <w:webHidden/>
              </w:rPr>
              <w:t>68</w:t>
            </w:r>
            <w:r w:rsidRPr="00202912">
              <w:rPr>
                <w:webHidden/>
              </w:rPr>
              <w:fldChar w:fldCharType="end"/>
            </w:r>
          </w:hyperlink>
        </w:p>
        <w:p w:rsidR="004B26CF" w:rsidRPr="00202912" w:rsidRDefault="00EE0A2C" w:rsidP="0059749F">
          <w:pPr>
            <w:pStyle w:val="TOC1"/>
          </w:pPr>
          <w:hyperlink w:anchor="_Toc92819619" w:history="1">
            <w:r w:rsidR="004B26CF" w:rsidRPr="00202912">
              <w:rPr>
                <w:rStyle w:val="Hyperlink"/>
                <w:color w:val="auto"/>
              </w:rPr>
              <w:t>IA department monitors the implementation of efficient control activities</w:t>
            </w:r>
            <w:r w:rsidR="004B26CF" w:rsidRPr="00202912">
              <w:rPr>
                <w:webHidden/>
              </w:rPr>
              <w:tab/>
            </w:r>
            <w:r w:rsidRPr="00202912">
              <w:rPr>
                <w:webHidden/>
              </w:rPr>
              <w:fldChar w:fldCharType="begin"/>
            </w:r>
            <w:r w:rsidR="004B26CF" w:rsidRPr="00202912">
              <w:rPr>
                <w:webHidden/>
              </w:rPr>
              <w:instrText xml:space="preserve"> PAGEREF _Toc92819619 \h </w:instrText>
            </w:r>
            <w:r w:rsidRPr="00202912">
              <w:rPr>
                <w:webHidden/>
              </w:rPr>
            </w:r>
            <w:r w:rsidRPr="00202912">
              <w:rPr>
                <w:webHidden/>
              </w:rPr>
              <w:fldChar w:fldCharType="separate"/>
            </w:r>
            <w:r w:rsidR="00BD580F">
              <w:rPr>
                <w:webHidden/>
              </w:rPr>
              <w:t>69</w:t>
            </w:r>
            <w:r w:rsidRPr="00202912">
              <w:rPr>
                <w:webHidden/>
              </w:rPr>
              <w:fldChar w:fldCharType="end"/>
            </w:r>
          </w:hyperlink>
        </w:p>
        <w:p w:rsidR="004B26CF" w:rsidRPr="00202912" w:rsidRDefault="00EE0A2C" w:rsidP="0059749F">
          <w:pPr>
            <w:pStyle w:val="TOC1"/>
          </w:pPr>
          <w:hyperlink w:anchor="_Toc92819621" w:history="1">
            <w:r w:rsidR="004B26CF" w:rsidRPr="00202912">
              <w:rPr>
                <w:rStyle w:val="Hyperlink"/>
                <w:color w:val="auto"/>
              </w:rPr>
              <w:t>Management implements strategies and policies and approved by the board</w:t>
            </w:r>
            <w:r w:rsidR="004B26CF" w:rsidRPr="00202912">
              <w:rPr>
                <w:webHidden/>
              </w:rPr>
              <w:tab/>
            </w:r>
            <w:r w:rsidRPr="00202912">
              <w:rPr>
                <w:webHidden/>
              </w:rPr>
              <w:fldChar w:fldCharType="begin"/>
            </w:r>
            <w:r w:rsidR="004B26CF" w:rsidRPr="00202912">
              <w:rPr>
                <w:webHidden/>
              </w:rPr>
              <w:instrText xml:space="preserve"> PAGEREF _Toc92819621 \h </w:instrText>
            </w:r>
            <w:r w:rsidRPr="00202912">
              <w:rPr>
                <w:webHidden/>
              </w:rPr>
            </w:r>
            <w:r w:rsidRPr="00202912">
              <w:rPr>
                <w:webHidden/>
              </w:rPr>
              <w:fldChar w:fldCharType="separate"/>
            </w:r>
            <w:r w:rsidR="00BD580F">
              <w:rPr>
                <w:webHidden/>
              </w:rPr>
              <w:t>70</w:t>
            </w:r>
            <w:r w:rsidRPr="00202912">
              <w:rPr>
                <w:webHidden/>
              </w:rPr>
              <w:fldChar w:fldCharType="end"/>
            </w:r>
          </w:hyperlink>
        </w:p>
        <w:p w:rsidR="004B26CF" w:rsidRPr="00202912" w:rsidRDefault="00EE0A2C" w:rsidP="0059749F">
          <w:pPr>
            <w:pStyle w:val="TOC1"/>
          </w:pPr>
          <w:hyperlink w:anchor="_Toc92819623" w:history="1">
            <w:r w:rsidR="004B26CF" w:rsidRPr="00202912">
              <w:rPr>
                <w:rStyle w:val="Hyperlink"/>
                <w:color w:val="auto"/>
              </w:rPr>
              <w:t>High degree of integrity in execution of duties</w:t>
            </w:r>
            <w:r w:rsidR="004B26CF" w:rsidRPr="00202912">
              <w:rPr>
                <w:webHidden/>
              </w:rPr>
              <w:tab/>
            </w:r>
            <w:r w:rsidRPr="00202912">
              <w:rPr>
                <w:webHidden/>
              </w:rPr>
              <w:fldChar w:fldCharType="begin"/>
            </w:r>
            <w:r w:rsidR="004B26CF" w:rsidRPr="00202912">
              <w:rPr>
                <w:webHidden/>
              </w:rPr>
              <w:instrText xml:space="preserve"> PAGEREF _Toc92819623 \h </w:instrText>
            </w:r>
            <w:r w:rsidRPr="00202912">
              <w:rPr>
                <w:webHidden/>
              </w:rPr>
            </w:r>
            <w:r w:rsidRPr="00202912">
              <w:rPr>
                <w:webHidden/>
              </w:rPr>
              <w:fldChar w:fldCharType="separate"/>
            </w:r>
            <w:r w:rsidR="00BD580F">
              <w:rPr>
                <w:webHidden/>
              </w:rPr>
              <w:t>71</w:t>
            </w:r>
            <w:r w:rsidRPr="00202912">
              <w:rPr>
                <w:webHidden/>
              </w:rPr>
              <w:fldChar w:fldCharType="end"/>
            </w:r>
          </w:hyperlink>
        </w:p>
        <w:p w:rsidR="004B26CF" w:rsidRPr="00202912" w:rsidRDefault="00EE0A2C" w:rsidP="0059749F">
          <w:pPr>
            <w:pStyle w:val="TOC1"/>
          </w:pPr>
          <w:hyperlink w:anchor="_Toc92819625" w:history="1">
            <w:r w:rsidR="004B26CF" w:rsidRPr="00202912">
              <w:rPr>
                <w:rStyle w:val="Hyperlink"/>
                <w:color w:val="auto"/>
              </w:rPr>
              <w:t>Control activities are designed and implemented to address risks</w:t>
            </w:r>
            <w:r w:rsidR="004B26CF" w:rsidRPr="00202912">
              <w:rPr>
                <w:webHidden/>
              </w:rPr>
              <w:tab/>
            </w:r>
            <w:r w:rsidRPr="00202912">
              <w:rPr>
                <w:webHidden/>
              </w:rPr>
              <w:fldChar w:fldCharType="begin"/>
            </w:r>
            <w:r w:rsidR="004B26CF" w:rsidRPr="00202912">
              <w:rPr>
                <w:webHidden/>
              </w:rPr>
              <w:instrText xml:space="preserve"> PAGEREF _Toc92819625 \h </w:instrText>
            </w:r>
            <w:r w:rsidRPr="00202912">
              <w:rPr>
                <w:webHidden/>
              </w:rPr>
            </w:r>
            <w:r w:rsidRPr="00202912">
              <w:rPr>
                <w:webHidden/>
              </w:rPr>
              <w:fldChar w:fldCharType="separate"/>
            </w:r>
            <w:r w:rsidR="00BD580F">
              <w:rPr>
                <w:webHidden/>
              </w:rPr>
              <w:t>72</w:t>
            </w:r>
            <w:r w:rsidRPr="00202912">
              <w:rPr>
                <w:webHidden/>
              </w:rPr>
              <w:fldChar w:fldCharType="end"/>
            </w:r>
          </w:hyperlink>
        </w:p>
        <w:p w:rsidR="004B26CF" w:rsidRPr="00202912" w:rsidRDefault="00EE0A2C" w:rsidP="0059749F">
          <w:pPr>
            <w:pStyle w:val="TOC1"/>
          </w:pPr>
          <w:hyperlink w:anchor="_Toc92819627" w:history="1">
            <w:r w:rsidR="004B26CF" w:rsidRPr="00202912">
              <w:rPr>
                <w:rStyle w:val="Hyperlink"/>
                <w:color w:val="auto"/>
              </w:rPr>
              <w:t>The BoDs is responsible for ensuring effective system of internal controls</w:t>
            </w:r>
            <w:r w:rsidR="004B26CF" w:rsidRPr="00202912">
              <w:rPr>
                <w:webHidden/>
              </w:rPr>
              <w:tab/>
            </w:r>
            <w:r w:rsidRPr="00202912">
              <w:rPr>
                <w:webHidden/>
              </w:rPr>
              <w:fldChar w:fldCharType="begin"/>
            </w:r>
            <w:r w:rsidR="004B26CF" w:rsidRPr="00202912">
              <w:rPr>
                <w:webHidden/>
              </w:rPr>
              <w:instrText xml:space="preserve"> PAGEREF _Toc92819627 \h </w:instrText>
            </w:r>
            <w:r w:rsidRPr="00202912">
              <w:rPr>
                <w:webHidden/>
              </w:rPr>
            </w:r>
            <w:r w:rsidRPr="00202912">
              <w:rPr>
                <w:webHidden/>
              </w:rPr>
              <w:fldChar w:fldCharType="separate"/>
            </w:r>
            <w:r w:rsidR="00BD580F">
              <w:rPr>
                <w:webHidden/>
              </w:rPr>
              <w:t>73</w:t>
            </w:r>
            <w:r w:rsidRPr="00202912">
              <w:rPr>
                <w:webHidden/>
              </w:rPr>
              <w:fldChar w:fldCharType="end"/>
            </w:r>
          </w:hyperlink>
        </w:p>
        <w:p w:rsidR="004B26CF" w:rsidRPr="00202912" w:rsidRDefault="00EE0A2C" w:rsidP="0059749F">
          <w:pPr>
            <w:pStyle w:val="TOC1"/>
            <w:rPr>
              <w:rStyle w:val="Hyperlink"/>
              <w:color w:val="auto"/>
            </w:rPr>
          </w:pPr>
          <w:hyperlink w:anchor="_Toc92819629" w:history="1">
            <w:r w:rsidR="004B26CF" w:rsidRPr="00202912">
              <w:rPr>
                <w:rStyle w:val="Hyperlink"/>
                <w:color w:val="auto"/>
              </w:rPr>
              <w:t>Control activities verify whether control policies and procedures are complied with.</w:t>
            </w:r>
            <w:r w:rsidR="004B26CF" w:rsidRPr="00202912">
              <w:rPr>
                <w:webHidden/>
              </w:rPr>
              <w:tab/>
            </w:r>
            <w:r w:rsidRPr="00202912">
              <w:rPr>
                <w:webHidden/>
              </w:rPr>
              <w:fldChar w:fldCharType="begin"/>
            </w:r>
            <w:r w:rsidR="004B26CF" w:rsidRPr="00202912">
              <w:rPr>
                <w:webHidden/>
              </w:rPr>
              <w:instrText xml:space="preserve"> PAGEREF _Toc92819629 \h </w:instrText>
            </w:r>
            <w:r w:rsidRPr="00202912">
              <w:rPr>
                <w:webHidden/>
              </w:rPr>
            </w:r>
            <w:r w:rsidRPr="00202912">
              <w:rPr>
                <w:webHidden/>
              </w:rPr>
              <w:fldChar w:fldCharType="separate"/>
            </w:r>
            <w:r w:rsidR="00BD580F">
              <w:rPr>
                <w:webHidden/>
              </w:rPr>
              <w:t>74</w:t>
            </w:r>
            <w:r w:rsidRPr="00202912">
              <w:rPr>
                <w:webHidden/>
              </w:rPr>
              <w:fldChar w:fldCharType="end"/>
            </w:r>
          </w:hyperlink>
        </w:p>
        <w:p w:rsidR="000E1289" w:rsidRPr="00202912" w:rsidRDefault="000E1289" w:rsidP="000E1289">
          <w:pPr>
            <w:pStyle w:val="NoSpacing"/>
            <w:rPr>
              <w:noProof/>
            </w:rPr>
          </w:pPr>
        </w:p>
        <w:p w:rsidR="004B26CF" w:rsidRPr="00202912" w:rsidRDefault="00EE0A2C" w:rsidP="0059749F">
          <w:pPr>
            <w:pStyle w:val="TOC1"/>
          </w:pPr>
          <w:hyperlink w:anchor="_Toc92819631" w:history="1">
            <w:r w:rsidR="004B26CF" w:rsidRPr="00202912">
              <w:rPr>
                <w:rStyle w:val="Hyperlink"/>
                <w:b/>
                <w:color w:val="auto"/>
              </w:rPr>
              <w:t>CHAPTER SEVEN</w:t>
            </w:r>
            <w:r w:rsidR="000E1289" w:rsidRPr="00202912">
              <w:rPr>
                <w:rStyle w:val="Hyperlink"/>
                <w:b/>
                <w:color w:val="auto"/>
              </w:rPr>
              <w:t xml:space="preserve">: </w:t>
            </w:r>
          </w:hyperlink>
          <w:hyperlink w:anchor="_Toc92819632" w:history="1">
            <w:r w:rsidR="004B26CF" w:rsidRPr="00202912">
              <w:rPr>
                <w:rStyle w:val="Hyperlink"/>
                <w:rFonts w:eastAsia="Calibri" w:cs="Times New Roman"/>
                <w:b/>
                <w:color w:val="auto"/>
              </w:rPr>
              <w:t xml:space="preserve">CREDIT </w:t>
            </w:r>
            <w:r w:rsidR="004B26CF" w:rsidRPr="00202912">
              <w:rPr>
                <w:rStyle w:val="Hyperlink"/>
                <w:b/>
                <w:color w:val="auto"/>
              </w:rPr>
              <w:t>RISK MANAGEMENT PRACTICES ENHANCE FINANCIAL PERFORMANCE</w:t>
            </w:r>
            <w:r w:rsidR="000E1289" w:rsidRPr="00202912">
              <w:rPr>
                <w:rStyle w:val="Hyperlink"/>
                <w:b/>
                <w:color w:val="auto"/>
              </w:rPr>
              <w:t xml:space="preserve"> </w:t>
            </w:r>
          </w:hyperlink>
          <w:hyperlink w:anchor="_Toc92819633" w:history="1">
            <w:r w:rsidR="004B26CF" w:rsidRPr="00202912">
              <w:rPr>
                <w:rStyle w:val="Hyperlink"/>
                <w:b/>
                <w:color w:val="auto"/>
              </w:rPr>
              <w:t>OF WAZELENDO SACCO-ENTEBBE BRANCH</w:t>
            </w:r>
            <w:r w:rsidR="004B26CF" w:rsidRPr="00202912">
              <w:rPr>
                <w:webHidden/>
              </w:rPr>
              <w:tab/>
            </w:r>
            <w:r w:rsidRPr="00202912">
              <w:rPr>
                <w:webHidden/>
              </w:rPr>
              <w:fldChar w:fldCharType="begin"/>
            </w:r>
            <w:r w:rsidR="004B26CF" w:rsidRPr="00202912">
              <w:rPr>
                <w:webHidden/>
              </w:rPr>
              <w:instrText xml:space="preserve"> PAGEREF _Toc92819633 \h </w:instrText>
            </w:r>
            <w:r w:rsidRPr="00202912">
              <w:rPr>
                <w:webHidden/>
              </w:rPr>
            </w:r>
            <w:r w:rsidRPr="00202912">
              <w:rPr>
                <w:webHidden/>
              </w:rPr>
              <w:fldChar w:fldCharType="separate"/>
            </w:r>
            <w:r w:rsidR="00BD580F">
              <w:rPr>
                <w:webHidden/>
              </w:rPr>
              <w:t>75</w:t>
            </w:r>
            <w:r w:rsidRPr="00202912">
              <w:rPr>
                <w:webHidden/>
              </w:rPr>
              <w:fldChar w:fldCharType="end"/>
            </w:r>
          </w:hyperlink>
        </w:p>
        <w:p w:rsidR="004B26CF" w:rsidRPr="00202912" w:rsidRDefault="00EE0A2C" w:rsidP="0059749F">
          <w:pPr>
            <w:pStyle w:val="TOC1"/>
          </w:pPr>
          <w:hyperlink w:anchor="_Toc92819634" w:history="1">
            <w:r w:rsidR="004B26CF" w:rsidRPr="00202912">
              <w:rPr>
                <w:rStyle w:val="Hyperlink"/>
                <w:color w:val="auto"/>
              </w:rPr>
              <w:t>Introduction</w:t>
            </w:r>
            <w:r w:rsidR="004B26CF" w:rsidRPr="00202912">
              <w:rPr>
                <w:webHidden/>
              </w:rPr>
              <w:tab/>
            </w:r>
            <w:r w:rsidRPr="00202912">
              <w:rPr>
                <w:webHidden/>
              </w:rPr>
              <w:fldChar w:fldCharType="begin"/>
            </w:r>
            <w:r w:rsidR="004B26CF" w:rsidRPr="00202912">
              <w:rPr>
                <w:webHidden/>
              </w:rPr>
              <w:instrText xml:space="preserve"> PAGEREF _Toc92819634 \h </w:instrText>
            </w:r>
            <w:r w:rsidRPr="00202912">
              <w:rPr>
                <w:webHidden/>
              </w:rPr>
            </w:r>
            <w:r w:rsidRPr="00202912">
              <w:rPr>
                <w:webHidden/>
              </w:rPr>
              <w:fldChar w:fldCharType="separate"/>
            </w:r>
            <w:r w:rsidR="00BD580F">
              <w:rPr>
                <w:webHidden/>
              </w:rPr>
              <w:t>75</w:t>
            </w:r>
            <w:r w:rsidRPr="00202912">
              <w:rPr>
                <w:webHidden/>
              </w:rPr>
              <w:fldChar w:fldCharType="end"/>
            </w:r>
          </w:hyperlink>
        </w:p>
        <w:p w:rsidR="004B26CF" w:rsidRPr="00202912" w:rsidRDefault="00EE0A2C" w:rsidP="0059749F">
          <w:pPr>
            <w:pStyle w:val="TOC1"/>
          </w:pPr>
          <w:hyperlink w:anchor="_Toc92819635" w:history="1">
            <w:r w:rsidR="004B26CF" w:rsidRPr="00202912">
              <w:rPr>
                <w:rStyle w:val="Hyperlink"/>
                <w:color w:val="auto"/>
              </w:rPr>
              <w:t>WSACCO – Entebbe Branch has existing credit policy</w:t>
            </w:r>
            <w:r w:rsidR="004B26CF" w:rsidRPr="00202912">
              <w:rPr>
                <w:webHidden/>
              </w:rPr>
              <w:tab/>
            </w:r>
            <w:r w:rsidRPr="00202912">
              <w:rPr>
                <w:webHidden/>
              </w:rPr>
              <w:fldChar w:fldCharType="begin"/>
            </w:r>
            <w:r w:rsidR="004B26CF" w:rsidRPr="00202912">
              <w:rPr>
                <w:webHidden/>
              </w:rPr>
              <w:instrText xml:space="preserve"> PAGEREF _Toc92819635 \h </w:instrText>
            </w:r>
            <w:r w:rsidRPr="00202912">
              <w:rPr>
                <w:webHidden/>
              </w:rPr>
            </w:r>
            <w:r w:rsidRPr="00202912">
              <w:rPr>
                <w:webHidden/>
              </w:rPr>
              <w:fldChar w:fldCharType="separate"/>
            </w:r>
            <w:r w:rsidR="00BD580F">
              <w:rPr>
                <w:webHidden/>
              </w:rPr>
              <w:t>75</w:t>
            </w:r>
            <w:r w:rsidRPr="00202912">
              <w:rPr>
                <w:webHidden/>
              </w:rPr>
              <w:fldChar w:fldCharType="end"/>
            </w:r>
          </w:hyperlink>
        </w:p>
        <w:p w:rsidR="004B26CF" w:rsidRPr="00202912" w:rsidRDefault="00EE0A2C" w:rsidP="0059749F">
          <w:pPr>
            <w:pStyle w:val="TOC1"/>
          </w:pPr>
          <w:hyperlink w:anchor="_Toc92819637" w:history="1">
            <w:r w:rsidR="004B26CF" w:rsidRPr="00202912">
              <w:rPr>
                <w:rStyle w:val="Hyperlink"/>
                <w:color w:val="auto"/>
              </w:rPr>
              <w:t>Members participating in formulation of loan policies</w:t>
            </w:r>
            <w:r w:rsidR="004B26CF" w:rsidRPr="00202912">
              <w:rPr>
                <w:webHidden/>
              </w:rPr>
              <w:tab/>
            </w:r>
            <w:r w:rsidRPr="00202912">
              <w:rPr>
                <w:webHidden/>
              </w:rPr>
              <w:fldChar w:fldCharType="begin"/>
            </w:r>
            <w:r w:rsidR="004B26CF" w:rsidRPr="00202912">
              <w:rPr>
                <w:webHidden/>
              </w:rPr>
              <w:instrText xml:space="preserve"> PAGEREF _Toc92819637 \h </w:instrText>
            </w:r>
            <w:r w:rsidRPr="00202912">
              <w:rPr>
                <w:webHidden/>
              </w:rPr>
            </w:r>
            <w:r w:rsidRPr="00202912">
              <w:rPr>
                <w:webHidden/>
              </w:rPr>
              <w:fldChar w:fldCharType="separate"/>
            </w:r>
            <w:r w:rsidR="00BD580F">
              <w:rPr>
                <w:webHidden/>
              </w:rPr>
              <w:t>76</w:t>
            </w:r>
            <w:r w:rsidRPr="00202912">
              <w:rPr>
                <w:webHidden/>
              </w:rPr>
              <w:fldChar w:fldCharType="end"/>
            </w:r>
          </w:hyperlink>
        </w:p>
        <w:p w:rsidR="004B26CF" w:rsidRPr="00202912" w:rsidRDefault="00EE0A2C" w:rsidP="0059749F">
          <w:pPr>
            <w:pStyle w:val="TOC1"/>
          </w:pPr>
          <w:hyperlink w:anchor="_Toc92819639" w:history="1">
            <w:r w:rsidR="004B26CF" w:rsidRPr="00202912">
              <w:rPr>
                <w:rStyle w:val="Hyperlink"/>
                <w:color w:val="auto"/>
              </w:rPr>
              <w:t>Management involve internal auditors and other parties in the risk identification</w:t>
            </w:r>
            <w:r w:rsidR="004B26CF" w:rsidRPr="00202912">
              <w:rPr>
                <w:webHidden/>
              </w:rPr>
              <w:tab/>
            </w:r>
            <w:r w:rsidRPr="00202912">
              <w:rPr>
                <w:webHidden/>
              </w:rPr>
              <w:fldChar w:fldCharType="begin"/>
            </w:r>
            <w:r w:rsidR="004B26CF" w:rsidRPr="00202912">
              <w:rPr>
                <w:webHidden/>
              </w:rPr>
              <w:instrText xml:space="preserve"> PAGEREF _Toc92819639 \h </w:instrText>
            </w:r>
            <w:r w:rsidRPr="00202912">
              <w:rPr>
                <w:webHidden/>
              </w:rPr>
            </w:r>
            <w:r w:rsidRPr="00202912">
              <w:rPr>
                <w:webHidden/>
              </w:rPr>
              <w:fldChar w:fldCharType="separate"/>
            </w:r>
            <w:r w:rsidR="00BD580F">
              <w:rPr>
                <w:webHidden/>
              </w:rPr>
              <w:t>77</w:t>
            </w:r>
            <w:r w:rsidRPr="00202912">
              <w:rPr>
                <w:webHidden/>
              </w:rPr>
              <w:fldChar w:fldCharType="end"/>
            </w:r>
          </w:hyperlink>
        </w:p>
        <w:p w:rsidR="004B26CF" w:rsidRPr="00202912" w:rsidRDefault="00EE0A2C" w:rsidP="0059749F">
          <w:pPr>
            <w:pStyle w:val="TOC1"/>
          </w:pPr>
          <w:hyperlink w:anchor="_Toc92819641" w:history="1">
            <w:r w:rsidR="004B26CF" w:rsidRPr="00202912">
              <w:rPr>
                <w:rStyle w:val="Hyperlink"/>
                <w:color w:val="auto"/>
              </w:rPr>
              <w:t>Credit risks are properly analysed and assessed by the BOD</w:t>
            </w:r>
            <w:r w:rsidR="004B26CF" w:rsidRPr="00202912">
              <w:rPr>
                <w:webHidden/>
              </w:rPr>
              <w:tab/>
            </w:r>
            <w:r w:rsidRPr="00202912">
              <w:rPr>
                <w:webHidden/>
              </w:rPr>
              <w:fldChar w:fldCharType="begin"/>
            </w:r>
            <w:r w:rsidR="004B26CF" w:rsidRPr="00202912">
              <w:rPr>
                <w:webHidden/>
              </w:rPr>
              <w:instrText xml:space="preserve"> PAGEREF _Toc92819641 \h </w:instrText>
            </w:r>
            <w:r w:rsidRPr="00202912">
              <w:rPr>
                <w:webHidden/>
              </w:rPr>
            </w:r>
            <w:r w:rsidRPr="00202912">
              <w:rPr>
                <w:webHidden/>
              </w:rPr>
              <w:fldChar w:fldCharType="separate"/>
            </w:r>
            <w:r w:rsidR="00BD580F">
              <w:rPr>
                <w:webHidden/>
              </w:rPr>
              <w:t>78</w:t>
            </w:r>
            <w:r w:rsidRPr="00202912">
              <w:rPr>
                <w:webHidden/>
              </w:rPr>
              <w:fldChar w:fldCharType="end"/>
            </w:r>
          </w:hyperlink>
        </w:p>
        <w:p w:rsidR="004B26CF" w:rsidRPr="00202912" w:rsidRDefault="00EE0A2C" w:rsidP="0059749F">
          <w:pPr>
            <w:pStyle w:val="TOC1"/>
          </w:pPr>
          <w:hyperlink w:anchor="_Toc92819643" w:history="1">
            <w:r w:rsidR="004B26CF" w:rsidRPr="00202912">
              <w:rPr>
                <w:rStyle w:val="Hyperlink"/>
                <w:color w:val="auto"/>
              </w:rPr>
              <w:t>Risk monitoring helps the management to discover mistake at an early stage</w:t>
            </w:r>
            <w:r w:rsidR="004B26CF" w:rsidRPr="00202912">
              <w:rPr>
                <w:webHidden/>
              </w:rPr>
              <w:tab/>
            </w:r>
            <w:r w:rsidRPr="00202912">
              <w:rPr>
                <w:webHidden/>
              </w:rPr>
              <w:fldChar w:fldCharType="begin"/>
            </w:r>
            <w:r w:rsidR="004B26CF" w:rsidRPr="00202912">
              <w:rPr>
                <w:webHidden/>
              </w:rPr>
              <w:instrText xml:space="preserve"> PAGEREF _Toc92819643 \h </w:instrText>
            </w:r>
            <w:r w:rsidRPr="00202912">
              <w:rPr>
                <w:webHidden/>
              </w:rPr>
            </w:r>
            <w:r w:rsidRPr="00202912">
              <w:rPr>
                <w:webHidden/>
              </w:rPr>
              <w:fldChar w:fldCharType="separate"/>
            </w:r>
            <w:r w:rsidR="00BD580F">
              <w:rPr>
                <w:webHidden/>
              </w:rPr>
              <w:t>79</w:t>
            </w:r>
            <w:r w:rsidRPr="00202912">
              <w:rPr>
                <w:webHidden/>
              </w:rPr>
              <w:fldChar w:fldCharType="end"/>
            </w:r>
          </w:hyperlink>
        </w:p>
        <w:p w:rsidR="004B26CF" w:rsidRPr="00202912" w:rsidRDefault="00EE0A2C" w:rsidP="0059749F">
          <w:pPr>
            <w:pStyle w:val="TOC1"/>
          </w:pPr>
          <w:hyperlink w:anchor="_Toc92819645" w:history="1">
            <w:r w:rsidR="004B26CF" w:rsidRPr="00202912">
              <w:rPr>
                <w:rStyle w:val="Hyperlink"/>
                <w:color w:val="auto"/>
              </w:rPr>
              <w:t>Risk analysis is a comprehensive risk measurement and mitigation methods</w:t>
            </w:r>
            <w:r w:rsidR="004B26CF" w:rsidRPr="00202912">
              <w:rPr>
                <w:webHidden/>
              </w:rPr>
              <w:tab/>
            </w:r>
            <w:r w:rsidRPr="00202912">
              <w:rPr>
                <w:webHidden/>
              </w:rPr>
              <w:fldChar w:fldCharType="begin"/>
            </w:r>
            <w:r w:rsidR="004B26CF" w:rsidRPr="00202912">
              <w:rPr>
                <w:webHidden/>
              </w:rPr>
              <w:instrText xml:space="preserve"> PAGEREF _Toc92819645 \h </w:instrText>
            </w:r>
            <w:r w:rsidRPr="00202912">
              <w:rPr>
                <w:webHidden/>
              </w:rPr>
            </w:r>
            <w:r w:rsidRPr="00202912">
              <w:rPr>
                <w:webHidden/>
              </w:rPr>
              <w:fldChar w:fldCharType="separate"/>
            </w:r>
            <w:r w:rsidR="00BD580F">
              <w:rPr>
                <w:webHidden/>
              </w:rPr>
              <w:t>80</w:t>
            </w:r>
            <w:r w:rsidRPr="00202912">
              <w:rPr>
                <w:webHidden/>
              </w:rPr>
              <w:fldChar w:fldCharType="end"/>
            </w:r>
          </w:hyperlink>
        </w:p>
        <w:p w:rsidR="004B26CF" w:rsidRPr="00202912" w:rsidRDefault="00EE0A2C" w:rsidP="0059749F">
          <w:pPr>
            <w:pStyle w:val="TOC1"/>
          </w:pPr>
          <w:hyperlink w:anchor="_Toc92819647" w:history="1">
            <w:r w:rsidR="004B26CF" w:rsidRPr="00202912">
              <w:rPr>
                <w:rStyle w:val="Hyperlink"/>
                <w:color w:val="auto"/>
              </w:rPr>
              <w:t>Credit Management Policy</w:t>
            </w:r>
            <w:r w:rsidR="004B26CF" w:rsidRPr="00202912">
              <w:rPr>
                <w:webHidden/>
              </w:rPr>
              <w:tab/>
            </w:r>
            <w:r w:rsidRPr="00202912">
              <w:rPr>
                <w:webHidden/>
              </w:rPr>
              <w:fldChar w:fldCharType="begin"/>
            </w:r>
            <w:r w:rsidR="004B26CF" w:rsidRPr="00202912">
              <w:rPr>
                <w:webHidden/>
              </w:rPr>
              <w:instrText xml:space="preserve"> PAGEREF _Toc92819647 \h </w:instrText>
            </w:r>
            <w:r w:rsidRPr="00202912">
              <w:rPr>
                <w:webHidden/>
              </w:rPr>
            </w:r>
            <w:r w:rsidRPr="00202912">
              <w:rPr>
                <w:webHidden/>
              </w:rPr>
              <w:fldChar w:fldCharType="separate"/>
            </w:r>
            <w:r w:rsidR="00BD580F">
              <w:rPr>
                <w:webHidden/>
              </w:rPr>
              <w:t>81</w:t>
            </w:r>
            <w:r w:rsidRPr="00202912">
              <w:rPr>
                <w:webHidden/>
              </w:rPr>
              <w:fldChar w:fldCharType="end"/>
            </w:r>
          </w:hyperlink>
        </w:p>
        <w:p w:rsidR="004B26CF" w:rsidRPr="00202912" w:rsidRDefault="00EE0A2C" w:rsidP="0059749F">
          <w:pPr>
            <w:pStyle w:val="TOC1"/>
          </w:pPr>
          <w:hyperlink w:anchor="_Toc92819649" w:history="1">
            <w:r w:rsidR="004B26CF" w:rsidRPr="00202912">
              <w:rPr>
                <w:rStyle w:val="Hyperlink"/>
                <w:color w:val="auto"/>
              </w:rPr>
              <w:t>Credit risk management practices are in line with proper internal controls</w:t>
            </w:r>
            <w:r w:rsidR="004B26CF" w:rsidRPr="00202912">
              <w:rPr>
                <w:webHidden/>
              </w:rPr>
              <w:tab/>
            </w:r>
            <w:r w:rsidRPr="00202912">
              <w:rPr>
                <w:webHidden/>
              </w:rPr>
              <w:fldChar w:fldCharType="begin"/>
            </w:r>
            <w:r w:rsidR="004B26CF" w:rsidRPr="00202912">
              <w:rPr>
                <w:webHidden/>
              </w:rPr>
              <w:instrText xml:space="preserve"> PAGEREF _Toc92819649 \h </w:instrText>
            </w:r>
            <w:r w:rsidRPr="00202912">
              <w:rPr>
                <w:webHidden/>
              </w:rPr>
            </w:r>
            <w:r w:rsidRPr="00202912">
              <w:rPr>
                <w:webHidden/>
              </w:rPr>
              <w:fldChar w:fldCharType="separate"/>
            </w:r>
            <w:r w:rsidR="00BD580F">
              <w:rPr>
                <w:webHidden/>
              </w:rPr>
              <w:t>82</w:t>
            </w:r>
            <w:r w:rsidRPr="00202912">
              <w:rPr>
                <w:webHidden/>
              </w:rPr>
              <w:fldChar w:fldCharType="end"/>
            </w:r>
          </w:hyperlink>
        </w:p>
        <w:p w:rsidR="004B26CF" w:rsidRPr="00202912" w:rsidRDefault="00EE0A2C" w:rsidP="0059749F">
          <w:pPr>
            <w:pStyle w:val="TOC1"/>
          </w:pPr>
          <w:hyperlink w:anchor="_Toc92819651" w:history="1">
            <w:r w:rsidR="004B26CF" w:rsidRPr="00202912">
              <w:rPr>
                <w:rStyle w:val="Hyperlink"/>
                <w:color w:val="auto"/>
              </w:rPr>
              <w:t>Risk identification assists the management to develop risk management strategy</w:t>
            </w:r>
            <w:r w:rsidR="004B26CF" w:rsidRPr="00202912">
              <w:rPr>
                <w:webHidden/>
              </w:rPr>
              <w:tab/>
            </w:r>
            <w:r w:rsidRPr="00202912">
              <w:rPr>
                <w:webHidden/>
              </w:rPr>
              <w:fldChar w:fldCharType="begin"/>
            </w:r>
            <w:r w:rsidR="004B26CF" w:rsidRPr="00202912">
              <w:rPr>
                <w:webHidden/>
              </w:rPr>
              <w:instrText xml:space="preserve"> PAGEREF _Toc92819651 \h </w:instrText>
            </w:r>
            <w:r w:rsidRPr="00202912">
              <w:rPr>
                <w:webHidden/>
              </w:rPr>
            </w:r>
            <w:r w:rsidRPr="00202912">
              <w:rPr>
                <w:webHidden/>
              </w:rPr>
              <w:fldChar w:fldCharType="separate"/>
            </w:r>
            <w:r w:rsidR="00BD580F">
              <w:rPr>
                <w:webHidden/>
              </w:rPr>
              <w:t>83</w:t>
            </w:r>
            <w:r w:rsidRPr="00202912">
              <w:rPr>
                <w:webHidden/>
              </w:rPr>
              <w:fldChar w:fldCharType="end"/>
            </w:r>
          </w:hyperlink>
        </w:p>
        <w:p w:rsidR="004B26CF" w:rsidRPr="00202912" w:rsidRDefault="00EE0A2C" w:rsidP="0059749F">
          <w:pPr>
            <w:pStyle w:val="TOC1"/>
            <w:rPr>
              <w:rStyle w:val="Hyperlink"/>
              <w:color w:val="auto"/>
            </w:rPr>
          </w:pPr>
          <w:hyperlink w:anchor="_Toc92819653" w:history="1">
            <w:r w:rsidR="004B26CF" w:rsidRPr="00202912">
              <w:rPr>
                <w:rStyle w:val="Hyperlink"/>
                <w:color w:val="auto"/>
              </w:rPr>
              <w:t>WSACCO –Entebbe has well qualified and skilled staff in managing credit risks</w:t>
            </w:r>
            <w:r w:rsidR="004B26CF" w:rsidRPr="00202912">
              <w:rPr>
                <w:webHidden/>
              </w:rPr>
              <w:tab/>
            </w:r>
            <w:r w:rsidRPr="00202912">
              <w:rPr>
                <w:webHidden/>
              </w:rPr>
              <w:fldChar w:fldCharType="begin"/>
            </w:r>
            <w:r w:rsidR="004B26CF" w:rsidRPr="00202912">
              <w:rPr>
                <w:webHidden/>
              </w:rPr>
              <w:instrText xml:space="preserve"> PAGEREF _Toc92819653 \h </w:instrText>
            </w:r>
            <w:r w:rsidRPr="00202912">
              <w:rPr>
                <w:webHidden/>
              </w:rPr>
            </w:r>
            <w:r w:rsidRPr="00202912">
              <w:rPr>
                <w:webHidden/>
              </w:rPr>
              <w:fldChar w:fldCharType="separate"/>
            </w:r>
            <w:r w:rsidR="00BD580F">
              <w:rPr>
                <w:webHidden/>
              </w:rPr>
              <w:t>84</w:t>
            </w:r>
            <w:r w:rsidRPr="00202912">
              <w:rPr>
                <w:webHidden/>
              </w:rPr>
              <w:fldChar w:fldCharType="end"/>
            </w:r>
          </w:hyperlink>
        </w:p>
        <w:p w:rsidR="004116A1" w:rsidRPr="00202912" w:rsidRDefault="004116A1" w:rsidP="004116A1">
          <w:pPr>
            <w:pStyle w:val="NoSpacing"/>
            <w:rPr>
              <w:noProof/>
            </w:rPr>
          </w:pPr>
        </w:p>
        <w:p w:rsidR="004B26CF" w:rsidRPr="00202912" w:rsidRDefault="00EE0A2C" w:rsidP="0059749F">
          <w:pPr>
            <w:pStyle w:val="TOC1"/>
          </w:pPr>
          <w:hyperlink w:anchor="_Toc92819655" w:history="1">
            <w:r w:rsidR="004B26CF" w:rsidRPr="00202912">
              <w:rPr>
                <w:rStyle w:val="Hyperlink"/>
                <w:color w:val="auto"/>
              </w:rPr>
              <w:t>FINANCIAL PERFORMANCE</w:t>
            </w:r>
            <w:r w:rsidR="004B26CF" w:rsidRPr="00202912">
              <w:rPr>
                <w:webHidden/>
              </w:rPr>
              <w:tab/>
            </w:r>
            <w:r w:rsidRPr="00202912">
              <w:rPr>
                <w:webHidden/>
              </w:rPr>
              <w:fldChar w:fldCharType="begin"/>
            </w:r>
            <w:r w:rsidR="004B26CF" w:rsidRPr="00202912">
              <w:rPr>
                <w:webHidden/>
              </w:rPr>
              <w:instrText xml:space="preserve"> PAGEREF _Toc92819655 \h </w:instrText>
            </w:r>
            <w:r w:rsidRPr="00202912">
              <w:rPr>
                <w:webHidden/>
              </w:rPr>
            </w:r>
            <w:r w:rsidRPr="00202912">
              <w:rPr>
                <w:webHidden/>
              </w:rPr>
              <w:fldChar w:fldCharType="separate"/>
            </w:r>
            <w:r w:rsidR="00BD580F">
              <w:rPr>
                <w:webHidden/>
              </w:rPr>
              <w:t>85</w:t>
            </w:r>
            <w:r w:rsidRPr="00202912">
              <w:rPr>
                <w:webHidden/>
              </w:rPr>
              <w:fldChar w:fldCharType="end"/>
            </w:r>
          </w:hyperlink>
        </w:p>
        <w:p w:rsidR="004B26CF" w:rsidRPr="00202912" w:rsidRDefault="00EE0A2C" w:rsidP="0059749F">
          <w:pPr>
            <w:pStyle w:val="TOC1"/>
          </w:pPr>
          <w:hyperlink w:anchor="_Toc92819656" w:history="1">
            <w:r w:rsidR="004B26CF" w:rsidRPr="00202912">
              <w:rPr>
                <w:rStyle w:val="Hyperlink"/>
                <w:color w:val="auto"/>
              </w:rPr>
              <w:t>Proper internal auditing has led to profit maximisation</w:t>
            </w:r>
            <w:r w:rsidR="004B26CF" w:rsidRPr="00202912">
              <w:rPr>
                <w:webHidden/>
              </w:rPr>
              <w:tab/>
            </w:r>
            <w:r w:rsidRPr="00202912">
              <w:rPr>
                <w:webHidden/>
              </w:rPr>
              <w:fldChar w:fldCharType="begin"/>
            </w:r>
            <w:r w:rsidR="004B26CF" w:rsidRPr="00202912">
              <w:rPr>
                <w:webHidden/>
              </w:rPr>
              <w:instrText xml:space="preserve"> PAGEREF _Toc92819656 \h </w:instrText>
            </w:r>
            <w:r w:rsidRPr="00202912">
              <w:rPr>
                <w:webHidden/>
              </w:rPr>
            </w:r>
            <w:r w:rsidRPr="00202912">
              <w:rPr>
                <w:webHidden/>
              </w:rPr>
              <w:fldChar w:fldCharType="separate"/>
            </w:r>
            <w:r w:rsidR="00BD580F">
              <w:rPr>
                <w:webHidden/>
              </w:rPr>
              <w:t>85</w:t>
            </w:r>
            <w:r w:rsidRPr="00202912">
              <w:rPr>
                <w:webHidden/>
              </w:rPr>
              <w:fldChar w:fldCharType="end"/>
            </w:r>
          </w:hyperlink>
        </w:p>
        <w:p w:rsidR="004B26CF" w:rsidRPr="00202912" w:rsidRDefault="00EE0A2C" w:rsidP="0059749F">
          <w:pPr>
            <w:pStyle w:val="TOC1"/>
          </w:pPr>
          <w:hyperlink w:anchor="_Toc92819658" w:history="1">
            <w:r w:rsidR="004B26CF" w:rsidRPr="00202912">
              <w:rPr>
                <w:rStyle w:val="Hyperlink"/>
                <w:color w:val="auto"/>
              </w:rPr>
              <w:t>Internal auditing has led to improved financial accountability</w:t>
            </w:r>
            <w:r w:rsidR="004B26CF" w:rsidRPr="00202912">
              <w:rPr>
                <w:webHidden/>
              </w:rPr>
              <w:tab/>
            </w:r>
            <w:r w:rsidRPr="00202912">
              <w:rPr>
                <w:webHidden/>
              </w:rPr>
              <w:fldChar w:fldCharType="begin"/>
            </w:r>
            <w:r w:rsidR="004B26CF" w:rsidRPr="00202912">
              <w:rPr>
                <w:webHidden/>
              </w:rPr>
              <w:instrText xml:space="preserve"> PAGEREF _Toc92819658 \h </w:instrText>
            </w:r>
            <w:r w:rsidRPr="00202912">
              <w:rPr>
                <w:webHidden/>
              </w:rPr>
            </w:r>
            <w:r w:rsidRPr="00202912">
              <w:rPr>
                <w:webHidden/>
              </w:rPr>
              <w:fldChar w:fldCharType="separate"/>
            </w:r>
            <w:r w:rsidR="00BD580F">
              <w:rPr>
                <w:webHidden/>
              </w:rPr>
              <w:t>86</w:t>
            </w:r>
            <w:r w:rsidRPr="00202912">
              <w:rPr>
                <w:webHidden/>
              </w:rPr>
              <w:fldChar w:fldCharType="end"/>
            </w:r>
          </w:hyperlink>
        </w:p>
        <w:p w:rsidR="004B26CF" w:rsidRPr="00202912" w:rsidRDefault="00EE0A2C" w:rsidP="0059749F">
          <w:pPr>
            <w:pStyle w:val="TOC1"/>
          </w:pPr>
          <w:hyperlink w:anchor="_Toc92819660" w:history="1">
            <w:r w:rsidR="004B26CF" w:rsidRPr="00202912">
              <w:rPr>
                <w:rStyle w:val="Hyperlink"/>
                <w:color w:val="auto"/>
              </w:rPr>
              <w:t>Internal auditing has led to transparency in all credit activities</w:t>
            </w:r>
            <w:r w:rsidR="004B26CF" w:rsidRPr="00202912">
              <w:rPr>
                <w:webHidden/>
              </w:rPr>
              <w:tab/>
            </w:r>
            <w:r w:rsidRPr="00202912">
              <w:rPr>
                <w:webHidden/>
              </w:rPr>
              <w:fldChar w:fldCharType="begin"/>
            </w:r>
            <w:r w:rsidR="004B26CF" w:rsidRPr="00202912">
              <w:rPr>
                <w:webHidden/>
              </w:rPr>
              <w:instrText xml:space="preserve"> PAGEREF _Toc92819660 \h </w:instrText>
            </w:r>
            <w:r w:rsidRPr="00202912">
              <w:rPr>
                <w:webHidden/>
              </w:rPr>
            </w:r>
            <w:r w:rsidRPr="00202912">
              <w:rPr>
                <w:webHidden/>
              </w:rPr>
              <w:fldChar w:fldCharType="separate"/>
            </w:r>
            <w:r w:rsidR="00BD580F">
              <w:rPr>
                <w:webHidden/>
              </w:rPr>
              <w:t>87</w:t>
            </w:r>
            <w:r w:rsidRPr="00202912">
              <w:rPr>
                <w:webHidden/>
              </w:rPr>
              <w:fldChar w:fldCharType="end"/>
            </w:r>
          </w:hyperlink>
        </w:p>
        <w:p w:rsidR="004B26CF" w:rsidRPr="00202912" w:rsidRDefault="00EE0A2C" w:rsidP="0059749F">
          <w:pPr>
            <w:pStyle w:val="TOC1"/>
          </w:pPr>
          <w:hyperlink w:anchor="_Toc92819662" w:history="1">
            <w:r w:rsidR="004B26CF" w:rsidRPr="00202912">
              <w:rPr>
                <w:rStyle w:val="Hyperlink"/>
                <w:color w:val="auto"/>
              </w:rPr>
              <w:t>WSACCO Policies are complied with to ensure improved financial performance</w:t>
            </w:r>
            <w:r w:rsidR="004B26CF" w:rsidRPr="00202912">
              <w:rPr>
                <w:webHidden/>
              </w:rPr>
              <w:tab/>
            </w:r>
            <w:r w:rsidRPr="00202912">
              <w:rPr>
                <w:webHidden/>
              </w:rPr>
              <w:fldChar w:fldCharType="begin"/>
            </w:r>
            <w:r w:rsidR="004B26CF" w:rsidRPr="00202912">
              <w:rPr>
                <w:webHidden/>
              </w:rPr>
              <w:instrText xml:space="preserve"> PAGEREF _Toc92819662 \h </w:instrText>
            </w:r>
            <w:r w:rsidRPr="00202912">
              <w:rPr>
                <w:webHidden/>
              </w:rPr>
            </w:r>
            <w:r w:rsidRPr="00202912">
              <w:rPr>
                <w:webHidden/>
              </w:rPr>
              <w:fldChar w:fldCharType="separate"/>
            </w:r>
            <w:r w:rsidR="00BD580F">
              <w:rPr>
                <w:webHidden/>
              </w:rPr>
              <w:t>88</w:t>
            </w:r>
            <w:r w:rsidRPr="00202912">
              <w:rPr>
                <w:webHidden/>
              </w:rPr>
              <w:fldChar w:fldCharType="end"/>
            </w:r>
          </w:hyperlink>
        </w:p>
        <w:p w:rsidR="004B26CF" w:rsidRPr="00202912" w:rsidRDefault="00EE0A2C" w:rsidP="0059749F">
          <w:pPr>
            <w:pStyle w:val="TOC1"/>
          </w:pPr>
          <w:hyperlink w:anchor="_Toc92819664" w:history="1">
            <w:r w:rsidR="004B26CF" w:rsidRPr="00202912">
              <w:rPr>
                <w:rStyle w:val="Hyperlink"/>
                <w:color w:val="auto"/>
              </w:rPr>
              <w:t>MULTIPLE REGRESSION ANALYSIS</w:t>
            </w:r>
            <w:r w:rsidR="004B26CF" w:rsidRPr="00202912">
              <w:rPr>
                <w:webHidden/>
              </w:rPr>
              <w:tab/>
            </w:r>
            <w:r w:rsidRPr="00202912">
              <w:rPr>
                <w:webHidden/>
              </w:rPr>
              <w:fldChar w:fldCharType="begin"/>
            </w:r>
            <w:r w:rsidR="004B26CF" w:rsidRPr="00202912">
              <w:rPr>
                <w:webHidden/>
              </w:rPr>
              <w:instrText xml:space="preserve"> PAGEREF _Toc92819664 \h </w:instrText>
            </w:r>
            <w:r w:rsidRPr="00202912">
              <w:rPr>
                <w:webHidden/>
              </w:rPr>
            </w:r>
            <w:r w:rsidRPr="00202912">
              <w:rPr>
                <w:webHidden/>
              </w:rPr>
              <w:fldChar w:fldCharType="separate"/>
            </w:r>
            <w:r w:rsidR="00BD580F">
              <w:rPr>
                <w:webHidden/>
              </w:rPr>
              <w:t>89</w:t>
            </w:r>
            <w:r w:rsidRPr="00202912">
              <w:rPr>
                <w:webHidden/>
              </w:rPr>
              <w:fldChar w:fldCharType="end"/>
            </w:r>
          </w:hyperlink>
        </w:p>
        <w:p w:rsidR="004B26CF" w:rsidRPr="00202912" w:rsidRDefault="00EE0A2C" w:rsidP="0059749F">
          <w:pPr>
            <w:pStyle w:val="TOC1"/>
          </w:pPr>
          <w:hyperlink w:anchor="_Toc92819666" w:history="1">
            <w:r w:rsidR="004B26CF" w:rsidRPr="00202912">
              <w:rPr>
                <w:rStyle w:val="Hyperlink"/>
                <w:color w:val="auto"/>
              </w:rPr>
              <w:t>Correlations</w:t>
            </w:r>
            <w:r w:rsidR="004B26CF" w:rsidRPr="00202912">
              <w:rPr>
                <w:webHidden/>
              </w:rPr>
              <w:tab/>
            </w:r>
            <w:r w:rsidRPr="00202912">
              <w:rPr>
                <w:webHidden/>
              </w:rPr>
              <w:fldChar w:fldCharType="begin"/>
            </w:r>
            <w:r w:rsidR="004B26CF" w:rsidRPr="00202912">
              <w:rPr>
                <w:webHidden/>
              </w:rPr>
              <w:instrText xml:space="preserve"> PAGEREF _Toc92819666 \h </w:instrText>
            </w:r>
            <w:r w:rsidRPr="00202912">
              <w:rPr>
                <w:webHidden/>
              </w:rPr>
            </w:r>
            <w:r w:rsidRPr="00202912">
              <w:rPr>
                <w:webHidden/>
              </w:rPr>
              <w:fldChar w:fldCharType="separate"/>
            </w:r>
            <w:r w:rsidR="00BD580F">
              <w:rPr>
                <w:webHidden/>
              </w:rPr>
              <w:t>89</w:t>
            </w:r>
            <w:r w:rsidRPr="00202912">
              <w:rPr>
                <w:webHidden/>
              </w:rPr>
              <w:fldChar w:fldCharType="end"/>
            </w:r>
          </w:hyperlink>
        </w:p>
        <w:p w:rsidR="004B26CF" w:rsidRPr="00202912" w:rsidRDefault="00EE0A2C" w:rsidP="0059749F">
          <w:pPr>
            <w:pStyle w:val="TOC1"/>
          </w:pPr>
          <w:hyperlink w:anchor="_Toc92819668" w:history="1">
            <w:r w:rsidR="004B26CF" w:rsidRPr="00202912">
              <w:rPr>
                <w:rStyle w:val="Hyperlink"/>
                <w:color w:val="auto"/>
              </w:rPr>
              <w:t>Model Summary</w:t>
            </w:r>
            <w:r w:rsidR="004B26CF" w:rsidRPr="00202912">
              <w:rPr>
                <w:webHidden/>
              </w:rPr>
              <w:tab/>
            </w:r>
            <w:r w:rsidRPr="00202912">
              <w:rPr>
                <w:webHidden/>
              </w:rPr>
              <w:fldChar w:fldCharType="begin"/>
            </w:r>
            <w:r w:rsidR="004B26CF" w:rsidRPr="00202912">
              <w:rPr>
                <w:webHidden/>
              </w:rPr>
              <w:instrText xml:space="preserve"> PAGEREF _Toc92819668 \h </w:instrText>
            </w:r>
            <w:r w:rsidRPr="00202912">
              <w:rPr>
                <w:webHidden/>
              </w:rPr>
            </w:r>
            <w:r w:rsidRPr="00202912">
              <w:rPr>
                <w:webHidden/>
              </w:rPr>
              <w:fldChar w:fldCharType="separate"/>
            </w:r>
            <w:r w:rsidR="00BD580F">
              <w:rPr>
                <w:webHidden/>
              </w:rPr>
              <w:t>90</w:t>
            </w:r>
            <w:r w:rsidRPr="00202912">
              <w:rPr>
                <w:webHidden/>
              </w:rPr>
              <w:fldChar w:fldCharType="end"/>
            </w:r>
          </w:hyperlink>
        </w:p>
        <w:p w:rsidR="004B26CF" w:rsidRPr="00202912" w:rsidRDefault="00EE0A2C" w:rsidP="0059749F">
          <w:pPr>
            <w:pStyle w:val="TOC1"/>
          </w:pPr>
          <w:hyperlink w:anchor="_Toc92819672" w:history="1">
            <w:r w:rsidR="004B26CF" w:rsidRPr="00202912">
              <w:rPr>
                <w:rStyle w:val="Hyperlink"/>
                <w:color w:val="auto"/>
              </w:rPr>
              <w:t>Analysis of Variance (ANOVA)</w:t>
            </w:r>
            <w:r w:rsidR="004B26CF" w:rsidRPr="00202912">
              <w:rPr>
                <w:webHidden/>
              </w:rPr>
              <w:tab/>
            </w:r>
            <w:r w:rsidRPr="00202912">
              <w:rPr>
                <w:webHidden/>
              </w:rPr>
              <w:fldChar w:fldCharType="begin"/>
            </w:r>
            <w:r w:rsidR="004B26CF" w:rsidRPr="00202912">
              <w:rPr>
                <w:webHidden/>
              </w:rPr>
              <w:instrText xml:space="preserve"> PAGEREF _Toc92819672 \h </w:instrText>
            </w:r>
            <w:r w:rsidRPr="00202912">
              <w:rPr>
                <w:webHidden/>
              </w:rPr>
            </w:r>
            <w:r w:rsidRPr="00202912">
              <w:rPr>
                <w:webHidden/>
              </w:rPr>
              <w:fldChar w:fldCharType="separate"/>
            </w:r>
            <w:r w:rsidR="00BD580F">
              <w:rPr>
                <w:webHidden/>
              </w:rPr>
              <w:t>91</w:t>
            </w:r>
            <w:r w:rsidRPr="00202912">
              <w:rPr>
                <w:webHidden/>
              </w:rPr>
              <w:fldChar w:fldCharType="end"/>
            </w:r>
          </w:hyperlink>
        </w:p>
        <w:p w:rsidR="004B26CF" w:rsidRPr="00202912" w:rsidRDefault="00EE0A2C" w:rsidP="0059749F">
          <w:pPr>
            <w:pStyle w:val="TOC1"/>
          </w:pPr>
          <w:hyperlink w:anchor="_Toc92819675" w:history="1">
            <w:r w:rsidR="004B26CF" w:rsidRPr="00202912">
              <w:rPr>
                <w:rStyle w:val="Hyperlink"/>
                <w:color w:val="auto"/>
              </w:rPr>
              <w:t>Coefficients</w:t>
            </w:r>
            <w:r w:rsidR="004B26CF" w:rsidRPr="00202912">
              <w:rPr>
                <w:webHidden/>
              </w:rPr>
              <w:tab/>
            </w:r>
            <w:r w:rsidRPr="00202912">
              <w:rPr>
                <w:webHidden/>
              </w:rPr>
              <w:fldChar w:fldCharType="begin"/>
            </w:r>
            <w:r w:rsidR="004B26CF" w:rsidRPr="00202912">
              <w:rPr>
                <w:webHidden/>
              </w:rPr>
              <w:instrText xml:space="preserve"> PAGEREF _Toc92819675 \h </w:instrText>
            </w:r>
            <w:r w:rsidRPr="00202912">
              <w:rPr>
                <w:webHidden/>
              </w:rPr>
            </w:r>
            <w:r w:rsidRPr="00202912">
              <w:rPr>
                <w:webHidden/>
              </w:rPr>
              <w:fldChar w:fldCharType="separate"/>
            </w:r>
            <w:r w:rsidR="00BD580F">
              <w:rPr>
                <w:webHidden/>
              </w:rPr>
              <w:t>92</w:t>
            </w:r>
            <w:r w:rsidRPr="00202912">
              <w:rPr>
                <w:webHidden/>
              </w:rPr>
              <w:fldChar w:fldCharType="end"/>
            </w:r>
          </w:hyperlink>
        </w:p>
        <w:p w:rsidR="004B26CF" w:rsidRPr="00202912" w:rsidRDefault="00EE0A2C" w:rsidP="0059749F">
          <w:pPr>
            <w:pStyle w:val="TOC1"/>
          </w:pPr>
          <w:hyperlink w:anchor="_Toc92819678" w:history="1">
            <w:r w:rsidR="004B26CF" w:rsidRPr="00202912">
              <w:rPr>
                <w:rStyle w:val="Hyperlink"/>
                <w:b/>
                <w:color w:val="auto"/>
              </w:rPr>
              <w:t>CHAPTER EIGHT</w:t>
            </w:r>
            <w:r w:rsidR="00330661" w:rsidRPr="00202912">
              <w:rPr>
                <w:rStyle w:val="Hyperlink"/>
                <w:b/>
                <w:color w:val="auto"/>
              </w:rPr>
              <w:t xml:space="preserve">: </w:t>
            </w:r>
          </w:hyperlink>
          <w:hyperlink w:anchor="_Toc92819679" w:history="1">
            <w:r w:rsidR="004B26CF" w:rsidRPr="00202912">
              <w:rPr>
                <w:rStyle w:val="Hyperlink"/>
                <w:b/>
                <w:color w:val="auto"/>
              </w:rPr>
              <w:t>TOWARDS HARMONIZING INTERNAL AUDITING AND FINANCIAL PERFORMANCE IN SAVINGS AND CREDIT COOPERATIVES</w:t>
            </w:r>
            <w:r w:rsidR="004B26CF" w:rsidRPr="00202912">
              <w:rPr>
                <w:webHidden/>
              </w:rPr>
              <w:tab/>
            </w:r>
            <w:r w:rsidRPr="00202912">
              <w:rPr>
                <w:webHidden/>
              </w:rPr>
              <w:fldChar w:fldCharType="begin"/>
            </w:r>
            <w:r w:rsidR="004B26CF" w:rsidRPr="00202912">
              <w:rPr>
                <w:webHidden/>
              </w:rPr>
              <w:instrText xml:space="preserve"> PAGEREF _Toc92819679 \h </w:instrText>
            </w:r>
            <w:r w:rsidRPr="00202912">
              <w:rPr>
                <w:webHidden/>
              </w:rPr>
            </w:r>
            <w:r w:rsidRPr="00202912">
              <w:rPr>
                <w:webHidden/>
              </w:rPr>
              <w:fldChar w:fldCharType="separate"/>
            </w:r>
            <w:r w:rsidR="00BD580F">
              <w:rPr>
                <w:webHidden/>
              </w:rPr>
              <w:t>94</w:t>
            </w:r>
            <w:r w:rsidRPr="00202912">
              <w:rPr>
                <w:webHidden/>
              </w:rPr>
              <w:fldChar w:fldCharType="end"/>
            </w:r>
          </w:hyperlink>
        </w:p>
        <w:p w:rsidR="004B26CF" w:rsidRPr="00202912" w:rsidRDefault="00EE0A2C" w:rsidP="0059749F">
          <w:pPr>
            <w:pStyle w:val="TOC1"/>
          </w:pPr>
          <w:hyperlink w:anchor="_Toc92819680" w:history="1">
            <w:r w:rsidR="004B26CF" w:rsidRPr="00202912">
              <w:rPr>
                <w:rStyle w:val="Hyperlink"/>
                <w:color w:val="auto"/>
              </w:rPr>
              <w:t>Introduction</w:t>
            </w:r>
            <w:r w:rsidR="004B26CF" w:rsidRPr="00202912">
              <w:rPr>
                <w:webHidden/>
              </w:rPr>
              <w:tab/>
            </w:r>
            <w:r w:rsidRPr="00202912">
              <w:rPr>
                <w:webHidden/>
              </w:rPr>
              <w:fldChar w:fldCharType="begin"/>
            </w:r>
            <w:r w:rsidR="004B26CF" w:rsidRPr="00202912">
              <w:rPr>
                <w:webHidden/>
              </w:rPr>
              <w:instrText xml:space="preserve"> PAGEREF _Toc92819680 \h </w:instrText>
            </w:r>
            <w:r w:rsidRPr="00202912">
              <w:rPr>
                <w:webHidden/>
              </w:rPr>
            </w:r>
            <w:r w:rsidRPr="00202912">
              <w:rPr>
                <w:webHidden/>
              </w:rPr>
              <w:fldChar w:fldCharType="separate"/>
            </w:r>
            <w:r w:rsidR="00BD580F">
              <w:rPr>
                <w:webHidden/>
              </w:rPr>
              <w:t>94</w:t>
            </w:r>
            <w:r w:rsidRPr="00202912">
              <w:rPr>
                <w:webHidden/>
              </w:rPr>
              <w:fldChar w:fldCharType="end"/>
            </w:r>
          </w:hyperlink>
        </w:p>
        <w:p w:rsidR="004B26CF" w:rsidRPr="00202912" w:rsidRDefault="00EE0A2C" w:rsidP="0059749F">
          <w:pPr>
            <w:pStyle w:val="TOC1"/>
          </w:pPr>
          <w:hyperlink w:anchor="_Toc92819681" w:history="1">
            <w:r w:rsidR="004B26CF" w:rsidRPr="00202912">
              <w:rPr>
                <w:rStyle w:val="Hyperlink"/>
                <w:color w:val="auto"/>
              </w:rPr>
              <w:t>Internal Auditing in SACCO</w:t>
            </w:r>
            <w:r w:rsidR="004B26CF" w:rsidRPr="00202912">
              <w:rPr>
                <w:webHidden/>
              </w:rPr>
              <w:tab/>
            </w:r>
            <w:r w:rsidRPr="00202912">
              <w:rPr>
                <w:webHidden/>
              </w:rPr>
              <w:fldChar w:fldCharType="begin"/>
            </w:r>
            <w:r w:rsidR="004B26CF" w:rsidRPr="00202912">
              <w:rPr>
                <w:webHidden/>
              </w:rPr>
              <w:instrText xml:space="preserve"> PAGEREF _Toc92819681 \h </w:instrText>
            </w:r>
            <w:r w:rsidRPr="00202912">
              <w:rPr>
                <w:webHidden/>
              </w:rPr>
            </w:r>
            <w:r w:rsidRPr="00202912">
              <w:rPr>
                <w:webHidden/>
              </w:rPr>
              <w:fldChar w:fldCharType="separate"/>
            </w:r>
            <w:r w:rsidR="00BD580F">
              <w:rPr>
                <w:webHidden/>
              </w:rPr>
              <w:t>94</w:t>
            </w:r>
            <w:r w:rsidRPr="00202912">
              <w:rPr>
                <w:webHidden/>
              </w:rPr>
              <w:fldChar w:fldCharType="end"/>
            </w:r>
          </w:hyperlink>
        </w:p>
        <w:p w:rsidR="004B26CF" w:rsidRPr="00202912" w:rsidRDefault="00EE0A2C" w:rsidP="0059749F">
          <w:pPr>
            <w:pStyle w:val="TOC1"/>
          </w:pPr>
          <w:hyperlink w:anchor="_Toc92819682" w:history="1">
            <w:r w:rsidR="004B26CF" w:rsidRPr="00202912">
              <w:rPr>
                <w:rStyle w:val="Hyperlink"/>
                <w:color w:val="auto"/>
              </w:rPr>
              <w:t>Compliance with IAS</w:t>
            </w:r>
            <w:r w:rsidR="004B26CF" w:rsidRPr="00202912">
              <w:rPr>
                <w:webHidden/>
              </w:rPr>
              <w:tab/>
            </w:r>
            <w:r w:rsidRPr="00202912">
              <w:rPr>
                <w:webHidden/>
              </w:rPr>
              <w:fldChar w:fldCharType="begin"/>
            </w:r>
            <w:r w:rsidR="004B26CF" w:rsidRPr="00202912">
              <w:rPr>
                <w:webHidden/>
              </w:rPr>
              <w:instrText xml:space="preserve"> PAGEREF _Toc92819682 \h </w:instrText>
            </w:r>
            <w:r w:rsidRPr="00202912">
              <w:rPr>
                <w:webHidden/>
              </w:rPr>
            </w:r>
            <w:r w:rsidRPr="00202912">
              <w:rPr>
                <w:webHidden/>
              </w:rPr>
              <w:fldChar w:fldCharType="separate"/>
            </w:r>
            <w:r w:rsidR="00BD580F">
              <w:rPr>
                <w:webHidden/>
              </w:rPr>
              <w:t>97</w:t>
            </w:r>
            <w:r w:rsidRPr="00202912">
              <w:rPr>
                <w:webHidden/>
              </w:rPr>
              <w:fldChar w:fldCharType="end"/>
            </w:r>
          </w:hyperlink>
        </w:p>
        <w:p w:rsidR="004B26CF" w:rsidRPr="00202912" w:rsidRDefault="00EE0A2C" w:rsidP="0059749F">
          <w:pPr>
            <w:pStyle w:val="TOC1"/>
          </w:pPr>
          <w:hyperlink w:anchor="_Toc92819683" w:history="1">
            <w:r w:rsidR="004B26CF" w:rsidRPr="00202912">
              <w:rPr>
                <w:rStyle w:val="Hyperlink"/>
                <w:color w:val="auto"/>
              </w:rPr>
              <w:t>Monitoring and Control Activities</w:t>
            </w:r>
            <w:r w:rsidR="004B26CF" w:rsidRPr="00202912">
              <w:rPr>
                <w:webHidden/>
              </w:rPr>
              <w:tab/>
            </w:r>
            <w:r w:rsidRPr="00202912">
              <w:rPr>
                <w:webHidden/>
              </w:rPr>
              <w:fldChar w:fldCharType="begin"/>
            </w:r>
            <w:r w:rsidR="004B26CF" w:rsidRPr="00202912">
              <w:rPr>
                <w:webHidden/>
              </w:rPr>
              <w:instrText xml:space="preserve"> PAGEREF _Toc92819683 \h </w:instrText>
            </w:r>
            <w:r w:rsidRPr="00202912">
              <w:rPr>
                <w:webHidden/>
              </w:rPr>
            </w:r>
            <w:r w:rsidRPr="00202912">
              <w:rPr>
                <w:webHidden/>
              </w:rPr>
              <w:fldChar w:fldCharType="separate"/>
            </w:r>
            <w:r w:rsidR="00BD580F">
              <w:rPr>
                <w:webHidden/>
              </w:rPr>
              <w:t>100</w:t>
            </w:r>
            <w:r w:rsidRPr="00202912">
              <w:rPr>
                <w:webHidden/>
              </w:rPr>
              <w:fldChar w:fldCharType="end"/>
            </w:r>
          </w:hyperlink>
        </w:p>
        <w:p w:rsidR="004B26CF" w:rsidRPr="00202912" w:rsidRDefault="00EE0A2C" w:rsidP="0059749F">
          <w:pPr>
            <w:pStyle w:val="TOC1"/>
          </w:pPr>
          <w:hyperlink w:anchor="_Toc92819684" w:history="1">
            <w:r w:rsidR="004B26CF" w:rsidRPr="00202912">
              <w:rPr>
                <w:rStyle w:val="Hyperlink"/>
                <w:color w:val="auto"/>
              </w:rPr>
              <w:t>Credit Risk Management Practices</w:t>
            </w:r>
            <w:r w:rsidR="004B26CF" w:rsidRPr="00202912">
              <w:rPr>
                <w:webHidden/>
              </w:rPr>
              <w:tab/>
            </w:r>
            <w:r w:rsidRPr="00202912">
              <w:rPr>
                <w:webHidden/>
              </w:rPr>
              <w:fldChar w:fldCharType="begin"/>
            </w:r>
            <w:r w:rsidR="004B26CF" w:rsidRPr="00202912">
              <w:rPr>
                <w:webHidden/>
              </w:rPr>
              <w:instrText xml:space="preserve"> PAGEREF _Toc92819684 \h </w:instrText>
            </w:r>
            <w:r w:rsidRPr="00202912">
              <w:rPr>
                <w:webHidden/>
              </w:rPr>
            </w:r>
            <w:r w:rsidRPr="00202912">
              <w:rPr>
                <w:webHidden/>
              </w:rPr>
              <w:fldChar w:fldCharType="separate"/>
            </w:r>
            <w:r w:rsidR="00BD580F">
              <w:rPr>
                <w:webHidden/>
              </w:rPr>
              <w:t>102</w:t>
            </w:r>
            <w:r w:rsidRPr="00202912">
              <w:rPr>
                <w:webHidden/>
              </w:rPr>
              <w:fldChar w:fldCharType="end"/>
            </w:r>
          </w:hyperlink>
        </w:p>
        <w:p w:rsidR="004B26CF" w:rsidRPr="00202912" w:rsidRDefault="00EE0A2C" w:rsidP="0059749F">
          <w:pPr>
            <w:pStyle w:val="TOC1"/>
            <w:rPr>
              <w:rStyle w:val="Hyperlink"/>
              <w:color w:val="auto"/>
            </w:rPr>
          </w:pPr>
          <w:hyperlink w:anchor="_Toc92819685" w:history="1">
            <w:r w:rsidR="004B26CF" w:rsidRPr="00202912">
              <w:rPr>
                <w:rStyle w:val="Hyperlink"/>
                <w:color w:val="auto"/>
              </w:rPr>
              <w:t>Financial Performance</w:t>
            </w:r>
            <w:r w:rsidR="004B26CF" w:rsidRPr="00202912">
              <w:rPr>
                <w:webHidden/>
              </w:rPr>
              <w:tab/>
            </w:r>
            <w:r w:rsidRPr="00202912">
              <w:rPr>
                <w:webHidden/>
              </w:rPr>
              <w:fldChar w:fldCharType="begin"/>
            </w:r>
            <w:r w:rsidR="004B26CF" w:rsidRPr="00202912">
              <w:rPr>
                <w:webHidden/>
              </w:rPr>
              <w:instrText xml:space="preserve"> PAGEREF _Toc92819685 \h </w:instrText>
            </w:r>
            <w:r w:rsidRPr="00202912">
              <w:rPr>
                <w:webHidden/>
              </w:rPr>
            </w:r>
            <w:r w:rsidRPr="00202912">
              <w:rPr>
                <w:webHidden/>
              </w:rPr>
              <w:fldChar w:fldCharType="separate"/>
            </w:r>
            <w:r w:rsidR="00BD580F">
              <w:rPr>
                <w:webHidden/>
              </w:rPr>
              <w:t>106</w:t>
            </w:r>
            <w:r w:rsidRPr="00202912">
              <w:rPr>
                <w:webHidden/>
              </w:rPr>
              <w:fldChar w:fldCharType="end"/>
            </w:r>
          </w:hyperlink>
        </w:p>
        <w:p w:rsidR="00252A56" w:rsidRPr="00202912" w:rsidRDefault="00252A56" w:rsidP="00252A56">
          <w:pPr>
            <w:pStyle w:val="NoSpacing"/>
            <w:rPr>
              <w:noProof/>
            </w:rPr>
          </w:pPr>
        </w:p>
        <w:p w:rsidR="004B26CF" w:rsidRPr="00202912" w:rsidRDefault="00EE0A2C" w:rsidP="0059749F">
          <w:pPr>
            <w:pStyle w:val="TOC1"/>
          </w:pPr>
          <w:hyperlink w:anchor="_Toc92819686" w:history="1">
            <w:r w:rsidR="004B26CF" w:rsidRPr="00202912">
              <w:rPr>
                <w:rStyle w:val="Hyperlink"/>
                <w:b/>
                <w:color w:val="auto"/>
              </w:rPr>
              <w:t>CHAPTER NINE</w:t>
            </w:r>
            <w:r w:rsidR="00252A56" w:rsidRPr="00202912">
              <w:rPr>
                <w:rStyle w:val="Hyperlink"/>
                <w:b/>
                <w:color w:val="auto"/>
              </w:rPr>
              <w:t xml:space="preserve">: </w:t>
            </w:r>
          </w:hyperlink>
          <w:hyperlink w:anchor="_Toc92819687" w:history="1">
            <w:r w:rsidR="004B26CF" w:rsidRPr="00202912">
              <w:rPr>
                <w:rStyle w:val="Hyperlink"/>
                <w:b/>
                <w:color w:val="auto"/>
              </w:rPr>
              <w:t>SUMMARY, CONCLUSIONS AND RECOMMENDATIONS</w:t>
            </w:r>
            <w:r w:rsidR="004B26CF" w:rsidRPr="00202912">
              <w:rPr>
                <w:webHidden/>
              </w:rPr>
              <w:tab/>
            </w:r>
            <w:r w:rsidRPr="00202912">
              <w:rPr>
                <w:webHidden/>
              </w:rPr>
              <w:fldChar w:fldCharType="begin"/>
            </w:r>
            <w:r w:rsidR="004B26CF" w:rsidRPr="00202912">
              <w:rPr>
                <w:webHidden/>
              </w:rPr>
              <w:instrText xml:space="preserve"> PAGEREF _Toc92819687 \h </w:instrText>
            </w:r>
            <w:r w:rsidRPr="00202912">
              <w:rPr>
                <w:webHidden/>
              </w:rPr>
            </w:r>
            <w:r w:rsidRPr="00202912">
              <w:rPr>
                <w:webHidden/>
              </w:rPr>
              <w:fldChar w:fldCharType="separate"/>
            </w:r>
            <w:r w:rsidR="00BD580F">
              <w:rPr>
                <w:webHidden/>
              </w:rPr>
              <w:t>107</w:t>
            </w:r>
            <w:r w:rsidRPr="00202912">
              <w:rPr>
                <w:webHidden/>
              </w:rPr>
              <w:fldChar w:fldCharType="end"/>
            </w:r>
          </w:hyperlink>
        </w:p>
        <w:p w:rsidR="004B26CF" w:rsidRPr="00202912" w:rsidRDefault="00EE0A2C" w:rsidP="0059749F">
          <w:pPr>
            <w:pStyle w:val="TOC1"/>
          </w:pPr>
          <w:hyperlink w:anchor="_Toc92819688" w:history="1">
            <w:r w:rsidR="004B26CF" w:rsidRPr="00202912">
              <w:rPr>
                <w:rStyle w:val="Hyperlink"/>
                <w:color w:val="auto"/>
              </w:rPr>
              <w:t>Summary of Findings</w:t>
            </w:r>
            <w:r w:rsidR="004B26CF" w:rsidRPr="00202912">
              <w:rPr>
                <w:webHidden/>
              </w:rPr>
              <w:tab/>
            </w:r>
            <w:r w:rsidRPr="00202912">
              <w:rPr>
                <w:webHidden/>
              </w:rPr>
              <w:fldChar w:fldCharType="begin"/>
            </w:r>
            <w:r w:rsidR="004B26CF" w:rsidRPr="00202912">
              <w:rPr>
                <w:webHidden/>
              </w:rPr>
              <w:instrText xml:space="preserve"> PAGEREF _Toc92819688 \h </w:instrText>
            </w:r>
            <w:r w:rsidRPr="00202912">
              <w:rPr>
                <w:webHidden/>
              </w:rPr>
            </w:r>
            <w:r w:rsidRPr="00202912">
              <w:rPr>
                <w:webHidden/>
              </w:rPr>
              <w:fldChar w:fldCharType="separate"/>
            </w:r>
            <w:r w:rsidR="00BD580F">
              <w:rPr>
                <w:webHidden/>
              </w:rPr>
              <w:t>107</w:t>
            </w:r>
            <w:r w:rsidRPr="00202912">
              <w:rPr>
                <w:webHidden/>
              </w:rPr>
              <w:fldChar w:fldCharType="end"/>
            </w:r>
          </w:hyperlink>
        </w:p>
        <w:p w:rsidR="004B26CF" w:rsidRPr="00202912" w:rsidRDefault="00EE0A2C" w:rsidP="0059749F">
          <w:pPr>
            <w:pStyle w:val="TOC1"/>
          </w:pPr>
          <w:hyperlink w:anchor="_Toc92819689" w:history="1">
            <w:r w:rsidR="004B26CF" w:rsidRPr="00202912">
              <w:rPr>
                <w:rStyle w:val="Hyperlink"/>
                <w:color w:val="auto"/>
              </w:rPr>
              <w:t>Findings on demographic characteristics of respondents</w:t>
            </w:r>
            <w:r w:rsidR="004B26CF" w:rsidRPr="00202912">
              <w:rPr>
                <w:webHidden/>
              </w:rPr>
              <w:tab/>
            </w:r>
            <w:r w:rsidRPr="00202912">
              <w:rPr>
                <w:webHidden/>
              </w:rPr>
              <w:fldChar w:fldCharType="begin"/>
            </w:r>
            <w:r w:rsidR="004B26CF" w:rsidRPr="00202912">
              <w:rPr>
                <w:webHidden/>
              </w:rPr>
              <w:instrText xml:space="preserve"> PAGEREF _Toc92819689 \h </w:instrText>
            </w:r>
            <w:r w:rsidRPr="00202912">
              <w:rPr>
                <w:webHidden/>
              </w:rPr>
            </w:r>
            <w:r w:rsidRPr="00202912">
              <w:rPr>
                <w:webHidden/>
              </w:rPr>
              <w:fldChar w:fldCharType="separate"/>
            </w:r>
            <w:r w:rsidR="00BD580F">
              <w:rPr>
                <w:webHidden/>
              </w:rPr>
              <w:t>107</w:t>
            </w:r>
            <w:r w:rsidRPr="00202912">
              <w:rPr>
                <w:webHidden/>
              </w:rPr>
              <w:fldChar w:fldCharType="end"/>
            </w:r>
          </w:hyperlink>
        </w:p>
        <w:p w:rsidR="004B26CF" w:rsidRPr="00202912" w:rsidRDefault="00EE0A2C" w:rsidP="0059749F">
          <w:pPr>
            <w:pStyle w:val="TOC1"/>
          </w:pPr>
          <w:hyperlink w:anchor="_Toc92819690" w:history="1">
            <w:r w:rsidR="004B26CF" w:rsidRPr="00202912">
              <w:rPr>
                <w:rStyle w:val="Hyperlink"/>
                <w:color w:val="auto"/>
              </w:rPr>
              <w:t>Financial Performance</w:t>
            </w:r>
            <w:r w:rsidR="004B26CF" w:rsidRPr="00202912">
              <w:rPr>
                <w:webHidden/>
              </w:rPr>
              <w:tab/>
            </w:r>
            <w:r w:rsidRPr="00202912">
              <w:rPr>
                <w:webHidden/>
              </w:rPr>
              <w:fldChar w:fldCharType="begin"/>
            </w:r>
            <w:r w:rsidR="004B26CF" w:rsidRPr="00202912">
              <w:rPr>
                <w:webHidden/>
              </w:rPr>
              <w:instrText xml:space="preserve"> PAGEREF _Toc92819690 \h </w:instrText>
            </w:r>
            <w:r w:rsidRPr="00202912">
              <w:rPr>
                <w:webHidden/>
              </w:rPr>
            </w:r>
            <w:r w:rsidRPr="00202912">
              <w:rPr>
                <w:webHidden/>
              </w:rPr>
              <w:fldChar w:fldCharType="separate"/>
            </w:r>
            <w:r w:rsidR="00BD580F">
              <w:rPr>
                <w:webHidden/>
              </w:rPr>
              <w:t>111</w:t>
            </w:r>
            <w:r w:rsidRPr="00202912">
              <w:rPr>
                <w:webHidden/>
              </w:rPr>
              <w:fldChar w:fldCharType="end"/>
            </w:r>
          </w:hyperlink>
        </w:p>
        <w:p w:rsidR="004B26CF" w:rsidRPr="00202912" w:rsidRDefault="00EE0A2C" w:rsidP="0059749F">
          <w:pPr>
            <w:pStyle w:val="TOC1"/>
          </w:pPr>
          <w:hyperlink w:anchor="_Toc92819691" w:history="1">
            <w:r w:rsidR="004B26CF" w:rsidRPr="00202912">
              <w:rPr>
                <w:rStyle w:val="Hyperlink"/>
                <w:color w:val="auto"/>
              </w:rPr>
              <w:t>Conclusions</w:t>
            </w:r>
            <w:r w:rsidR="004B26CF" w:rsidRPr="00202912">
              <w:rPr>
                <w:webHidden/>
              </w:rPr>
              <w:tab/>
            </w:r>
            <w:r w:rsidRPr="00202912">
              <w:rPr>
                <w:webHidden/>
              </w:rPr>
              <w:fldChar w:fldCharType="begin"/>
            </w:r>
            <w:r w:rsidR="004B26CF" w:rsidRPr="00202912">
              <w:rPr>
                <w:webHidden/>
              </w:rPr>
              <w:instrText xml:space="preserve"> PAGEREF _Toc92819691 \h </w:instrText>
            </w:r>
            <w:r w:rsidRPr="00202912">
              <w:rPr>
                <w:webHidden/>
              </w:rPr>
            </w:r>
            <w:r w:rsidRPr="00202912">
              <w:rPr>
                <w:webHidden/>
              </w:rPr>
              <w:fldChar w:fldCharType="separate"/>
            </w:r>
            <w:r w:rsidR="00BD580F">
              <w:rPr>
                <w:webHidden/>
              </w:rPr>
              <w:t>111</w:t>
            </w:r>
            <w:r w:rsidRPr="00202912">
              <w:rPr>
                <w:webHidden/>
              </w:rPr>
              <w:fldChar w:fldCharType="end"/>
            </w:r>
          </w:hyperlink>
        </w:p>
        <w:p w:rsidR="004B26CF" w:rsidRPr="00202912" w:rsidRDefault="00EE0A2C" w:rsidP="0059749F">
          <w:pPr>
            <w:pStyle w:val="TOC1"/>
          </w:pPr>
          <w:hyperlink w:anchor="_Toc92819692" w:history="1">
            <w:r w:rsidR="004B26CF" w:rsidRPr="00202912">
              <w:rPr>
                <w:rStyle w:val="Hyperlink"/>
                <w:color w:val="auto"/>
              </w:rPr>
              <w:t>Recommendations</w:t>
            </w:r>
            <w:r w:rsidR="004B26CF" w:rsidRPr="00202912">
              <w:rPr>
                <w:webHidden/>
              </w:rPr>
              <w:tab/>
            </w:r>
            <w:r w:rsidRPr="00202912">
              <w:rPr>
                <w:webHidden/>
              </w:rPr>
              <w:fldChar w:fldCharType="begin"/>
            </w:r>
            <w:r w:rsidR="004B26CF" w:rsidRPr="00202912">
              <w:rPr>
                <w:webHidden/>
              </w:rPr>
              <w:instrText xml:space="preserve"> PAGEREF _Toc92819692 \h </w:instrText>
            </w:r>
            <w:r w:rsidRPr="00202912">
              <w:rPr>
                <w:webHidden/>
              </w:rPr>
            </w:r>
            <w:r w:rsidRPr="00202912">
              <w:rPr>
                <w:webHidden/>
              </w:rPr>
              <w:fldChar w:fldCharType="separate"/>
            </w:r>
            <w:r w:rsidR="00BD580F">
              <w:rPr>
                <w:webHidden/>
              </w:rPr>
              <w:t>114</w:t>
            </w:r>
            <w:r w:rsidRPr="00202912">
              <w:rPr>
                <w:webHidden/>
              </w:rPr>
              <w:fldChar w:fldCharType="end"/>
            </w:r>
          </w:hyperlink>
        </w:p>
        <w:p w:rsidR="004B26CF" w:rsidRPr="00202912" w:rsidRDefault="00EE0A2C" w:rsidP="0059749F">
          <w:pPr>
            <w:pStyle w:val="TOC1"/>
          </w:pPr>
          <w:hyperlink w:anchor="_Toc92819693" w:history="1">
            <w:r w:rsidR="004B26CF" w:rsidRPr="00202912">
              <w:rPr>
                <w:rStyle w:val="Hyperlink"/>
                <w:color w:val="auto"/>
              </w:rPr>
              <w:t xml:space="preserve">Areas </w:t>
            </w:r>
            <w:r w:rsidR="00561BB0" w:rsidRPr="00202912">
              <w:rPr>
                <w:rStyle w:val="Hyperlink"/>
                <w:color w:val="auto"/>
              </w:rPr>
              <w:t>for the</w:t>
            </w:r>
            <w:r w:rsidR="004B26CF" w:rsidRPr="00202912">
              <w:rPr>
                <w:rStyle w:val="Hyperlink"/>
                <w:color w:val="auto"/>
              </w:rPr>
              <w:t xml:space="preserve"> Further Research</w:t>
            </w:r>
            <w:r w:rsidR="004B26CF" w:rsidRPr="00202912">
              <w:rPr>
                <w:webHidden/>
              </w:rPr>
              <w:tab/>
            </w:r>
            <w:r w:rsidRPr="00202912">
              <w:rPr>
                <w:webHidden/>
              </w:rPr>
              <w:fldChar w:fldCharType="begin"/>
            </w:r>
            <w:r w:rsidR="004B26CF" w:rsidRPr="00202912">
              <w:rPr>
                <w:webHidden/>
              </w:rPr>
              <w:instrText xml:space="preserve"> PAGEREF _Toc92819693 \h </w:instrText>
            </w:r>
            <w:r w:rsidRPr="00202912">
              <w:rPr>
                <w:webHidden/>
              </w:rPr>
            </w:r>
            <w:r w:rsidRPr="00202912">
              <w:rPr>
                <w:webHidden/>
              </w:rPr>
              <w:fldChar w:fldCharType="separate"/>
            </w:r>
            <w:r w:rsidR="00BD580F">
              <w:rPr>
                <w:webHidden/>
              </w:rPr>
              <w:t>116</w:t>
            </w:r>
            <w:r w:rsidRPr="00202912">
              <w:rPr>
                <w:webHidden/>
              </w:rPr>
              <w:fldChar w:fldCharType="end"/>
            </w:r>
          </w:hyperlink>
        </w:p>
        <w:p w:rsidR="004B26CF" w:rsidRPr="00202912" w:rsidRDefault="00EE0A2C" w:rsidP="0059749F">
          <w:pPr>
            <w:pStyle w:val="TOC1"/>
          </w:pPr>
          <w:hyperlink w:anchor="_Toc92819697" w:history="1">
            <w:r w:rsidR="004B26CF" w:rsidRPr="00202912">
              <w:rPr>
                <w:rStyle w:val="Hyperlink"/>
                <w:color w:val="auto"/>
              </w:rPr>
              <w:t>REFERENCES</w:t>
            </w:r>
            <w:r w:rsidR="004B26CF" w:rsidRPr="00202912">
              <w:rPr>
                <w:webHidden/>
              </w:rPr>
              <w:tab/>
            </w:r>
            <w:r w:rsidRPr="00202912">
              <w:rPr>
                <w:webHidden/>
              </w:rPr>
              <w:fldChar w:fldCharType="begin"/>
            </w:r>
            <w:r w:rsidR="004B26CF" w:rsidRPr="00202912">
              <w:rPr>
                <w:webHidden/>
              </w:rPr>
              <w:instrText xml:space="preserve"> PAGEREF _Toc92819697 \h </w:instrText>
            </w:r>
            <w:r w:rsidRPr="00202912">
              <w:rPr>
                <w:webHidden/>
              </w:rPr>
            </w:r>
            <w:r w:rsidRPr="00202912">
              <w:rPr>
                <w:webHidden/>
              </w:rPr>
              <w:fldChar w:fldCharType="separate"/>
            </w:r>
            <w:r w:rsidR="00BD580F">
              <w:rPr>
                <w:webHidden/>
              </w:rPr>
              <w:t>117</w:t>
            </w:r>
            <w:r w:rsidRPr="00202912">
              <w:rPr>
                <w:webHidden/>
              </w:rPr>
              <w:fldChar w:fldCharType="end"/>
            </w:r>
          </w:hyperlink>
        </w:p>
        <w:p w:rsidR="004B26CF" w:rsidRPr="00202912" w:rsidRDefault="00EE0A2C" w:rsidP="0059749F">
          <w:pPr>
            <w:pStyle w:val="TOC1"/>
          </w:pPr>
          <w:hyperlink w:anchor="_Toc92819698" w:history="1">
            <w:r w:rsidR="004B26CF" w:rsidRPr="00202912">
              <w:rPr>
                <w:rStyle w:val="Hyperlink"/>
                <w:color w:val="auto"/>
              </w:rPr>
              <w:t>APPENDICES</w:t>
            </w:r>
            <w:r w:rsidR="004B26CF" w:rsidRPr="00202912">
              <w:rPr>
                <w:webHidden/>
              </w:rPr>
              <w:tab/>
            </w:r>
            <w:r w:rsidRPr="00202912">
              <w:rPr>
                <w:webHidden/>
              </w:rPr>
              <w:fldChar w:fldCharType="begin"/>
            </w:r>
            <w:r w:rsidR="004B26CF" w:rsidRPr="00202912">
              <w:rPr>
                <w:webHidden/>
              </w:rPr>
              <w:instrText xml:space="preserve"> PAGEREF _Toc92819698 \h </w:instrText>
            </w:r>
            <w:r w:rsidRPr="00202912">
              <w:rPr>
                <w:webHidden/>
              </w:rPr>
            </w:r>
            <w:r w:rsidRPr="00202912">
              <w:rPr>
                <w:webHidden/>
              </w:rPr>
              <w:fldChar w:fldCharType="separate"/>
            </w:r>
            <w:r w:rsidR="00BD580F">
              <w:rPr>
                <w:webHidden/>
              </w:rPr>
              <w:t>124</w:t>
            </w:r>
            <w:r w:rsidRPr="00202912">
              <w:rPr>
                <w:webHidden/>
              </w:rPr>
              <w:fldChar w:fldCharType="end"/>
            </w:r>
          </w:hyperlink>
        </w:p>
        <w:p w:rsidR="004B26CF" w:rsidRPr="00202912" w:rsidRDefault="00EE0A2C" w:rsidP="0059749F">
          <w:pPr>
            <w:pStyle w:val="TOC1"/>
          </w:pPr>
          <w:hyperlink w:anchor="_Toc92819699" w:history="1">
            <w:r w:rsidR="004B26CF" w:rsidRPr="00202912">
              <w:rPr>
                <w:rStyle w:val="Hyperlink"/>
                <w:color w:val="auto"/>
              </w:rPr>
              <w:t>APPENDIX I: SELF ADMINISTERED QUESTIONNAIRE</w:t>
            </w:r>
            <w:r w:rsidR="004B26CF" w:rsidRPr="00202912">
              <w:rPr>
                <w:webHidden/>
              </w:rPr>
              <w:tab/>
            </w:r>
            <w:r w:rsidRPr="00202912">
              <w:rPr>
                <w:webHidden/>
              </w:rPr>
              <w:fldChar w:fldCharType="begin"/>
            </w:r>
            <w:r w:rsidR="004B26CF" w:rsidRPr="00202912">
              <w:rPr>
                <w:webHidden/>
              </w:rPr>
              <w:instrText xml:space="preserve"> PAGEREF _Toc92819699 \h </w:instrText>
            </w:r>
            <w:r w:rsidRPr="00202912">
              <w:rPr>
                <w:webHidden/>
              </w:rPr>
            </w:r>
            <w:r w:rsidRPr="00202912">
              <w:rPr>
                <w:webHidden/>
              </w:rPr>
              <w:fldChar w:fldCharType="separate"/>
            </w:r>
            <w:r w:rsidR="00BD580F">
              <w:rPr>
                <w:webHidden/>
              </w:rPr>
              <w:t>124</w:t>
            </w:r>
            <w:r w:rsidRPr="00202912">
              <w:rPr>
                <w:webHidden/>
              </w:rPr>
              <w:fldChar w:fldCharType="end"/>
            </w:r>
          </w:hyperlink>
        </w:p>
        <w:p w:rsidR="004B26CF" w:rsidRPr="00202912" w:rsidRDefault="00EE0A2C" w:rsidP="0059749F">
          <w:pPr>
            <w:pStyle w:val="TOC1"/>
          </w:pPr>
          <w:hyperlink w:anchor="_Toc92819703" w:history="1">
            <w:r w:rsidR="004B26CF" w:rsidRPr="00202912">
              <w:rPr>
                <w:rStyle w:val="Hyperlink"/>
                <w:color w:val="auto"/>
              </w:rPr>
              <w:t>APPENDIX II: INTERVIEW GUIDE</w:t>
            </w:r>
            <w:r w:rsidR="004B26CF" w:rsidRPr="00202912">
              <w:rPr>
                <w:webHidden/>
              </w:rPr>
              <w:tab/>
            </w:r>
            <w:r w:rsidRPr="00202912">
              <w:rPr>
                <w:webHidden/>
              </w:rPr>
              <w:fldChar w:fldCharType="begin"/>
            </w:r>
            <w:r w:rsidR="004B26CF" w:rsidRPr="00202912">
              <w:rPr>
                <w:webHidden/>
              </w:rPr>
              <w:instrText xml:space="preserve"> PAGEREF _Toc92819703 \h </w:instrText>
            </w:r>
            <w:r w:rsidRPr="00202912">
              <w:rPr>
                <w:webHidden/>
              </w:rPr>
            </w:r>
            <w:r w:rsidRPr="00202912">
              <w:rPr>
                <w:webHidden/>
              </w:rPr>
              <w:fldChar w:fldCharType="separate"/>
            </w:r>
            <w:r w:rsidR="00BD580F">
              <w:rPr>
                <w:webHidden/>
              </w:rPr>
              <w:t>129</w:t>
            </w:r>
            <w:r w:rsidRPr="00202912">
              <w:rPr>
                <w:webHidden/>
              </w:rPr>
              <w:fldChar w:fldCharType="end"/>
            </w:r>
          </w:hyperlink>
        </w:p>
        <w:p w:rsidR="004B26CF" w:rsidRPr="00202912" w:rsidRDefault="00EE0A2C">
          <w:r w:rsidRPr="00202912">
            <w:fldChar w:fldCharType="end"/>
          </w:r>
        </w:p>
      </w:sdtContent>
    </w:sdt>
    <w:p w:rsidR="004B26CF" w:rsidRPr="00202912" w:rsidRDefault="004B26CF" w:rsidP="004B26CF"/>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Default="00C71592" w:rsidP="00906EDF">
      <w:pPr>
        <w:spacing w:after="0" w:line="360" w:lineRule="auto"/>
        <w:jc w:val="center"/>
        <w:rPr>
          <w:rFonts w:asciiTheme="majorHAnsi" w:hAnsiTheme="majorHAnsi"/>
          <w:b/>
          <w:sz w:val="24"/>
          <w:szCs w:val="24"/>
        </w:rPr>
      </w:pPr>
    </w:p>
    <w:p w:rsidR="00651C80" w:rsidRPr="00202912" w:rsidRDefault="00651C80"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074BA6">
      <w:pPr>
        <w:pStyle w:val="Heading1"/>
        <w:spacing w:before="0" w:line="360" w:lineRule="auto"/>
        <w:jc w:val="center"/>
        <w:rPr>
          <w:color w:val="auto"/>
          <w:sz w:val="24"/>
          <w:szCs w:val="24"/>
        </w:rPr>
      </w:pPr>
      <w:bookmarkStart w:id="32" w:name="_Toc92819497"/>
      <w:r w:rsidRPr="00202912">
        <w:rPr>
          <w:color w:val="auto"/>
          <w:sz w:val="24"/>
          <w:szCs w:val="24"/>
        </w:rPr>
        <w:lastRenderedPageBreak/>
        <w:t>LIST OF TABLES</w:t>
      </w:r>
      <w:bookmarkEnd w:id="32"/>
    </w:p>
    <w:p w:rsidR="00074BA6" w:rsidRPr="00202912" w:rsidRDefault="00EE0A2C" w:rsidP="0059749F">
      <w:pPr>
        <w:pStyle w:val="TOC1"/>
      </w:pPr>
      <w:hyperlink w:anchor="_Toc92819535" w:history="1">
        <w:r w:rsidR="00074BA6" w:rsidRPr="00202912">
          <w:rPr>
            <w:rStyle w:val="Hyperlink"/>
            <w:color w:val="auto"/>
            <w:u w:val="none"/>
          </w:rPr>
          <w:t>Table 3:1: Sampling Frame of Wazalendo SACCO- Entebbe Branch</w:t>
        </w:r>
        <w:r w:rsidR="00074BA6" w:rsidRPr="00202912">
          <w:rPr>
            <w:webHidden/>
          </w:rPr>
          <w:tab/>
        </w:r>
        <w:r w:rsidRPr="00202912">
          <w:rPr>
            <w:webHidden/>
          </w:rPr>
          <w:fldChar w:fldCharType="begin"/>
        </w:r>
        <w:r w:rsidR="00074BA6" w:rsidRPr="00202912">
          <w:rPr>
            <w:webHidden/>
          </w:rPr>
          <w:instrText xml:space="preserve"> PAGEREF _Toc92819535 \h </w:instrText>
        </w:r>
        <w:r w:rsidRPr="00202912">
          <w:rPr>
            <w:webHidden/>
          </w:rPr>
        </w:r>
        <w:r w:rsidRPr="00202912">
          <w:rPr>
            <w:webHidden/>
          </w:rPr>
          <w:fldChar w:fldCharType="separate"/>
        </w:r>
        <w:r w:rsidR="00BD580F">
          <w:rPr>
            <w:webHidden/>
          </w:rPr>
          <w:t>43</w:t>
        </w:r>
        <w:r w:rsidRPr="00202912">
          <w:rPr>
            <w:webHidden/>
          </w:rPr>
          <w:fldChar w:fldCharType="end"/>
        </w:r>
      </w:hyperlink>
    </w:p>
    <w:p w:rsidR="00074BA6" w:rsidRPr="00202912" w:rsidRDefault="00EE0A2C" w:rsidP="0059749F">
      <w:pPr>
        <w:pStyle w:val="TOC1"/>
      </w:pPr>
      <w:hyperlink w:anchor="_Toc92819572" w:history="1">
        <w:r w:rsidR="00074BA6" w:rsidRPr="00202912">
          <w:rPr>
            <w:rStyle w:val="Hyperlink"/>
            <w:color w:val="auto"/>
            <w:u w:val="none"/>
          </w:rPr>
          <w:t>Table 4.1: Gender of the Respondents</w:t>
        </w:r>
        <w:r w:rsidR="00074BA6" w:rsidRPr="00202912">
          <w:rPr>
            <w:webHidden/>
          </w:rPr>
          <w:tab/>
        </w:r>
        <w:r w:rsidRPr="00202912">
          <w:rPr>
            <w:webHidden/>
          </w:rPr>
          <w:fldChar w:fldCharType="begin"/>
        </w:r>
        <w:r w:rsidR="00074BA6" w:rsidRPr="00202912">
          <w:rPr>
            <w:webHidden/>
          </w:rPr>
          <w:instrText xml:space="preserve"> PAGEREF _Toc92819572 \h </w:instrText>
        </w:r>
        <w:r w:rsidRPr="00202912">
          <w:rPr>
            <w:webHidden/>
          </w:rPr>
        </w:r>
        <w:r w:rsidRPr="00202912">
          <w:rPr>
            <w:webHidden/>
          </w:rPr>
          <w:fldChar w:fldCharType="separate"/>
        </w:r>
        <w:r w:rsidR="00BD580F">
          <w:rPr>
            <w:webHidden/>
          </w:rPr>
          <w:t>52</w:t>
        </w:r>
        <w:r w:rsidRPr="00202912">
          <w:rPr>
            <w:webHidden/>
          </w:rPr>
          <w:fldChar w:fldCharType="end"/>
        </w:r>
      </w:hyperlink>
    </w:p>
    <w:p w:rsidR="00074BA6" w:rsidRPr="00202912" w:rsidRDefault="00EE0A2C" w:rsidP="0059749F">
      <w:pPr>
        <w:pStyle w:val="TOC1"/>
      </w:pPr>
      <w:hyperlink w:anchor="_Toc92819574" w:history="1">
        <w:r w:rsidR="00074BA6" w:rsidRPr="00202912">
          <w:rPr>
            <w:rStyle w:val="Hyperlink"/>
            <w:color w:val="auto"/>
            <w:u w:val="none"/>
          </w:rPr>
          <w:t>Table 4.2: Age of the Respondents</w:t>
        </w:r>
        <w:r w:rsidR="00074BA6" w:rsidRPr="00202912">
          <w:rPr>
            <w:webHidden/>
          </w:rPr>
          <w:tab/>
        </w:r>
        <w:r w:rsidRPr="00202912">
          <w:rPr>
            <w:webHidden/>
          </w:rPr>
          <w:fldChar w:fldCharType="begin"/>
        </w:r>
        <w:r w:rsidR="00074BA6" w:rsidRPr="00202912">
          <w:rPr>
            <w:webHidden/>
          </w:rPr>
          <w:instrText xml:space="preserve"> PAGEREF _Toc92819574 \h </w:instrText>
        </w:r>
        <w:r w:rsidRPr="00202912">
          <w:rPr>
            <w:webHidden/>
          </w:rPr>
        </w:r>
        <w:r w:rsidRPr="00202912">
          <w:rPr>
            <w:webHidden/>
          </w:rPr>
          <w:fldChar w:fldCharType="separate"/>
        </w:r>
        <w:r w:rsidR="00BD580F">
          <w:rPr>
            <w:webHidden/>
          </w:rPr>
          <w:t>53</w:t>
        </w:r>
        <w:r w:rsidRPr="00202912">
          <w:rPr>
            <w:webHidden/>
          </w:rPr>
          <w:fldChar w:fldCharType="end"/>
        </w:r>
      </w:hyperlink>
    </w:p>
    <w:p w:rsidR="00074BA6" w:rsidRPr="00202912" w:rsidRDefault="00EE0A2C" w:rsidP="0059749F">
      <w:pPr>
        <w:pStyle w:val="TOC1"/>
      </w:pPr>
      <w:hyperlink w:anchor="_Toc92819576" w:history="1">
        <w:r w:rsidR="00074BA6" w:rsidRPr="00202912">
          <w:rPr>
            <w:rStyle w:val="Hyperlink"/>
            <w:color w:val="auto"/>
            <w:u w:val="none"/>
          </w:rPr>
          <w:t>Table 4.3: Department of work by the respondents</w:t>
        </w:r>
        <w:r w:rsidR="00074BA6" w:rsidRPr="00202912">
          <w:rPr>
            <w:webHidden/>
          </w:rPr>
          <w:tab/>
        </w:r>
        <w:r w:rsidRPr="00202912">
          <w:rPr>
            <w:webHidden/>
          </w:rPr>
          <w:fldChar w:fldCharType="begin"/>
        </w:r>
        <w:r w:rsidR="00074BA6" w:rsidRPr="00202912">
          <w:rPr>
            <w:webHidden/>
          </w:rPr>
          <w:instrText xml:space="preserve"> PAGEREF _Toc92819576 \h </w:instrText>
        </w:r>
        <w:r w:rsidRPr="00202912">
          <w:rPr>
            <w:webHidden/>
          </w:rPr>
        </w:r>
        <w:r w:rsidRPr="00202912">
          <w:rPr>
            <w:webHidden/>
          </w:rPr>
          <w:fldChar w:fldCharType="separate"/>
        </w:r>
        <w:r w:rsidR="00BD580F">
          <w:rPr>
            <w:webHidden/>
          </w:rPr>
          <w:t>54</w:t>
        </w:r>
        <w:r w:rsidRPr="00202912">
          <w:rPr>
            <w:webHidden/>
          </w:rPr>
          <w:fldChar w:fldCharType="end"/>
        </w:r>
      </w:hyperlink>
    </w:p>
    <w:p w:rsidR="00074BA6" w:rsidRPr="00202912" w:rsidRDefault="00EE0A2C" w:rsidP="0059749F">
      <w:pPr>
        <w:pStyle w:val="TOC1"/>
      </w:pPr>
      <w:hyperlink w:anchor="_Toc92819582" w:history="1">
        <w:r w:rsidR="00074BA6" w:rsidRPr="00202912">
          <w:rPr>
            <w:rStyle w:val="Hyperlink"/>
            <w:color w:val="auto"/>
            <w:u w:val="none"/>
          </w:rPr>
          <w:t>Table 4.5: Educational Qualification of the Respondents</w:t>
        </w:r>
        <w:r w:rsidR="00074BA6" w:rsidRPr="00202912">
          <w:rPr>
            <w:webHidden/>
          </w:rPr>
          <w:tab/>
        </w:r>
        <w:r w:rsidRPr="00202912">
          <w:rPr>
            <w:webHidden/>
          </w:rPr>
          <w:fldChar w:fldCharType="begin"/>
        </w:r>
        <w:r w:rsidR="00074BA6" w:rsidRPr="00202912">
          <w:rPr>
            <w:webHidden/>
          </w:rPr>
          <w:instrText xml:space="preserve"> PAGEREF _Toc92819582 \h </w:instrText>
        </w:r>
        <w:r w:rsidRPr="00202912">
          <w:rPr>
            <w:webHidden/>
          </w:rPr>
        </w:r>
        <w:r w:rsidRPr="00202912">
          <w:rPr>
            <w:webHidden/>
          </w:rPr>
          <w:fldChar w:fldCharType="separate"/>
        </w:r>
        <w:r w:rsidR="00BD580F">
          <w:rPr>
            <w:webHidden/>
          </w:rPr>
          <w:t>54</w:t>
        </w:r>
        <w:r w:rsidRPr="00202912">
          <w:rPr>
            <w:webHidden/>
          </w:rPr>
          <w:fldChar w:fldCharType="end"/>
        </w:r>
      </w:hyperlink>
    </w:p>
    <w:p w:rsidR="00074BA6" w:rsidRPr="00202912" w:rsidRDefault="00EE0A2C" w:rsidP="0059749F">
      <w:pPr>
        <w:pStyle w:val="TOC1"/>
      </w:pPr>
      <w:hyperlink w:anchor="_Toc92819584" w:history="1">
        <w:r w:rsidR="00074BA6" w:rsidRPr="00202912">
          <w:rPr>
            <w:rStyle w:val="Hyperlink"/>
            <w:color w:val="auto"/>
            <w:u w:val="none"/>
          </w:rPr>
          <w:t>Table 4.4: Marital Status of the Respondents</w:t>
        </w:r>
        <w:r w:rsidR="00074BA6" w:rsidRPr="00202912">
          <w:rPr>
            <w:webHidden/>
          </w:rPr>
          <w:tab/>
        </w:r>
        <w:r w:rsidRPr="00202912">
          <w:rPr>
            <w:webHidden/>
          </w:rPr>
          <w:fldChar w:fldCharType="begin"/>
        </w:r>
        <w:r w:rsidR="00074BA6" w:rsidRPr="00202912">
          <w:rPr>
            <w:webHidden/>
          </w:rPr>
          <w:instrText xml:space="preserve"> PAGEREF _Toc92819584 \h </w:instrText>
        </w:r>
        <w:r w:rsidRPr="00202912">
          <w:rPr>
            <w:webHidden/>
          </w:rPr>
        </w:r>
        <w:r w:rsidRPr="00202912">
          <w:rPr>
            <w:webHidden/>
          </w:rPr>
          <w:fldChar w:fldCharType="separate"/>
        </w:r>
        <w:r w:rsidR="00BD580F">
          <w:rPr>
            <w:webHidden/>
          </w:rPr>
          <w:t>55</w:t>
        </w:r>
        <w:r w:rsidRPr="00202912">
          <w:rPr>
            <w:webHidden/>
          </w:rPr>
          <w:fldChar w:fldCharType="end"/>
        </w:r>
      </w:hyperlink>
    </w:p>
    <w:p w:rsidR="00074BA6" w:rsidRPr="00202912" w:rsidRDefault="00EE0A2C" w:rsidP="0059749F">
      <w:pPr>
        <w:pStyle w:val="TOC1"/>
      </w:pPr>
      <w:hyperlink w:anchor="_Toc92819586" w:history="1">
        <w:r w:rsidR="00074BA6" w:rsidRPr="00202912">
          <w:rPr>
            <w:rStyle w:val="Hyperlink"/>
            <w:color w:val="auto"/>
            <w:u w:val="none"/>
          </w:rPr>
          <w:t>Table 4.6: Period spent with WSACCO Entebbe Branch</w:t>
        </w:r>
        <w:r w:rsidR="00074BA6" w:rsidRPr="00202912">
          <w:rPr>
            <w:webHidden/>
          </w:rPr>
          <w:tab/>
        </w:r>
        <w:r w:rsidRPr="00202912">
          <w:rPr>
            <w:webHidden/>
          </w:rPr>
          <w:fldChar w:fldCharType="begin"/>
        </w:r>
        <w:r w:rsidR="00074BA6" w:rsidRPr="00202912">
          <w:rPr>
            <w:webHidden/>
          </w:rPr>
          <w:instrText xml:space="preserve"> PAGEREF _Toc92819586 \h </w:instrText>
        </w:r>
        <w:r w:rsidRPr="00202912">
          <w:rPr>
            <w:webHidden/>
          </w:rPr>
        </w:r>
        <w:r w:rsidRPr="00202912">
          <w:rPr>
            <w:webHidden/>
          </w:rPr>
          <w:fldChar w:fldCharType="separate"/>
        </w:r>
        <w:r w:rsidR="00BD580F">
          <w:rPr>
            <w:webHidden/>
          </w:rPr>
          <w:t>55</w:t>
        </w:r>
        <w:r w:rsidRPr="00202912">
          <w:rPr>
            <w:webHidden/>
          </w:rPr>
          <w:fldChar w:fldCharType="end"/>
        </w:r>
      </w:hyperlink>
    </w:p>
    <w:p w:rsidR="00074BA6" w:rsidRPr="00202912" w:rsidRDefault="00EE0A2C" w:rsidP="0059749F">
      <w:pPr>
        <w:pStyle w:val="TOC1"/>
      </w:pPr>
      <w:hyperlink w:anchor="_Toc92819591" w:history="1">
        <w:r w:rsidR="00074BA6" w:rsidRPr="00202912">
          <w:rPr>
            <w:rStyle w:val="Hyperlink"/>
            <w:rFonts w:cs="Times New Roman"/>
            <w:color w:val="auto"/>
            <w:u w:val="none"/>
          </w:rPr>
          <w:t xml:space="preserve">Table 5.1: </w:t>
        </w:r>
        <w:r w:rsidR="00074BA6" w:rsidRPr="00202912">
          <w:rPr>
            <w:rStyle w:val="Hyperlink"/>
            <w:color w:val="auto"/>
            <w:u w:val="none"/>
          </w:rPr>
          <w:t>WSACCO-Entebbe has updated internal auditing standards manual</w:t>
        </w:r>
        <w:r w:rsidR="00074BA6" w:rsidRPr="00202912">
          <w:rPr>
            <w:webHidden/>
          </w:rPr>
          <w:tab/>
        </w:r>
        <w:r w:rsidRPr="00202912">
          <w:rPr>
            <w:webHidden/>
          </w:rPr>
          <w:fldChar w:fldCharType="begin"/>
        </w:r>
        <w:r w:rsidR="00074BA6" w:rsidRPr="00202912">
          <w:rPr>
            <w:webHidden/>
          </w:rPr>
          <w:instrText xml:space="preserve"> PAGEREF _Toc92819591 \h </w:instrText>
        </w:r>
        <w:r w:rsidRPr="00202912">
          <w:rPr>
            <w:webHidden/>
          </w:rPr>
        </w:r>
        <w:r w:rsidRPr="00202912">
          <w:rPr>
            <w:webHidden/>
          </w:rPr>
          <w:fldChar w:fldCharType="separate"/>
        </w:r>
        <w:r w:rsidR="00BD580F">
          <w:rPr>
            <w:webHidden/>
          </w:rPr>
          <w:t>56</w:t>
        </w:r>
        <w:r w:rsidRPr="00202912">
          <w:rPr>
            <w:webHidden/>
          </w:rPr>
          <w:fldChar w:fldCharType="end"/>
        </w:r>
      </w:hyperlink>
    </w:p>
    <w:p w:rsidR="00074BA6" w:rsidRPr="00202912" w:rsidRDefault="00EE0A2C" w:rsidP="0059749F">
      <w:pPr>
        <w:pStyle w:val="TOC1"/>
      </w:pPr>
      <w:hyperlink w:anchor="_Toc92819593" w:history="1">
        <w:r w:rsidR="00074BA6" w:rsidRPr="00202912">
          <w:rPr>
            <w:rStyle w:val="Hyperlink"/>
            <w:rFonts w:cs="Times New Roman"/>
            <w:color w:val="auto"/>
            <w:u w:val="none"/>
          </w:rPr>
          <w:t xml:space="preserve">Table 5.2: </w:t>
        </w:r>
        <w:r w:rsidR="00074BA6" w:rsidRPr="00202912">
          <w:rPr>
            <w:rStyle w:val="Hyperlink"/>
            <w:color w:val="auto"/>
            <w:u w:val="none"/>
          </w:rPr>
          <w:t>Departments in WSACCO comply with the implemented department audits</w:t>
        </w:r>
        <w:r w:rsidR="00074BA6" w:rsidRPr="00202912">
          <w:rPr>
            <w:webHidden/>
          </w:rPr>
          <w:tab/>
        </w:r>
        <w:r w:rsidRPr="00202912">
          <w:rPr>
            <w:webHidden/>
          </w:rPr>
          <w:fldChar w:fldCharType="begin"/>
        </w:r>
        <w:r w:rsidR="00074BA6" w:rsidRPr="00202912">
          <w:rPr>
            <w:webHidden/>
          </w:rPr>
          <w:instrText xml:space="preserve"> PAGEREF _Toc92819593 \h </w:instrText>
        </w:r>
        <w:r w:rsidRPr="00202912">
          <w:rPr>
            <w:webHidden/>
          </w:rPr>
        </w:r>
        <w:r w:rsidRPr="00202912">
          <w:rPr>
            <w:webHidden/>
          </w:rPr>
          <w:fldChar w:fldCharType="separate"/>
        </w:r>
        <w:r w:rsidR="00BD580F">
          <w:rPr>
            <w:webHidden/>
          </w:rPr>
          <w:t>57</w:t>
        </w:r>
        <w:r w:rsidRPr="00202912">
          <w:rPr>
            <w:webHidden/>
          </w:rPr>
          <w:fldChar w:fldCharType="end"/>
        </w:r>
      </w:hyperlink>
    </w:p>
    <w:p w:rsidR="00074BA6" w:rsidRPr="00202912" w:rsidRDefault="00EE0A2C" w:rsidP="0059749F">
      <w:pPr>
        <w:pStyle w:val="TOC1"/>
      </w:pPr>
      <w:hyperlink w:anchor="_Toc92819595" w:history="1">
        <w:r w:rsidR="00074BA6" w:rsidRPr="00202912">
          <w:rPr>
            <w:rStyle w:val="Hyperlink"/>
            <w:rFonts w:cs="Times New Roman"/>
            <w:color w:val="auto"/>
            <w:u w:val="none"/>
          </w:rPr>
          <w:t xml:space="preserve">Table 5.3: </w:t>
        </w:r>
        <w:r w:rsidR="00074BA6" w:rsidRPr="00202912">
          <w:rPr>
            <w:rStyle w:val="Hyperlink"/>
            <w:color w:val="auto"/>
            <w:u w:val="none"/>
          </w:rPr>
          <w:t xml:space="preserve"> WSACCO fulfill all relevant aspects of the internal audit manual.</w:t>
        </w:r>
        <w:r w:rsidR="00074BA6" w:rsidRPr="00202912">
          <w:rPr>
            <w:webHidden/>
          </w:rPr>
          <w:tab/>
        </w:r>
        <w:r w:rsidRPr="00202912">
          <w:rPr>
            <w:webHidden/>
          </w:rPr>
          <w:fldChar w:fldCharType="begin"/>
        </w:r>
        <w:r w:rsidR="00074BA6" w:rsidRPr="00202912">
          <w:rPr>
            <w:webHidden/>
          </w:rPr>
          <w:instrText xml:space="preserve"> PAGEREF _Toc92819595 \h </w:instrText>
        </w:r>
        <w:r w:rsidRPr="00202912">
          <w:rPr>
            <w:webHidden/>
          </w:rPr>
        </w:r>
        <w:r w:rsidRPr="00202912">
          <w:rPr>
            <w:webHidden/>
          </w:rPr>
          <w:fldChar w:fldCharType="separate"/>
        </w:r>
        <w:r w:rsidR="00BD580F">
          <w:rPr>
            <w:webHidden/>
          </w:rPr>
          <w:t>58</w:t>
        </w:r>
        <w:r w:rsidRPr="00202912">
          <w:rPr>
            <w:webHidden/>
          </w:rPr>
          <w:fldChar w:fldCharType="end"/>
        </w:r>
      </w:hyperlink>
    </w:p>
    <w:p w:rsidR="00074BA6" w:rsidRPr="00202912" w:rsidRDefault="00EE0A2C" w:rsidP="0059749F">
      <w:pPr>
        <w:pStyle w:val="TOC1"/>
      </w:pPr>
      <w:hyperlink w:anchor="_Toc92819597" w:history="1">
        <w:r w:rsidR="00074BA6" w:rsidRPr="00202912">
          <w:rPr>
            <w:rStyle w:val="Hyperlink"/>
            <w:rFonts w:cs="Times New Roman"/>
            <w:color w:val="auto"/>
            <w:u w:val="none"/>
          </w:rPr>
          <w:t xml:space="preserve">Table 5.4: </w:t>
        </w:r>
        <w:r w:rsidR="00074BA6" w:rsidRPr="00202912">
          <w:rPr>
            <w:rStyle w:val="Hyperlink"/>
            <w:color w:val="auto"/>
            <w:u w:val="none"/>
          </w:rPr>
          <w:t>Maintenance of financial records</w:t>
        </w:r>
        <w:r w:rsidR="00074BA6" w:rsidRPr="00202912">
          <w:rPr>
            <w:webHidden/>
          </w:rPr>
          <w:tab/>
        </w:r>
        <w:r w:rsidRPr="00202912">
          <w:rPr>
            <w:webHidden/>
          </w:rPr>
          <w:fldChar w:fldCharType="begin"/>
        </w:r>
        <w:r w:rsidR="00074BA6" w:rsidRPr="00202912">
          <w:rPr>
            <w:webHidden/>
          </w:rPr>
          <w:instrText xml:space="preserve"> PAGEREF _Toc92819597 \h </w:instrText>
        </w:r>
        <w:r w:rsidRPr="00202912">
          <w:rPr>
            <w:webHidden/>
          </w:rPr>
        </w:r>
        <w:r w:rsidRPr="00202912">
          <w:rPr>
            <w:webHidden/>
          </w:rPr>
          <w:fldChar w:fldCharType="separate"/>
        </w:r>
        <w:r w:rsidR="00BD580F">
          <w:rPr>
            <w:webHidden/>
          </w:rPr>
          <w:t>59</w:t>
        </w:r>
        <w:r w:rsidRPr="00202912">
          <w:rPr>
            <w:webHidden/>
          </w:rPr>
          <w:fldChar w:fldCharType="end"/>
        </w:r>
      </w:hyperlink>
    </w:p>
    <w:p w:rsidR="00074BA6" w:rsidRPr="00202912" w:rsidRDefault="00EE0A2C" w:rsidP="0059749F">
      <w:pPr>
        <w:pStyle w:val="TOC1"/>
      </w:pPr>
      <w:hyperlink w:anchor="_Toc92819599" w:history="1">
        <w:r w:rsidR="00074BA6" w:rsidRPr="00202912">
          <w:rPr>
            <w:rStyle w:val="Hyperlink"/>
            <w:rFonts w:cs="Times New Roman"/>
            <w:color w:val="auto"/>
            <w:u w:val="none"/>
          </w:rPr>
          <w:t xml:space="preserve">Table 5.5: </w:t>
        </w:r>
        <w:r w:rsidR="00074BA6" w:rsidRPr="00202912">
          <w:rPr>
            <w:rStyle w:val="Hyperlink"/>
            <w:color w:val="auto"/>
            <w:u w:val="none"/>
          </w:rPr>
          <w:t>WSACCO-Entebbe Branch has well qualified internal auditors.</w:t>
        </w:r>
        <w:r w:rsidR="00074BA6" w:rsidRPr="00202912">
          <w:rPr>
            <w:webHidden/>
          </w:rPr>
          <w:tab/>
        </w:r>
        <w:r w:rsidRPr="00202912">
          <w:rPr>
            <w:webHidden/>
          </w:rPr>
          <w:fldChar w:fldCharType="begin"/>
        </w:r>
        <w:r w:rsidR="00074BA6" w:rsidRPr="00202912">
          <w:rPr>
            <w:webHidden/>
          </w:rPr>
          <w:instrText xml:space="preserve"> PAGEREF _Toc92819599 \h </w:instrText>
        </w:r>
        <w:r w:rsidRPr="00202912">
          <w:rPr>
            <w:webHidden/>
          </w:rPr>
        </w:r>
        <w:r w:rsidRPr="00202912">
          <w:rPr>
            <w:webHidden/>
          </w:rPr>
          <w:fldChar w:fldCharType="separate"/>
        </w:r>
        <w:r w:rsidR="00BD580F">
          <w:rPr>
            <w:webHidden/>
          </w:rPr>
          <w:t>60</w:t>
        </w:r>
        <w:r w:rsidRPr="00202912">
          <w:rPr>
            <w:webHidden/>
          </w:rPr>
          <w:fldChar w:fldCharType="end"/>
        </w:r>
      </w:hyperlink>
    </w:p>
    <w:p w:rsidR="00074BA6" w:rsidRPr="00202912" w:rsidRDefault="00EE0A2C" w:rsidP="0059749F">
      <w:pPr>
        <w:pStyle w:val="TOC1"/>
      </w:pPr>
      <w:hyperlink w:anchor="_Toc92819601" w:history="1">
        <w:r w:rsidR="00074BA6" w:rsidRPr="00202912">
          <w:rPr>
            <w:rStyle w:val="Hyperlink"/>
            <w:rFonts w:cs="Times New Roman"/>
            <w:color w:val="auto"/>
            <w:u w:val="none"/>
          </w:rPr>
          <w:t xml:space="preserve">Table 5.6: </w:t>
        </w:r>
        <w:r w:rsidR="00074BA6" w:rsidRPr="00202912">
          <w:rPr>
            <w:rStyle w:val="Hyperlink"/>
            <w:color w:val="auto"/>
            <w:u w:val="none"/>
          </w:rPr>
          <w:t>The internal audit department is independent</w:t>
        </w:r>
        <w:r w:rsidR="00074BA6" w:rsidRPr="00202912">
          <w:rPr>
            <w:webHidden/>
          </w:rPr>
          <w:tab/>
        </w:r>
        <w:r w:rsidRPr="00202912">
          <w:rPr>
            <w:webHidden/>
          </w:rPr>
          <w:fldChar w:fldCharType="begin"/>
        </w:r>
        <w:r w:rsidR="00074BA6" w:rsidRPr="00202912">
          <w:rPr>
            <w:webHidden/>
          </w:rPr>
          <w:instrText xml:space="preserve"> PAGEREF _Toc92819601 \h </w:instrText>
        </w:r>
        <w:r w:rsidRPr="00202912">
          <w:rPr>
            <w:webHidden/>
          </w:rPr>
        </w:r>
        <w:r w:rsidRPr="00202912">
          <w:rPr>
            <w:webHidden/>
          </w:rPr>
          <w:fldChar w:fldCharType="separate"/>
        </w:r>
        <w:r w:rsidR="00BD580F">
          <w:rPr>
            <w:webHidden/>
          </w:rPr>
          <w:t>61</w:t>
        </w:r>
        <w:r w:rsidRPr="00202912">
          <w:rPr>
            <w:webHidden/>
          </w:rPr>
          <w:fldChar w:fldCharType="end"/>
        </w:r>
      </w:hyperlink>
    </w:p>
    <w:p w:rsidR="00074BA6" w:rsidRPr="00202912" w:rsidRDefault="00EE0A2C" w:rsidP="0059749F">
      <w:pPr>
        <w:pStyle w:val="TOC1"/>
      </w:pPr>
      <w:hyperlink w:anchor="_Toc92819603" w:history="1">
        <w:r w:rsidR="00074BA6" w:rsidRPr="00202912">
          <w:rPr>
            <w:rStyle w:val="Hyperlink"/>
            <w:rFonts w:cs="Times New Roman"/>
            <w:color w:val="auto"/>
            <w:u w:val="none"/>
          </w:rPr>
          <w:t>Table 5.7: P</w:t>
        </w:r>
        <w:r w:rsidR="00074BA6" w:rsidRPr="00202912">
          <w:rPr>
            <w:rStyle w:val="Hyperlink"/>
            <w:color w:val="auto"/>
            <w:u w:val="none"/>
          </w:rPr>
          <w:t>roper monitoring of finances in WSACCO-Entebbe Branch</w:t>
        </w:r>
        <w:r w:rsidR="00074BA6" w:rsidRPr="00202912">
          <w:rPr>
            <w:webHidden/>
          </w:rPr>
          <w:tab/>
        </w:r>
        <w:r w:rsidRPr="00202912">
          <w:rPr>
            <w:webHidden/>
          </w:rPr>
          <w:fldChar w:fldCharType="begin"/>
        </w:r>
        <w:r w:rsidR="00074BA6" w:rsidRPr="00202912">
          <w:rPr>
            <w:webHidden/>
          </w:rPr>
          <w:instrText xml:space="preserve"> PAGEREF _Toc92819603 \h </w:instrText>
        </w:r>
        <w:r w:rsidRPr="00202912">
          <w:rPr>
            <w:webHidden/>
          </w:rPr>
        </w:r>
        <w:r w:rsidRPr="00202912">
          <w:rPr>
            <w:webHidden/>
          </w:rPr>
          <w:fldChar w:fldCharType="separate"/>
        </w:r>
        <w:r w:rsidR="00BD580F">
          <w:rPr>
            <w:webHidden/>
          </w:rPr>
          <w:t>62</w:t>
        </w:r>
        <w:r w:rsidRPr="00202912">
          <w:rPr>
            <w:webHidden/>
          </w:rPr>
          <w:fldChar w:fldCharType="end"/>
        </w:r>
      </w:hyperlink>
    </w:p>
    <w:p w:rsidR="00074BA6" w:rsidRPr="00202912" w:rsidRDefault="00EE0A2C" w:rsidP="0059749F">
      <w:pPr>
        <w:pStyle w:val="TOC1"/>
      </w:pPr>
      <w:hyperlink w:anchor="_Toc92819605" w:history="1">
        <w:r w:rsidR="00074BA6" w:rsidRPr="00202912">
          <w:rPr>
            <w:rStyle w:val="Hyperlink"/>
            <w:rFonts w:cs="Times New Roman"/>
            <w:color w:val="auto"/>
            <w:u w:val="none"/>
          </w:rPr>
          <w:t xml:space="preserve">Table 5.8: </w:t>
        </w:r>
        <w:r w:rsidR="00074BA6" w:rsidRPr="00202912">
          <w:rPr>
            <w:rStyle w:val="Hyperlink"/>
            <w:color w:val="auto"/>
            <w:u w:val="none"/>
          </w:rPr>
          <w:t>Internal Auditors at exhibit the highest level of professional objectivity</w:t>
        </w:r>
        <w:r w:rsidR="00074BA6" w:rsidRPr="00202912">
          <w:rPr>
            <w:webHidden/>
          </w:rPr>
          <w:tab/>
        </w:r>
        <w:r w:rsidRPr="00202912">
          <w:rPr>
            <w:webHidden/>
          </w:rPr>
          <w:fldChar w:fldCharType="begin"/>
        </w:r>
        <w:r w:rsidR="00074BA6" w:rsidRPr="00202912">
          <w:rPr>
            <w:webHidden/>
          </w:rPr>
          <w:instrText xml:space="preserve"> PAGEREF _Toc92819605 \h </w:instrText>
        </w:r>
        <w:r w:rsidRPr="00202912">
          <w:rPr>
            <w:webHidden/>
          </w:rPr>
        </w:r>
        <w:r w:rsidRPr="00202912">
          <w:rPr>
            <w:webHidden/>
          </w:rPr>
          <w:fldChar w:fldCharType="separate"/>
        </w:r>
        <w:r w:rsidR="00BD580F">
          <w:rPr>
            <w:webHidden/>
          </w:rPr>
          <w:t>63</w:t>
        </w:r>
        <w:r w:rsidRPr="00202912">
          <w:rPr>
            <w:webHidden/>
          </w:rPr>
          <w:fldChar w:fldCharType="end"/>
        </w:r>
      </w:hyperlink>
    </w:p>
    <w:p w:rsidR="00074BA6" w:rsidRPr="00202912" w:rsidRDefault="00EE0A2C" w:rsidP="0059749F">
      <w:pPr>
        <w:pStyle w:val="TOC1"/>
      </w:pPr>
      <w:hyperlink w:anchor="_Toc92819607" w:history="1">
        <w:r w:rsidR="00074BA6" w:rsidRPr="00202912">
          <w:rPr>
            <w:rStyle w:val="Hyperlink"/>
            <w:rFonts w:cs="Times New Roman"/>
            <w:color w:val="auto"/>
            <w:u w:val="none"/>
          </w:rPr>
          <w:t xml:space="preserve">Table 5.9: </w:t>
        </w:r>
        <w:r w:rsidR="00074BA6" w:rsidRPr="00202912">
          <w:rPr>
            <w:rStyle w:val="Hyperlink"/>
            <w:color w:val="auto"/>
            <w:u w:val="none"/>
          </w:rPr>
          <w:t>Internal audit department acts with high degree of integrity</w:t>
        </w:r>
        <w:r w:rsidR="00074BA6" w:rsidRPr="00202912">
          <w:rPr>
            <w:webHidden/>
          </w:rPr>
          <w:tab/>
        </w:r>
        <w:r w:rsidRPr="00202912">
          <w:rPr>
            <w:webHidden/>
          </w:rPr>
          <w:fldChar w:fldCharType="begin"/>
        </w:r>
        <w:r w:rsidR="00074BA6" w:rsidRPr="00202912">
          <w:rPr>
            <w:webHidden/>
          </w:rPr>
          <w:instrText xml:space="preserve"> PAGEREF _Toc92819607 \h </w:instrText>
        </w:r>
        <w:r w:rsidRPr="00202912">
          <w:rPr>
            <w:webHidden/>
          </w:rPr>
        </w:r>
        <w:r w:rsidRPr="00202912">
          <w:rPr>
            <w:webHidden/>
          </w:rPr>
          <w:fldChar w:fldCharType="separate"/>
        </w:r>
        <w:r w:rsidR="00BD580F">
          <w:rPr>
            <w:webHidden/>
          </w:rPr>
          <w:t>64</w:t>
        </w:r>
        <w:r w:rsidRPr="00202912">
          <w:rPr>
            <w:webHidden/>
          </w:rPr>
          <w:fldChar w:fldCharType="end"/>
        </w:r>
      </w:hyperlink>
    </w:p>
    <w:p w:rsidR="00074BA6" w:rsidRPr="00202912" w:rsidRDefault="00EE0A2C" w:rsidP="0059749F">
      <w:pPr>
        <w:pStyle w:val="TOC1"/>
      </w:pPr>
      <w:hyperlink w:anchor="_Toc92819609" w:history="1">
        <w:r w:rsidR="00074BA6" w:rsidRPr="00202912">
          <w:rPr>
            <w:rStyle w:val="Hyperlink"/>
            <w:rFonts w:cs="Times New Roman"/>
            <w:color w:val="auto"/>
            <w:u w:val="none"/>
          </w:rPr>
          <w:t xml:space="preserve">Table 5.10: </w:t>
        </w:r>
        <w:r w:rsidR="00074BA6" w:rsidRPr="00202912">
          <w:rPr>
            <w:rStyle w:val="Hyperlink"/>
            <w:color w:val="auto"/>
            <w:u w:val="none"/>
          </w:rPr>
          <w:t>IA department periodically reviews the systems established.</w:t>
        </w:r>
        <w:r w:rsidR="00074BA6" w:rsidRPr="00202912">
          <w:rPr>
            <w:webHidden/>
          </w:rPr>
          <w:tab/>
        </w:r>
        <w:r w:rsidRPr="00202912">
          <w:rPr>
            <w:webHidden/>
          </w:rPr>
          <w:fldChar w:fldCharType="begin"/>
        </w:r>
        <w:r w:rsidR="00074BA6" w:rsidRPr="00202912">
          <w:rPr>
            <w:webHidden/>
          </w:rPr>
          <w:instrText xml:space="preserve"> PAGEREF _Toc92819609 \h </w:instrText>
        </w:r>
        <w:r w:rsidRPr="00202912">
          <w:rPr>
            <w:webHidden/>
          </w:rPr>
        </w:r>
        <w:r w:rsidRPr="00202912">
          <w:rPr>
            <w:webHidden/>
          </w:rPr>
          <w:fldChar w:fldCharType="separate"/>
        </w:r>
        <w:r w:rsidR="00BD580F">
          <w:rPr>
            <w:webHidden/>
          </w:rPr>
          <w:t>65</w:t>
        </w:r>
        <w:r w:rsidRPr="00202912">
          <w:rPr>
            <w:webHidden/>
          </w:rPr>
          <w:fldChar w:fldCharType="end"/>
        </w:r>
      </w:hyperlink>
    </w:p>
    <w:p w:rsidR="00074BA6" w:rsidRPr="00202912" w:rsidRDefault="00EE0A2C" w:rsidP="0059749F">
      <w:pPr>
        <w:pStyle w:val="TOC1"/>
      </w:pPr>
      <w:hyperlink w:anchor="_Toc92819614" w:history="1">
        <w:r w:rsidR="00074BA6" w:rsidRPr="00202912">
          <w:rPr>
            <w:rStyle w:val="Hyperlink"/>
            <w:rFonts w:cs="Times New Roman"/>
            <w:color w:val="auto"/>
            <w:u w:val="none"/>
          </w:rPr>
          <w:t xml:space="preserve">Table 6.1: </w:t>
        </w:r>
        <w:r w:rsidR="00074BA6" w:rsidRPr="00202912">
          <w:rPr>
            <w:rStyle w:val="Hyperlink"/>
            <w:color w:val="auto"/>
            <w:u w:val="none"/>
          </w:rPr>
          <w:t>Independent team monitors WSACCO finances</w:t>
        </w:r>
        <w:r w:rsidR="00074BA6" w:rsidRPr="00202912">
          <w:rPr>
            <w:webHidden/>
          </w:rPr>
          <w:tab/>
        </w:r>
        <w:r w:rsidRPr="00202912">
          <w:rPr>
            <w:webHidden/>
          </w:rPr>
          <w:fldChar w:fldCharType="begin"/>
        </w:r>
        <w:r w:rsidR="00074BA6" w:rsidRPr="00202912">
          <w:rPr>
            <w:webHidden/>
          </w:rPr>
          <w:instrText xml:space="preserve"> PAGEREF _Toc92819614 \h </w:instrText>
        </w:r>
        <w:r w:rsidRPr="00202912">
          <w:rPr>
            <w:webHidden/>
          </w:rPr>
        </w:r>
        <w:r w:rsidRPr="00202912">
          <w:rPr>
            <w:webHidden/>
          </w:rPr>
          <w:fldChar w:fldCharType="separate"/>
        </w:r>
        <w:r w:rsidR="00BD580F">
          <w:rPr>
            <w:webHidden/>
          </w:rPr>
          <w:t>66</w:t>
        </w:r>
        <w:r w:rsidRPr="00202912">
          <w:rPr>
            <w:webHidden/>
          </w:rPr>
          <w:fldChar w:fldCharType="end"/>
        </w:r>
      </w:hyperlink>
    </w:p>
    <w:p w:rsidR="00074BA6" w:rsidRPr="00202912" w:rsidRDefault="00EE0A2C" w:rsidP="0059749F">
      <w:pPr>
        <w:pStyle w:val="TOC1"/>
      </w:pPr>
      <w:hyperlink w:anchor="_Toc92819616" w:history="1">
        <w:r w:rsidR="00074BA6" w:rsidRPr="00202912">
          <w:rPr>
            <w:rStyle w:val="Hyperlink"/>
            <w:rFonts w:cs="Times New Roman"/>
            <w:color w:val="auto"/>
            <w:u w:val="none"/>
          </w:rPr>
          <w:t xml:space="preserve">Table 6.2: </w:t>
        </w:r>
        <w:r w:rsidR="00074BA6" w:rsidRPr="00202912">
          <w:rPr>
            <w:rStyle w:val="Hyperlink"/>
            <w:color w:val="auto"/>
            <w:u w:val="none"/>
          </w:rPr>
          <w:t>Periodically reviews and monitors the overall strategies</w:t>
        </w:r>
        <w:r w:rsidR="00074BA6" w:rsidRPr="00202912">
          <w:rPr>
            <w:webHidden/>
          </w:rPr>
          <w:tab/>
        </w:r>
        <w:r w:rsidRPr="00202912">
          <w:rPr>
            <w:webHidden/>
          </w:rPr>
          <w:fldChar w:fldCharType="begin"/>
        </w:r>
        <w:r w:rsidR="00074BA6" w:rsidRPr="00202912">
          <w:rPr>
            <w:webHidden/>
          </w:rPr>
          <w:instrText xml:space="preserve"> PAGEREF _Toc92819616 \h </w:instrText>
        </w:r>
        <w:r w:rsidRPr="00202912">
          <w:rPr>
            <w:webHidden/>
          </w:rPr>
        </w:r>
        <w:r w:rsidRPr="00202912">
          <w:rPr>
            <w:webHidden/>
          </w:rPr>
          <w:fldChar w:fldCharType="separate"/>
        </w:r>
        <w:r w:rsidR="00BD580F">
          <w:rPr>
            <w:webHidden/>
          </w:rPr>
          <w:t>67</w:t>
        </w:r>
        <w:r w:rsidRPr="00202912">
          <w:rPr>
            <w:webHidden/>
          </w:rPr>
          <w:fldChar w:fldCharType="end"/>
        </w:r>
      </w:hyperlink>
    </w:p>
    <w:p w:rsidR="00074BA6" w:rsidRPr="00202912" w:rsidRDefault="00EE0A2C" w:rsidP="0059749F">
      <w:pPr>
        <w:pStyle w:val="TOC1"/>
      </w:pPr>
      <w:hyperlink w:anchor="_Toc92819618" w:history="1">
        <w:r w:rsidR="00074BA6" w:rsidRPr="00202912">
          <w:rPr>
            <w:rStyle w:val="Hyperlink"/>
            <w:rFonts w:cs="Times New Roman"/>
            <w:color w:val="auto"/>
            <w:u w:val="none"/>
          </w:rPr>
          <w:t xml:space="preserve">Table 6.3: </w:t>
        </w:r>
        <w:r w:rsidR="00074BA6" w:rsidRPr="00202912">
          <w:rPr>
            <w:rStyle w:val="Hyperlink"/>
            <w:color w:val="auto"/>
            <w:u w:val="none"/>
          </w:rPr>
          <w:t>Monitoring of key credit risks is part of the daily activities.</w:t>
        </w:r>
        <w:r w:rsidR="00074BA6" w:rsidRPr="00202912">
          <w:rPr>
            <w:webHidden/>
          </w:rPr>
          <w:tab/>
        </w:r>
        <w:r w:rsidRPr="00202912">
          <w:rPr>
            <w:webHidden/>
          </w:rPr>
          <w:fldChar w:fldCharType="begin"/>
        </w:r>
        <w:r w:rsidR="00074BA6" w:rsidRPr="00202912">
          <w:rPr>
            <w:webHidden/>
          </w:rPr>
          <w:instrText xml:space="preserve"> PAGEREF _Toc92819618 \h </w:instrText>
        </w:r>
        <w:r w:rsidRPr="00202912">
          <w:rPr>
            <w:webHidden/>
          </w:rPr>
        </w:r>
        <w:r w:rsidRPr="00202912">
          <w:rPr>
            <w:webHidden/>
          </w:rPr>
          <w:fldChar w:fldCharType="separate"/>
        </w:r>
        <w:r w:rsidR="00BD580F">
          <w:rPr>
            <w:webHidden/>
          </w:rPr>
          <w:t>68</w:t>
        </w:r>
        <w:r w:rsidRPr="00202912">
          <w:rPr>
            <w:webHidden/>
          </w:rPr>
          <w:fldChar w:fldCharType="end"/>
        </w:r>
      </w:hyperlink>
    </w:p>
    <w:p w:rsidR="00074BA6" w:rsidRPr="00202912" w:rsidRDefault="00EE0A2C" w:rsidP="0059749F">
      <w:pPr>
        <w:pStyle w:val="TOC1"/>
      </w:pPr>
      <w:hyperlink w:anchor="_Toc92819620" w:history="1">
        <w:r w:rsidR="00074BA6" w:rsidRPr="00202912">
          <w:rPr>
            <w:rStyle w:val="Hyperlink"/>
            <w:rFonts w:cs="Times New Roman"/>
            <w:color w:val="auto"/>
            <w:u w:val="none"/>
          </w:rPr>
          <w:t xml:space="preserve">Table 6.4: </w:t>
        </w:r>
        <w:r w:rsidR="00074BA6" w:rsidRPr="00202912">
          <w:rPr>
            <w:rStyle w:val="Hyperlink"/>
            <w:color w:val="auto"/>
            <w:u w:val="none"/>
          </w:rPr>
          <w:t>IA department monitors the implementation of efficient control activities.</w:t>
        </w:r>
        <w:r w:rsidR="00074BA6" w:rsidRPr="00202912">
          <w:rPr>
            <w:webHidden/>
          </w:rPr>
          <w:tab/>
        </w:r>
        <w:r w:rsidRPr="00202912">
          <w:rPr>
            <w:webHidden/>
          </w:rPr>
          <w:fldChar w:fldCharType="begin"/>
        </w:r>
        <w:r w:rsidR="00074BA6" w:rsidRPr="00202912">
          <w:rPr>
            <w:webHidden/>
          </w:rPr>
          <w:instrText xml:space="preserve"> PAGEREF _Toc92819620 \h </w:instrText>
        </w:r>
        <w:r w:rsidRPr="00202912">
          <w:rPr>
            <w:webHidden/>
          </w:rPr>
        </w:r>
        <w:r w:rsidRPr="00202912">
          <w:rPr>
            <w:webHidden/>
          </w:rPr>
          <w:fldChar w:fldCharType="separate"/>
        </w:r>
        <w:r w:rsidR="00BD580F">
          <w:rPr>
            <w:webHidden/>
          </w:rPr>
          <w:t>69</w:t>
        </w:r>
        <w:r w:rsidRPr="00202912">
          <w:rPr>
            <w:webHidden/>
          </w:rPr>
          <w:fldChar w:fldCharType="end"/>
        </w:r>
      </w:hyperlink>
    </w:p>
    <w:p w:rsidR="00074BA6" w:rsidRPr="00202912" w:rsidRDefault="00EE0A2C" w:rsidP="0059749F">
      <w:pPr>
        <w:pStyle w:val="TOC1"/>
      </w:pPr>
      <w:hyperlink w:anchor="_Toc92819622" w:history="1">
        <w:r w:rsidR="00074BA6" w:rsidRPr="00202912">
          <w:rPr>
            <w:rStyle w:val="Hyperlink"/>
            <w:color w:val="auto"/>
            <w:u w:val="none"/>
          </w:rPr>
          <w:t>Table 6.5: Management implements strategies and policies</w:t>
        </w:r>
        <w:r w:rsidR="00074BA6" w:rsidRPr="00202912">
          <w:rPr>
            <w:webHidden/>
          </w:rPr>
          <w:tab/>
        </w:r>
        <w:r w:rsidRPr="00202912">
          <w:rPr>
            <w:webHidden/>
          </w:rPr>
          <w:fldChar w:fldCharType="begin"/>
        </w:r>
        <w:r w:rsidR="00074BA6" w:rsidRPr="00202912">
          <w:rPr>
            <w:webHidden/>
          </w:rPr>
          <w:instrText xml:space="preserve"> PAGEREF _Toc92819622 \h </w:instrText>
        </w:r>
        <w:r w:rsidRPr="00202912">
          <w:rPr>
            <w:webHidden/>
          </w:rPr>
        </w:r>
        <w:r w:rsidRPr="00202912">
          <w:rPr>
            <w:webHidden/>
          </w:rPr>
          <w:fldChar w:fldCharType="separate"/>
        </w:r>
        <w:r w:rsidR="00BD580F">
          <w:rPr>
            <w:webHidden/>
          </w:rPr>
          <w:t>70</w:t>
        </w:r>
        <w:r w:rsidRPr="00202912">
          <w:rPr>
            <w:webHidden/>
          </w:rPr>
          <w:fldChar w:fldCharType="end"/>
        </w:r>
      </w:hyperlink>
    </w:p>
    <w:p w:rsidR="00074BA6" w:rsidRPr="00202912" w:rsidRDefault="00EE0A2C" w:rsidP="0059749F">
      <w:pPr>
        <w:pStyle w:val="TOC1"/>
      </w:pPr>
      <w:hyperlink w:anchor="_Toc92819624" w:history="1">
        <w:r w:rsidR="00074BA6" w:rsidRPr="00202912">
          <w:rPr>
            <w:rStyle w:val="Hyperlink"/>
            <w:rFonts w:cs="Times New Roman"/>
            <w:color w:val="auto"/>
            <w:u w:val="none"/>
          </w:rPr>
          <w:t xml:space="preserve">Table 6.6: </w:t>
        </w:r>
        <w:r w:rsidR="00074BA6" w:rsidRPr="00202912">
          <w:rPr>
            <w:rStyle w:val="Hyperlink"/>
            <w:color w:val="auto"/>
            <w:u w:val="none"/>
          </w:rPr>
          <w:t>High degree of integrity in execution of duties in WSACCO – Entebbe</w:t>
        </w:r>
        <w:r w:rsidR="00074BA6" w:rsidRPr="00202912">
          <w:rPr>
            <w:webHidden/>
          </w:rPr>
          <w:tab/>
        </w:r>
        <w:r w:rsidRPr="00202912">
          <w:rPr>
            <w:webHidden/>
          </w:rPr>
          <w:fldChar w:fldCharType="begin"/>
        </w:r>
        <w:r w:rsidR="00074BA6" w:rsidRPr="00202912">
          <w:rPr>
            <w:webHidden/>
          </w:rPr>
          <w:instrText xml:space="preserve"> PAGEREF _Toc92819624 \h </w:instrText>
        </w:r>
        <w:r w:rsidRPr="00202912">
          <w:rPr>
            <w:webHidden/>
          </w:rPr>
        </w:r>
        <w:r w:rsidRPr="00202912">
          <w:rPr>
            <w:webHidden/>
          </w:rPr>
          <w:fldChar w:fldCharType="separate"/>
        </w:r>
        <w:r w:rsidR="00BD580F">
          <w:rPr>
            <w:webHidden/>
          </w:rPr>
          <w:t>71</w:t>
        </w:r>
        <w:r w:rsidRPr="00202912">
          <w:rPr>
            <w:webHidden/>
          </w:rPr>
          <w:fldChar w:fldCharType="end"/>
        </w:r>
      </w:hyperlink>
    </w:p>
    <w:p w:rsidR="00074BA6" w:rsidRPr="00202912" w:rsidRDefault="00EE0A2C" w:rsidP="0059749F">
      <w:pPr>
        <w:pStyle w:val="TOC1"/>
      </w:pPr>
      <w:hyperlink w:anchor="_Toc92819626" w:history="1">
        <w:r w:rsidR="00074BA6" w:rsidRPr="00202912">
          <w:rPr>
            <w:rStyle w:val="Hyperlink"/>
            <w:rFonts w:cs="Times New Roman"/>
            <w:color w:val="auto"/>
            <w:u w:val="none"/>
          </w:rPr>
          <w:t xml:space="preserve">Table 6.7: </w:t>
        </w:r>
        <w:r w:rsidR="00074BA6" w:rsidRPr="00202912">
          <w:rPr>
            <w:rStyle w:val="Hyperlink"/>
            <w:color w:val="auto"/>
            <w:u w:val="none"/>
          </w:rPr>
          <w:t>Control activities are designed and implemented to address risks</w:t>
        </w:r>
        <w:r w:rsidR="00074BA6" w:rsidRPr="00202912">
          <w:rPr>
            <w:webHidden/>
          </w:rPr>
          <w:tab/>
        </w:r>
        <w:r w:rsidRPr="00202912">
          <w:rPr>
            <w:webHidden/>
          </w:rPr>
          <w:fldChar w:fldCharType="begin"/>
        </w:r>
        <w:r w:rsidR="00074BA6" w:rsidRPr="00202912">
          <w:rPr>
            <w:webHidden/>
          </w:rPr>
          <w:instrText xml:space="preserve"> PAGEREF _Toc92819626 \h </w:instrText>
        </w:r>
        <w:r w:rsidRPr="00202912">
          <w:rPr>
            <w:webHidden/>
          </w:rPr>
        </w:r>
        <w:r w:rsidRPr="00202912">
          <w:rPr>
            <w:webHidden/>
          </w:rPr>
          <w:fldChar w:fldCharType="separate"/>
        </w:r>
        <w:r w:rsidR="00BD580F">
          <w:rPr>
            <w:webHidden/>
          </w:rPr>
          <w:t>72</w:t>
        </w:r>
        <w:r w:rsidRPr="00202912">
          <w:rPr>
            <w:webHidden/>
          </w:rPr>
          <w:fldChar w:fldCharType="end"/>
        </w:r>
      </w:hyperlink>
    </w:p>
    <w:p w:rsidR="00074BA6" w:rsidRPr="00202912" w:rsidRDefault="00EE0A2C" w:rsidP="0059749F">
      <w:pPr>
        <w:pStyle w:val="TOC1"/>
      </w:pPr>
      <w:hyperlink w:anchor="_Toc92819628" w:history="1">
        <w:r w:rsidR="00074BA6" w:rsidRPr="00202912">
          <w:rPr>
            <w:rStyle w:val="Hyperlink"/>
            <w:color w:val="auto"/>
            <w:u w:val="none"/>
          </w:rPr>
          <w:t>Table 6.8: The BoDs is responsible for ensuring effective system of internal controls</w:t>
        </w:r>
        <w:r w:rsidR="00074BA6" w:rsidRPr="00202912">
          <w:rPr>
            <w:webHidden/>
          </w:rPr>
          <w:tab/>
        </w:r>
        <w:r w:rsidRPr="00202912">
          <w:rPr>
            <w:webHidden/>
          </w:rPr>
          <w:fldChar w:fldCharType="begin"/>
        </w:r>
        <w:r w:rsidR="00074BA6" w:rsidRPr="00202912">
          <w:rPr>
            <w:webHidden/>
          </w:rPr>
          <w:instrText xml:space="preserve"> PAGEREF _Toc92819628 \h </w:instrText>
        </w:r>
        <w:r w:rsidRPr="00202912">
          <w:rPr>
            <w:webHidden/>
          </w:rPr>
        </w:r>
        <w:r w:rsidRPr="00202912">
          <w:rPr>
            <w:webHidden/>
          </w:rPr>
          <w:fldChar w:fldCharType="separate"/>
        </w:r>
        <w:r w:rsidR="00BD580F">
          <w:rPr>
            <w:webHidden/>
          </w:rPr>
          <w:t>73</w:t>
        </w:r>
        <w:r w:rsidRPr="00202912">
          <w:rPr>
            <w:webHidden/>
          </w:rPr>
          <w:fldChar w:fldCharType="end"/>
        </w:r>
      </w:hyperlink>
    </w:p>
    <w:p w:rsidR="00074BA6" w:rsidRPr="00202912" w:rsidRDefault="00EE0A2C" w:rsidP="0059749F">
      <w:pPr>
        <w:pStyle w:val="TOC1"/>
      </w:pPr>
      <w:hyperlink w:anchor="_Toc92819630" w:history="1">
        <w:r w:rsidR="00074BA6" w:rsidRPr="00202912">
          <w:rPr>
            <w:rStyle w:val="Hyperlink"/>
            <w:rFonts w:cs="Times New Roman"/>
            <w:color w:val="auto"/>
            <w:u w:val="none"/>
          </w:rPr>
          <w:t xml:space="preserve">Table 6.9: </w:t>
        </w:r>
        <w:r w:rsidR="00074BA6" w:rsidRPr="00202912">
          <w:rPr>
            <w:rStyle w:val="Hyperlink"/>
            <w:color w:val="auto"/>
            <w:u w:val="none"/>
          </w:rPr>
          <w:t>Control activities verify whether control policies are complied with.</w:t>
        </w:r>
        <w:r w:rsidR="00074BA6" w:rsidRPr="00202912">
          <w:rPr>
            <w:webHidden/>
          </w:rPr>
          <w:tab/>
        </w:r>
        <w:r w:rsidRPr="00202912">
          <w:rPr>
            <w:webHidden/>
          </w:rPr>
          <w:fldChar w:fldCharType="begin"/>
        </w:r>
        <w:r w:rsidR="00074BA6" w:rsidRPr="00202912">
          <w:rPr>
            <w:webHidden/>
          </w:rPr>
          <w:instrText xml:space="preserve"> PAGEREF _Toc92819630 \h </w:instrText>
        </w:r>
        <w:r w:rsidRPr="00202912">
          <w:rPr>
            <w:webHidden/>
          </w:rPr>
        </w:r>
        <w:r w:rsidRPr="00202912">
          <w:rPr>
            <w:webHidden/>
          </w:rPr>
          <w:fldChar w:fldCharType="separate"/>
        </w:r>
        <w:r w:rsidR="00BD580F">
          <w:rPr>
            <w:webHidden/>
          </w:rPr>
          <w:t>74</w:t>
        </w:r>
        <w:r w:rsidRPr="00202912">
          <w:rPr>
            <w:webHidden/>
          </w:rPr>
          <w:fldChar w:fldCharType="end"/>
        </w:r>
      </w:hyperlink>
    </w:p>
    <w:p w:rsidR="00074BA6" w:rsidRPr="00202912" w:rsidRDefault="00EE0A2C" w:rsidP="0059749F">
      <w:pPr>
        <w:pStyle w:val="TOC1"/>
      </w:pPr>
      <w:hyperlink w:anchor="_Toc92819636" w:history="1">
        <w:r w:rsidR="00074BA6" w:rsidRPr="00202912">
          <w:rPr>
            <w:rStyle w:val="Hyperlink"/>
            <w:rFonts w:cs="Times New Roman"/>
            <w:color w:val="auto"/>
            <w:u w:val="none"/>
          </w:rPr>
          <w:t xml:space="preserve">Table 7.1: </w:t>
        </w:r>
        <w:r w:rsidR="00074BA6" w:rsidRPr="00202912">
          <w:rPr>
            <w:rStyle w:val="Hyperlink"/>
            <w:color w:val="auto"/>
            <w:u w:val="none"/>
          </w:rPr>
          <w:t>WSACCO – Entebbe Branch has existing credit policy.</w:t>
        </w:r>
        <w:r w:rsidR="00074BA6" w:rsidRPr="00202912">
          <w:rPr>
            <w:webHidden/>
          </w:rPr>
          <w:tab/>
        </w:r>
        <w:r w:rsidRPr="00202912">
          <w:rPr>
            <w:webHidden/>
          </w:rPr>
          <w:fldChar w:fldCharType="begin"/>
        </w:r>
        <w:r w:rsidR="00074BA6" w:rsidRPr="00202912">
          <w:rPr>
            <w:webHidden/>
          </w:rPr>
          <w:instrText xml:space="preserve"> PAGEREF _Toc92819636 \h </w:instrText>
        </w:r>
        <w:r w:rsidRPr="00202912">
          <w:rPr>
            <w:webHidden/>
          </w:rPr>
        </w:r>
        <w:r w:rsidRPr="00202912">
          <w:rPr>
            <w:webHidden/>
          </w:rPr>
          <w:fldChar w:fldCharType="separate"/>
        </w:r>
        <w:r w:rsidR="00BD580F">
          <w:rPr>
            <w:webHidden/>
          </w:rPr>
          <w:t>75</w:t>
        </w:r>
        <w:r w:rsidRPr="00202912">
          <w:rPr>
            <w:webHidden/>
          </w:rPr>
          <w:fldChar w:fldCharType="end"/>
        </w:r>
      </w:hyperlink>
    </w:p>
    <w:p w:rsidR="00074BA6" w:rsidRPr="00202912" w:rsidRDefault="00EE0A2C" w:rsidP="0059749F">
      <w:pPr>
        <w:pStyle w:val="TOC1"/>
      </w:pPr>
      <w:hyperlink w:anchor="_Toc92819638" w:history="1">
        <w:r w:rsidR="00074BA6" w:rsidRPr="00202912">
          <w:rPr>
            <w:rStyle w:val="Hyperlink"/>
            <w:rFonts w:cs="Times New Roman"/>
            <w:color w:val="auto"/>
            <w:u w:val="none"/>
          </w:rPr>
          <w:t>Table 7.2: M</w:t>
        </w:r>
        <w:r w:rsidR="00074BA6" w:rsidRPr="00202912">
          <w:rPr>
            <w:rStyle w:val="Hyperlink"/>
            <w:color w:val="auto"/>
            <w:u w:val="none"/>
          </w:rPr>
          <w:t>embers participating in formulation of loan policies</w:t>
        </w:r>
        <w:r w:rsidR="00074BA6" w:rsidRPr="00202912">
          <w:rPr>
            <w:webHidden/>
          </w:rPr>
          <w:tab/>
        </w:r>
        <w:r w:rsidRPr="00202912">
          <w:rPr>
            <w:webHidden/>
          </w:rPr>
          <w:fldChar w:fldCharType="begin"/>
        </w:r>
        <w:r w:rsidR="00074BA6" w:rsidRPr="00202912">
          <w:rPr>
            <w:webHidden/>
          </w:rPr>
          <w:instrText xml:space="preserve"> PAGEREF _Toc92819638 \h </w:instrText>
        </w:r>
        <w:r w:rsidRPr="00202912">
          <w:rPr>
            <w:webHidden/>
          </w:rPr>
        </w:r>
        <w:r w:rsidRPr="00202912">
          <w:rPr>
            <w:webHidden/>
          </w:rPr>
          <w:fldChar w:fldCharType="separate"/>
        </w:r>
        <w:r w:rsidR="00BD580F">
          <w:rPr>
            <w:webHidden/>
          </w:rPr>
          <w:t>76</w:t>
        </w:r>
        <w:r w:rsidRPr="00202912">
          <w:rPr>
            <w:webHidden/>
          </w:rPr>
          <w:fldChar w:fldCharType="end"/>
        </w:r>
      </w:hyperlink>
    </w:p>
    <w:p w:rsidR="00074BA6" w:rsidRPr="00202912" w:rsidRDefault="00EE0A2C" w:rsidP="0059749F">
      <w:pPr>
        <w:pStyle w:val="TOC1"/>
      </w:pPr>
      <w:hyperlink w:anchor="_Toc92819640" w:history="1">
        <w:r w:rsidR="00074BA6" w:rsidRPr="00202912">
          <w:rPr>
            <w:rStyle w:val="Hyperlink"/>
            <w:rFonts w:cs="Times New Roman"/>
            <w:color w:val="auto"/>
            <w:u w:val="none"/>
          </w:rPr>
          <w:t xml:space="preserve">Table 7.3: </w:t>
        </w:r>
        <w:r w:rsidR="00074BA6" w:rsidRPr="00202912">
          <w:rPr>
            <w:rStyle w:val="Hyperlink"/>
            <w:color w:val="auto"/>
            <w:u w:val="none"/>
          </w:rPr>
          <w:t>WSACCO management involves internal auditors in risk identification</w:t>
        </w:r>
        <w:r w:rsidR="00074BA6" w:rsidRPr="00202912">
          <w:rPr>
            <w:webHidden/>
          </w:rPr>
          <w:tab/>
        </w:r>
        <w:r w:rsidRPr="00202912">
          <w:rPr>
            <w:webHidden/>
          </w:rPr>
          <w:fldChar w:fldCharType="begin"/>
        </w:r>
        <w:r w:rsidR="00074BA6" w:rsidRPr="00202912">
          <w:rPr>
            <w:webHidden/>
          </w:rPr>
          <w:instrText xml:space="preserve"> PAGEREF _Toc92819640 \h </w:instrText>
        </w:r>
        <w:r w:rsidRPr="00202912">
          <w:rPr>
            <w:webHidden/>
          </w:rPr>
        </w:r>
        <w:r w:rsidRPr="00202912">
          <w:rPr>
            <w:webHidden/>
          </w:rPr>
          <w:fldChar w:fldCharType="separate"/>
        </w:r>
        <w:r w:rsidR="00BD580F">
          <w:rPr>
            <w:webHidden/>
          </w:rPr>
          <w:t>77</w:t>
        </w:r>
        <w:r w:rsidRPr="00202912">
          <w:rPr>
            <w:webHidden/>
          </w:rPr>
          <w:fldChar w:fldCharType="end"/>
        </w:r>
      </w:hyperlink>
    </w:p>
    <w:p w:rsidR="00074BA6" w:rsidRPr="00202912" w:rsidRDefault="00EE0A2C" w:rsidP="0059749F">
      <w:pPr>
        <w:pStyle w:val="TOC1"/>
      </w:pPr>
      <w:hyperlink w:anchor="_Toc92819642" w:history="1">
        <w:r w:rsidR="00074BA6" w:rsidRPr="00202912">
          <w:rPr>
            <w:rStyle w:val="Hyperlink"/>
            <w:rFonts w:cs="Times New Roman"/>
            <w:color w:val="auto"/>
            <w:u w:val="none"/>
          </w:rPr>
          <w:t xml:space="preserve">Table 7.4: </w:t>
        </w:r>
        <w:r w:rsidR="00074BA6" w:rsidRPr="00202912">
          <w:rPr>
            <w:rStyle w:val="Hyperlink"/>
            <w:color w:val="auto"/>
            <w:u w:val="none"/>
          </w:rPr>
          <w:t>Credit risks are properly analysed and assessed</w:t>
        </w:r>
        <w:r w:rsidR="00074BA6" w:rsidRPr="00202912">
          <w:rPr>
            <w:webHidden/>
          </w:rPr>
          <w:tab/>
        </w:r>
        <w:r w:rsidRPr="00202912">
          <w:rPr>
            <w:webHidden/>
          </w:rPr>
          <w:fldChar w:fldCharType="begin"/>
        </w:r>
        <w:r w:rsidR="00074BA6" w:rsidRPr="00202912">
          <w:rPr>
            <w:webHidden/>
          </w:rPr>
          <w:instrText xml:space="preserve"> PAGEREF _Toc92819642 \h </w:instrText>
        </w:r>
        <w:r w:rsidRPr="00202912">
          <w:rPr>
            <w:webHidden/>
          </w:rPr>
        </w:r>
        <w:r w:rsidRPr="00202912">
          <w:rPr>
            <w:webHidden/>
          </w:rPr>
          <w:fldChar w:fldCharType="separate"/>
        </w:r>
        <w:r w:rsidR="00BD580F">
          <w:rPr>
            <w:webHidden/>
          </w:rPr>
          <w:t>78</w:t>
        </w:r>
        <w:r w:rsidRPr="00202912">
          <w:rPr>
            <w:webHidden/>
          </w:rPr>
          <w:fldChar w:fldCharType="end"/>
        </w:r>
      </w:hyperlink>
    </w:p>
    <w:p w:rsidR="00074BA6" w:rsidRPr="00202912" w:rsidRDefault="00EE0A2C" w:rsidP="0059749F">
      <w:pPr>
        <w:pStyle w:val="TOC1"/>
      </w:pPr>
      <w:hyperlink w:anchor="_Toc92819644" w:history="1">
        <w:r w:rsidR="00074BA6" w:rsidRPr="00202912">
          <w:rPr>
            <w:rStyle w:val="Hyperlink"/>
            <w:rFonts w:cs="Times New Roman"/>
            <w:color w:val="auto"/>
            <w:u w:val="none"/>
          </w:rPr>
          <w:t xml:space="preserve">Table 7.5: </w:t>
        </w:r>
        <w:r w:rsidR="00074BA6" w:rsidRPr="00202912">
          <w:rPr>
            <w:rStyle w:val="Hyperlink"/>
            <w:color w:val="auto"/>
            <w:u w:val="none"/>
          </w:rPr>
          <w:t>Risk monitoring helps management to discover mistake at an early stage.</w:t>
        </w:r>
        <w:r w:rsidR="00074BA6" w:rsidRPr="00202912">
          <w:rPr>
            <w:webHidden/>
          </w:rPr>
          <w:tab/>
        </w:r>
        <w:r w:rsidRPr="00202912">
          <w:rPr>
            <w:webHidden/>
          </w:rPr>
          <w:fldChar w:fldCharType="begin"/>
        </w:r>
        <w:r w:rsidR="00074BA6" w:rsidRPr="00202912">
          <w:rPr>
            <w:webHidden/>
          </w:rPr>
          <w:instrText xml:space="preserve"> PAGEREF _Toc92819644 \h </w:instrText>
        </w:r>
        <w:r w:rsidRPr="00202912">
          <w:rPr>
            <w:webHidden/>
          </w:rPr>
        </w:r>
        <w:r w:rsidRPr="00202912">
          <w:rPr>
            <w:webHidden/>
          </w:rPr>
          <w:fldChar w:fldCharType="separate"/>
        </w:r>
        <w:r w:rsidR="00BD580F">
          <w:rPr>
            <w:webHidden/>
          </w:rPr>
          <w:t>79</w:t>
        </w:r>
        <w:r w:rsidRPr="00202912">
          <w:rPr>
            <w:webHidden/>
          </w:rPr>
          <w:fldChar w:fldCharType="end"/>
        </w:r>
      </w:hyperlink>
    </w:p>
    <w:p w:rsidR="00074BA6" w:rsidRPr="00202912" w:rsidRDefault="00EE0A2C" w:rsidP="0059749F">
      <w:pPr>
        <w:pStyle w:val="TOC1"/>
      </w:pPr>
      <w:hyperlink w:anchor="_Toc92819646" w:history="1">
        <w:r w:rsidR="00074BA6" w:rsidRPr="00202912">
          <w:rPr>
            <w:rStyle w:val="Hyperlink"/>
            <w:rFonts w:cs="Times New Roman"/>
            <w:color w:val="auto"/>
            <w:u w:val="none"/>
          </w:rPr>
          <w:t xml:space="preserve">Table 7.6: </w:t>
        </w:r>
        <w:r w:rsidR="00074BA6" w:rsidRPr="00202912">
          <w:rPr>
            <w:rStyle w:val="Hyperlink"/>
            <w:color w:val="auto"/>
            <w:u w:val="none"/>
          </w:rPr>
          <w:t>Risk analysis and assessment are comprehensive risk measurement.</w:t>
        </w:r>
        <w:r w:rsidR="00074BA6" w:rsidRPr="00202912">
          <w:rPr>
            <w:webHidden/>
          </w:rPr>
          <w:tab/>
        </w:r>
        <w:r w:rsidRPr="00202912">
          <w:rPr>
            <w:webHidden/>
          </w:rPr>
          <w:fldChar w:fldCharType="begin"/>
        </w:r>
        <w:r w:rsidR="00074BA6" w:rsidRPr="00202912">
          <w:rPr>
            <w:webHidden/>
          </w:rPr>
          <w:instrText xml:space="preserve"> PAGEREF _Toc92819646 \h </w:instrText>
        </w:r>
        <w:r w:rsidRPr="00202912">
          <w:rPr>
            <w:webHidden/>
          </w:rPr>
        </w:r>
        <w:r w:rsidRPr="00202912">
          <w:rPr>
            <w:webHidden/>
          </w:rPr>
          <w:fldChar w:fldCharType="separate"/>
        </w:r>
        <w:r w:rsidR="00BD580F">
          <w:rPr>
            <w:webHidden/>
          </w:rPr>
          <w:t>80</w:t>
        </w:r>
        <w:r w:rsidRPr="00202912">
          <w:rPr>
            <w:webHidden/>
          </w:rPr>
          <w:fldChar w:fldCharType="end"/>
        </w:r>
      </w:hyperlink>
    </w:p>
    <w:p w:rsidR="00074BA6" w:rsidRPr="00202912" w:rsidRDefault="00EE0A2C" w:rsidP="0059749F">
      <w:pPr>
        <w:pStyle w:val="TOC1"/>
      </w:pPr>
      <w:hyperlink w:anchor="_Toc92819648" w:history="1">
        <w:r w:rsidR="00074BA6" w:rsidRPr="00202912">
          <w:rPr>
            <w:rStyle w:val="Hyperlink"/>
            <w:rFonts w:cs="Times New Roman"/>
            <w:color w:val="auto"/>
            <w:u w:val="none"/>
          </w:rPr>
          <w:t xml:space="preserve">Table 7.7: </w:t>
        </w:r>
        <w:r w:rsidR="00074BA6" w:rsidRPr="00202912">
          <w:rPr>
            <w:rStyle w:val="Hyperlink"/>
            <w:color w:val="auto"/>
            <w:u w:val="none"/>
          </w:rPr>
          <w:t>Credit management policy</w:t>
        </w:r>
        <w:r w:rsidR="00074BA6" w:rsidRPr="00202912">
          <w:rPr>
            <w:webHidden/>
          </w:rPr>
          <w:tab/>
        </w:r>
        <w:r w:rsidRPr="00202912">
          <w:rPr>
            <w:webHidden/>
          </w:rPr>
          <w:fldChar w:fldCharType="begin"/>
        </w:r>
        <w:r w:rsidR="00074BA6" w:rsidRPr="00202912">
          <w:rPr>
            <w:webHidden/>
          </w:rPr>
          <w:instrText xml:space="preserve"> PAGEREF _Toc92819648 \h </w:instrText>
        </w:r>
        <w:r w:rsidRPr="00202912">
          <w:rPr>
            <w:webHidden/>
          </w:rPr>
        </w:r>
        <w:r w:rsidRPr="00202912">
          <w:rPr>
            <w:webHidden/>
          </w:rPr>
          <w:fldChar w:fldCharType="separate"/>
        </w:r>
        <w:r w:rsidR="00BD580F">
          <w:rPr>
            <w:webHidden/>
          </w:rPr>
          <w:t>81</w:t>
        </w:r>
        <w:r w:rsidRPr="00202912">
          <w:rPr>
            <w:webHidden/>
          </w:rPr>
          <w:fldChar w:fldCharType="end"/>
        </w:r>
      </w:hyperlink>
    </w:p>
    <w:p w:rsidR="00074BA6" w:rsidRPr="00202912" w:rsidRDefault="00EE0A2C" w:rsidP="0059749F">
      <w:pPr>
        <w:pStyle w:val="TOC1"/>
      </w:pPr>
      <w:hyperlink w:anchor="_Toc92819650" w:history="1">
        <w:r w:rsidR="00074BA6" w:rsidRPr="00202912">
          <w:rPr>
            <w:rStyle w:val="Hyperlink"/>
            <w:rFonts w:cs="Times New Roman"/>
            <w:color w:val="auto"/>
            <w:u w:val="none"/>
          </w:rPr>
          <w:t xml:space="preserve">Table 7.8: </w:t>
        </w:r>
        <w:r w:rsidR="00074BA6" w:rsidRPr="00202912">
          <w:rPr>
            <w:rStyle w:val="Hyperlink"/>
            <w:color w:val="auto"/>
            <w:u w:val="none"/>
          </w:rPr>
          <w:t>credit risk management practices are in line with proper internal controls.</w:t>
        </w:r>
        <w:r w:rsidR="00074BA6" w:rsidRPr="00202912">
          <w:rPr>
            <w:webHidden/>
          </w:rPr>
          <w:tab/>
        </w:r>
        <w:r w:rsidRPr="00202912">
          <w:rPr>
            <w:webHidden/>
          </w:rPr>
          <w:fldChar w:fldCharType="begin"/>
        </w:r>
        <w:r w:rsidR="00074BA6" w:rsidRPr="00202912">
          <w:rPr>
            <w:webHidden/>
          </w:rPr>
          <w:instrText xml:space="preserve"> PAGEREF _Toc92819650 \h </w:instrText>
        </w:r>
        <w:r w:rsidRPr="00202912">
          <w:rPr>
            <w:webHidden/>
          </w:rPr>
        </w:r>
        <w:r w:rsidRPr="00202912">
          <w:rPr>
            <w:webHidden/>
          </w:rPr>
          <w:fldChar w:fldCharType="separate"/>
        </w:r>
        <w:r w:rsidR="00BD580F">
          <w:rPr>
            <w:webHidden/>
          </w:rPr>
          <w:t>82</w:t>
        </w:r>
        <w:r w:rsidRPr="00202912">
          <w:rPr>
            <w:webHidden/>
          </w:rPr>
          <w:fldChar w:fldCharType="end"/>
        </w:r>
      </w:hyperlink>
    </w:p>
    <w:p w:rsidR="00074BA6" w:rsidRPr="00202912" w:rsidRDefault="00EE0A2C" w:rsidP="0059749F">
      <w:pPr>
        <w:pStyle w:val="TOC1"/>
      </w:pPr>
      <w:hyperlink w:anchor="_Toc92819652" w:history="1">
        <w:r w:rsidR="00074BA6" w:rsidRPr="00202912">
          <w:rPr>
            <w:rStyle w:val="Hyperlink"/>
            <w:color w:val="auto"/>
            <w:u w:val="none"/>
          </w:rPr>
          <w:t>Table 7.9: Risk identification assists the management to develop risk strategy</w:t>
        </w:r>
        <w:r w:rsidR="00074BA6" w:rsidRPr="00202912">
          <w:rPr>
            <w:webHidden/>
          </w:rPr>
          <w:tab/>
        </w:r>
        <w:r w:rsidRPr="00202912">
          <w:rPr>
            <w:webHidden/>
          </w:rPr>
          <w:fldChar w:fldCharType="begin"/>
        </w:r>
        <w:r w:rsidR="00074BA6" w:rsidRPr="00202912">
          <w:rPr>
            <w:webHidden/>
          </w:rPr>
          <w:instrText xml:space="preserve"> PAGEREF _Toc92819652 \h </w:instrText>
        </w:r>
        <w:r w:rsidRPr="00202912">
          <w:rPr>
            <w:webHidden/>
          </w:rPr>
        </w:r>
        <w:r w:rsidRPr="00202912">
          <w:rPr>
            <w:webHidden/>
          </w:rPr>
          <w:fldChar w:fldCharType="separate"/>
        </w:r>
        <w:r w:rsidR="00BD580F">
          <w:rPr>
            <w:webHidden/>
          </w:rPr>
          <w:t>83</w:t>
        </w:r>
        <w:r w:rsidRPr="00202912">
          <w:rPr>
            <w:webHidden/>
          </w:rPr>
          <w:fldChar w:fldCharType="end"/>
        </w:r>
      </w:hyperlink>
    </w:p>
    <w:p w:rsidR="00074BA6" w:rsidRPr="00202912" w:rsidRDefault="00EE0A2C" w:rsidP="0059749F">
      <w:pPr>
        <w:pStyle w:val="TOC1"/>
      </w:pPr>
      <w:hyperlink w:anchor="_Toc92819654" w:history="1">
        <w:r w:rsidR="00074BA6" w:rsidRPr="00202912">
          <w:rPr>
            <w:rStyle w:val="Hyperlink"/>
            <w:rFonts w:cs="Times New Roman"/>
            <w:color w:val="auto"/>
            <w:u w:val="none"/>
          </w:rPr>
          <w:t xml:space="preserve">Table 7.10: </w:t>
        </w:r>
        <w:r w:rsidR="00074BA6" w:rsidRPr="00202912">
          <w:rPr>
            <w:rStyle w:val="Hyperlink"/>
            <w:color w:val="auto"/>
            <w:u w:val="none"/>
          </w:rPr>
          <w:t>WSACCO has well qualified and skilled staff in managing credit risks.</w:t>
        </w:r>
        <w:r w:rsidR="00074BA6" w:rsidRPr="00202912">
          <w:rPr>
            <w:webHidden/>
          </w:rPr>
          <w:tab/>
        </w:r>
        <w:r w:rsidRPr="00202912">
          <w:rPr>
            <w:webHidden/>
          </w:rPr>
          <w:fldChar w:fldCharType="begin"/>
        </w:r>
        <w:r w:rsidR="00074BA6" w:rsidRPr="00202912">
          <w:rPr>
            <w:webHidden/>
          </w:rPr>
          <w:instrText xml:space="preserve"> PAGEREF _Toc92819654 \h </w:instrText>
        </w:r>
        <w:r w:rsidRPr="00202912">
          <w:rPr>
            <w:webHidden/>
          </w:rPr>
        </w:r>
        <w:r w:rsidRPr="00202912">
          <w:rPr>
            <w:webHidden/>
          </w:rPr>
          <w:fldChar w:fldCharType="separate"/>
        </w:r>
        <w:r w:rsidR="00BD580F">
          <w:rPr>
            <w:webHidden/>
          </w:rPr>
          <w:t>84</w:t>
        </w:r>
        <w:r w:rsidRPr="00202912">
          <w:rPr>
            <w:webHidden/>
          </w:rPr>
          <w:fldChar w:fldCharType="end"/>
        </w:r>
      </w:hyperlink>
    </w:p>
    <w:p w:rsidR="00074BA6" w:rsidRPr="00202912" w:rsidRDefault="00EE0A2C" w:rsidP="0059749F">
      <w:pPr>
        <w:pStyle w:val="TOC1"/>
      </w:pPr>
      <w:hyperlink w:anchor="_Toc92819657" w:history="1">
        <w:r w:rsidR="00074BA6" w:rsidRPr="00202912">
          <w:rPr>
            <w:rStyle w:val="Hyperlink"/>
            <w:rFonts w:cs="Times New Roman"/>
            <w:color w:val="auto"/>
            <w:u w:val="none"/>
          </w:rPr>
          <w:t xml:space="preserve">Table 7.11: </w:t>
        </w:r>
        <w:r w:rsidR="00074BA6" w:rsidRPr="00202912">
          <w:rPr>
            <w:rStyle w:val="Hyperlink"/>
            <w:color w:val="auto"/>
            <w:u w:val="none"/>
          </w:rPr>
          <w:t>Proper internal auditing has led to profit maximisation</w:t>
        </w:r>
        <w:r w:rsidR="00074BA6" w:rsidRPr="00202912">
          <w:rPr>
            <w:webHidden/>
          </w:rPr>
          <w:tab/>
        </w:r>
        <w:r w:rsidRPr="00202912">
          <w:rPr>
            <w:webHidden/>
          </w:rPr>
          <w:fldChar w:fldCharType="begin"/>
        </w:r>
        <w:r w:rsidR="00074BA6" w:rsidRPr="00202912">
          <w:rPr>
            <w:webHidden/>
          </w:rPr>
          <w:instrText xml:space="preserve"> PAGEREF _Toc92819657 \h </w:instrText>
        </w:r>
        <w:r w:rsidRPr="00202912">
          <w:rPr>
            <w:webHidden/>
          </w:rPr>
        </w:r>
        <w:r w:rsidRPr="00202912">
          <w:rPr>
            <w:webHidden/>
          </w:rPr>
          <w:fldChar w:fldCharType="separate"/>
        </w:r>
        <w:r w:rsidR="00BD580F">
          <w:rPr>
            <w:webHidden/>
          </w:rPr>
          <w:t>85</w:t>
        </w:r>
        <w:r w:rsidRPr="00202912">
          <w:rPr>
            <w:webHidden/>
          </w:rPr>
          <w:fldChar w:fldCharType="end"/>
        </w:r>
      </w:hyperlink>
    </w:p>
    <w:p w:rsidR="00074BA6" w:rsidRPr="00202912" w:rsidRDefault="00EE0A2C" w:rsidP="0059749F">
      <w:pPr>
        <w:pStyle w:val="TOC1"/>
      </w:pPr>
      <w:hyperlink w:anchor="_Toc92819659" w:history="1">
        <w:r w:rsidR="00074BA6" w:rsidRPr="00202912">
          <w:rPr>
            <w:rStyle w:val="Hyperlink"/>
            <w:rFonts w:cs="Times New Roman"/>
            <w:color w:val="auto"/>
            <w:u w:val="none"/>
          </w:rPr>
          <w:t xml:space="preserve">Table 7.12: </w:t>
        </w:r>
        <w:r w:rsidR="00074BA6" w:rsidRPr="00202912">
          <w:rPr>
            <w:rStyle w:val="Hyperlink"/>
            <w:color w:val="auto"/>
            <w:u w:val="none"/>
          </w:rPr>
          <w:t>Internal auditing has led to improved financial accountability</w:t>
        </w:r>
        <w:r w:rsidR="00074BA6" w:rsidRPr="00202912">
          <w:rPr>
            <w:webHidden/>
          </w:rPr>
          <w:tab/>
        </w:r>
        <w:r w:rsidRPr="00202912">
          <w:rPr>
            <w:webHidden/>
          </w:rPr>
          <w:fldChar w:fldCharType="begin"/>
        </w:r>
        <w:r w:rsidR="00074BA6" w:rsidRPr="00202912">
          <w:rPr>
            <w:webHidden/>
          </w:rPr>
          <w:instrText xml:space="preserve"> PAGEREF _Toc92819659 \h </w:instrText>
        </w:r>
        <w:r w:rsidRPr="00202912">
          <w:rPr>
            <w:webHidden/>
          </w:rPr>
        </w:r>
        <w:r w:rsidRPr="00202912">
          <w:rPr>
            <w:webHidden/>
          </w:rPr>
          <w:fldChar w:fldCharType="separate"/>
        </w:r>
        <w:r w:rsidR="00BD580F">
          <w:rPr>
            <w:webHidden/>
          </w:rPr>
          <w:t>86</w:t>
        </w:r>
        <w:r w:rsidRPr="00202912">
          <w:rPr>
            <w:webHidden/>
          </w:rPr>
          <w:fldChar w:fldCharType="end"/>
        </w:r>
      </w:hyperlink>
    </w:p>
    <w:p w:rsidR="00074BA6" w:rsidRPr="00202912" w:rsidRDefault="00EE0A2C" w:rsidP="0059749F">
      <w:pPr>
        <w:pStyle w:val="TOC1"/>
      </w:pPr>
      <w:hyperlink w:anchor="_Toc92819661" w:history="1">
        <w:r w:rsidR="00074BA6" w:rsidRPr="00202912">
          <w:rPr>
            <w:rStyle w:val="Hyperlink"/>
            <w:rFonts w:cs="Times New Roman"/>
            <w:color w:val="auto"/>
            <w:u w:val="none"/>
          </w:rPr>
          <w:t xml:space="preserve">Table 7.13: </w:t>
        </w:r>
        <w:r w:rsidR="00074BA6" w:rsidRPr="00202912">
          <w:rPr>
            <w:rStyle w:val="Hyperlink"/>
            <w:color w:val="auto"/>
            <w:u w:val="none"/>
          </w:rPr>
          <w:t>The internal auditing has led to transparency in all credit activities.</w:t>
        </w:r>
        <w:r w:rsidR="00074BA6" w:rsidRPr="00202912">
          <w:rPr>
            <w:webHidden/>
          </w:rPr>
          <w:tab/>
        </w:r>
        <w:r w:rsidRPr="00202912">
          <w:rPr>
            <w:webHidden/>
          </w:rPr>
          <w:fldChar w:fldCharType="begin"/>
        </w:r>
        <w:r w:rsidR="00074BA6" w:rsidRPr="00202912">
          <w:rPr>
            <w:webHidden/>
          </w:rPr>
          <w:instrText xml:space="preserve"> PAGEREF _Toc92819661 \h </w:instrText>
        </w:r>
        <w:r w:rsidRPr="00202912">
          <w:rPr>
            <w:webHidden/>
          </w:rPr>
        </w:r>
        <w:r w:rsidRPr="00202912">
          <w:rPr>
            <w:webHidden/>
          </w:rPr>
          <w:fldChar w:fldCharType="separate"/>
        </w:r>
        <w:r w:rsidR="00BD580F">
          <w:rPr>
            <w:webHidden/>
          </w:rPr>
          <w:t>87</w:t>
        </w:r>
        <w:r w:rsidRPr="00202912">
          <w:rPr>
            <w:webHidden/>
          </w:rPr>
          <w:fldChar w:fldCharType="end"/>
        </w:r>
      </w:hyperlink>
    </w:p>
    <w:p w:rsidR="00074BA6" w:rsidRPr="00202912" w:rsidRDefault="00EE0A2C" w:rsidP="0059749F">
      <w:pPr>
        <w:pStyle w:val="TOC1"/>
      </w:pPr>
      <w:hyperlink w:anchor="_Toc92819663" w:history="1">
        <w:r w:rsidR="00074BA6" w:rsidRPr="00202912">
          <w:rPr>
            <w:rStyle w:val="Hyperlink"/>
            <w:color w:val="auto"/>
            <w:u w:val="none"/>
          </w:rPr>
          <w:t>Table 7.14: WSACCO Policies are complied with</w:t>
        </w:r>
        <w:r w:rsidR="00074BA6" w:rsidRPr="00202912">
          <w:rPr>
            <w:webHidden/>
          </w:rPr>
          <w:tab/>
        </w:r>
        <w:r w:rsidRPr="00202912">
          <w:rPr>
            <w:webHidden/>
          </w:rPr>
          <w:fldChar w:fldCharType="begin"/>
        </w:r>
        <w:r w:rsidR="00074BA6" w:rsidRPr="00202912">
          <w:rPr>
            <w:webHidden/>
          </w:rPr>
          <w:instrText xml:space="preserve"> PAGEREF _Toc92819663 \h </w:instrText>
        </w:r>
        <w:r w:rsidRPr="00202912">
          <w:rPr>
            <w:webHidden/>
          </w:rPr>
        </w:r>
        <w:r w:rsidRPr="00202912">
          <w:rPr>
            <w:webHidden/>
          </w:rPr>
          <w:fldChar w:fldCharType="separate"/>
        </w:r>
        <w:r w:rsidR="00BD580F">
          <w:rPr>
            <w:webHidden/>
          </w:rPr>
          <w:t>88</w:t>
        </w:r>
        <w:r w:rsidRPr="00202912">
          <w:rPr>
            <w:webHidden/>
          </w:rPr>
          <w:fldChar w:fldCharType="end"/>
        </w:r>
      </w:hyperlink>
    </w:p>
    <w:p w:rsidR="00074BA6" w:rsidRPr="00202912" w:rsidRDefault="00EE0A2C" w:rsidP="0059749F">
      <w:pPr>
        <w:pStyle w:val="TOC1"/>
      </w:pPr>
      <w:hyperlink w:anchor="_Toc92819667" w:history="1">
        <w:r w:rsidR="00074BA6" w:rsidRPr="00202912">
          <w:rPr>
            <w:rStyle w:val="Hyperlink"/>
            <w:color w:val="auto"/>
            <w:u w:val="none"/>
          </w:rPr>
          <w:t>Table 7.15: Correlations between variables</w:t>
        </w:r>
        <w:r w:rsidR="00074BA6" w:rsidRPr="00202912">
          <w:rPr>
            <w:webHidden/>
          </w:rPr>
          <w:tab/>
        </w:r>
        <w:r w:rsidRPr="00202912">
          <w:rPr>
            <w:webHidden/>
          </w:rPr>
          <w:fldChar w:fldCharType="begin"/>
        </w:r>
        <w:r w:rsidR="00074BA6" w:rsidRPr="00202912">
          <w:rPr>
            <w:webHidden/>
          </w:rPr>
          <w:instrText xml:space="preserve"> PAGEREF _Toc92819667 \h </w:instrText>
        </w:r>
        <w:r w:rsidRPr="00202912">
          <w:rPr>
            <w:webHidden/>
          </w:rPr>
        </w:r>
        <w:r w:rsidRPr="00202912">
          <w:rPr>
            <w:webHidden/>
          </w:rPr>
          <w:fldChar w:fldCharType="separate"/>
        </w:r>
        <w:r w:rsidR="00BD580F">
          <w:rPr>
            <w:webHidden/>
          </w:rPr>
          <w:t>90</w:t>
        </w:r>
        <w:r w:rsidRPr="00202912">
          <w:rPr>
            <w:webHidden/>
          </w:rPr>
          <w:fldChar w:fldCharType="end"/>
        </w:r>
      </w:hyperlink>
    </w:p>
    <w:p w:rsidR="00074BA6" w:rsidRPr="00202912" w:rsidRDefault="00EE0A2C" w:rsidP="0059749F">
      <w:pPr>
        <w:pStyle w:val="TOC1"/>
      </w:pPr>
      <w:hyperlink w:anchor="_Toc92819670" w:history="1">
        <w:r w:rsidR="00074BA6" w:rsidRPr="00202912">
          <w:rPr>
            <w:rStyle w:val="Hyperlink"/>
            <w:color w:val="auto"/>
            <w:u w:val="none"/>
          </w:rPr>
          <w:t>Table 7.16: Model Summary</w:t>
        </w:r>
        <w:r w:rsidR="00074BA6" w:rsidRPr="00202912">
          <w:rPr>
            <w:webHidden/>
          </w:rPr>
          <w:tab/>
        </w:r>
        <w:r w:rsidRPr="00202912">
          <w:rPr>
            <w:webHidden/>
          </w:rPr>
          <w:fldChar w:fldCharType="begin"/>
        </w:r>
        <w:r w:rsidR="00074BA6" w:rsidRPr="00202912">
          <w:rPr>
            <w:webHidden/>
          </w:rPr>
          <w:instrText xml:space="preserve"> PAGEREF _Toc92819670 \h </w:instrText>
        </w:r>
        <w:r w:rsidRPr="00202912">
          <w:rPr>
            <w:webHidden/>
          </w:rPr>
        </w:r>
        <w:r w:rsidRPr="00202912">
          <w:rPr>
            <w:webHidden/>
          </w:rPr>
          <w:fldChar w:fldCharType="separate"/>
        </w:r>
        <w:r w:rsidR="00BD580F">
          <w:rPr>
            <w:webHidden/>
          </w:rPr>
          <w:t>90</w:t>
        </w:r>
        <w:r w:rsidRPr="00202912">
          <w:rPr>
            <w:webHidden/>
          </w:rPr>
          <w:fldChar w:fldCharType="end"/>
        </w:r>
      </w:hyperlink>
    </w:p>
    <w:p w:rsidR="00074BA6" w:rsidRPr="00202912" w:rsidRDefault="00EE0A2C" w:rsidP="0059749F">
      <w:pPr>
        <w:pStyle w:val="TOC1"/>
      </w:pPr>
      <w:hyperlink w:anchor="_Toc92819673" w:history="1">
        <w:r w:rsidR="00074BA6" w:rsidRPr="00202912">
          <w:rPr>
            <w:rStyle w:val="Hyperlink"/>
            <w:color w:val="auto"/>
            <w:u w:val="none"/>
          </w:rPr>
          <w:t>Table 7.17: ANOVA</w:t>
        </w:r>
        <w:r w:rsidR="00074BA6" w:rsidRPr="00202912">
          <w:rPr>
            <w:rStyle w:val="Hyperlink"/>
            <w:color w:val="auto"/>
            <w:u w:val="none"/>
            <w:vertAlign w:val="superscript"/>
          </w:rPr>
          <w:t>a</w:t>
        </w:r>
        <w:r w:rsidR="00074BA6" w:rsidRPr="00202912">
          <w:rPr>
            <w:webHidden/>
          </w:rPr>
          <w:tab/>
        </w:r>
        <w:r w:rsidRPr="00202912">
          <w:rPr>
            <w:webHidden/>
          </w:rPr>
          <w:fldChar w:fldCharType="begin"/>
        </w:r>
        <w:r w:rsidR="00074BA6" w:rsidRPr="00202912">
          <w:rPr>
            <w:webHidden/>
          </w:rPr>
          <w:instrText xml:space="preserve"> PAGEREF _Toc92819673 \h </w:instrText>
        </w:r>
        <w:r w:rsidRPr="00202912">
          <w:rPr>
            <w:webHidden/>
          </w:rPr>
        </w:r>
        <w:r w:rsidRPr="00202912">
          <w:rPr>
            <w:webHidden/>
          </w:rPr>
          <w:fldChar w:fldCharType="separate"/>
        </w:r>
        <w:r w:rsidR="00BD580F">
          <w:rPr>
            <w:webHidden/>
          </w:rPr>
          <w:t>91</w:t>
        </w:r>
        <w:r w:rsidRPr="00202912">
          <w:rPr>
            <w:webHidden/>
          </w:rPr>
          <w:fldChar w:fldCharType="end"/>
        </w:r>
      </w:hyperlink>
    </w:p>
    <w:p w:rsidR="00074BA6" w:rsidRPr="00202912" w:rsidRDefault="00EE0A2C" w:rsidP="0059749F">
      <w:pPr>
        <w:pStyle w:val="TOC1"/>
      </w:pPr>
      <w:hyperlink w:anchor="_Toc92819677" w:history="1">
        <w:r w:rsidR="00074BA6" w:rsidRPr="00202912">
          <w:rPr>
            <w:rStyle w:val="Hyperlink"/>
            <w:color w:val="auto"/>
            <w:u w:val="none"/>
          </w:rPr>
          <w:t>Table 7.18: Coefficients</w:t>
        </w:r>
        <w:r w:rsidR="00074BA6" w:rsidRPr="00202912">
          <w:rPr>
            <w:rStyle w:val="Hyperlink"/>
            <w:color w:val="auto"/>
            <w:u w:val="none"/>
            <w:vertAlign w:val="superscript"/>
          </w:rPr>
          <w:t>a</w:t>
        </w:r>
        <w:r w:rsidR="00074BA6" w:rsidRPr="00202912">
          <w:rPr>
            <w:webHidden/>
          </w:rPr>
          <w:tab/>
        </w:r>
        <w:r w:rsidRPr="00202912">
          <w:rPr>
            <w:webHidden/>
          </w:rPr>
          <w:fldChar w:fldCharType="begin"/>
        </w:r>
        <w:r w:rsidR="00074BA6" w:rsidRPr="00202912">
          <w:rPr>
            <w:webHidden/>
          </w:rPr>
          <w:instrText xml:space="preserve"> PAGEREF _Toc92819677 \h </w:instrText>
        </w:r>
        <w:r w:rsidRPr="00202912">
          <w:rPr>
            <w:webHidden/>
          </w:rPr>
        </w:r>
        <w:r w:rsidRPr="00202912">
          <w:rPr>
            <w:webHidden/>
          </w:rPr>
          <w:fldChar w:fldCharType="separate"/>
        </w:r>
        <w:r w:rsidR="00BD580F">
          <w:rPr>
            <w:webHidden/>
          </w:rPr>
          <w:t>92</w:t>
        </w:r>
        <w:r w:rsidRPr="00202912">
          <w:rPr>
            <w:webHidden/>
          </w:rPr>
          <w:fldChar w:fldCharType="end"/>
        </w:r>
      </w:hyperlink>
    </w:p>
    <w:p w:rsidR="00074BA6" w:rsidRPr="00202912" w:rsidRDefault="00074BA6" w:rsidP="00074BA6">
      <w:pPr>
        <w:spacing w:line="360" w:lineRule="auto"/>
        <w:rPr>
          <w:sz w:val="24"/>
          <w:szCs w:val="24"/>
        </w:rPr>
      </w:pPr>
    </w:p>
    <w:p w:rsidR="00074BA6" w:rsidRPr="00202912" w:rsidRDefault="00074BA6" w:rsidP="00074BA6"/>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C71592" w:rsidRPr="00202912" w:rsidRDefault="00C71592" w:rsidP="00074BA6">
      <w:pPr>
        <w:pStyle w:val="Heading1"/>
        <w:spacing w:before="0" w:line="360" w:lineRule="auto"/>
        <w:jc w:val="center"/>
        <w:rPr>
          <w:color w:val="auto"/>
          <w:sz w:val="24"/>
          <w:szCs w:val="24"/>
        </w:rPr>
      </w:pPr>
      <w:bookmarkStart w:id="33" w:name="_Toc92819498"/>
      <w:r w:rsidRPr="00202912">
        <w:rPr>
          <w:color w:val="auto"/>
          <w:sz w:val="24"/>
          <w:szCs w:val="24"/>
        </w:rPr>
        <w:lastRenderedPageBreak/>
        <w:t>LIST OF FIGURE</w:t>
      </w:r>
      <w:bookmarkEnd w:id="33"/>
    </w:p>
    <w:p w:rsidR="00074BA6" w:rsidRPr="00202912" w:rsidRDefault="00EE0A2C" w:rsidP="0059749F">
      <w:pPr>
        <w:pStyle w:val="TOC1"/>
      </w:pPr>
      <w:hyperlink w:anchor="_Toc92819526" w:history="1">
        <w:r w:rsidR="00074BA6" w:rsidRPr="00202912">
          <w:rPr>
            <w:rStyle w:val="Hyperlink"/>
            <w:color w:val="auto"/>
            <w:u w:val="none"/>
          </w:rPr>
          <w:t>Figure 2.1: Conceptual Framework</w:t>
        </w:r>
        <w:r w:rsidR="00074BA6" w:rsidRPr="00202912">
          <w:rPr>
            <w:webHidden/>
          </w:rPr>
          <w:tab/>
        </w:r>
        <w:r w:rsidRPr="00202912">
          <w:rPr>
            <w:webHidden/>
          </w:rPr>
          <w:fldChar w:fldCharType="begin"/>
        </w:r>
        <w:r w:rsidR="00074BA6" w:rsidRPr="00202912">
          <w:rPr>
            <w:webHidden/>
          </w:rPr>
          <w:instrText xml:space="preserve"> PAGEREF _Toc92819526 \h </w:instrText>
        </w:r>
        <w:r w:rsidRPr="00202912">
          <w:rPr>
            <w:webHidden/>
          </w:rPr>
        </w:r>
        <w:r w:rsidRPr="00202912">
          <w:rPr>
            <w:webHidden/>
          </w:rPr>
          <w:fldChar w:fldCharType="separate"/>
        </w:r>
        <w:r w:rsidR="00BD580F">
          <w:rPr>
            <w:webHidden/>
          </w:rPr>
          <w:t>39</w:t>
        </w:r>
        <w:r w:rsidRPr="00202912">
          <w:rPr>
            <w:webHidden/>
          </w:rPr>
          <w:fldChar w:fldCharType="end"/>
        </w:r>
      </w:hyperlink>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7B106D" w:rsidRPr="00202912" w:rsidRDefault="007B106D" w:rsidP="00906EDF">
      <w:pPr>
        <w:spacing w:after="0" w:line="360" w:lineRule="auto"/>
        <w:jc w:val="center"/>
        <w:rPr>
          <w:rFonts w:asciiTheme="majorHAnsi" w:hAnsiTheme="majorHAnsi"/>
          <w:b/>
          <w:sz w:val="24"/>
          <w:szCs w:val="24"/>
        </w:rPr>
      </w:pPr>
    </w:p>
    <w:p w:rsidR="00C71592" w:rsidRPr="00202912" w:rsidRDefault="00BF794E" w:rsidP="001D4D50">
      <w:pPr>
        <w:pStyle w:val="Heading1"/>
        <w:spacing w:before="0" w:line="360" w:lineRule="auto"/>
        <w:jc w:val="center"/>
        <w:rPr>
          <w:color w:val="auto"/>
          <w:sz w:val="24"/>
          <w:szCs w:val="24"/>
        </w:rPr>
      </w:pPr>
      <w:bookmarkStart w:id="34" w:name="_Toc92819499"/>
      <w:r w:rsidRPr="00202912">
        <w:rPr>
          <w:color w:val="auto"/>
          <w:sz w:val="24"/>
          <w:szCs w:val="24"/>
        </w:rPr>
        <w:lastRenderedPageBreak/>
        <w:t>LIST OF ABBREVIATIONS</w:t>
      </w:r>
      <w:bookmarkEnd w:id="34"/>
    </w:p>
    <w:p w:rsidR="002B45C6" w:rsidRPr="00202912" w:rsidRDefault="002B45C6" w:rsidP="009543E7">
      <w:pPr>
        <w:spacing w:after="0" w:line="480" w:lineRule="auto"/>
        <w:jc w:val="both"/>
        <w:rPr>
          <w:rFonts w:asciiTheme="majorHAnsi" w:hAnsiTheme="majorHAnsi" w:cs="Tahoma"/>
          <w:sz w:val="24"/>
          <w:szCs w:val="24"/>
        </w:rPr>
      </w:pPr>
      <w:r w:rsidRPr="00202912">
        <w:rPr>
          <w:rFonts w:asciiTheme="majorHAnsi" w:hAnsiTheme="majorHAnsi" w:cs="Tahoma"/>
          <w:b/>
          <w:sz w:val="24"/>
          <w:szCs w:val="24"/>
        </w:rPr>
        <w:t>BoDs</w:t>
      </w:r>
      <w:r w:rsidRPr="00202912">
        <w:rPr>
          <w:rFonts w:asciiTheme="majorHAnsi" w:hAnsiTheme="majorHAnsi" w:cs="Tahoma"/>
          <w:b/>
          <w:sz w:val="24"/>
          <w:szCs w:val="24"/>
        </w:rPr>
        <w:tab/>
      </w:r>
      <w:r w:rsidRPr="00202912">
        <w:rPr>
          <w:rFonts w:asciiTheme="majorHAnsi" w:hAnsiTheme="majorHAnsi" w:cs="Tahoma"/>
          <w:b/>
          <w:sz w:val="24"/>
          <w:szCs w:val="24"/>
        </w:rPr>
        <w:tab/>
        <w:t>:</w:t>
      </w:r>
      <w:r w:rsidRPr="00202912">
        <w:rPr>
          <w:rFonts w:asciiTheme="majorHAnsi" w:hAnsiTheme="majorHAnsi" w:cs="Tahoma"/>
          <w:b/>
          <w:sz w:val="24"/>
          <w:szCs w:val="24"/>
        </w:rPr>
        <w:tab/>
      </w:r>
      <w:r w:rsidRPr="00202912">
        <w:rPr>
          <w:rFonts w:asciiTheme="majorHAnsi" w:hAnsiTheme="majorHAnsi" w:cs="Tahoma"/>
          <w:sz w:val="24"/>
          <w:szCs w:val="24"/>
        </w:rPr>
        <w:t>Board of Directors</w:t>
      </w:r>
    </w:p>
    <w:p w:rsidR="00F971F0" w:rsidRPr="00202912" w:rsidRDefault="00F971F0" w:rsidP="009543E7">
      <w:pPr>
        <w:spacing w:after="0" w:line="480" w:lineRule="auto"/>
        <w:jc w:val="both"/>
        <w:rPr>
          <w:rFonts w:asciiTheme="majorHAnsi" w:hAnsiTheme="majorHAnsi" w:cs="Tahoma"/>
          <w:sz w:val="24"/>
          <w:szCs w:val="24"/>
        </w:rPr>
      </w:pPr>
      <w:r w:rsidRPr="00202912">
        <w:rPr>
          <w:rFonts w:asciiTheme="majorHAnsi" w:hAnsiTheme="majorHAnsi" w:cs="Tahoma"/>
          <w:b/>
          <w:sz w:val="24"/>
          <w:szCs w:val="24"/>
        </w:rPr>
        <w:t>IA</w:t>
      </w:r>
      <w:r w:rsidRPr="00202912">
        <w:rPr>
          <w:rFonts w:asciiTheme="majorHAnsi" w:hAnsiTheme="majorHAnsi" w:cs="Tahoma"/>
          <w:b/>
          <w:sz w:val="24"/>
          <w:szCs w:val="24"/>
        </w:rPr>
        <w:tab/>
      </w:r>
      <w:r w:rsidRPr="00202912">
        <w:rPr>
          <w:rFonts w:asciiTheme="majorHAnsi" w:hAnsiTheme="majorHAnsi" w:cs="Tahoma"/>
          <w:b/>
          <w:sz w:val="24"/>
          <w:szCs w:val="24"/>
        </w:rPr>
        <w:tab/>
        <w:t>:</w:t>
      </w:r>
      <w:r w:rsidRPr="00202912">
        <w:rPr>
          <w:rFonts w:asciiTheme="majorHAnsi" w:hAnsiTheme="majorHAnsi" w:cs="Tahoma"/>
          <w:b/>
          <w:sz w:val="24"/>
          <w:szCs w:val="24"/>
        </w:rPr>
        <w:tab/>
      </w:r>
      <w:r w:rsidRPr="00202912">
        <w:rPr>
          <w:rFonts w:asciiTheme="majorHAnsi" w:hAnsiTheme="majorHAnsi" w:cs="Tahoma"/>
          <w:sz w:val="24"/>
          <w:szCs w:val="24"/>
        </w:rPr>
        <w:t>Internal Audit</w:t>
      </w:r>
    </w:p>
    <w:p w:rsidR="00EA74E1" w:rsidRPr="00202912" w:rsidRDefault="00EA74E1" w:rsidP="009543E7">
      <w:pPr>
        <w:spacing w:after="0" w:line="480" w:lineRule="auto"/>
        <w:jc w:val="both"/>
        <w:rPr>
          <w:rFonts w:asciiTheme="majorHAnsi" w:hAnsiTheme="majorHAnsi" w:cs="Tahoma"/>
          <w:sz w:val="24"/>
          <w:szCs w:val="24"/>
        </w:rPr>
      </w:pPr>
      <w:r w:rsidRPr="00202912">
        <w:rPr>
          <w:rFonts w:asciiTheme="majorHAnsi" w:hAnsiTheme="majorHAnsi" w:cs="Tahoma"/>
          <w:b/>
          <w:sz w:val="24"/>
          <w:szCs w:val="24"/>
        </w:rPr>
        <w:t>IAS</w:t>
      </w:r>
      <w:r w:rsidRPr="00202912">
        <w:rPr>
          <w:rFonts w:asciiTheme="majorHAnsi" w:hAnsiTheme="majorHAnsi" w:cs="Tahoma"/>
          <w:b/>
          <w:sz w:val="24"/>
          <w:szCs w:val="24"/>
        </w:rPr>
        <w:tab/>
      </w:r>
      <w:r w:rsidRPr="00202912">
        <w:rPr>
          <w:rFonts w:asciiTheme="majorHAnsi" w:hAnsiTheme="majorHAnsi" w:cs="Tahoma"/>
          <w:b/>
          <w:sz w:val="24"/>
          <w:szCs w:val="24"/>
        </w:rPr>
        <w:tab/>
        <w:t>:</w:t>
      </w:r>
      <w:r w:rsidRPr="00202912">
        <w:rPr>
          <w:rFonts w:asciiTheme="majorHAnsi" w:hAnsiTheme="majorHAnsi" w:cs="Tahoma"/>
          <w:b/>
          <w:sz w:val="24"/>
          <w:szCs w:val="24"/>
        </w:rPr>
        <w:tab/>
      </w:r>
      <w:r w:rsidRPr="00202912">
        <w:rPr>
          <w:rFonts w:asciiTheme="majorHAnsi" w:hAnsiTheme="majorHAnsi" w:cs="Tahoma"/>
          <w:sz w:val="24"/>
          <w:szCs w:val="24"/>
        </w:rPr>
        <w:t>Internal Audit Standards</w:t>
      </w:r>
    </w:p>
    <w:p w:rsidR="00F971F0" w:rsidRPr="00202912" w:rsidRDefault="00F971F0" w:rsidP="009543E7">
      <w:pPr>
        <w:spacing w:after="0" w:line="480" w:lineRule="auto"/>
        <w:jc w:val="both"/>
        <w:rPr>
          <w:rFonts w:asciiTheme="majorHAnsi" w:hAnsiTheme="majorHAnsi" w:cs="Tahoma"/>
          <w:sz w:val="24"/>
          <w:szCs w:val="24"/>
        </w:rPr>
      </w:pPr>
      <w:r w:rsidRPr="00202912">
        <w:rPr>
          <w:rFonts w:asciiTheme="majorHAnsi" w:hAnsiTheme="majorHAnsi" w:cs="Tahoma"/>
          <w:b/>
          <w:sz w:val="24"/>
          <w:szCs w:val="24"/>
        </w:rPr>
        <w:t>IIA</w:t>
      </w:r>
      <w:r w:rsidRPr="00202912">
        <w:rPr>
          <w:rFonts w:asciiTheme="majorHAnsi" w:hAnsiTheme="majorHAnsi" w:cs="Tahoma"/>
          <w:b/>
          <w:sz w:val="24"/>
          <w:szCs w:val="24"/>
        </w:rPr>
        <w:tab/>
      </w:r>
      <w:r w:rsidRPr="00202912">
        <w:rPr>
          <w:rFonts w:asciiTheme="majorHAnsi" w:hAnsiTheme="majorHAnsi" w:cs="Tahoma"/>
          <w:b/>
          <w:sz w:val="24"/>
          <w:szCs w:val="24"/>
        </w:rPr>
        <w:tab/>
        <w:t>:</w:t>
      </w:r>
      <w:r w:rsidRPr="00202912">
        <w:rPr>
          <w:rFonts w:asciiTheme="majorHAnsi" w:hAnsiTheme="majorHAnsi" w:cs="Tahoma"/>
          <w:b/>
          <w:sz w:val="24"/>
          <w:szCs w:val="24"/>
        </w:rPr>
        <w:tab/>
      </w:r>
      <w:r w:rsidRPr="00202912">
        <w:rPr>
          <w:rFonts w:asciiTheme="majorHAnsi" w:hAnsiTheme="majorHAnsi" w:cs="Tahoma"/>
          <w:sz w:val="24"/>
          <w:szCs w:val="24"/>
        </w:rPr>
        <w:t>Institute of Internal Audit</w:t>
      </w:r>
    </w:p>
    <w:p w:rsidR="006E6210" w:rsidRPr="00202912" w:rsidRDefault="006E6210" w:rsidP="009543E7">
      <w:pPr>
        <w:spacing w:after="0" w:line="480" w:lineRule="auto"/>
        <w:jc w:val="both"/>
        <w:rPr>
          <w:rFonts w:asciiTheme="majorHAnsi" w:hAnsiTheme="majorHAnsi"/>
          <w:sz w:val="24"/>
          <w:szCs w:val="24"/>
        </w:rPr>
      </w:pPr>
      <w:r w:rsidRPr="00202912">
        <w:rPr>
          <w:rFonts w:asciiTheme="majorHAnsi" w:hAnsiTheme="majorHAnsi"/>
          <w:b/>
          <w:sz w:val="24"/>
          <w:szCs w:val="24"/>
        </w:rPr>
        <w:t>LPM</w:t>
      </w:r>
      <w:r w:rsidRPr="00202912">
        <w:rPr>
          <w:rFonts w:asciiTheme="majorHAnsi" w:hAnsiTheme="majorHAnsi"/>
          <w:b/>
          <w:sz w:val="24"/>
          <w:szCs w:val="24"/>
        </w:rPr>
        <w:tab/>
      </w:r>
      <w:r w:rsidRPr="00202912">
        <w:rPr>
          <w:rFonts w:asciiTheme="majorHAnsi" w:hAnsiTheme="majorHAnsi"/>
          <w:b/>
          <w:sz w:val="24"/>
          <w:szCs w:val="24"/>
        </w:rPr>
        <w:tab/>
        <w:t>:</w:t>
      </w:r>
      <w:r w:rsidRPr="00202912">
        <w:rPr>
          <w:rFonts w:asciiTheme="majorHAnsi" w:hAnsiTheme="majorHAnsi"/>
          <w:b/>
          <w:sz w:val="24"/>
          <w:szCs w:val="24"/>
        </w:rPr>
        <w:tab/>
      </w:r>
      <w:r w:rsidRPr="00202912">
        <w:rPr>
          <w:rFonts w:asciiTheme="majorHAnsi" w:hAnsiTheme="majorHAnsi"/>
          <w:sz w:val="24"/>
          <w:szCs w:val="24"/>
        </w:rPr>
        <w:t xml:space="preserve">Loan portfolio management </w:t>
      </w:r>
    </w:p>
    <w:p w:rsidR="004B0BE6" w:rsidRPr="00202912" w:rsidRDefault="004B0BE6" w:rsidP="009543E7">
      <w:pPr>
        <w:spacing w:after="0" w:line="480" w:lineRule="auto"/>
        <w:jc w:val="both"/>
        <w:rPr>
          <w:rFonts w:asciiTheme="majorHAnsi" w:hAnsiTheme="majorHAnsi"/>
          <w:sz w:val="24"/>
          <w:szCs w:val="24"/>
        </w:rPr>
      </w:pPr>
      <w:r w:rsidRPr="00202912">
        <w:rPr>
          <w:rFonts w:asciiTheme="majorHAnsi" w:hAnsiTheme="majorHAnsi" w:cs="Tahoma"/>
          <w:b/>
          <w:sz w:val="24"/>
          <w:szCs w:val="24"/>
        </w:rPr>
        <w:t>NPLs</w:t>
      </w:r>
      <w:r w:rsidRPr="00202912">
        <w:rPr>
          <w:rFonts w:asciiTheme="majorHAnsi" w:hAnsiTheme="majorHAnsi" w:cs="Tahoma"/>
          <w:sz w:val="24"/>
          <w:szCs w:val="24"/>
        </w:rPr>
        <w:t xml:space="preserve"> </w:t>
      </w:r>
      <w:r w:rsidRPr="00202912">
        <w:rPr>
          <w:rFonts w:asciiTheme="majorHAnsi" w:hAnsiTheme="majorHAnsi" w:cs="Tahoma"/>
          <w:sz w:val="24"/>
          <w:szCs w:val="24"/>
        </w:rPr>
        <w:tab/>
      </w:r>
      <w:r w:rsidRPr="00202912">
        <w:rPr>
          <w:rFonts w:asciiTheme="majorHAnsi" w:hAnsiTheme="majorHAnsi" w:cs="Tahoma"/>
          <w:sz w:val="24"/>
          <w:szCs w:val="24"/>
        </w:rPr>
        <w:tab/>
        <w:t>:</w:t>
      </w:r>
      <w:r w:rsidRPr="00202912">
        <w:rPr>
          <w:rFonts w:asciiTheme="majorHAnsi" w:hAnsiTheme="majorHAnsi" w:cs="Tahoma"/>
          <w:sz w:val="24"/>
          <w:szCs w:val="24"/>
        </w:rPr>
        <w:tab/>
        <w:t xml:space="preserve">Non-Performing Loans </w:t>
      </w:r>
    </w:p>
    <w:p w:rsidR="00BF794E" w:rsidRPr="00202912" w:rsidRDefault="00BF794E" w:rsidP="009543E7">
      <w:pPr>
        <w:spacing w:after="0" w:line="480" w:lineRule="auto"/>
        <w:jc w:val="both"/>
        <w:rPr>
          <w:rFonts w:asciiTheme="majorHAnsi" w:hAnsiTheme="majorHAnsi"/>
          <w:sz w:val="24"/>
          <w:szCs w:val="24"/>
        </w:rPr>
      </w:pPr>
      <w:r w:rsidRPr="00202912">
        <w:rPr>
          <w:rFonts w:asciiTheme="majorHAnsi" w:hAnsiTheme="majorHAnsi"/>
          <w:b/>
          <w:sz w:val="24"/>
          <w:szCs w:val="24"/>
        </w:rPr>
        <w:t>SACCOs</w:t>
      </w:r>
      <w:r w:rsidRPr="00202912">
        <w:rPr>
          <w:rFonts w:asciiTheme="majorHAnsi" w:hAnsiTheme="majorHAnsi"/>
          <w:sz w:val="24"/>
          <w:szCs w:val="24"/>
        </w:rPr>
        <w:t xml:space="preserve"> </w:t>
      </w:r>
      <w:r w:rsidRPr="00202912">
        <w:rPr>
          <w:rFonts w:asciiTheme="majorHAnsi" w:hAnsiTheme="majorHAnsi"/>
          <w:sz w:val="24"/>
          <w:szCs w:val="24"/>
        </w:rPr>
        <w:tab/>
        <w:t>:</w:t>
      </w:r>
      <w:r w:rsidRPr="00202912">
        <w:rPr>
          <w:rFonts w:asciiTheme="majorHAnsi" w:hAnsiTheme="majorHAnsi"/>
          <w:sz w:val="24"/>
          <w:szCs w:val="24"/>
        </w:rPr>
        <w:tab/>
        <w:t xml:space="preserve">Savings and Credit Cooperatives </w:t>
      </w:r>
    </w:p>
    <w:p w:rsidR="004B0BE6" w:rsidRPr="00202912" w:rsidRDefault="003A51C9" w:rsidP="009543E7">
      <w:pPr>
        <w:spacing w:after="0" w:line="480" w:lineRule="auto"/>
        <w:jc w:val="both"/>
        <w:rPr>
          <w:rFonts w:asciiTheme="majorHAnsi" w:hAnsiTheme="majorHAnsi"/>
          <w:sz w:val="24"/>
          <w:szCs w:val="24"/>
        </w:rPr>
      </w:pPr>
      <w:r w:rsidRPr="00202912">
        <w:rPr>
          <w:rFonts w:asciiTheme="majorHAnsi" w:hAnsiTheme="majorHAnsi"/>
          <w:b/>
          <w:sz w:val="24"/>
          <w:szCs w:val="24"/>
        </w:rPr>
        <w:t>UPDF</w:t>
      </w:r>
      <w:r w:rsidRPr="00202912">
        <w:rPr>
          <w:rFonts w:asciiTheme="majorHAnsi" w:hAnsiTheme="majorHAnsi" w:cs="Arial"/>
          <w:sz w:val="24"/>
          <w:szCs w:val="24"/>
        </w:rPr>
        <w:t xml:space="preserve"> </w:t>
      </w:r>
      <w:r w:rsidRPr="00202912">
        <w:rPr>
          <w:rFonts w:asciiTheme="majorHAnsi" w:hAnsiTheme="majorHAnsi" w:cs="Arial"/>
          <w:sz w:val="24"/>
          <w:szCs w:val="24"/>
        </w:rPr>
        <w:tab/>
      </w:r>
      <w:r w:rsidRPr="00202912">
        <w:rPr>
          <w:rFonts w:asciiTheme="majorHAnsi" w:hAnsiTheme="majorHAnsi" w:cs="Arial"/>
          <w:sz w:val="24"/>
          <w:szCs w:val="24"/>
        </w:rPr>
        <w:tab/>
        <w:t>:</w:t>
      </w:r>
      <w:r w:rsidRPr="00202912">
        <w:rPr>
          <w:rFonts w:asciiTheme="majorHAnsi" w:hAnsiTheme="majorHAnsi" w:cs="Arial"/>
          <w:sz w:val="24"/>
          <w:szCs w:val="24"/>
        </w:rPr>
        <w:tab/>
        <w:t>Uganda People's Defence Force</w:t>
      </w:r>
      <w:r w:rsidRPr="00202912">
        <w:rPr>
          <w:rFonts w:asciiTheme="majorHAnsi" w:hAnsiTheme="majorHAnsi"/>
          <w:sz w:val="24"/>
          <w:szCs w:val="24"/>
        </w:rPr>
        <w:t> </w:t>
      </w:r>
    </w:p>
    <w:p w:rsidR="004B0BE6" w:rsidRPr="00202912" w:rsidRDefault="004B0BE6" w:rsidP="009543E7">
      <w:pPr>
        <w:spacing w:after="0" w:line="480" w:lineRule="auto"/>
        <w:jc w:val="both"/>
        <w:rPr>
          <w:rFonts w:asciiTheme="majorHAnsi" w:hAnsiTheme="majorHAnsi"/>
          <w:sz w:val="24"/>
          <w:szCs w:val="24"/>
        </w:rPr>
      </w:pPr>
      <w:r w:rsidRPr="00202912">
        <w:rPr>
          <w:rFonts w:asciiTheme="majorHAnsi" w:hAnsiTheme="majorHAnsi"/>
          <w:b/>
          <w:sz w:val="24"/>
          <w:szCs w:val="24"/>
        </w:rPr>
        <w:t>WSACCO</w:t>
      </w:r>
      <w:r w:rsidRPr="00202912">
        <w:rPr>
          <w:rFonts w:asciiTheme="majorHAnsi" w:hAnsiTheme="majorHAnsi"/>
          <w:b/>
          <w:sz w:val="24"/>
          <w:szCs w:val="24"/>
        </w:rPr>
        <w:tab/>
        <w:t>:</w:t>
      </w:r>
      <w:r w:rsidRPr="00202912">
        <w:rPr>
          <w:rFonts w:asciiTheme="majorHAnsi" w:hAnsiTheme="majorHAnsi"/>
          <w:b/>
          <w:sz w:val="24"/>
          <w:szCs w:val="24"/>
        </w:rPr>
        <w:tab/>
      </w:r>
      <w:r w:rsidRPr="00202912">
        <w:rPr>
          <w:rFonts w:asciiTheme="majorHAnsi" w:hAnsiTheme="majorHAnsi"/>
          <w:sz w:val="24"/>
          <w:szCs w:val="24"/>
        </w:rPr>
        <w:t>Wazalendo Saving</w:t>
      </w:r>
      <w:r w:rsidR="007B106D" w:rsidRPr="00202912">
        <w:rPr>
          <w:rFonts w:asciiTheme="majorHAnsi" w:hAnsiTheme="majorHAnsi"/>
          <w:sz w:val="24"/>
          <w:szCs w:val="24"/>
        </w:rPr>
        <w:t>s</w:t>
      </w:r>
      <w:r w:rsidRPr="00202912">
        <w:rPr>
          <w:rFonts w:asciiTheme="majorHAnsi" w:hAnsiTheme="majorHAnsi"/>
          <w:sz w:val="24"/>
          <w:szCs w:val="24"/>
        </w:rPr>
        <w:t xml:space="preserve"> And Credit Cooperative</w:t>
      </w:r>
    </w:p>
    <w:p w:rsidR="00F971F0" w:rsidRPr="00202912" w:rsidRDefault="00F971F0" w:rsidP="009543E7">
      <w:pPr>
        <w:spacing w:after="0" w:line="48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p w:rsidR="00F971F0" w:rsidRPr="00202912" w:rsidRDefault="00F971F0" w:rsidP="00906EDF">
      <w:pPr>
        <w:spacing w:after="0" w:line="360" w:lineRule="auto"/>
        <w:jc w:val="both"/>
        <w:rPr>
          <w:rFonts w:asciiTheme="majorHAnsi" w:hAnsiTheme="majorHAnsi"/>
          <w:sz w:val="24"/>
          <w:szCs w:val="24"/>
        </w:rPr>
      </w:pPr>
    </w:p>
    <w:bookmarkStart w:id="35" w:name="_Toc92819500"/>
    <w:p w:rsidR="009543E7" w:rsidRPr="00202912" w:rsidRDefault="00EE0A2C" w:rsidP="009543E7">
      <w:pPr>
        <w:jc w:val="center"/>
        <w:rPr>
          <w:rFonts w:asciiTheme="majorHAnsi" w:hAnsiTheme="majorHAnsi"/>
          <w:b/>
          <w:sz w:val="24"/>
        </w:rPr>
      </w:pPr>
      <w:r w:rsidRPr="00202912">
        <w:rPr>
          <w:rFonts w:asciiTheme="majorHAnsi" w:hAnsiTheme="majorHAnsi"/>
          <w:b/>
          <w:sz w:val="24"/>
        </w:rPr>
        <w:lastRenderedPageBreak/>
        <w:fldChar w:fldCharType="begin"/>
      </w:r>
      <w:r w:rsidR="009543E7" w:rsidRPr="00202912">
        <w:rPr>
          <w:rFonts w:asciiTheme="majorHAnsi" w:hAnsiTheme="majorHAnsi"/>
          <w:b/>
          <w:sz w:val="24"/>
        </w:rPr>
        <w:instrText>HYPERLINK \l "_Toc92819499"</w:instrText>
      </w:r>
      <w:r w:rsidRPr="00202912">
        <w:rPr>
          <w:rFonts w:asciiTheme="majorHAnsi" w:hAnsiTheme="majorHAnsi"/>
          <w:b/>
          <w:sz w:val="24"/>
        </w:rPr>
        <w:fldChar w:fldCharType="separate"/>
      </w:r>
      <w:r w:rsidR="009543E7" w:rsidRPr="00202912">
        <w:rPr>
          <w:rStyle w:val="Hyperlink"/>
          <w:rFonts w:asciiTheme="majorHAnsi" w:hAnsiTheme="majorHAnsi"/>
          <w:b/>
          <w:color w:val="auto"/>
          <w:sz w:val="24"/>
          <w:u w:val="none"/>
        </w:rPr>
        <w:t>LIST OF OPERATION</w:t>
      </w:r>
      <w:r w:rsidRPr="00202912">
        <w:rPr>
          <w:rFonts w:asciiTheme="majorHAnsi" w:hAnsiTheme="majorHAnsi"/>
          <w:b/>
          <w:sz w:val="24"/>
        </w:rPr>
        <w:fldChar w:fldCharType="end"/>
      </w:r>
      <w:r w:rsidR="009543E7" w:rsidRPr="00202912">
        <w:rPr>
          <w:rFonts w:asciiTheme="majorHAnsi" w:hAnsiTheme="majorHAnsi"/>
          <w:b/>
          <w:sz w:val="24"/>
        </w:rPr>
        <w:t xml:space="preserve"> DEFINITIONS</w:t>
      </w:r>
    </w:p>
    <w:p w:rsidR="00A93892" w:rsidRPr="00202912" w:rsidRDefault="009543E7" w:rsidP="00A93892">
      <w:pPr>
        <w:spacing w:line="480" w:lineRule="auto"/>
        <w:jc w:val="both"/>
        <w:rPr>
          <w:rFonts w:asciiTheme="majorHAnsi" w:hAnsiTheme="majorHAnsi"/>
          <w:b/>
          <w:sz w:val="24"/>
          <w:szCs w:val="24"/>
        </w:rPr>
      </w:pPr>
      <w:r w:rsidRPr="00202912">
        <w:rPr>
          <w:rFonts w:asciiTheme="majorHAnsi" w:hAnsiTheme="majorHAnsi"/>
          <w:b/>
          <w:sz w:val="24"/>
          <w:szCs w:val="24"/>
        </w:rPr>
        <w:t>Internal Auditing</w:t>
      </w:r>
      <w:r w:rsidRPr="00202912">
        <w:rPr>
          <w:rFonts w:asciiTheme="majorHAnsi" w:hAnsiTheme="majorHAnsi"/>
          <w:sz w:val="24"/>
          <w:szCs w:val="24"/>
        </w:rPr>
        <w:t xml:space="preserve">: </w:t>
      </w:r>
      <w:r w:rsidRPr="00202912">
        <w:rPr>
          <w:rFonts w:asciiTheme="majorHAnsi" w:hAnsiTheme="majorHAnsi"/>
          <w:bCs/>
          <w:sz w:val="24"/>
          <w:szCs w:val="24"/>
          <w:shd w:val="clear" w:color="auto" w:fill="FFFFFF"/>
        </w:rPr>
        <w:t>Internal</w:t>
      </w:r>
      <w:r w:rsidRPr="00202912">
        <w:rPr>
          <w:rFonts w:asciiTheme="majorHAnsi" w:hAnsiTheme="majorHAnsi"/>
          <w:b/>
          <w:bCs/>
          <w:sz w:val="24"/>
          <w:szCs w:val="24"/>
          <w:shd w:val="clear" w:color="auto" w:fill="FFFFFF"/>
        </w:rPr>
        <w:t xml:space="preserve"> </w:t>
      </w:r>
      <w:r w:rsidRPr="00202912">
        <w:rPr>
          <w:rFonts w:asciiTheme="majorHAnsi" w:hAnsiTheme="majorHAnsi"/>
          <w:bCs/>
          <w:sz w:val="24"/>
          <w:szCs w:val="24"/>
          <w:shd w:val="clear" w:color="auto" w:fill="FFFFFF"/>
        </w:rPr>
        <w:t>auditing</w:t>
      </w:r>
      <w:r w:rsidRPr="00202912">
        <w:rPr>
          <w:rFonts w:asciiTheme="majorHAnsi" w:hAnsiTheme="majorHAnsi"/>
          <w:sz w:val="24"/>
          <w:szCs w:val="24"/>
          <w:shd w:val="clear" w:color="auto" w:fill="FFFFFF"/>
        </w:rPr>
        <w:t xml:space="preserve"> is an independent, </w:t>
      </w:r>
      <w:r w:rsidR="00A93892" w:rsidRPr="00202912">
        <w:rPr>
          <w:rFonts w:asciiTheme="majorHAnsi" w:hAnsiTheme="majorHAnsi"/>
          <w:sz w:val="24"/>
          <w:szCs w:val="24"/>
          <w:shd w:val="clear" w:color="auto" w:fill="FFFFFF"/>
        </w:rPr>
        <w:t>objective assurance and consulting</w:t>
      </w:r>
      <w:r w:rsidR="00A93892" w:rsidRPr="00202912">
        <w:rPr>
          <w:rFonts w:asciiTheme="majorHAnsi" w:hAnsiTheme="majorHAnsi" w:cs="Arial"/>
          <w:sz w:val="24"/>
          <w:szCs w:val="24"/>
          <w:shd w:val="clear" w:color="auto" w:fill="FFFFFF"/>
        </w:rPr>
        <w:t xml:space="preserve"> </w:t>
      </w:r>
      <w:r w:rsidR="00A93892" w:rsidRPr="00202912">
        <w:rPr>
          <w:rFonts w:asciiTheme="majorHAnsi" w:hAnsiTheme="majorHAnsi"/>
          <w:sz w:val="24"/>
          <w:szCs w:val="24"/>
          <w:shd w:val="clear" w:color="auto" w:fill="FFFFFF"/>
        </w:rPr>
        <w:t>activity</w:t>
      </w:r>
      <w:r w:rsidRPr="00202912">
        <w:rPr>
          <w:rFonts w:asciiTheme="majorHAnsi" w:hAnsiTheme="majorHAnsi"/>
          <w:sz w:val="24"/>
          <w:szCs w:val="24"/>
          <w:shd w:val="clear" w:color="auto" w:fill="FFFFFF"/>
        </w:rPr>
        <w:t xml:space="preserve"> designed to add value to and improve an organization's operations. It may help an organization accomplish its objectives by bringing a systematic, disciplined approach to evaluate and improve the effectiveness of </w:t>
      </w:r>
      <w:r w:rsidRPr="00202912">
        <w:rPr>
          <w:rFonts w:asciiTheme="majorHAnsi" w:hAnsiTheme="majorHAnsi" w:cs="Arial"/>
          <w:sz w:val="24"/>
          <w:szCs w:val="24"/>
          <w:shd w:val="clear" w:color="auto" w:fill="FFFFFF"/>
        </w:rPr>
        <w:t>risk management</w:t>
      </w:r>
      <w:r w:rsidR="00A93892" w:rsidRPr="00202912">
        <w:rPr>
          <w:rFonts w:asciiTheme="majorHAnsi" w:hAnsiTheme="majorHAnsi"/>
          <w:sz w:val="24"/>
          <w:szCs w:val="24"/>
          <w:shd w:val="clear" w:color="auto" w:fill="FFFFFF"/>
        </w:rPr>
        <w:t xml:space="preserve">, control and governance </w:t>
      </w:r>
      <w:r w:rsidRPr="00202912">
        <w:rPr>
          <w:rFonts w:asciiTheme="majorHAnsi" w:hAnsiTheme="majorHAnsi"/>
          <w:sz w:val="24"/>
          <w:szCs w:val="24"/>
          <w:shd w:val="clear" w:color="auto" w:fill="FFFFFF"/>
        </w:rPr>
        <w:t>processes</w:t>
      </w:r>
      <w:r w:rsidR="00116DEE" w:rsidRPr="00202912">
        <w:rPr>
          <w:rFonts w:asciiTheme="majorHAnsi" w:hAnsiTheme="majorHAnsi"/>
          <w:sz w:val="24"/>
          <w:szCs w:val="24"/>
          <w:shd w:val="clear" w:color="auto" w:fill="FFFFFF"/>
        </w:rPr>
        <w:t>.</w:t>
      </w:r>
    </w:p>
    <w:p w:rsidR="00A93892" w:rsidRPr="00202912" w:rsidRDefault="009543E7" w:rsidP="00A93892">
      <w:pPr>
        <w:spacing w:after="0" w:line="480" w:lineRule="auto"/>
        <w:jc w:val="both"/>
        <w:rPr>
          <w:rFonts w:asciiTheme="majorHAnsi" w:hAnsiTheme="majorHAnsi" w:cs="Arial"/>
          <w:sz w:val="24"/>
          <w:szCs w:val="24"/>
          <w:shd w:val="clear" w:color="auto" w:fill="FFFFFF"/>
        </w:rPr>
      </w:pPr>
      <w:r w:rsidRPr="00202912">
        <w:rPr>
          <w:rFonts w:asciiTheme="majorHAnsi" w:hAnsiTheme="majorHAnsi"/>
          <w:b/>
          <w:sz w:val="24"/>
          <w:szCs w:val="24"/>
        </w:rPr>
        <w:t>Financial Performance</w:t>
      </w:r>
      <w:r w:rsidR="00A93892" w:rsidRPr="00202912">
        <w:rPr>
          <w:rFonts w:asciiTheme="majorHAnsi" w:hAnsiTheme="majorHAnsi"/>
          <w:b/>
          <w:sz w:val="24"/>
          <w:szCs w:val="24"/>
        </w:rPr>
        <w:t xml:space="preserve">: </w:t>
      </w:r>
      <w:r w:rsidR="00A93892" w:rsidRPr="00202912">
        <w:rPr>
          <w:rFonts w:asciiTheme="majorHAnsi" w:eastAsia="Times New Roman" w:hAnsiTheme="majorHAnsi" w:cs="Arial"/>
          <w:bCs/>
          <w:sz w:val="24"/>
          <w:szCs w:val="24"/>
        </w:rPr>
        <w:t>Financial</w:t>
      </w:r>
      <w:r w:rsidR="00A93892" w:rsidRPr="00202912">
        <w:rPr>
          <w:rFonts w:asciiTheme="majorHAnsi" w:eastAsia="Times New Roman" w:hAnsiTheme="majorHAnsi" w:cs="Arial"/>
          <w:b/>
          <w:bCs/>
          <w:sz w:val="24"/>
          <w:szCs w:val="24"/>
        </w:rPr>
        <w:t xml:space="preserve"> </w:t>
      </w:r>
      <w:r w:rsidR="00A93892" w:rsidRPr="00202912">
        <w:rPr>
          <w:rFonts w:asciiTheme="majorHAnsi" w:eastAsia="Times New Roman" w:hAnsiTheme="majorHAnsi" w:cs="Arial"/>
          <w:bCs/>
          <w:sz w:val="24"/>
          <w:szCs w:val="24"/>
        </w:rPr>
        <w:t>performance</w:t>
      </w:r>
      <w:r w:rsidR="00A93892" w:rsidRPr="00202912">
        <w:rPr>
          <w:rFonts w:asciiTheme="majorHAnsi" w:eastAsia="Times New Roman" w:hAnsiTheme="majorHAnsi" w:cs="Arial"/>
          <w:sz w:val="24"/>
          <w:szCs w:val="24"/>
        </w:rPr>
        <w:t> is a subjective measure of how well a firm can use assets from its primary mode of business and generate revenues.</w:t>
      </w:r>
      <w:r w:rsidR="00A93892" w:rsidRPr="00202912">
        <w:rPr>
          <w:rFonts w:asciiTheme="majorHAnsi" w:hAnsiTheme="majorHAnsi" w:cs="Arial"/>
          <w:sz w:val="24"/>
          <w:szCs w:val="24"/>
          <w:shd w:val="clear" w:color="auto" w:fill="FFFFFF"/>
        </w:rPr>
        <w:t xml:space="preserve"> The term is also used as a general measure of a firm's overall financial health over a given period.</w:t>
      </w:r>
    </w:p>
    <w:p w:rsidR="00A93892" w:rsidRPr="00202912" w:rsidRDefault="00A93892" w:rsidP="00A93892">
      <w:pPr>
        <w:pStyle w:val="NoSpacing"/>
      </w:pPr>
    </w:p>
    <w:p w:rsidR="009543E7" w:rsidRPr="00202912" w:rsidRDefault="009543E7" w:rsidP="00A93892">
      <w:pPr>
        <w:spacing w:line="480" w:lineRule="auto"/>
        <w:jc w:val="both"/>
        <w:rPr>
          <w:rFonts w:asciiTheme="majorHAnsi" w:hAnsiTheme="majorHAnsi"/>
          <w:b/>
          <w:sz w:val="24"/>
          <w:szCs w:val="24"/>
        </w:rPr>
      </w:pPr>
      <w:r w:rsidRPr="00202912">
        <w:rPr>
          <w:rFonts w:asciiTheme="majorHAnsi" w:hAnsiTheme="majorHAnsi"/>
          <w:b/>
          <w:sz w:val="24"/>
          <w:szCs w:val="24"/>
        </w:rPr>
        <w:t>SACCO</w:t>
      </w:r>
      <w:r w:rsidR="00A93892" w:rsidRPr="00202912">
        <w:rPr>
          <w:rFonts w:asciiTheme="majorHAnsi" w:hAnsiTheme="majorHAnsi"/>
          <w:b/>
          <w:sz w:val="24"/>
          <w:szCs w:val="24"/>
        </w:rPr>
        <w:t xml:space="preserve">: </w:t>
      </w:r>
      <w:r w:rsidR="00A93892" w:rsidRPr="00202912">
        <w:rPr>
          <w:rFonts w:asciiTheme="majorHAnsi" w:hAnsiTheme="majorHAnsi" w:cs="Arial"/>
          <w:sz w:val="24"/>
          <w:szCs w:val="24"/>
          <w:shd w:val="clear" w:color="auto" w:fill="FFFFFF"/>
        </w:rPr>
        <w:t>SACCOS are democratic, member driven organizations which provide loan and saving products to their members. Members often share a common bond by working for the same employer, belonging to the same church, working at the same market, or living in the same community.</w:t>
      </w:r>
    </w:p>
    <w:p w:rsidR="009543E7" w:rsidRPr="00202912" w:rsidRDefault="009543E7" w:rsidP="009543E7">
      <w:pPr>
        <w:rPr>
          <w:rFonts w:asciiTheme="majorHAnsi" w:hAnsiTheme="majorHAnsi"/>
          <w:b/>
          <w:sz w:val="24"/>
          <w:szCs w:val="24"/>
        </w:rPr>
      </w:pPr>
    </w:p>
    <w:p w:rsidR="009543E7" w:rsidRPr="00202912" w:rsidRDefault="009543E7" w:rsidP="009543E7">
      <w:pPr>
        <w:rPr>
          <w:rFonts w:asciiTheme="majorHAnsi" w:hAnsiTheme="majorHAnsi"/>
          <w:b/>
          <w:sz w:val="24"/>
          <w:szCs w:val="24"/>
        </w:rPr>
      </w:pPr>
    </w:p>
    <w:p w:rsidR="009543E7" w:rsidRPr="00202912" w:rsidRDefault="009543E7" w:rsidP="001D4D50">
      <w:pPr>
        <w:pStyle w:val="Heading1"/>
        <w:spacing w:before="0" w:line="360" w:lineRule="auto"/>
        <w:jc w:val="center"/>
        <w:rPr>
          <w:color w:val="auto"/>
          <w:sz w:val="24"/>
          <w:szCs w:val="24"/>
        </w:rPr>
      </w:pPr>
    </w:p>
    <w:p w:rsidR="00A93892" w:rsidRPr="00202912" w:rsidRDefault="00A93892" w:rsidP="00A93892"/>
    <w:p w:rsidR="00A93892" w:rsidRPr="00202912" w:rsidRDefault="00A93892" w:rsidP="00A93892"/>
    <w:p w:rsidR="00A93892" w:rsidRPr="00202912" w:rsidRDefault="00A93892" w:rsidP="00A93892"/>
    <w:p w:rsidR="00A93892" w:rsidRPr="00202912" w:rsidRDefault="00A93892" w:rsidP="00A93892"/>
    <w:p w:rsidR="009543E7" w:rsidRPr="00202912" w:rsidRDefault="009543E7" w:rsidP="00A93892">
      <w:pPr>
        <w:pStyle w:val="NoSpacing"/>
        <w:spacing w:line="360" w:lineRule="auto"/>
        <w:jc w:val="center"/>
        <w:rPr>
          <w:rFonts w:asciiTheme="majorHAnsi" w:hAnsiTheme="majorHAnsi"/>
          <w:b/>
          <w:sz w:val="24"/>
          <w:szCs w:val="24"/>
        </w:rPr>
      </w:pPr>
    </w:p>
    <w:p w:rsidR="009543E7" w:rsidRPr="00202912" w:rsidRDefault="009543E7" w:rsidP="00A93892">
      <w:pPr>
        <w:pStyle w:val="NoSpacing"/>
        <w:spacing w:line="360" w:lineRule="auto"/>
        <w:jc w:val="center"/>
        <w:rPr>
          <w:rFonts w:asciiTheme="majorHAnsi" w:hAnsiTheme="majorHAnsi"/>
          <w:b/>
          <w:sz w:val="24"/>
          <w:szCs w:val="24"/>
        </w:rPr>
      </w:pPr>
    </w:p>
    <w:p w:rsidR="009543E7" w:rsidRPr="00202912" w:rsidRDefault="009543E7" w:rsidP="00A93892">
      <w:pPr>
        <w:pStyle w:val="NoSpacing"/>
        <w:spacing w:line="360" w:lineRule="auto"/>
        <w:jc w:val="center"/>
        <w:rPr>
          <w:rFonts w:asciiTheme="majorHAnsi" w:hAnsiTheme="majorHAnsi"/>
          <w:b/>
          <w:sz w:val="24"/>
          <w:szCs w:val="24"/>
        </w:rPr>
      </w:pPr>
    </w:p>
    <w:p w:rsidR="00F971F0" w:rsidRPr="00202912" w:rsidRDefault="00F971F0" w:rsidP="00A93892">
      <w:pPr>
        <w:pStyle w:val="NoSpacing"/>
        <w:spacing w:line="360" w:lineRule="auto"/>
        <w:jc w:val="center"/>
        <w:rPr>
          <w:rFonts w:asciiTheme="majorHAnsi" w:hAnsiTheme="majorHAnsi"/>
          <w:b/>
          <w:sz w:val="24"/>
          <w:szCs w:val="24"/>
        </w:rPr>
      </w:pPr>
      <w:r w:rsidRPr="00202912">
        <w:rPr>
          <w:rFonts w:asciiTheme="majorHAnsi" w:hAnsiTheme="majorHAnsi"/>
          <w:b/>
          <w:sz w:val="24"/>
          <w:szCs w:val="24"/>
        </w:rPr>
        <w:lastRenderedPageBreak/>
        <w:t>ABSTRACT</w:t>
      </w:r>
      <w:bookmarkEnd w:id="35"/>
    </w:p>
    <w:p w:rsidR="0066145F" w:rsidRPr="00202912" w:rsidRDefault="00BB6A96" w:rsidP="0066145F">
      <w:pPr>
        <w:autoSpaceDE w:val="0"/>
        <w:autoSpaceDN w:val="0"/>
        <w:adjustRightInd w:val="0"/>
        <w:spacing w:after="0" w:line="360" w:lineRule="auto"/>
        <w:jc w:val="both"/>
        <w:rPr>
          <w:rFonts w:asciiTheme="majorHAnsi" w:hAnsiTheme="majorHAnsi"/>
          <w:sz w:val="24"/>
          <w:szCs w:val="24"/>
        </w:rPr>
      </w:pPr>
      <w:r w:rsidRPr="00202912">
        <w:rPr>
          <w:rFonts w:asciiTheme="majorHAnsi" w:hAnsiTheme="majorHAnsi" w:cs="Times New Roman"/>
          <w:sz w:val="24"/>
          <w:szCs w:val="24"/>
        </w:rPr>
        <w:t>The study is about internal auditing and financial performance in SACCOs in Uganda, using a case</w:t>
      </w:r>
      <w:r w:rsidR="00C1273A" w:rsidRPr="00202912">
        <w:rPr>
          <w:rFonts w:asciiTheme="majorHAnsi" w:hAnsiTheme="majorHAnsi" w:cs="Times New Roman"/>
          <w:sz w:val="24"/>
          <w:szCs w:val="24"/>
        </w:rPr>
        <w:t xml:space="preserve"> study</w:t>
      </w:r>
      <w:r w:rsidRPr="00202912">
        <w:rPr>
          <w:rFonts w:asciiTheme="majorHAnsi" w:hAnsiTheme="majorHAnsi" w:cs="Times New Roman"/>
          <w:sz w:val="24"/>
          <w:szCs w:val="24"/>
        </w:rPr>
        <w:t xml:space="preserve"> of Wazalendo SACCO –Entebbe Branch. The study focused on three (3) specific objectives: </w:t>
      </w:r>
      <w:r w:rsidR="0016427A" w:rsidRPr="00202912">
        <w:rPr>
          <w:rFonts w:asciiTheme="majorHAnsi" w:hAnsiTheme="majorHAnsi"/>
          <w:sz w:val="24"/>
          <w:szCs w:val="24"/>
        </w:rPr>
        <w:t xml:space="preserve">To establish whether internal audit standards are complied with to enhance financial performance; to establish whether monitoring and control activities enhance financial performance  and to examine whether </w:t>
      </w:r>
      <w:r w:rsidR="0016427A" w:rsidRPr="00202912">
        <w:rPr>
          <w:rFonts w:asciiTheme="majorHAnsi" w:eastAsia="Calibri" w:hAnsiTheme="majorHAnsi" w:cs="Times New Roman"/>
          <w:sz w:val="24"/>
          <w:szCs w:val="24"/>
        </w:rPr>
        <w:t xml:space="preserve">credit </w:t>
      </w:r>
      <w:r w:rsidR="0016427A" w:rsidRPr="00202912">
        <w:rPr>
          <w:rFonts w:asciiTheme="majorHAnsi" w:hAnsiTheme="majorHAnsi"/>
          <w:sz w:val="24"/>
          <w:szCs w:val="24"/>
        </w:rPr>
        <w:t>risk management practices enhance financial performance of Wazelendo SACCO-Entebbe Branch.</w:t>
      </w:r>
    </w:p>
    <w:p w:rsidR="0066145F" w:rsidRPr="00202912" w:rsidRDefault="0066145F" w:rsidP="00FA3509">
      <w:pPr>
        <w:pStyle w:val="NoSpacing"/>
      </w:pPr>
    </w:p>
    <w:p w:rsidR="00CA58FA" w:rsidRPr="00202912" w:rsidRDefault="0066145F" w:rsidP="00CA58FA">
      <w:pPr>
        <w:autoSpaceDE w:val="0"/>
        <w:autoSpaceDN w:val="0"/>
        <w:adjustRightInd w:val="0"/>
        <w:spacing w:after="0" w:line="360" w:lineRule="auto"/>
        <w:jc w:val="both"/>
        <w:rPr>
          <w:rFonts w:asciiTheme="majorHAnsi" w:hAnsiTheme="majorHAnsi"/>
          <w:sz w:val="24"/>
          <w:szCs w:val="24"/>
        </w:rPr>
      </w:pPr>
      <w:r w:rsidRPr="00202912">
        <w:rPr>
          <w:rFonts w:asciiTheme="majorHAnsi" w:hAnsiTheme="majorHAnsi" w:cs="Times New Roman"/>
          <w:sz w:val="24"/>
          <w:szCs w:val="24"/>
        </w:rPr>
        <w:t>The study used a</w:t>
      </w:r>
      <w:r w:rsidR="00E9275C" w:rsidRPr="00202912">
        <w:rPr>
          <w:rFonts w:asciiTheme="majorHAnsi" w:hAnsiTheme="majorHAnsi" w:cs="Times New Roman"/>
          <w:sz w:val="24"/>
          <w:szCs w:val="24"/>
        </w:rPr>
        <w:t xml:space="preserve"> target</w:t>
      </w:r>
      <w:r w:rsidRPr="00202912">
        <w:rPr>
          <w:rFonts w:asciiTheme="majorHAnsi" w:hAnsiTheme="majorHAnsi" w:cs="Times New Roman"/>
          <w:sz w:val="24"/>
          <w:szCs w:val="24"/>
        </w:rPr>
        <w:t xml:space="preserve"> population of 1000 selected from WSACCO staffs and a sample of 286 respondents was selected using Neumann’s formula (2000)</w:t>
      </w:r>
      <w:r w:rsidR="00D74F87" w:rsidRPr="00202912">
        <w:rPr>
          <w:rFonts w:asciiTheme="majorHAnsi" w:hAnsiTheme="majorHAnsi" w:cs="Times New Roman"/>
          <w:sz w:val="24"/>
          <w:szCs w:val="24"/>
        </w:rPr>
        <w:t>, but</w:t>
      </w:r>
      <w:r w:rsidR="00E9275C" w:rsidRPr="00202912">
        <w:rPr>
          <w:rFonts w:asciiTheme="majorHAnsi" w:hAnsiTheme="majorHAnsi" w:cs="Times New Roman"/>
          <w:sz w:val="24"/>
          <w:szCs w:val="24"/>
        </w:rPr>
        <w:t xml:space="preserve"> 265 respondents were considered for data analysis</w:t>
      </w:r>
      <w:r w:rsidRPr="00202912">
        <w:rPr>
          <w:rFonts w:asciiTheme="majorHAnsi" w:hAnsiTheme="majorHAnsi" w:cs="Times New Roman"/>
          <w:sz w:val="24"/>
          <w:szCs w:val="24"/>
        </w:rPr>
        <w:t xml:space="preserve">. </w:t>
      </w:r>
      <w:r w:rsidR="00D74F87" w:rsidRPr="00202912">
        <w:rPr>
          <w:rFonts w:asciiTheme="majorHAnsi" w:hAnsiTheme="majorHAnsi" w:cs="Times New Roman"/>
          <w:sz w:val="24"/>
          <w:szCs w:val="24"/>
        </w:rPr>
        <w:t>Cross-section</w:t>
      </w:r>
      <w:r w:rsidRPr="00202912">
        <w:rPr>
          <w:rFonts w:asciiTheme="majorHAnsi" w:hAnsiTheme="majorHAnsi" w:cs="Times New Roman"/>
          <w:spacing w:val="38"/>
          <w:sz w:val="24"/>
          <w:szCs w:val="24"/>
        </w:rPr>
        <w:t xml:space="preserve"> </w:t>
      </w:r>
      <w:r w:rsidRPr="00202912">
        <w:rPr>
          <w:rFonts w:asciiTheme="majorHAnsi" w:hAnsiTheme="majorHAnsi" w:cs="Times New Roman"/>
          <w:sz w:val="24"/>
          <w:szCs w:val="24"/>
        </w:rPr>
        <w:t>r</w:t>
      </w:r>
      <w:r w:rsidRPr="00202912">
        <w:rPr>
          <w:rFonts w:asciiTheme="majorHAnsi" w:hAnsiTheme="majorHAnsi" w:cs="Times New Roman"/>
          <w:spacing w:val="-2"/>
          <w:sz w:val="24"/>
          <w:szCs w:val="24"/>
        </w:rPr>
        <w:t>e</w:t>
      </w:r>
      <w:r w:rsidRPr="00202912">
        <w:rPr>
          <w:rFonts w:asciiTheme="majorHAnsi" w:hAnsiTheme="majorHAnsi" w:cs="Times New Roman"/>
          <w:spacing w:val="2"/>
          <w:sz w:val="24"/>
          <w:szCs w:val="24"/>
        </w:rPr>
        <w:t>s</w:t>
      </w:r>
      <w:r w:rsidRPr="00202912">
        <w:rPr>
          <w:rFonts w:asciiTheme="majorHAnsi" w:hAnsiTheme="majorHAnsi" w:cs="Times New Roman"/>
          <w:spacing w:val="1"/>
          <w:sz w:val="24"/>
          <w:szCs w:val="24"/>
        </w:rPr>
        <w:t>e</w:t>
      </w:r>
      <w:r w:rsidRPr="00202912">
        <w:rPr>
          <w:rFonts w:asciiTheme="majorHAnsi" w:hAnsiTheme="majorHAnsi" w:cs="Times New Roman"/>
          <w:spacing w:val="-1"/>
          <w:sz w:val="24"/>
          <w:szCs w:val="24"/>
        </w:rPr>
        <w:t>a</w:t>
      </w:r>
      <w:r w:rsidRPr="00202912">
        <w:rPr>
          <w:rFonts w:asciiTheme="majorHAnsi" w:hAnsiTheme="majorHAnsi" w:cs="Times New Roman"/>
          <w:sz w:val="24"/>
          <w:szCs w:val="24"/>
        </w:rPr>
        <w:t>r</w:t>
      </w:r>
      <w:r w:rsidRPr="00202912">
        <w:rPr>
          <w:rFonts w:asciiTheme="majorHAnsi" w:hAnsiTheme="majorHAnsi" w:cs="Times New Roman"/>
          <w:spacing w:val="-2"/>
          <w:sz w:val="24"/>
          <w:szCs w:val="24"/>
        </w:rPr>
        <w:t>c</w:t>
      </w:r>
      <w:r w:rsidRPr="00202912">
        <w:rPr>
          <w:rFonts w:asciiTheme="majorHAnsi" w:hAnsiTheme="majorHAnsi" w:cs="Times New Roman"/>
          <w:sz w:val="24"/>
          <w:szCs w:val="24"/>
        </w:rPr>
        <w:t>h</w:t>
      </w:r>
      <w:r w:rsidRPr="00202912">
        <w:rPr>
          <w:rFonts w:asciiTheme="majorHAnsi" w:hAnsiTheme="majorHAnsi" w:cs="Times New Roman"/>
          <w:spacing w:val="36"/>
          <w:sz w:val="24"/>
          <w:szCs w:val="24"/>
        </w:rPr>
        <w:t xml:space="preserve"> </w:t>
      </w:r>
      <w:r w:rsidRPr="00202912">
        <w:rPr>
          <w:rFonts w:asciiTheme="majorHAnsi" w:hAnsiTheme="majorHAnsi" w:cs="Times New Roman"/>
          <w:sz w:val="24"/>
          <w:szCs w:val="24"/>
        </w:rPr>
        <w:t>design</w:t>
      </w:r>
      <w:r w:rsidR="00D74F87" w:rsidRPr="00202912">
        <w:rPr>
          <w:rFonts w:asciiTheme="majorHAnsi" w:hAnsiTheme="majorHAnsi" w:cs="Times New Roman"/>
          <w:sz w:val="24"/>
          <w:szCs w:val="24"/>
        </w:rPr>
        <w:t xml:space="preserve"> wa</w:t>
      </w:r>
      <w:r w:rsidRPr="00202912">
        <w:rPr>
          <w:rFonts w:asciiTheme="majorHAnsi" w:hAnsiTheme="majorHAnsi" w:cs="Times New Roman"/>
          <w:sz w:val="24"/>
          <w:szCs w:val="24"/>
        </w:rPr>
        <w:t>s employed and both quantitative and qualitative approaches of data collection were used. Data were analyzed using descriptive statistics, Pearson correlation, coefficient, regression analysis, and analysis of variance (ANOVA); where the statistics proved that R</w:t>
      </w:r>
      <w:r w:rsidRPr="00202912">
        <w:rPr>
          <w:rFonts w:asciiTheme="majorHAnsi" w:hAnsiTheme="majorHAnsi" w:cs="Times New Roman"/>
          <w:sz w:val="24"/>
          <w:szCs w:val="24"/>
          <w:vertAlign w:val="superscript"/>
        </w:rPr>
        <w:t>2</w:t>
      </w:r>
      <w:r w:rsidRPr="00202912">
        <w:rPr>
          <w:rFonts w:asciiTheme="majorHAnsi" w:hAnsiTheme="majorHAnsi" w:cs="Times New Roman"/>
          <w:sz w:val="24"/>
          <w:szCs w:val="24"/>
        </w:rPr>
        <w:t>=0.630</w:t>
      </w:r>
      <w:r w:rsidR="00A11F3B" w:rsidRPr="00202912">
        <w:rPr>
          <w:rFonts w:asciiTheme="majorHAnsi" w:hAnsiTheme="majorHAnsi" w:cs="Times New Roman"/>
          <w:sz w:val="24"/>
          <w:szCs w:val="24"/>
        </w:rPr>
        <w:t xml:space="preserve">; significance level was found positive. This means that </w:t>
      </w:r>
      <w:r w:rsidR="000A367A" w:rsidRPr="00202912">
        <w:rPr>
          <w:rFonts w:asciiTheme="majorHAnsi" w:hAnsiTheme="majorHAnsi" w:cs="Times New Roman"/>
          <w:sz w:val="24"/>
          <w:szCs w:val="24"/>
        </w:rPr>
        <w:t xml:space="preserve">internal auditing </w:t>
      </w:r>
      <w:r w:rsidR="00A11F3B" w:rsidRPr="00202912">
        <w:rPr>
          <w:rFonts w:asciiTheme="majorHAnsi" w:hAnsiTheme="majorHAnsi" w:cs="Times New Roman"/>
          <w:sz w:val="24"/>
          <w:szCs w:val="24"/>
        </w:rPr>
        <w:t>improved</w:t>
      </w:r>
      <w:r w:rsidR="000A367A" w:rsidRPr="00202912">
        <w:rPr>
          <w:rFonts w:asciiTheme="majorHAnsi" w:hAnsiTheme="majorHAnsi" w:cs="Times New Roman"/>
          <w:sz w:val="24"/>
          <w:szCs w:val="24"/>
        </w:rPr>
        <w:t xml:space="preserve"> financial </w:t>
      </w:r>
      <w:r w:rsidRPr="00202912">
        <w:rPr>
          <w:rFonts w:asciiTheme="majorHAnsi" w:hAnsiTheme="majorHAnsi" w:cs="Times New Roman"/>
          <w:sz w:val="24"/>
          <w:szCs w:val="24"/>
        </w:rPr>
        <w:t xml:space="preserve">performance </w:t>
      </w:r>
      <w:r w:rsidR="00A11F3B" w:rsidRPr="00202912">
        <w:rPr>
          <w:rFonts w:asciiTheme="majorHAnsi" w:hAnsiTheme="majorHAnsi" w:cs="Times New Roman"/>
          <w:sz w:val="24"/>
          <w:szCs w:val="24"/>
        </w:rPr>
        <w:t>of</w:t>
      </w:r>
      <w:r w:rsidRPr="00202912">
        <w:rPr>
          <w:rFonts w:asciiTheme="majorHAnsi" w:hAnsiTheme="majorHAnsi" w:cs="Times New Roman"/>
          <w:sz w:val="24"/>
          <w:szCs w:val="24"/>
        </w:rPr>
        <w:t xml:space="preserve"> </w:t>
      </w:r>
      <w:r w:rsidR="000A367A" w:rsidRPr="00202912">
        <w:rPr>
          <w:rFonts w:asciiTheme="majorHAnsi" w:hAnsiTheme="majorHAnsi" w:cs="Times New Roman"/>
          <w:sz w:val="24"/>
          <w:szCs w:val="24"/>
        </w:rPr>
        <w:t>WSACCO</w:t>
      </w:r>
      <w:r w:rsidR="00A11F3B" w:rsidRPr="00202912">
        <w:rPr>
          <w:rFonts w:asciiTheme="majorHAnsi" w:hAnsiTheme="majorHAnsi" w:cs="Times New Roman"/>
          <w:sz w:val="24"/>
          <w:szCs w:val="24"/>
        </w:rPr>
        <w:t>-Entebbe</w:t>
      </w:r>
      <w:r w:rsidRPr="00202912">
        <w:rPr>
          <w:rFonts w:asciiTheme="majorHAnsi" w:hAnsiTheme="majorHAnsi" w:cs="Times New Roman"/>
          <w:sz w:val="24"/>
          <w:szCs w:val="24"/>
        </w:rPr>
        <w:t>.</w:t>
      </w:r>
    </w:p>
    <w:p w:rsidR="00CA58FA" w:rsidRPr="00202912" w:rsidRDefault="00CA58FA" w:rsidP="00FA3509">
      <w:pPr>
        <w:autoSpaceDE w:val="0"/>
        <w:autoSpaceDN w:val="0"/>
        <w:adjustRightInd w:val="0"/>
        <w:spacing w:after="0" w:line="240" w:lineRule="auto"/>
        <w:jc w:val="both"/>
        <w:rPr>
          <w:rFonts w:asciiTheme="majorHAnsi" w:hAnsiTheme="majorHAnsi"/>
          <w:sz w:val="24"/>
          <w:szCs w:val="24"/>
        </w:rPr>
      </w:pPr>
    </w:p>
    <w:p w:rsidR="00FA3509" w:rsidRPr="00202912" w:rsidRDefault="00CA58FA" w:rsidP="00FA3509">
      <w:pPr>
        <w:autoSpaceDE w:val="0"/>
        <w:autoSpaceDN w:val="0"/>
        <w:adjustRightInd w:val="0"/>
        <w:spacing w:after="0" w:line="360" w:lineRule="auto"/>
        <w:jc w:val="both"/>
        <w:rPr>
          <w:rFonts w:asciiTheme="majorHAnsi" w:hAnsiTheme="majorHAnsi"/>
          <w:sz w:val="24"/>
          <w:szCs w:val="24"/>
        </w:rPr>
      </w:pPr>
      <w:r w:rsidRPr="00202912">
        <w:rPr>
          <w:rFonts w:asciiTheme="majorHAnsi" w:hAnsiTheme="majorHAnsi" w:cs="Times New Roman"/>
          <w:bCs/>
          <w:sz w:val="24"/>
          <w:szCs w:val="24"/>
        </w:rPr>
        <w:t>Findings indicated that compliance with internal audit standards, monitoring and control activities and credit risk management practices have enhanced financial performance in WSACCO-Entebbe Branch, combined can explain 62.9% of the variance in financial performance</w:t>
      </w:r>
      <w:r w:rsidRPr="00202912">
        <w:rPr>
          <w:rFonts w:asciiTheme="majorHAnsi" w:hAnsiTheme="majorHAnsi" w:cs="Times New Roman"/>
          <w:sz w:val="24"/>
          <w:szCs w:val="24"/>
        </w:rPr>
        <w:t xml:space="preserve"> (</w:t>
      </w:r>
      <w:r w:rsidRPr="00202912">
        <w:rPr>
          <w:rFonts w:asciiTheme="majorHAnsi" w:hAnsiTheme="majorHAnsi" w:cs="Times New Roman"/>
          <w:bCs/>
          <w:sz w:val="24"/>
          <w:szCs w:val="24"/>
        </w:rPr>
        <w:t>Adjusted R² = 0.629</w:t>
      </w:r>
      <w:r w:rsidR="00FA3509" w:rsidRPr="00202912">
        <w:rPr>
          <w:rFonts w:asciiTheme="majorHAnsi" w:hAnsiTheme="majorHAnsi" w:cs="Times New Roman"/>
          <w:bCs/>
          <w:sz w:val="24"/>
          <w:szCs w:val="24"/>
        </w:rPr>
        <w:t xml:space="preserve"> and p≤</w:t>
      </w:r>
      <w:r w:rsidRPr="00202912">
        <w:rPr>
          <w:rFonts w:asciiTheme="majorHAnsi" w:hAnsiTheme="majorHAnsi" w:cs="Times New Roman"/>
          <w:bCs/>
          <w:sz w:val="24"/>
          <w:szCs w:val="24"/>
        </w:rPr>
        <w:t>0.01), implying that other factors other than these three are responsible for the 3</w:t>
      </w:r>
      <w:r w:rsidR="00FA3509" w:rsidRPr="00202912">
        <w:rPr>
          <w:rFonts w:asciiTheme="majorHAnsi" w:hAnsiTheme="majorHAnsi" w:cs="Times New Roman"/>
          <w:bCs/>
          <w:sz w:val="24"/>
          <w:szCs w:val="24"/>
        </w:rPr>
        <w:t>7.1</w:t>
      </w:r>
      <w:r w:rsidRPr="00202912">
        <w:rPr>
          <w:rFonts w:asciiTheme="majorHAnsi" w:hAnsiTheme="majorHAnsi" w:cs="Times New Roman"/>
          <w:bCs/>
          <w:sz w:val="24"/>
          <w:szCs w:val="24"/>
        </w:rPr>
        <w:t xml:space="preserve">% variance in </w:t>
      </w:r>
      <w:r w:rsidR="00FA3509" w:rsidRPr="00202912">
        <w:rPr>
          <w:rFonts w:asciiTheme="majorHAnsi" w:hAnsiTheme="majorHAnsi" w:cs="Times New Roman"/>
          <w:bCs/>
          <w:sz w:val="24"/>
          <w:szCs w:val="24"/>
        </w:rPr>
        <w:t>financial</w:t>
      </w:r>
      <w:r w:rsidRPr="00202912">
        <w:rPr>
          <w:rFonts w:asciiTheme="majorHAnsi" w:hAnsiTheme="majorHAnsi" w:cs="Times New Roman"/>
          <w:bCs/>
          <w:sz w:val="24"/>
          <w:szCs w:val="24"/>
        </w:rPr>
        <w:t xml:space="preserve"> performance.</w:t>
      </w:r>
    </w:p>
    <w:p w:rsidR="00FA3509" w:rsidRPr="00202912" w:rsidRDefault="00FA3509" w:rsidP="00FA3509">
      <w:pPr>
        <w:autoSpaceDE w:val="0"/>
        <w:autoSpaceDN w:val="0"/>
        <w:adjustRightInd w:val="0"/>
        <w:spacing w:after="0" w:line="240" w:lineRule="auto"/>
        <w:jc w:val="both"/>
        <w:rPr>
          <w:rFonts w:asciiTheme="majorHAnsi" w:hAnsiTheme="majorHAnsi"/>
          <w:sz w:val="24"/>
          <w:szCs w:val="24"/>
        </w:rPr>
      </w:pPr>
    </w:p>
    <w:p w:rsidR="00BD0970" w:rsidRPr="00202912" w:rsidRDefault="00FA3509" w:rsidP="00BD0970">
      <w:pPr>
        <w:autoSpaceDE w:val="0"/>
        <w:autoSpaceDN w:val="0"/>
        <w:adjustRightInd w:val="0"/>
        <w:spacing w:after="0" w:line="360" w:lineRule="auto"/>
        <w:jc w:val="both"/>
        <w:rPr>
          <w:rFonts w:asciiTheme="majorHAnsi" w:hAnsiTheme="majorHAnsi"/>
          <w:sz w:val="24"/>
          <w:szCs w:val="24"/>
        </w:rPr>
      </w:pPr>
      <w:r w:rsidRPr="00202912">
        <w:rPr>
          <w:rFonts w:asciiTheme="majorHAnsi" w:hAnsiTheme="majorHAnsi"/>
          <w:sz w:val="24"/>
          <w:szCs w:val="24"/>
        </w:rPr>
        <w:t xml:space="preserve">The study concluded that complying with internal audit standards, proper monitoring and control activities and effective </w:t>
      </w:r>
      <w:r w:rsidRPr="00202912">
        <w:rPr>
          <w:rFonts w:asciiTheme="majorHAnsi" w:eastAsia="Calibri" w:hAnsiTheme="majorHAnsi" w:cs="Times New Roman"/>
          <w:sz w:val="24"/>
          <w:szCs w:val="24"/>
        </w:rPr>
        <w:t xml:space="preserve">credit </w:t>
      </w:r>
      <w:r w:rsidRPr="00202912">
        <w:rPr>
          <w:rFonts w:asciiTheme="majorHAnsi" w:hAnsiTheme="majorHAnsi"/>
          <w:sz w:val="24"/>
          <w:szCs w:val="24"/>
        </w:rPr>
        <w:t>risk management practices enhanced financial performance of Wazelendo SACCO-Entebbe Branch.</w:t>
      </w:r>
    </w:p>
    <w:p w:rsidR="00BD0970" w:rsidRPr="00202912" w:rsidRDefault="00BD0970" w:rsidP="00BD0970">
      <w:pPr>
        <w:pStyle w:val="NoSpacing"/>
      </w:pPr>
    </w:p>
    <w:p w:rsidR="00BD0970" w:rsidRPr="00202912" w:rsidRDefault="00BD0970" w:rsidP="00E9275C">
      <w:pPr>
        <w:autoSpaceDE w:val="0"/>
        <w:autoSpaceDN w:val="0"/>
        <w:adjustRightInd w:val="0"/>
        <w:spacing w:after="0" w:line="360" w:lineRule="auto"/>
        <w:jc w:val="both"/>
        <w:rPr>
          <w:rFonts w:asciiTheme="majorHAnsi" w:hAnsiTheme="majorHAnsi"/>
          <w:sz w:val="24"/>
          <w:szCs w:val="24"/>
        </w:rPr>
      </w:pPr>
      <w:r w:rsidRPr="00202912">
        <w:rPr>
          <w:rFonts w:asciiTheme="majorHAnsi" w:hAnsiTheme="majorHAnsi"/>
          <w:sz w:val="24"/>
          <w:szCs w:val="24"/>
        </w:rPr>
        <w:t xml:space="preserve">The study </w:t>
      </w:r>
      <w:r w:rsidR="00794582" w:rsidRPr="00202912">
        <w:rPr>
          <w:rFonts w:asciiTheme="majorHAnsi" w:hAnsiTheme="majorHAnsi"/>
          <w:sz w:val="24"/>
          <w:szCs w:val="24"/>
        </w:rPr>
        <w:t>recommended</w:t>
      </w:r>
      <w:r w:rsidRPr="00202912">
        <w:rPr>
          <w:rFonts w:asciiTheme="majorHAnsi" w:hAnsiTheme="majorHAnsi"/>
          <w:sz w:val="24"/>
          <w:szCs w:val="24"/>
        </w:rPr>
        <w:t xml:space="preserve"> that WSACCO </w:t>
      </w:r>
      <w:r w:rsidR="00794582" w:rsidRPr="00202912">
        <w:rPr>
          <w:rFonts w:asciiTheme="majorHAnsi" w:hAnsiTheme="majorHAnsi"/>
          <w:sz w:val="24"/>
          <w:szCs w:val="24"/>
        </w:rPr>
        <w:t xml:space="preserve">management </w:t>
      </w:r>
      <w:r w:rsidRPr="00202912">
        <w:rPr>
          <w:rFonts w:asciiTheme="majorHAnsi" w:hAnsiTheme="majorHAnsi"/>
          <w:sz w:val="24"/>
          <w:szCs w:val="24"/>
        </w:rPr>
        <w:t xml:space="preserve">should keep organizing seminars and workshops whereby internal auditors would be trained frequently by experts either internally or externally. Internal Auditors must have sufficient proficiency and training to carry out the tasks assigned to them. The auditor’s work must be carefully directed, supervised and reviewed. </w:t>
      </w:r>
    </w:p>
    <w:p w:rsidR="00FA3509" w:rsidRPr="00202912" w:rsidRDefault="00FA3509" w:rsidP="00BD0970">
      <w:pPr>
        <w:rPr>
          <w:rFonts w:asciiTheme="majorHAnsi" w:hAnsiTheme="majorHAnsi"/>
          <w:sz w:val="24"/>
          <w:szCs w:val="24"/>
        </w:rPr>
        <w:sectPr w:rsidR="00FA3509" w:rsidRPr="00202912" w:rsidSect="007D57C1">
          <w:pgSz w:w="12240" w:h="15840"/>
          <w:pgMar w:top="1440" w:right="1440" w:bottom="1440" w:left="1440" w:header="708" w:footer="708" w:gutter="0"/>
          <w:pgNumType w:fmt="lowerRoman" w:start="1"/>
          <w:cols w:space="708"/>
          <w:docGrid w:linePitch="360"/>
        </w:sectPr>
      </w:pPr>
    </w:p>
    <w:p w:rsidR="002C33F2" w:rsidRPr="00202912" w:rsidRDefault="002C33F2" w:rsidP="001D4D50">
      <w:pPr>
        <w:pStyle w:val="Heading1"/>
        <w:spacing w:before="0" w:line="360" w:lineRule="auto"/>
        <w:jc w:val="center"/>
        <w:rPr>
          <w:color w:val="auto"/>
          <w:sz w:val="24"/>
          <w:szCs w:val="24"/>
        </w:rPr>
      </w:pPr>
      <w:bookmarkStart w:id="36" w:name="_Toc92819501"/>
      <w:r w:rsidRPr="00202912">
        <w:rPr>
          <w:color w:val="auto"/>
          <w:sz w:val="24"/>
          <w:szCs w:val="24"/>
        </w:rPr>
        <w:lastRenderedPageBreak/>
        <w:t>CHAPTER ONE</w:t>
      </w:r>
      <w:bookmarkEnd w:id="36"/>
    </w:p>
    <w:p w:rsidR="002C33F2" w:rsidRPr="00202912" w:rsidRDefault="002C33F2" w:rsidP="001D4D50">
      <w:pPr>
        <w:pStyle w:val="Heading1"/>
        <w:spacing w:before="0" w:line="360" w:lineRule="auto"/>
        <w:jc w:val="center"/>
        <w:rPr>
          <w:color w:val="auto"/>
          <w:sz w:val="24"/>
          <w:szCs w:val="24"/>
        </w:rPr>
      </w:pPr>
      <w:bookmarkStart w:id="37" w:name="_Toc92819502"/>
      <w:r w:rsidRPr="00202912">
        <w:rPr>
          <w:color w:val="auto"/>
          <w:sz w:val="24"/>
          <w:szCs w:val="24"/>
        </w:rPr>
        <w:t>INTRODUCTION</w:t>
      </w:r>
      <w:bookmarkEnd w:id="37"/>
    </w:p>
    <w:p w:rsidR="00215A2A" w:rsidRPr="00202912" w:rsidRDefault="00215A2A" w:rsidP="004B26CF">
      <w:pPr>
        <w:pStyle w:val="Heading1"/>
        <w:spacing w:before="0" w:line="360" w:lineRule="auto"/>
        <w:jc w:val="both"/>
        <w:rPr>
          <w:color w:val="auto"/>
          <w:sz w:val="24"/>
          <w:szCs w:val="24"/>
        </w:rPr>
      </w:pPr>
      <w:bookmarkStart w:id="38" w:name="_Toc92819503"/>
      <w:r w:rsidRPr="00202912">
        <w:rPr>
          <w:color w:val="auto"/>
          <w:sz w:val="24"/>
          <w:szCs w:val="24"/>
        </w:rPr>
        <w:t>Background to the Stud</w:t>
      </w:r>
      <w:r w:rsidR="0064307A" w:rsidRPr="00202912">
        <w:rPr>
          <w:color w:val="auto"/>
          <w:sz w:val="24"/>
          <w:szCs w:val="24"/>
        </w:rPr>
        <w:t>y</w:t>
      </w:r>
      <w:bookmarkEnd w:id="38"/>
    </w:p>
    <w:p w:rsidR="00DE433E" w:rsidRPr="00202912" w:rsidRDefault="0064307A"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This study is about internal auditing and financial performance of Savings </w:t>
      </w:r>
      <w:r w:rsidR="005E3A05" w:rsidRPr="00202912">
        <w:rPr>
          <w:rFonts w:asciiTheme="majorHAnsi" w:hAnsiTheme="majorHAnsi"/>
          <w:sz w:val="24"/>
          <w:szCs w:val="24"/>
        </w:rPr>
        <w:t>and</w:t>
      </w:r>
      <w:r w:rsidRPr="00202912">
        <w:rPr>
          <w:rFonts w:asciiTheme="majorHAnsi" w:hAnsiTheme="majorHAnsi"/>
          <w:sz w:val="24"/>
          <w:szCs w:val="24"/>
        </w:rPr>
        <w:t xml:space="preserve"> Credit Cooperatives (SACCOs) in Uganda, focusing on Wazalendo SACCO – Entebbe Branch</w:t>
      </w:r>
      <w:r w:rsidR="00DC7579" w:rsidRPr="00202912">
        <w:rPr>
          <w:rFonts w:asciiTheme="majorHAnsi" w:hAnsiTheme="majorHAnsi"/>
          <w:sz w:val="24"/>
          <w:szCs w:val="24"/>
        </w:rPr>
        <w:t xml:space="preserve"> as a case study.</w:t>
      </w:r>
    </w:p>
    <w:p w:rsidR="00DE433E" w:rsidRPr="00202912" w:rsidRDefault="00DE433E" w:rsidP="00906EDF">
      <w:pPr>
        <w:pStyle w:val="NoSpacing"/>
        <w:rPr>
          <w:rFonts w:asciiTheme="majorHAnsi" w:hAnsiTheme="majorHAnsi"/>
          <w:sz w:val="12"/>
        </w:rPr>
      </w:pPr>
    </w:p>
    <w:p w:rsidR="00F67835" w:rsidRPr="00202912" w:rsidRDefault="0064307A"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 xml:space="preserve">The </w:t>
      </w:r>
      <w:r w:rsidR="00DE433E" w:rsidRPr="00202912">
        <w:rPr>
          <w:rFonts w:asciiTheme="majorHAnsi" w:hAnsiTheme="majorHAnsi"/>
          <w:sz w:val="24"/>
          <w:szCs w:val="24"/>
        </w:rPr>
        <w:t xml:space="preserve">study is significant because </w:t>
      </w:r>
      <w:r w:rsidR="009D5E0B" w:rsidRPr="00202912">
        <w:rPr>
          <w:rFonts w:asciiTheme="majorHAnsi" w:hAnsiTheme="majorHAnsi"/>
          <w:sz w:val="24"/>
          <w:szCs w:val="24"/>
        </w:rPr>
        <w:t xml:space="preserve">internal auditing is an independent, objective assurance and consulting activity designed to add value and improve SACCO’s operations. It helps SACCOs like Wazalendo accomplish its objectives by bringing a systematic, disciplined approach to evaluate and improve the effectiveness of risk management, control, </w:t>
      </w:r>
      <w:r w:rsidR="007D57C1" w:rsidRPr="00202912">
        <w:rPr>
          <w:rFonts w:asciiTheme="majorHAnsi" w:hAnsiTheme="majorHAnsi"/>
          <w:sz w:val="24"/>
          <w:szCs w:val="24"/>
        </w:rPr>
        <w:t xml:space="preserve">compliance with standards </w:t>
      </w:r>
      <w:r w:rsidR="009D5E0B" w:rsidRPr="00202912">
        <w:rPr>
          <w:rFonts w:asciiTheme="majorHAnsi" w:hAnsiTheme="majorHAnsi"/>
          <w:sz w:val="24"/>
          <w:szCs w:val="24"/>
        </w:rPr>
        <w:t>and governance processes. Internal audit is a part of the repetitive monitoring of the internal control systems of the SACCO and its procedures for evaluating internal capital.</w:t>
      </w:r>
    </w:p>
    <w:p w:rsidR="00F67835" w:rsidRPr="00202912" w:rsidRDefault="00F67835" w:rsidP="00906EDF">
      <w:pPr>
        <w:pStyle w:val="NoSpacing"/>
        <w:rPr>
          <w:rFonts w:asciiTheme="majorHAnsi" w:hAnsiTheme="majorHAnsi"/>
          <w:sz w:val="6"/>
        </w:rPr>
      </w:pPr>
    </w:p>
    <w:p w:rsidR="00D94646" w:rsidRPr="00202912" w:rsidRDefault="00D94646"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The case study is noteworthy because </w:t>
      </w:r>
      <w:r w:rsidRPr="00202912">
        <w:rPr>
          <w:rFonts w:asciiTheme="majorHAnsi" w:hAnsiTheme="majorHAnsi"/>
          <w:bCs/>
          <w:sz w:val="24"/>
          <w:szCs w:val="24"/>
        </w:rPr>
        <w:t>Wazalendo Savings and Credit Cooperative Society</w:t>
      </w:r>
      <w:r w:rsidR="00E9275C" w:rsidRPr="00202912">
        <w:rPr>
          <w:rFonts w:asciiTheme="majorHAnsi" w:hAnsiTheme="majorHAnsi"/>
          <w:sz w:val="24"/>
          <w:szCs w:val="24"/>
        </w:rPr>
        <w:t> (WSACCO)</w:t>
      </w:r>
      <w:r w:rsidRPr="00202912">
        <w:rPr>
          <w:rFonts w:asciiTheme="majorHAnsi" w:hAnsiTheme="majorHAnsi"/>
          <w:sz w:val="24"/>
          <w:szCs w:val="24"/>
        </w:rPr>
        <w:t xml:space="preserve"> is a savings and credit co-operative society in </w:t>
      </w:r>
      <w:r w:rsidRPr="00202912">
        <w:rPr>
          <w:rFonts w:asciiTheme="majorHAnsi" w:hAnsiTheme="majorHAnsi" w:cs="Arial"/>
          <w:sz w:val="24"/>
          <w:szCs w:val="24"/>
        </w:rPr>
        <w:t>Uganda with the main objective of mobilizing savings and make loans to its members at reasonable interest rates to improve their welfare.</w:t>
      </w:r>
      <w:r w:rsidRPr="00202912">
        <w:rPr>
          <w:rFonts w:asciiTheme="majorHAnsi" w:hAnsiTheme="majorHAnsi"/>
          <w:sz w:val="24"/>
          <w:szCs w:val="24"/>
        </w:rPr>
        <w:t xml:space="preserve"> It is an institutional SACCO composed of </w:t>
      </w:r>
      <w:r w:rsidRPr="00202912">
        <w:rPr>
          <w:rFonts w:asciiTheme="majorHAnsi" w:hAnsiTheme="majorHAnsi" w:cs="Arial"/>
          <w:sz w:val="24"/>
          <w:szCs w:val="24"/>
        </w:rPr>
        <w:t>Uganda People's Defence Force</w:t>
      </w:r>
      <w:r w:rsidRPr="00202912">
        <w:rPr>
          <w:rFonts w:asciiTheme="majorHAnsi" w:hAnsiTheme="majorHAnsi"/>
          <w:sz w:val="24"/>
          <w:szCs w:val="24"/>
        </w:rPr>
        <w:t xml:space="preserve"> (UPDF) personnel and their families, UPDF Reserve Forces, and staff of Uganda's Ministry of Defence. </w:t>
      </w:r>
    </w:p>
    <w:p w:rsidR="00107032" w:rsidRPr="00202912" w:rsidRDefault="00107032" w:rsidP="00906EDF">
      <w:pPr>
        <w:spacing w:after="0" w:line="240" w:lineRule="auto"/>
        <w:jc w:val="both"/>
        <w:rPr>
          <w:rFonts w:asciiTheme="majorHAnsi" w:hAnsiTheme="majorHAnsi"/>
          <w:sz w:val="10"/>
          <w:szCs w:val="24"/>
        </w:rPr>
      </w:pPr>
    </w:p>
    <w:p w:rsidR="00107032" w:rsidRPr="00202912" w:rsidRDefault="00107032" w:rsidP="00906EDF">
      <w:pPr>
        <w:spacing w:after="0" w:line="480" w:lineRule="auto"/>
        <w:jc w:val="both"/>
        <w:rPr>
          <w:rFonts w:asciiTheme="majorHAnsi" w:hAnsiTheme="majorHAnsi"/>
          <w:sz w:val="24"/>
          <w:szCs w:val="24"/>
        </w:rPr>
      </w:pPr>
      <w:r w:rsidRPr="00202912">
        <w:rPr>
          <w:rFonts w:asciiTheme="majorHAnsi" w:hAnsiTheme="majorHAnsi"/>
          <w:sz w:val="24"/>
          <w:szCs w:val="24"/>
        </w:rPr>
        <w:t>WSACCO was formed to develop the cu</w:t>
      </w:r>
      <w:r w:rsidR="0002326C" w:rsidRPr="00202912">
        <w:rPr>
          <w:rFonts w:asciiTheme="majorHAnsi" w:hAnsiTheme="majorHAnsi"/>
          <w:sz w:val="24"/>
          <w:szCs w:val="24"/>
        </w:rPr>
        <w:t>lture of saving among the UPDF</w:t>
      </w:r>
      <w:r w:rsidR="00253C8F" w:rsidRPr="00202912">
        <w:rPr>
          <w:rFonts w:asciiTheme="majorHAnsi" w:hAnsiTheme="majorHAnsi"/>
          <w:sz w:val="24"/>
          <w:szCs w:val="24"/>
        </w:rPr>
        <w:t xml:space="preserve"> staff</w:t>
      </w:r>
      <w:r w:rsidR="0002326C" w:rsidRPr="00202912">
        <w:rPr>
          <w:rFonts w:asciiTheme="majorHAnsi" w:hAnsiTheme="majorHAnsi"/>
          <w:sz w:val="24"/>
          <w:szCs w:val="24"/>
        </w:rPr>
        <w:t>, p</w:t>
      </w:r>
      <w:r w:rsidRPr="00202912">
        <w:rPr>
          <w:rFonts w:asciiTheme="majorHAnsi" w:hAnsiTheme="majorHAnsi"/>
          <w:sz w:val="24"/>
          <w:szCs w:val="24"/>
        </w:rPr>
        <w:t>rovide affordable loans payable from salary, for the improvement of their welfare (housing, education, agriculture, business</w:t>
      </w:r>
      <w:r w:rsidR="0002326C" w:rsidRPr="00202912">
        <w:rPr>
          <w:rFonts w:asciiTheme="majorHAnsi" w:hAnsiTheme="majorHAnsi"/>
          <w:sz w:val="24"/>
          <w:szCs w:val="24"/>
        </w:rPr>
        <w:t>,</w:t>
      </w:r>
      <w:r w:rsidRPr="00202912">
        <w:rPr>
          <w:rFonts w:asciiTheme="majorHAnsi" w:hAnsiTheme="majorHAnsi"/>
          <w:sz w:val="24"/>
          <w:szCs w:val="24"/>
        </w:rPr>
        <w:t xml:space="preserve"> etc</w:t>
      </w:r>
      <w:r w:rsidR="00E9275C" w:rsidRPr="00202912">
        <w:rPr>
          <w:rFonts w:asciiTheme="majorHAnsi" w:hAnsiTheme="majorHAnsi"/>
          <w:sz w:val="24"/>
          <w:szCs w:val="24"/>
        </w:rPr>
        <w:t>.)</w:t>
      </w:r>
      <w:r w:rsidR="0002326C" w:rsidRPr="00202912">
        <w:rPr>
          <w:rFonts w:asciiTheme="majorHAnsi" w:hAnsiTheme="majorHAnsi"/>
          <w:sz w:val="24"/>
          <w:szCs w:val="24"/>
        </w:rPr>
        <w:t>, t</w:t>
      </w:r>
      <w:r w:rsidRPr="00202912">
        <w:rPr>
          <w:rFonts w:asciiTheme="majorHAnsi" w:hAnsiTheme="majorHAnsi"/>
          <w:sz w:val="24"/>
          <w:szCs w:val="24"/>
        </w:rPr>
        <w:t>o educate members on how to invest in income generation for success</w:t>
      </w:r>
      <w:r w:rsidR="0002326C" w:rsidRPr="00202912">
        <w:rPr>
          <w:rFonts w:asciiTheme="majorHAnsi" w:hAnsiTheme="majorHAnsi"/>
          <w:sz w:val="24"/>
          <w:szCs w:val="24"/>
        </w:rPr>
        <w:t>ful living with their families and p</w:t>
      </w:r>
      <w:r w:rsidRPr="00202912">
        <w:rPr>
          <w:rFonts w:asciiTheme="majorHAnsi" w:hAnsiTheme="majorHAnsi"/>
          <w:sz w:val="24"/>
          <w:szCs w:val="24"/>
        </w:rPr>
        <w:t xml:space="preserve">repare UPDF </w:t>
      </w:r>
      <w:r w:rsidR="005C732E" w:rsidRPr="00202912">
        <w:rPr>
          <w:rFonts w:asciiTheme="majorHAnsi" w:hAnsiTheme="majorHAnsi"/>
          <w:sz w:val="24"/>
          <w:szCs w:val="24"/>
        </w:rPr>
        <w:t>staff</w:t>
      </w:r>
      <w:r w:rsidRPr="00202912">
        <w:rPr>
          <w:rFonts w:asciiTheme="majorHAnsi" w:hAnsiTheme="majorHAnsi"/>
          <w:sz w:val="24"/>
          <w:szCs w:val="24"/>
        </w:rPr>
        <w:t xml:space="preserve"> for life after </w:t>
      </w:r>
      <w:r w:rsidRPr="00202912">
        <w:rPr>
          <w:rFonts w:asciiTheme="majorHAnsi" w:hAnsiTheme="majorHAnsi"/>
          <w:sz w:val="24"/>
          <w:szCs w:val="24"/>
        </w:rPr>
        <w:lastRenderedPageBreak/>
        <w:t>service (in retirement)</w:t>
      </w:r>
      <w:r w:rsidR="0002326C" w:rsidRPr="00202912">
        <w:rPr>
          <w:rFonts w:asciiTheme="majorHAnsi" w:hAnsiTheme="majorHAnsi"/>
          <w:sz w:val="24"/>
          <w:szCs w:val="24"/>
        </w:rPr>
        <w:t xml:space="preserve">. WSACCO is </w:t>
      </w:r>
      <w:r w:rsidR="005C732E" w:rsidRPr="00202912">
        <w:rPr>
          <w:rFonts w:asciiTheme="majorHAnsi" w:hAnsiTheme="majorHAnsi"/>
          <w:sz w:val="24"/>
          <w:szCs w:val="24"/>
        </w:rPr>
        <w:t>member</w:t>
      </w:r>
      <w:r w:rsidR="0002326C" w:rsidRPr="00202912">
        <w:rPr>
          <w:rFonts w:asciiTheme="majorHAnsi" w:hAnsiTheme="majorHAnsi"/>
          <w:sz w:val="24"/>
          <w:szCs w:val="24"/>
        </w:rPr>
        <w:t xml:space="preserve"> with the Uganda Co-operative Savings and Credit Union Limited and with the Uganda Co-operative Alliance.</w:t>
      </w:r>
    </w:p>
    <w:p w:rsidR="0002326C" w:rsidRPr="00202912" w:rsidRDefault="0002326C" w:rsidP="00906EDF">
      <w:pPr>
        <w:pStyle w:val="NoSpacing"/>
        <w:rPr>
          <w:rFonts w:asciiTheme="majorHAnsi" w:hAnsiTheme="majorHAnsi"/>
        </w:rPr>
      </w:pPr>
    </w:p>
    <w:p w:rsidR="00D94646" w:rsidRPr="00202912" w:rsidRDefault="00D94646" w:rsidP="00906EDF">
      <w:pPr>
        <w:spacing w:after="0" w:line="480" w:lineRule="auto"/>
        <w:jc w:val="both"/>
        <w:rPr>
          <w:rFonts w:asciiTheme="majorHAnsi" w:hAnsiTheme="majorHAnsi"/>
          <w:sz w:val="24"/>
          <w:szCs w:val="24"/>
        </w:rPr>
      </w:pPr>
      <w:r w:rsidRPr="00202912">
        <w:rPr>
          <w:rFonts w:asciiTheme="majorHAnsi" w:hAnsiTheme="majorHAnsi" w:cs="Arial"/>
          <w:sz w:val="24"/>
          <w:szCs w:val="24"/>
        </w:rPr>
        <w:t>WSACCO was established on 22 September 2005 with initial savings of about US$96,000 (UGX: 238 million).</w:t>
      </w:r>
      <w:r w:rsidR="00FB7F4C" w:rsidRPr="00202912">
        <w:rPr>
          <w:rFonts w:asciiTheme="majorHAnsi" w:hAnsiTheme="majorHAnsi" w:cs="Arial"/>
          <w:sz w:val="24"/>
          <w:szCs w:val="24"/>
        </w:rPr>
        <w:t xml:space="preserve"> WSACCO was registered </w:t>
      </w:r>
      <w:r w:rsidR="00FB7F4C" w:rsidRPr="00202912">
        <w:rPr>
          <w:rFonts w:asciiTheme="majorHAnsi" w:hAnsiTheme="majorHAnsi"/>
          <w:sz w:val="24"/>
          <w:szCs w:val="24"/>
        </w:rPr>
        <w:t>with certificate No 7419.</w:t>
      </w:r>
      <w:r w:rsidRPr="00202912">
        <w:rPr>
          <w:rFonts w:asciiTheme="majorHAnsi" w:hAnsiTheme="majorHAnsi" w:cs="Arial"/>
          <w:sz w:val="24"/>
          <w:szCs w:val="24"/>
        </w:rPr>
        <w:t xml:space="preserve"> Membership is restricted to persons in active service with the UPDF and their families, UPDF veterans and their families, and staff of the Ministry of Defence in Uganda and their families</w:t>
      </w:r>
      <w:r w:rsidR="00D04E1A" w:rsidRPr="00202912">
        <w:rPr>
          <w:rFonts w:asciiTheme="majorHAnsi" w:hAnsiTheme="majorHAnsi"/>
          <w:sz w:val="24"/>
          <w:szCs w:val="24"/>
        </w:rPr>
        <w:t xml:space="preserve">. </w:t>
      </w:r>
      <w:r w:rsidRPr="00202912">
        <w:rPr>
          <w:rFonts w:asciiTheme="majorHAnsi" w:hAnsiTheme="majorHAnsi" w:cs="Arial"/>
          <w:sz w:val="24"/>
          <w:szCs w:val="24"/>
        </w:rPr>
        <w:t>WSACCO adopted “Save for the Future Development” as its slogan. By 30 June 2011, 61,482 members had joined. By February 2012, membership had increased to 65,741 and total savings were valued at approximately US$9.23 million (UGX: 23 billion), making WSACCO the largest savings credit union in Uganda</w:t>
      </w:r>
      <w:r w:rsidR="007D57C1" w:rsidRPr="00202912">
        <w:rPr>
          <w:rFonts w:asciiTheme="majorHAnsi" w:hAnsiTheme="majorHAnsi" w:cs="Arial"/>
          <w:sz w:val="24"/>
          <w:szCs w:val="24"/>
        </w:rPr>
        <w:t>.</w:t>
      </w:r>
      <w:r w:rsidRPr="00202912">
        <w:rPr>
          <w:rFonts w:asciiTheme="majorHAnsi" w:hAnsiTheme="majorHAnsi" w:cs="Arial"/>
          <w:sz w:val="24"/>
          <w:szCs w:val="24"/>
        </w:rPr>
        <w:t> As of April 2014 the WSACCO's total assets were valued at approximately US$43.7 million (UGX</w:t>
      </w:r>
      <w:r w:rsidR="007D57C1" w:rsidRPr="00202912">
        <w:rPr>
          <w:rFonts w:asciiTheme="majorHAnsi" w:hAnsiTheme="majorHAnsi" w:cs="Arial"/>
          <w:sz w:val="24"/>
          <w:szCs w:val="24"/>
        </w:rPr>
        <w:t>: 109</w:t>
      </w:r>
      <w:r w:rsidRPr="00202912">
        <w:rPr>
          <w:rFonts w:asciiTheme="majorHAnsi" w:hAnsiTheme="majorHAnsi" w:cs="Arial"/>
          <w:sz w:val="24"/>
          <w:szCs w:val="24"/>
        </w:rPr>
        <w:t xml:space="preserve"> billion) with shareholders' equity of about US$30.1 million (UGX</w:t>
      </w:r>
      <w:r w:rsidR="007D57C1" w:rsidRPr="00202912">
        <w:rPr>
          <w:rFonts w:asciiTheme="majorHAnsi" w:hAnsiTheme="majorHAnsi" w:cs="Arial"/>
          <w:sz w:val="24"/>
          <w:szCs w:val="24"/>
        </w:rPr>
        <w:t>: 75</w:t>
      </w:r>
      <w:r w:rsidRPr="00202912">
        <w:rPr>
          <w:rFonts w:asciiTheme="majorHAnsi" w:hAnsiTheme="majorHAnsi" w:cs="Arial"/>
          <w:sz w:val="24"/>
          <w:szCs w:val="24"/>
        </w:rPr>
        <w:t xml:space="preserve"> billion) and a loan portfolio estimated at US$35 million (UGX</w:t>
      </w:r>
      <w:r w:rsidR="007D57C1" w:rsidRPr="00202912">
        <w:rPr>
          <w:rFonts w:asciiTheme="majorHAnsi" w:hAnsiTheme="majorHAnsi" w:cs="Arial"/>
          <w:sz w:val="24"/>
          <w:szCs w:val="24"/>
        </w:rPr>
        <w:t>: 87</w:t>
      </w:r>
      <w:r w:rsidRPr="00202912">
        <w:rPr>
          <w:rFonts w:asciiTheme="majorHAnsi" w:hAnsiTheme="majorHAnsi" w:cs="Arial"/>
          <w:sz w:val="24"/>
          <w:szCs w:val="24"/>
        </w:rPr>
        <w:t xml:space="preserve"> billion).</w:t>
      </w:r>
    </w:p>
    <w:p w:rsidR="007D57C1" w:rsidRPr="00202912" w:rsidRDefault="007D57C1" w:rsidP="00906EDF">
      <w:pPr>
        <w:pStyle w:val="NoSpacing"/>
        <w:rPr>
          <w:rFonts w:asciiTheme="majorHAnsi" w:hAnsiTheme="majorHAnsi"/>
          <w:sz w:val="14"/>
        </w:rPr>
      </w:pPr>
    </w:p>
    <w:p w:rsidR="00D94646" w:rsidRPr="00202912" w:rsidRDefault="00D94646" w:rsidP="00906EDF">
      <w:pPr>
        <w:spacing w:line="480" w:lineRule="auto"/>
        <w:jc w:val="both"/>
        <w:rPr>
          <w:rFonts w:asciiTheme="majorHAnsi" w:hAnsiTheme="majorHAnsi"/>
          <w:b/>
          <w:sz w:val="24"/>
          <w:szCs w:val="24"/>
        </w:rPr>
      </w:pPr>
      <w:r w:rsidRPr="00202912">
        <w:rPr>
          <w:rFonts w:asciiTheme="majorHAnsi" w:hAnsiTheme="majorHAnsi" w:cs="Arial"/>
          <w:sz w:val="24"/>
          <w:szCs w:val="24"/>
        </w:rPr>
        <w:t>As of December 2014, the WSACCO's membership had increased to over 73,000. Shareholders equity stood at USh67.4 billion (US$23.4 million). Total assets were valued at USh131.1 billion (US$45.5 million). The total loan book stood at USh116.3 billion (US$40.4 million). WSACCO made after-tax profits of USh9.5 billion (US$3.3 million), for the calendar year ending 31 December 2014.</w:t>
      </w:r>
    </w:p>
    <w:p w:rsidR="00FB7F4C" w:rsidRPr="00202912" w:rsidRDefault="00FB7F4C"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 xml:space="preserve">WSACCO has continued to grow through business resilience in terms of; Membership, Asset, Equity and reserves, Loan portfolio, Disbursements, and profitability. Continuous member education and mobilization is an activity through which members are updated on </w:t>
      </w:r>
      <w:r w:rsidRPr="00202912">
        <w:rPr>
          <w:rFonts w:asciiTheme="majorHAnsi" w:hAnsiTheme="majorHAnsi"/>
          <w:sz w:val="24"/>
          <w:szCs w:val="24"/>
        </w:rPr>
        <w:lastRenderedPageBreak/>
        <w:t xml:space="preserve">the progress of the SACCO, and in turn they provide feedback and also propose how to improve on the services offered by the SACCO. </w:t>
      </w:r>
    </w:p>
    <w:p w:rsidR="00FB7F4C" w:rsidRPr="00202912" w:rsidRDefault="00FB7F4C" w:rsidP="00326B2F">
      <w:pPr>
        <w:pStyle w:val="NoSpacing"/>
        <w:rPr>
          <w:sz w:val="14"/>
        </w:rPr>
      </w:pPr>
    </w:p>
    <w:p w:rsidR="00C90173" w:rsidRPr="00202912" w:rsidRDefault="00C90173"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The study base</w:t>
      </w:r>
      <w:r w:rsidR="003A51C9" w:rsidRPr="00202912">
        <w:rPr>
          <w:rFonts w:asciiTheme="majorHAnsi" w:hAnsiTheme="majorHAnsi"/>
          <w:sz w:val="24"/>
          <w:szCs w:val="24"/>
        </w:rPr>
        <w:t>d</w:t>
      </w:r>
      <w:r w:rsidRPr="00202912">
        <w:rPr>
          <w:rFonts w:asciiTheme="majorHAnsi" w:hAnsiTheme="majorHAnsi"/>
          <w:sz w:val="24"/>
          <w:szCs w:val="24"/>
        </w:rPr>
        <w:t xml:space="preserve"> on </w:t>
      </w:r>
      <w:r w:rsidR="003A51C9" w:rsidRPr="00202912">
        <w:rPr>
          <w:rFonts w:asciiTheme="majorHAnsi" w:hAnsiTheme="majorHAnsi"/>
          <w:sz w:val="24"/>
          <w:szCs w:val="24"/>
        </w:rPr>
        <w:t>c</w:t>
      </w:r>
      <w:r w:rsidRPr="00202912">
        <w:rPr>
          <w:rFonts w:asciiTheme="majorHAnsi" w:hAnsiTheme="majorHAnsi"/>
          <w:sz w:val="24"/>
          <w:szCs w:val="24"/>
        </w:rPr>
        <w:t xml:space="preserve">ontingency theory of Carlisle (1976). A contingency theory is an organizational theory that claims that there is no best way to organize a </w:t>
      </w:r>
      <w:r w:rsidR="00EA36EB" w:rsidRPr="00202912">
        <w:rPr>
          <w:rFonts w:asciiTheme="majorHAnsi" w:hAnsiTheme="majorHAnsi"/>
          <w:sz w:val="24"/>
          <w:szCs w:val="24"/>
        </w:rPr>
        <w:t>cooperative</w:t>
      </w:r>
      <w:r w:rsidRPr="00202912">
        <w:rPr>
          <w:rFonts w:asciiTheme="majorHAnsi" w:hAnsiTheme="majorHAnsi"/>
          <w:sz w:val="24"/>
          <w:szCs w:val="24"/>
        </w:rPr>
        <w:t xml:space="preserve">, to lead a company, or to make decisions. Instead, the optimal course of action is contingent (dependent) upon the internal and external situation. The theory attempts to relate research on many management variables, for example, research on professionalism and centralized decision making or worker education and task complexity. It allows you to analyze a situation and </w:t>
      </w:r>
      <w:r w:rsidR="00D45F59" w:rsidRPr="00202912">
        <w:rPr>
          <w:rFonts w:asciiTheme="majorHAnsi" w:hAnsiTheme="majorHAnsi"/>
          <w:sz w:val="24"/>
          <w:szCs w:val="24"/>
        </w:rPr>
        <w:t>determi</w:t>
      </w:r>
      <w:r w:rsidRPr="00202912">
        <w:rPr>
          <w:rFonts w:asciiTheme="majorHAnsi" w:hAnsiTheme="majorHAnsi"/>
          <w:sz w:val="24"/>
          <w:szCs w:val="24"/>
        </w:rPr>
        <w:t xml:space="preserve">ne what variables influence the decision with which you are concerned. The goal of an audit is to test the reliability of a </w:t>
      </w:r>
      <w:r w:rsidR="00D45F59" w:rsidRPr="00202912">
        <w:rPr>
          <w:rFonts w:asciiTheme="majorHAnsi" w:hAnsiTheme="majorHAnsi"/>
          <w:sz w:val="24"/>
          <w:szCs w:val="24"/>
        </w:rPr>
        <w:t>company’s</w:t>
      </w:r>
      <w:r w:rsidRPr="00202912">
        <w:rPr>
          <w:rFonts w:asciiTheme="majorHAnsi" w:hAnsiTheme="majorHAnsi"/>
          <w:sz w:val="24"/>
          <w:szCs w:val="24"/>
        </w:rPr>
        <w:t xml:space="preserve"> information, policies, practices and procedures. </w:t>
      </w:r>
      <w:r w:rsidR="00EA36EB" w:rsidRPr="00202912">
        <w:rPr>
          <w:rFonts w:asciiTheme="majorHAnsi" w:hAnsiTheme="majorHAnsi"/>
          <w:sz w:val="24"/>
          <w:szCs w:val="24"/>
        </w:rPr>
        <w:t>Cooperative Societies Act</w:t>
      </w:r>
      <w:r w:rsidRPr="00202912">
        <w:rPr>
          <w:rFonts w:asciiTheme="majorHAnsi" w:hAnsiTheme="majorHAnsi"/>
          <w:sz w:val="24"/>
          <w:szCs w:val="24"/>
        </w:rPr>
        <w:t xml:space="preserve"> </w:t>
      </w:r>
      <w:r w:rsidR="00EA36EB" w:rsidRPr="00202912">
        <w:rPr>
          <w:rFonts w:asciiTheme="majorHAnsi" w:hAnsiTheme="majorHAnsi"/>
          <w:sz w:val="24"/>
          <w:szCs w:val="24"/>
        </w:rPr>
        <w:t>requires</w:t>
      </w:r>
      <w:r w:rsidRPr="00202912">
        <w:rPr>
          <w:rFonts w:asciiTheme="majorHAnsi" w:hAnsiTheme="majorHAnsi"/>
          <w:sz w:val="24"/>
          <w:szCs w:val="24"/>
        </w:rPr>
        <w:t xml:space="preserve"> that certain financial institutions undergo independent financial audits, but industry standards can mandate audits in other areas such as safety and technology. Regardless of the audit subject, various factors impact a company’ s final results, and the contingency theory takes these factors into account during the audit process. </w:t>
      </w:r>
    </w:p>
    <w:p w:rsidR="00C90173" w:rsidRPr="00202912" w:rsidRDefault="00C90173" w:rsidP="00906EDF">
      <w:pPr>
        <w:pStyle w:val="NoSpacing"/>
        <w:rPr>
          <w:rFonts w:asciiTheme="majorHAnsi" w:hAnsiTheme="majorHAnsi"/>
        </w:rPr>
      </w:pPr>
    </w:p>
    <w:p w:rsidR="009A48EE" w:rsidRPr="00202912" w:rsidRDefault="009A48EE"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 xml:space="preserve">The Board of Directors of the Institute of Internal Auditors in June 1999 described internal audit as an independent, material and consultancy activity, which adds value and improves the functioning of an organisation. It helps the organisation achieve its aims by means of a systematic, disciplined approach to evaluating and improving the effectiveness of risk management, control and the management process. </w:t>
      </w:r>
    </w:p>
    <w:p w:rsidR="009A48EE" w:rsidRPr="00202912" w:rsidRDefault="009A48EE" w:rsidP="00906EDF">
      <w:pPr>
        <w:pStyle w:val="NoSpacing"/>
        <w:rPr>
          <w:rFonts w:asciiTheme="majorHAnsi" w:hAnsiTheme="majorHAnsi"/>
        </w:rPr>
      </w:pPr>
    </w:p>
    <w:p w:rsidR="0002326C" w:rsidRPr="00202912" w:rsidRDefault="0002326C" w:rsidP="00906EDF">
      <w:pPr>
        <w:autoSpaceDE w:val="0"/>
        <w:autoSpaceDN w:val="0"/>
        <w:adjustRightInd w:val="0"/>
        <w:spacing w:after="0" w:line="480" w:lineRule="auto"/>
        <w:jc w:val="both"/>
        <w:rPr>
          <w:rFonts w:asciiTheme="majorHAnsi" w:hAnsiTheme="majorHAnsi"/>
          <w:sz w:val="24"/>
          <w:szCs w:val="24"/>
        </w:rPr>
      </w:pPr>
    </w:p>
    <w:p w:rsidR="00D45F59" w:rsidRPr="00202912" w:rsidRDefault="00D97006"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lastRenderedPageBreak/>
        <w:t xml:space="preserve">According to Robertson (2016) Internal Auditing may be defined in several ways depending upon what purpose is to be served. </w:t>
      </w:r>
      <w:r w:rsidR="003F5FCC" w:rsidRPr="00202912">
        <w:rPr>
          <w:rFonts w:asciiTheme="majorHAnsi" w:hAnsiTheme="majorHAnsi"/>
          <w:sz w:val="24"/>
          <w:szCs w:val="24"/>
        </w:rPr>
        <w:t xml:space="preserve">Pickett </w:t>
      </w:r>
      <w:r w:rsidRPr="00202912">
        <w:rPr>
          <w:rFonts w:asciiTheme="majorHAnsi" w:hAnsiTheme="majorHAnsi"/>
          <w:sz w:val="24"/>
          <w:szCs w:val="24"/>
        </w:rPr>
        <w:t>(20</w:t>
      </w:r>
      <w:r w:rsidR="003F5FCC" w:rsidRPr="00202912">
        <w:rPr>
          <w:rFonts w:asciiTheme="majorHAnsi" w:hAnsiTheme="majorHAnsi"/>
          <w:sz w:val="24"/>
          <w:szCs w:val="24"/>
        </w:rPr>
        <w:t>0</w:t>
      </w:r>
      <w:r w:rsidRPr="00202912">
        <w:rPr>
          <w:rFonts w:asciiTheme="majorHAnsi" w:hAnsiTheme="majorHAnsi"/>
          <w:sz w:val="24"/>
          <w:szCs w:val="24"/>
        </w:rPr>
        <w:t>6) stated that internal audit</w:t>
      </w:r>
      <w:r w:rsidR="00EA36EB" w:rsidRPr="00202912">
        <w:rPr>
          <w:rFonts w:asciiTheme="majorHAnsi" w:hAnsiTheme="majorHAnsi"/>
          <w:sz w:val="24"/>
          <w:szCs w:val="24"/>
        </w:rPr>
        <w:t>ing</w:t>
      </w:r>
      <w:r w:rsidRPr="00202912">
        <w:rPr>
          <w:rFonts w:asciiTheme="majorHAnsi" w:hAnsiTheme="majorHAnsi"/>
          <w:sz w:val="24"/>
          <w:szCs w:val="24"/>
        </w:rPr>
        <w:t xml:space="preserve">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This definition actually seeks to demonstrate the depth and breadth of the internal audit activity within an institution as against the previous orientation of reviewing payment transactions over the years. </w:t>
      </w:r>
    </w:p>
    <w:p w:rsidR="00D45F59" w:rsidRPr="00202912" w:rsidRDefault="00D45F59" w:rsidP="00906EDF">
      <w:pPr>
        <w:pStyle w:val="NoSpacing"/>
        <w:rPr>
          <w:rFonts w:asciiTheme="majorHAnsi" w:hAnsiTheme="majorHAnsi"/>
        </w:rPr>
      </w:pPr>
    </w:p>
    <w:p w:rsidR="00DE433E" w:rsidRPr="00202912" w:rsidRDefault="00DE433E"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eastAsia="Calibri" w:hAnsiTheme="majorHAnsi" w:cs="Times New Roman"/>
          <w:sz w:val="24"/>
          <w:szCs w:val="24"/>
        </w:rPr>
        <w:t xml:space="preserve">Sebbowa (2009) also defines “Internal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He further mentions the principles of Internal </w:t>
      </w:r>
      <w:r w:rsidR="00EA36EB" w:rsidRPr="00202912">
        <w:rPr>
          <w:rFonts w:asciiTheme="majorHAnsi" w:hAnsiTheme="majorHAnsi"/>
          <w:sz w:val="24"/>
          <w:szCs w:val="24"/>
        </w:rPr>
        <w:t xml:space="preserve">auditing </w:t>
      </w:r>
      <w:r w:rsidRPr="00202912">
        <w:rPr>
          <w:rFonts w:asciiTheme="majorHAnsi" w:eastAsia="Calibri" w:hAnsiTheme="majorHAnsi" w:cs="Times New Roman"/>
          <w:sz w:val="24"/>
          <w:szCs w:val="24"/>
        </w:rPr>
        <w:t>to include; Integrity, Objectivity, Confidentiality and Competency. As Okezie; (20</w:t>
      </w:r>
      <w:r w:rsidR="00E70775" w:rsidRPr="00202912">
        <w:rPr>
          <w:rFonts w:asciiTheme="majorHAnsi" w:eastAsia="Calibri" w:hAnsiTheme="majorHAnsi" w:cs="Times New Roman"/>
          <w:sz w:val="24"/>
          <w:szCs w:val="24"/>
        </w:rPr>
        <w:t>1</w:t>
      </w:r>
      <w:r w:rsidRPr="00202912">
        <w:rPr>
          <w:rFonts w:asciiTheme="majorHAnsi" w:eastAsia="Calibri" w:hAnsiTheme="majorHAnsi" w:cs="Times New Roman"/>
          <w:sz w:val="24"/>
          <w:szCs w:val="24"/>
        </w:rPr>
        <w:t>4) puts it, the main objective of internal auditing is “to assist management in the effective discharge of their responsibilities by furnishing them with analysis, appraisal, recommendations and pertinent comments concerning the activities reviewed”.</w:t>
      </w:r>
    </w:p>
    <w:p w:rsidR="00D45F59" w:rsidRPr="00202912" w:rsidRDefault="00D45F59" w:rsidP="00326B2F">
      <w:pPr>
        <w:pStyle w:val="NoSpacing"/>
      </w:pPr>
    </w:p>
    <w:p w:rsidR="008411DE" w:rsidRPr="00202912" w:rsidRDefault="008411DE"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eastAsia="Calibri" w:hAnsiTheme="majorHAnsi" w:cs="Times New Roman"/>
          <w:sz w:val="24"/>
          <w:szCs w:val="24"/>
        </w:rPr>
        <w:t xml:space="preserve">Whittington </w:t>
      </w:r>
      <w:r w:rsidRPr="00202912">
        <w:rPr>
          <w:rFonts w:asciiTheme="majorHAnsi" w:hAnsiTheme="majorHAnsi" w:cs="Times New Roman"/>
          <w:sz w:val="24"/>
          <w:szCs w:val="24"/>
        </w:rPr>
        <w:t>and</w:t>
      </w:r>
      <w:r w:rsidRPr="00202912">
        <w:rPr>
          <w:rFonts w:asciiTheme="majorHAnsi" w:eastAsia="Calibri" w:hAnsiTheme="majorHAnsi" w:cs="Times New Roman"/>
          <w:sz w:val="24"/>
          <w:szCs w:val="24"/>
        </w:rPr>
        <w:t xml:space="preserve"> Pany (20</w:t>
      </w:r>
      <w:r w:rsidRPr="00202912">
        <w:rPr>
          <w:rFonts w:asciiTheme="majorHAnsi" w:hAnsiTheme="majorHAnsi" w:cs="Times New Roman"/>
          <w:sz w:val="24"/>
          <w:szCs w:val="24"/>
        </w:rPr>
        <w:t>11</w:t>
      </w:r>
      <w:r w:rsidRPr="00202912">
        <w:rPr>
          <w:rFonts w:asciiTheme="majorHAnsi" w:eastAsia="Calibri" w:hAnsiTheme="majorHAnsi" w:cs="Times New Roman"/>
          <w:sz w:val="24"/>
          <w:szCs w:val="24"/>
        </w:rPr>
        <w:t xml:space="preserve">) suggest that internal auditing is performed as part of the monitoring activity of an organization. It involves investigating and appraising internal controls and the efficiency with which the various units of the organization are performing their assigned functions. An Internal Auditor is normally interested in determining whether a department has a clear understanding of its assignment, is adequately staffed, maintains </w:t>
      </w:r>
      <w:r w:rsidRPr="00202912">
        <w:rPr>
          <w:rFonts w:asciiTheme="majorHAnsi" w:eastAsia="Calibri" w:hAnsiTheme="majorHAnsi" w:cs="Times New Roman"/>
          <w:sz w:val="24"/>
          <w:szCs w:val="24"/>
        </w:rPr>
        <w:lastRenderedPageBreak/>
        <w:t xml:space="preserve">good records, properly safeguarding cash, inventory </w:t>
      </w:r>
      <w:r w:rsidR="000A219A" w:rsidRPr="00202912">
        <w:rPr>
          <w:rFonts w:asciiTheme="majorHAnsi" w:eastAsia="Calibri" w:hAnsiTheme="majorHAnsi" w:cs="Times New Roman"/>
          <w:sz w:val="24"/>
          <w:szCs w:val="24"/>
        </w:rPr>
        <w:t>and</w:t>
      </w:r>
      <w:r w:rsidRPr="00202912">
        <w:rPr>
          <w:rFonts w:asciiTheme="majorHAnsi" w:eastAsia="Calibri" w:hAnsiTheme="majorHAnsi" w:cs="Times New Roman"/>
          <w:sz w:val="24"/>
          <w:szCs w:val="24"/>
        </w:rPr>
        <w:t xml:space="preserve"> other assets and cooperates harmoniously with other departments. The internal auditor normally reports to the top management.</w:t>
      </w:r>
    </w:p>
    <w:p w:rsidR="008411DE" w:rsidRPr="00202912" w:rsidRDefault="008411DE" w:rsidP="00906EDF">
      <w:pPr>
        <w:pStyle w:val="NoSpacing"/>
        <w:rPr>
          <w:rFonts w:asciiTheme="majorHAnsi" w:hAnsiTheme="majorHAnsi"/>
          <w:sz w:val="8"/>
        </w:rPr>
      </w:pPr>
    </w:p>
    <w:p w:rsidR="00CA4627" w:rsidRPr="00202912" w:rsidRDefault="00AD0A06"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Mawanda (2008) argues that an effective internal audit function correlates with improved financial performance. An effective internal audit service, in particular, helped reduce to reduce overhead, identify ways to improve efficiency and maximize exposure to possible losses from inadequately safeguarded company assets all of which can have a significant effect on the financial performance. He also stated that internal audit is an invaluable tool of management for improving performance. Internal auditors help run a company more efficiently and effectively to increase shareholders value. Finally Aguola (2012) argued that the existence of an effective internal audit function is associated with superior organizational performance.</w:t>
      </w:r>
    </w:p>
    <w:p w:rsidR="00CF4C2E" w:rsidRPr="00202912" w:rsidRDefault="00CF4C2E" w:rsidP="00906EDF">
      <w:pPr>
        <w:pStyle w:val="NoSpacing"/>
        <w:rPr>
          <w:sz w:val="8"/>
        </w:rPr>
      </w:pPr>
    </w:p>
    <w:p w:rsidR="0035008E" w:rsidRPr="00202912" w:rsidRDefault="00155DD3"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Okezie (2014) opined that internal auditing is administrative supervision with the responsibility of maintaining the implementation and follow-up of </w:t>
      </w:r>
      <w:r w:rsidR="00401D15" w:rsidRPr="00202912">
        <w:rPr>
          <w:rFonts w:asciiTheme="majorHAnsi" w:hAnsiTheme="majorHAnsi"/>
          <w:sz w:val="24"/>
          <w:szCs w:val="24"/>
        </w:rPr>
        <w:t>organization</w:t>
      </w:r>
      <w:r w:rsidRPr="00202912">
        <w:rPr>
          <w:rFonts w:asciiTheme="majorHAnsi" w:hAnsiTheme="majorHAnsi"/>
          <w:sz w:val="24"/>
          <w:szCs w:val="24"/>
        </w:rPr>
        <w:t xml:space="preserve"> policies on check-mating fraud and prevention. An autonomous assessment role set up within an entity to monitor and assess its operations and report to the appropriate authority. An organization's administration cannot be familiar with every part of the organization. The internal audit department becomes the primary means of controlling the organization's activities as the' watch dog' of other regulations developed by the government. It involves checks and balances, monitoring and avoidance of theft, embezzlement, misappropriation of funds; this is performed among others by the department of internal audit. </w:t>
      </w:r>
    </w:p>
    <w:p w:rsidR="00EC57A0" w:rsidRPr="00202912" w:rsidRDefault="00EC57A0" w:rsidP="00906EDF">
      <w:pPr>
        <w:spacing w:after="0" w:line="480" w:lineRule="auto"/>
        <w:jc w:val="both"/>
        <w:rPr>
          <w:rFonts w:asciiTheme="majorHAnsi" w:hAnsiTheme="majorHAnsi"/>
          <w:sz w:val="24"/>
          <w:szCs w:val="24"/>
        </w:rPr>
      </w:pPr>
    </w:p>
    <w:p w:rsidR="00155DD3" w:rsidRPr="00202912" w:rsidRDefault="00155DD3" w:rsidP="00906EDF">
      <w:pPr>
        <w:spacing w:after="0" w:line="480" w:lineRule="auto"/>
        <w:jc w:val="both"/>
        <w:rPr>
          <w:rFonts w:asciiTheme="majorHAnsi" w:hAnsiTheme="majorHAnsi"/>
          <w:sz w:val="24"/>
          <w:szCs w:val="24"/>
        </w:rPr>
      </w:pPr>
      <w:r w:rsidRPr="00202912">
        <w:rPr>
          <w:rFonts w:asciiTheme="majorHAnsi" w:hAnsiTheme="majorHAnsi"/>
          <w:sz w:val="24"/>
          <w:szCs w:val="24"/>
        </w:rPr>
        <w:lastRenderedPageBreak/>
        <w:t>Brown and Howard (</w:t>
      </w:r>
      <w:r w:rsidR="00CF4C2E" w:rsidRPr="00202912">
        <w:rPr>
          <w:rFonts w:asciiTheme="majorHAnsi" w:hAnsiTheme="majorHAnsi"/>
          <w:sz w:val="24"/>
          <w:szCs w:val="24"/>
        </w:rPr>
        <w:t>200</w:t>
      </w:r>
      <w:r w:rsidR="00010CCE" w:rsidRPr="00202912">
        <w:rPr>
          <w:rFonts w:asciiTheme="majorHAnsi" w:hAnsiTheme="majorHAnsi"/>
          <w:sz w:val="24"/>
          <w:szCs w:val="24"/>
        </w:rPr>
        <w:t>7</w:t>
      </w:r>
      <w:r w:rsidRPr="00202912">
        <w:rPr>
          <w:rFonts w:asciiTheme="majorHAnsi" w:hAnsiTheme="majorHAnsi"/>
          <w:sz w:val="24"/>
          <w:szCs w:val="24"/>
        </w:rPr>
        <w:t xml:space="preserve">) believed that several cases of vandalism, bribery, misappropriation of corporate funds and theft of property have been recorded to be in the order of the day in most organizations, especially in the </w:t>
      </w:r>
      <w:r w:rsidR="0035008E" w:rsidRPr="00202912">
        <w:rPr>
          <w:rFonts w:asciiTheme="majorHAnsi" w:hAnsiTheme="majorHAnsi"/>
          <w:sz w:val="24"/>
          <w:szCs w:val="24"/>
        </w:rPr>
        <w:t>financial institution.</w:t>
      </w:r>
      <w:r w:rsidRPr="00202912">
        <w:rPr>
          <w:rFonts w:asciiTheme="majorHAnsi" w:hAnsiTheme="majorHAnsi"/>
          <w:sz w:val="24"/>
          <w:szCs w:val="24"/>
        </w:rPr>
        <w:t xml:space="preserve"> Therefore, internal auditing becomes a method of monitoring implemented by managers in business organizations to improve record accuracy and reliability. Internal audit deals with the measurement and</w:t>
      </w:r>
      <w:r w:rsidR="007453D1" w:rsidRPr="00202912">
        <w:rPr>
          <w:rFonts w:asciiTheme="majorHAnsi" w:hAnsiTheme="majorHAnsi"/>
          <w:sz w:val="24"/>
          <w:szCs w:val="24"/>
        </w:rPr>
        <w:t xml:space="preserve"> correction of the subordinates</w:t>
      </w:r>
      <w:r w:rsidRPr="00202912">
        <w:rPr>
          <w:rFonts w:asciiTheme="majorHAnsi" w:hAnsiTheme="majorHAnsi"/>
          <w:sz w:val="24"/>
          <w:szCs w:val="24"/>
        </w:rPr>
        <w:t>' performance in order to achieve organizational goals with maximum efficiency and at minimum cost.</w:t>
      </w:r>
    </w:p>
    <w:p w:rsidR="00155DD3" w:rsidRPr="00202912" w:rsidRDefault="00155DD3" w:rsidP="00906EDF">
      <w:pPr>
        <w:pStyle w:val="NoSpacing"/>
        <w:rPr>
          <w:sz w:val="14"/>
        </w:rPr>
      </w:pPr>
    </w:p>
    <w:p w:rsidR="007F572A" w:rsidRPr="00202912" w:rsidRDefault="007F572A" w:rsidP="00906EDF">
      <w:pPr>
        <w:spacing w:after="0" w:line="480" w:lineRule="auto"/>
        <w:jc w:val="both"/>
        <w:rPr>
          <w:rFonts w:asciiTheme="majorHAnsi" w:hAnsiTheme="majorHAnsi"/>
          <w:sz w:val="24"/>
          <w:szCs w:val="24"/>
        </w:rPr>
      </w:pPr>
      <w:r w:rsidRPr="00202912">
        <w:rPr>
          <w:rFonts w:asciiTheme="majorHAnsi" w:hAnsiTheme="majorHAnsi"/>
          <w:sz w:val="24"/>
          <w:szCs w:val="24"/>
        </w:rPr>
        <w:t>Auditing has a significant role in the financial performance of most organizations such as SACCO</w:t>
      </w:r>
      <w:r w:rsidR="007453D1" w:rsidRPr="00202912">
        <w:rPr>
          <w:rFonts w:asciiTheme="majorHAnsi" w:hAnsiTheme="majorHAnsi"/>
          <w:sz w:val="24"/>
          <w:szCs w:val="24"/>
        </w:rPr>
        <w:t>s</w:t>
      </w:r>
      <w:r w:rsidRPr="00202912">
        <w:rPr>
          <w:rFonts w:asciiTheme="majorHAnsi" w:hAnsiTheme="majorHAnsi"/>
          <w:sz w:val="24"/>
          <w:szCs w:val="24"/>
        </w:rPr>
        <w:t>. It has become increasingly varied, both in scope and objective to assist all levels of financial management in assuring internal and external constituencies that financial resources are being properly managed and accounted for. Burk (2017) posits that internal auditing practices in SACCO</w:t>
      </w:r>
      <w:r w:rsidR="007453D1" w:rsidRPr="00202912">
        <w:rPr>
          <w:rFonts w:asciiTheme="majorHAnsi" w:hAnsiTheme="majorHAnsi"/>
          <w:sz w:val="24"/>
          <w:szCs w:val="24"/>
        </w:rPr>
        <w:t>s</w:t>
      </w:r>
      <w:r w:rsidRPr="00202912">
        <w:rPr>
          <w:rFonts w:asciiTheme="majorHAnsi" w:hAnsiTheme="majorHAnsi"/>
          <w:sz w:val="24"/>
          <w:szCs w:val="24"/>
        </w:rPr>
        <w:t xml:space="preserve"> have undergone dramatic changes that have expanded its scope in a way that allows it to make greater contributions towards prudent use of financial resources, accountability and efficiency. Auditing is also performed in diverse legal and cultural environments; within SACCO that vary in purpose, size, and structure; and also by persons within or outside the organization.</w:t>
      </w:r>
    </w:p>
    <w:p w:rsidR="007F572A" w:rsidRPr="00202912" w:rsidRDefault="007F572A" w:rsidP="00906EDF">
      <w:pPr>
        <w:pStyle w:val="NoSpacing"/>
        <w:rPr>
          <w:rFonts w:asciiTheme="majorHAnsi" w:hAnsiTheme="majorHAnsi"/>
        </w:rPr>
      </w:pPr>
    </w:p>
    <w:p w:rsidR="00CA4627" w:rsidRPr="00202912" w:rsidRDefault="00CA4627" w:rsidP="00906EDF">
      <w:pPr>
        <w:spacing w:after="0" w:line="480" w:lineRule="auto"/>
        <w:jc w:val="both"/>
        <w:rPr>
          <w:rFonts w:asciiTheme="majorHAnsi" w:eastAsia="Times New Roman" w:hAnsiTheme="majorHAnsi"/>
          <w:sz w:val="24"/>
          <w:szCs w:val="24"/>
        </w:rPr>
      </w:pPr>
      <w:r w:rsidRPr="00202912">
        <w:rPr>
          <w:rFonts w:asciiTheme="majorHAnsi" w:hAnsiTheme="majorHAnsi"/>
          <w:sz w:val="24"/>
          <w:szCs w:val="24"/>
        </w:rPr>
        <w:t xml:space="preserve">Gavin et al (2004) define financial performance as financial soundness of a company. It is a general measure of a firm's overall financial health over a given period of time, and can be used to compare similar firms across the same industry or to compare industries or sectors in aggregation. Measures of financial performance taken into consideration include: Reduced operating costs, increased sales and customer loyalty, increased productivity and quality, increased access to capital and earnings. Cadburys (2012) states that financial </w:t>
      </w:r>
      <w:r w:rsidRPr="00202912">
        <w:rPr>
          <w:rFonts w:asciiTheme="majorHAnsi" w:hAnsiTheme="majorHAnsi"/>
          <w:sz w:val="24"/>
          <w:szCs w:val="24"/>
        </w:rPr>
        <w:lastRenderedPageBreak/>
        <w:t xml:space="preserve">performance is a monetary measure of tasks against targets, </w:t>
      </w:r>
      <w:r w:rsidRPr="00202912">
        <w:rPr>
          <w:rFonts w:asciiTheme="majorHAnsi" w:eastAsia="Times New Roman" w:hAnsiTheme="majorHAnsi"/>
          <w:sz w:val="24"/>
          <w:szCs w:val="24"/>
        </w:rPr>
        <w:t xml:space="preserve">the performance of business organizations is affected by their strategies and operations in market and non-market environments. </w:t>
      </w:r>
    </w:p>
    <w:p w:rsidR="00CA4627" w:rsidRPr="00202912" w:rsidRDefault="00CA4627" w:rsidP="00906EDF">
      <w:pPr>
        <w:pStyle w:val="NoSpacing"/>
        <w:rPr>
          <w:sz w:val="12"/>
        </w:rPr>
      </w:pPr>
    </w:p>
    <w:p w:rsidR="00CA4627" w:rsidRPr="00202912" w:rsidRDefault="00CA4627" w:rsidP="00906EDF">
      <w:pPr>
        <w:spacing w:after="0" w:line="480" w:lineRule="auto"/>
        <w:jc w:val="both"/>
        <w:rPr>
          <w:rFonts w:asciiTheme="majorHAnsi" w:hAnsiTheme="majorHAnsi"/>
          <w:sz w:val="24"/>
          <w:szCs w:val="24"/>
        </w:rPr>
      </w:pPr>
      <w:r w:rsidRPr="00202912">
        <w:rPr>
          <w:rFonts w:asciiTheme="majorHAnsi" w:hAnsiTheme="majorHAnsi"/>
          <w:sz w:val="24"/>
          <w:szCs w:val="24"/>
        </w:rPr>
        <w:t>According to Krambia and Psaros (2016) argues that good SACCO financial performance is as a result of good financial management. Financial management is the application of financial principles within a financial</w:t>
      </w:r>
      <w:r w:rsidRPr="00202912">
        <w:rPr>
          <w:rFonts w:asciiTheme="majorHAnsi" w:hAnsiTheme="majorHAnsi"/>
        </w:rPr>
        <w:t xml:space="preserve"> institution</w:t>
      </w:r>
      <w:r w:rsidRPr="00202912">
        <w:rPr>
          <w:rFonts w:asciiTheme="majorHAnsi" w:hAnsiTheme="majorHAnsi"/>
          <w:sz w:val="24"/>
          <w:szCs w:val="24"/>
        </w:rPr>
        <w:t xml:space="preserve"> to create and maintain value through decision-making and proper resource management. Financial performance is concerned with setting goals, planning how to achieve them, and, perhaps most importantly, deciding the best way to pay for them. It involves the process through which the SACCO creates value through its capital allocation and acquisition decisions. Managers of any SACCO are expected to forecast financial needs and opportunities, assess the value of these opportunities, and implement a strategy for achieving the company's financial goals. Major finance decisions include capital budgeting decisions, valuation analysis, financing decisions, risk management, and dividend policy.</w:t>
      </w:r>
    </w:p>
    <w:p w:rsidR="0035008E" w:rsidRPr="00202912" w:rsidRDefault="0035008E" w:rsidP="00906EDF">
      <w:pPr>
        <w:pStyle w:val="NoSpacing"/>
        <w:rPr>
          <w:sz w:val="12"/>
        </w:rPr>
      </w:pPr>
    </w:p>
    <w:p w:rsidR="00D170B0" w:rsidRPr="00202912" w:rsidRDefault="00D170B0"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Financial performance is taken to be the function of an organizational ability to meet its objectives by exploiting the available resources in an effective and efficient way (Upadhaya Munir </w:t>
      </w:r>
      <w:r w:rsidR="000A219A" w:rsidRPr="00202912">
        <w:rPr>
          <w:rFonts w:asciiTheme="majorHAnsi" w:hAnsiTheme="majorHAnsi"/>
          <w:sz w:val="24"/>
          <w:szCs w:val="24"/>
        </w:rPr>
        <w:t>and</w:t>
      </w:r>
      <w:r w:rsidRPr="00202912">
        <w:rPr>
          <w:rFonts w:asciiTheme="majorHAnsi" w:hAnsiTheme="majorHAnsi"/>
          <w:sz w:val="24"/>
          <w:szCs w:val="24"/>
        </w:rPr>
        <w:t xml:space="preserve"> Blount, 2014) adds that, performance entails effectiveness which refers to a firm’s ability to serve and produce what the market requires at a particular time and efficiency which means meeting objectives at the lowest possible cost with the highest. </w:t>
      </w:r>
    </w:p>
    <w:p w:rsidR="00D170B0" w:rsidRPr="00202912" w:rsidRDefault="00D170B0" w:rsidP="00906EDF">
      <w:pPr>
        <w:pStyle w:val="NoSpacing"/>
        <w:rPr>
          <w:rFonts w:asciiTheme="majorHAnsi" w:hAnsiTheme="majorHAnsi"/>
        </w:rPr>
      </w:pPr>
    </w:p>
    <w:p w:rsidR="00286D28" w:rsidRPr="00202912" w:rsidRDefault="00471B28" w:rsidP="00906EDF">
      <w:pPr>
        <w:pStyle w:val="NoSpacing"/>
        <w:spacing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Most internal audit professionals argue that an effective internal audit function correlates with improved financial performance. According to Beyanga (2011), an effective internal audit service can, in particular, help reduce overhead, identify ways to improve efficiency </w:t>
      </w:r>
      <w:r w:rsidRPr="00202912">
        <w:rPr>
          <w:rFonts w:asciiTheme="majorHAnsi" w:hAnsiTheme="majorHAnsi" w:cs="Times New Roman"/>
          <w:sz w:val="24"/>
          <w:szCs w:val="24"/>
        </w:rPr>
        <w:lastRenderedPageBreak/>
        <w:t>and maximize exposure to possible losses from inadequately safeguarded company assets all of which can have a significant effect on the financial performance of an organisation.</w:t>
      </w:r>
    </w:p>
    <w:p w:rsidR="00471B28" w:rsidRPr="00202912" w:rsidRDefault="00471B28" w:rsidP="00906EDF">
      <w:pPr>
        <w:pStyle w:val="NoSpacing"/>
        <w:rPr>
          <w:rFonts w:asciiTheme="majorHAnsi" w:hAnsiTheme="majorHAnsi"/>
        </w:rPr>
      </w:pPr>
    </w:p>
    <w:p w:rsidR="0035008E" w:rsidRPr="00202912" w:rsidRDefault="0035008E" w:rsidP="00906EDF">
      <w:pPr>
        <w:spacing w:after="0" w:line="480" w:lineRule="auto"/>
        <w:jc w:val="both"/>
        <w:rPr>
          <w:rFonts w:asciiTheme="majorHAnsi" w:hAnsiTheme="majorHAnsi"/>
          <w:sz w:val="24"/>
          <w:szCs w:val="24"/>
        </w:rPr>
      </w:pPr>
      <w:r w:rsidRPr="00202912">
        <w:rPr>
          <w:rFonts w:asciiTheme="majorHAnsi" w:hAnsiTheme="majorHAnsi"/>
          <w:sz w:val="24"/>
          <w:szCs w:val="24"/>
        </w:rPr>
        <w:t>At the empirical level, a survey conducted by Chepkorir (2010) found that the internal audit function in organizations where it exists, contributes substantially to financial performance improvement and assist in identifying profit evidence in corporate disasters, particularly financial fraud consistently documents an association between weak governance. Thus internal audit</w:t>
      </w:r>
      <w:r w:rsidR="00116A97" w:rsidRPr="00202912">
        <w:rPr>
          <w:rFonts w:asciiTheme="majorHAnsi" w:hAnsiTheme="majorHAnsi"/>
          <w:sz w:val="24"/>
          <w:szCs w:val="24"/>
        </w:rPr>
        <w:t>ing</w:t>
      </w:r>
      <w:r w:rsidRPr="00202912">
        <w:rPr>
          <w:rFonts w:asciiTheme="majorHAnsi" w:hAnsiTheme="majorHAnsi"/>
          <w:sz w:val="24"/>
          <w:szCs w:val="24"/>
        </w:rPr>
        <w:t xml:space="preserve"> by acting as a watchdog could save the organization from malpractices and irregularities thus enabling the organization to achieve its objectives of ensuring high level of productivity and profit.</w:t>
      </w:r>
    </w:p>
    <w:p w:rsidR="002C2268" w:rsidRPr="00202912" w:rsidRDefault="002C2268" w:rsidP="00906EDF">
      <w:pPr>
        <w:pStyle w:val="NoSpacing"/>
        <w:rPr>
          <w:rFonts w:asciiTheme="majorHAnsi" w:hAnsiTheme="majorHAnsi"/>
        </w:rPr>
      </w:pPr>
    </w:p>
    <w:p w:rsidR="002C2268" w:rsidRPr="00202912" w:rsidRDefault="002C2268" w:rsidP="00906EDF">
      <w:pPr>
        <w:spacing w:after="0" w:line="480" w:lineRule="auto"/>
        <w:jc w:val="both"/>
        <w:rPr>
          <w:rFonts w:asciiTheme="majorHAnsi" w:hAnsiTheme="majorHAnsi" w:cs="Bookman Old Style"/>
          <w:sz w:val="24"/>
          <w:szCs w:val="24"/>
        </w:rPr>
      </w:pPr>
      <w:r w:rsidRPr="00202912">
        <w:rPr>
          <w:rFonts w:asciiTheme="majorHAnsi" w:hAnsiTheme="majorHAnsi" w:cs="Bookman Old Style"/>
          <w:sz w:val="24"/>
          <w:szCs w:val="24"/>
        </w:rPr>
        <w:t>According to Wazalendo SACCO Internal Auditing Standards Manual (2018), the SACCO was set to achieve the following objectives:</w:t>
      </w:r>
    </w:p>
    <w:p w:rsidR="002C2268" w:rsidRPr="00202912" w:rsidRDefault="002C2268" w:rsidP="00906EDF">
      <w:pPr>
        <w:pStyle w:val="ListParagraph"/>
        <w:numPr>
          <w:ilvl w:val="0"/>
          <w:numId w:val="7"/>
        </w:numPr>
        <w:spacing w:after="100" w:afterAutospacing="1" w:line="480" w:lineRule="auto"/>
        <w:ind w:left="714" w:hanging="357"/>
        <w:jc w:val="both"/>
        <w:rPr>
          <w:rFonts w:asciiTheme="majorHAnsi" w:eastAsia="Times New Roman" w:hAnsiTheme="majorHAnsi" w:cs="Times New Roman"/>
          <w:sz w:val="24"/>
          <w:szCs w:val="24"/>
        </w:rPr>
      </w:pPr>
      <w:r w:rsidRPr="00202912">
        <w:rPr>
          <w:rFonts w:asciiTheme="majorHAnsi" w:eastAsia="Times New Roman" w:hAnsiTheme="majorHAnsi" w:cs="Times New Roman"/>
          <w:sz w:val="24"/>
          <w:szCs w:val="24"/>
        </w:rPr>
        <w:t>To ensure that all implemented internal audit standards are complied with.</w:t>
      </w:r>
    </w:p>
    <w:p w:rsidR="002C2268" w:rsidRPr="00202912" w:rsidRDefault="002C2268" w:rsidP="00906EDF">
      <w:pPr>
        <w:pStyle w:val="ListParagraph"/>
        <w:numPr>
          <w:ilvl w:val="0"/>
          <w:numId w:val="7"/>
        </w:numPr>
        <w:spacing w:before="100" w:beforeAutospacing="1" w:after="100" w:afterAutospacing="1" w:line="480" w:lineRule="auto"/>
        <w:jc w:val="both"/>
        <w:rPr>
          <w:rFonts w:asciiTheme="majorHAnsi" w:eastAsia="Times New Roman" w:hAnsiTheme="majorHAnsi" w:cs="Times New Roman"/>
          <w:sz w:val="24"/>
          <w:szCs w:val="24"/>
        </w:rPr>
      </w:pPr>
      <w:r w:rsidRPr="00202912">
        <w:rPr>
          <w:rFonts w:asciiTheme="majorHAnsi" w:eastAsia="Times New Roman" w:hAnsiTheme="majorHAnsi" w:cs="Times New Roman"/>
          <w:sz w:val="24"/>
          <w:szCs w:val="24"/>
        </w:rPr>
        <w:t xml:space="preserve">To maintain sound and appropriate </w:t>
      </w:r>
      <w:r w:rsidR="0009031D" w:rsidRPr="00202912">
        <w:rPr>
          <w:rFonts w:asciiTheme="majorHAnsi" w:eastAsia="Times New Roman" w:hAnsiTheme="majorHAnsi" w:cs="Times New Roman"/>
          <w:sz w:val="24"/>
          <w:szCs w:val="24"/>
        </w:rPr>
        <w:t>monitoring and</w:t>
      </w:r>
      <w:r w:rsidRPr="00202912">
        <w:rPr>
          <w:rFonts w:asciiTheme="majorHAnsi" w:eastAsia="Times New Roman" w:hAnsiTheme="majorHAnsi" w:cs="Times New Roman"/>
          <w:sz w:val="24"/>
          <w:szCs w:val="24"/>
        </w:rPr>
        <w:t xml:space="preserve"> controls </w:t>
      </w:r>
      <w:r w:rsidR="007F572A" w:rsidRPr="00202912">
        <w:rPr>
          <w:rFonts w:asciiTheme="majorHAnsi" w:eastAsia="Times New Roman" w:hAnsiTheme="majorHAnsi" w:cs="Times New Roman"/>
          <w:sz w:val="24"/>
          <w:szCs w:val="24"/>
        </w:rPr>
        <w:t>activities</w:t>
      </w:r>
      <w:r w:rsidRPr="00202912">
        <w:rPr>
          <w:rFonts w:asciiTheme="majorHAnsi" w:eastAsia="Times New Roman" w:hAnsiTheme="majorHAnsi" w:cs="Times New Roman"/>
          <w:sz w:val="24"/>
          <w:szCs w:val="24"/>
        </w:rPr>
        <w:t xml:space="preserve">. </w:t>
      </w:r>
    </w:p>
    <w:p w:rsidR="002C2268" w:rsidRPr="00202912" w:rsidRDefault="002C2268" w:rsidP="00906EDF">
      <w:pPr>
        <w:pStyle w:val="ListParagraph"/>
        <w:numPr>
          <w:ilvl w:val="0"/>
          <w:numId w:val="7"/>
        </w:numPr>
        <w:spacing w:before="100" w:beforeAutospacing="1" w:after="100" w:afterAutospacing="1" w:line="480" w:lineRule="auto"/>
        <w:jc w:val="both"/>
        <w:rPr>
          <w:rFonts w:asciiTheme="majorHAnsi" w:eastAsia="Times New Roman" w:hAnsiTheme="majorHAnsi" w:cs="Times New Roman"/>
          <w:sz w:val="24"/>
          <w:szCs w:val="24"/>
        </w:rPr>
      </w:pPr>
      <w:r w:rsidRPr="00202912">
        <w:rPr>
          <w:rFonts w:asciiTheme="majorHAnsi" w:eastAsia="Times New Roman" w:hAnsiTheme="majorHAnsi" w:cs="Times New Roman"/>
          <w:sz w:val="24"/>
          <w:szCs w:val="24"/>
        </w:rPr>
        <w:t>To ensure transparency and accountability in the use of the WSACCO’s funds.</w:t>
      </w:r>
    </w:p>
    <w:p w:rsidR="002C2268" w:rsidRPr="00202912" w:rsidRDefault="0009031D" w:rsidP="00906EDF">
      <w:pPr>
        <w:pStyle w:val="NoSpacing"/>
        <w:numPr>
          <w:ilvl w:val="0"/>
          <w:numId w:val="7"/>
        </w:numPr>
        <w:spacing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To emphasize proper </w:t>
      </w:r>
      <w:r w:rsidR="00703941" w:rsidRPr="00202912">
        <w:rPr>
          <w:rFonts w:asciiTheme="majorHAnsi" w:eastAsia="Calibri" w:hAnsiTheme="majorHAnsi" w:cs="Times New Roman"/>
          <w:sz w:val="24"/>
          <w:szCs w:val="24"/>
        </w:rPr>
        <w:t xml:space="preserve">credit </w:t>
      </w:r>
      <w:r w:rsidRPr="00202912">
        <w:rPr>
          <w:rFonts w:asciiTheme="majorHAnsi" w:hAnsiTheme="majorHAnsi" w:cs="Times New Roman"/>
          <w:sz w:val="24"/>
          <w:szCs w:val="24"/>
        </w:rPr>
        <w:t>risk management practices in all department</w:t>
      </w:r>
      <w:r w:rsidR="00116A97" w:rsidRPr="00202912">
        <w:rPr>
          <w:rFonts w:asciiTheme="majorHAnsi" w:hAnsiTheme="majorHAnsi" w:cs="Times New Roman"/>
          <w:sz w:val="24"/>
          <w:szCs w:val="24"/>
        </w:rPr>
        <w:t>s</w:t>
      </w:r>
      <w:r w:rsidRPr="00202912">
        <w:rPr>
          <w:rFonts w:asciiTheme="majorHAnsi" w:hAnsiTheme="majorHAnsi" w:cs="Times New Roman"/>
          <w:sz w:val="24"/>
          <w:szCs w:val="24"/>
        </w:rPr>
        <w:t xml:space="preserve"> of WSACCO.</w:t>
      </w:r>
    </w:p>
    <w:p w:rsidR="00B659BE" w:rsidRPr="00202912" w:rsidRDefault="00B659BE" w:rsidP="00906EDF">
      <w:pPr>
        <w:widowControl w:val="0"/>
        <w:numPr>
          <w:ilvl w:val="0"/>
          <w:numId w:val="7"/>
        </w:numPr>
        <w:suppressAutoHyphens/>
        <w:spacing w:after="0" w:line="480" w:lineRule="auto"/>
        <w:ind w:right="288"/>
        <w:jc w:val="both"/>
        <w:rPr>
          <w:rFonts w:asciiTheme="majorHAnsi" w:hAnsiTheme="majorHAnsi" w:cs="Tahoma"/>
          <w:sz w:val="24"/>
          <w:szCs w:val="24"/>
        </w:rPr>
      </w:pPr>
      <w:r w:rsidRPr="00202912">
        <w:rPr>
          <w:rFonts w:asciiTheme="majorHAnsi" w:hAnsiTheme="majorHAnsi" w:cs="Tahoma"/>
          <w:sz w:val="24"/>
          <w:szCs w:val="24"/>
        </w:rPr>
        <w:t>To ensure that there is proper authorization and approval of loans.</w:t>
      </w:r>
    </w:p>
    <w:p w:rsidR="00116A97" w:rsidRPr="00202912" w:rsidRDefault="002C2268" w:rsidP="00116A97">
      <w:pPr>
        <w:spacing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This study therefore examined the extent to which </w:t>
      </w:r>
      <w:r w:rsidR="0009031D" w:rsidRPr="00202912">
        <w:rPr>
          <w:rFonts w:asciiTheme="majorHAnsi" w:hAnsiTheme="majorHAnsi" w:cs="Times New Roman"/>
          <w:sz w:val="24"/>
          <w:szCs w:val="24"/>
        </w:rPr>
        <w:t>these objectives</w:t>
      </w:r>
      <w:r w:rsidRPr="00202912">
        <w:rPr>
          <w:rFonts w:asciiTheme="majorHAnsi" w:hAnsiTheme="majorHAnsi" w:cs="Times New Roman"/>
          <w:sz w:val="24"/>
          <w:szCs w:val="24"/>
        </w:rPr>
        <w:t xml:space="preserve"> have been achieved in Wazalendo SACCO – Entebbe Branch.   </w:t>
      </w:r>
      <w:bookmarkStart w:id="39" w:name="_Toc92819504"/>
    </w:p>
    <w:p w:rsidR="00116A97" w:rsidRPr="00202912" w:rsidRDefault="00116A97" w:rsidP="00116A97">
      <w:pPr>
        <w:spacing w:line="480" w:lineRule="auto"/>
        <w:jc w:val="both"/>
        <w:rPr>
          <w:rFonts w:asciiTheme="majorHAnsi" w:hAnsiTheme="majorHAnsi" w:cs="Times New Roman"/>
          <w:sz w:val="24"/>
          <w:szCs w:val="24"/>
        </w:rPr>
      </w:pPr>
    </w:p>
    <w:p w:rsidR="00116A97" w:rsidRPr="00202912" w:rsidRDefault="00116A97" w:rsidP="00116A97">
      <w:pPr>
        <w:spacing w:line="480" w:lineRule="auto"/>
        <w:jc w:val="both"/>
        <w:rPr>
          <w:rFonts w:asciiTheme="majorHAnsi" w:hAnsiTheme="majorHAnsi" w:cs="Times New Roman"/>
          <w:sz w:val="24"/>
          <w:szCs w:val="24"/>
        </w:rPr>
      </w:pPr>
    </w:p>
    <w:p w:rsidR="00215A2A" w:rsidRPr="00202912" w:rsidRDefault="00215A2A" w:rsidP="00116A97">
      <w:pPr>
        <w:spacing w:after="0" w:line="360" w:lineRule="auto"/>
        <w:jc w:val="both"/>
        <w:rPr>
          <w:rFonts w:asciiTheme="majorHAnsi" w:hAnsiTheme="majorHAnsi" w:cs="Times New Roman"/>
          <w:b/>
          <w:sz w:val="24"/>
          <w:szCs w:val="24"/>
        </w:rPr>
      </w:pPr>
      <w:r w:rsidRPr="00202912">
        <w:rPr>
          <w:rFonts w:asciiTheme="majorHAnsi" w:hAnsiTheme="majorHAnsi"/>
          <w:b/>
          <w:sz w:val="24"/>
          <w:szCs w:val="24"/>
        </w:rPr>
        <w:lastRenderedPageBreak/>
        <w:t>Problem Statement</w:t>
      </w:r>
      <w:bookmarkEnd w:id="39"/>
    </w:p>
    <w:p w:rsidR="00DE5035" w:rsidRPr="00202912" w:rsidRDefault="00DE5035"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Despite of the above </w:t>
      </w:r>
      <w:r w:rsidR="00CF4C2E" w:rsidRPr="00202912">
        <w:rPr>
          <w:rFonts w:asciiTheme="majorHAnsi" w:hAnsiTheme="majorHAnsi"/>
          <w:sz w:val="24"/>
          <w:szCs w:val="24"/>
        </w:rPr>
        <w:t xml:space="preserve">set of objectives </w:t>
      </w:r>
      <w:r w:rsidR="007F572A" w:rsidRPr="00202912">
        <w:rPr>
          <w:rFonts w:asciiTheme="majorHAnsi" w:hAnsiTheme="majorHAnsi"/>
          <w:sz w:val="24"/>
          <w:szCs w:val="24"/>
        </w:rPr>
        <w:t>WSACCO-Entebbe Branch</w:t>
      </w:r>
      <w:r w:rsidRPr="00202912">
        <w:rPr>
          <w:rFonts w:asciiTheme="majorHAnsi" w:hAnsiTheme="majorHAnsi"/>
          <w:sz w:val="24"/>
          <w:szCs w:val="24"/>
        </w:rPr>
        <w:t xml:space="preserve"> continue to struggle with liquidity problems, accountability, frauds and misuse of institutional resources and the decisions made have not yielded the exp</w:t>
      </w:r>
      <w:r w:rsidR="00116A97" w:rsidRPr="00202912">
        <w:rPr>
          <w:rFonts w:asciiTheme="majorHAnsi" w:hAnsiTheme="majorHAnsi"/>
          <w:sz w:val="24"/>
          <w:szCs w:val="24"/>
        </w:rPr>
        <w:t>ected result</w:t>
      </w:r>
      <w:r w:rsidRPr="00202912">
        <w:rPr>
          <w:rFonts w:asciiTheme="majorHAnsi" w:hAnsiTheme="majorHAnsi"/>
          <w:sz w:val="24"/>
          <w:szCs w:val="24"/>
        </w:rPr>
        <w:t>. This has put institution at risk of financial inadequacy, and poor</w:t>
      </w:r>
      <w:r w:rsidR="007F572A" w:rsidRPr="00202912">
        <w:rPr>
          <w:rFonts w:asciiTheme="majorHAnsi" w:hAnsiTheme="majorHAnsi"/>
          <w:sz w:val="24"/>
          <w:szCs w:val="24"/>
        </w:rPr>
        <w:t xml:space="preserve"> service delivery</w:t>
      </w:r>
      <w:r w:rsidRPr="00202912">
        <w:rPr>
          <w:rFonts w:asciiTheme="majorHAnsi" w:hAnsiTheme="majorHAnsi"/>
          <w:sz w:val="24"/>
          <w:szCs w:val="24"/>
        </w:rPr>
        <w:t xml:space="preserve">. From that background, this study seeks to evaluate the role of internal auditing in enhancing efficient </w:t>
      </w:r>
      <w:r w:rsidR="007F572A" w:rsidRPr="00202912">
        <w:rPr>
          <w:rFonts w:asciiTheme="majorHAnsi" w:hAnsiTheme="majorHAnsi"/>
          <w:sz w:val="24"/>
          <w:szCs w:val="24"/>
        </w:rPr>
        <w:t xml:space="preserve">financial </w:t>
      </w:r>
      <w:r w:rsidRPr="00202912">
        <w:rPr>
          <w:rFonts w:asciiTheme="majorHAnsi" w:hAnsiTheme="majorHAnsi"/>
          <w:sz w:val="24"/>
          <w:szCs w:val="24"/>
        </w:rPr>
        <w:t xml:space="preserve">performance of </w:t>
      </w:r>
      <w:r w:rsidR="007F572A" w:rsidRPr="00202912">
        <w:rPr>
          <w:rFonts w:asciiTheme="majorHAnsi" w:hAnsiTheme="majorHAnsi"/>
          <w:sz w:val="24"/>
          <w:szCs w:val="24"/>
        </w:rPr>
        <w:t>WSACCO Entebbe Branch.</w:t>
      </w:r>
      <w:r w:rsidRPr="00202912">
        <w:rPr>
          <w:rFonts w:asciiTheme="majorHAnsi" w:hAnsiTheme="majorHAnsi"/>
          <w:sz w:val="24"/>
          <w:szCs w:val="24"/>
        </w:rPr>
        <w:t xml:space="preserve"> </w:t>
      </w:r>
    </w:p>
    <w:p w:rsidR="0009031D" w:rsidRPr="00202912" w:rsidRDefault="0009031D" w:rsidP="00906EDF">
      <w:pPr>
        <w:spacing w:after="0" w:line="480" w:lineRule="auto"/>
        <w:jc w:val="both"/>
        <w:rPr>
          <w:rFonts w:asciiTheme="majorHAnsi" w:hAnsiTheme="majorHAnsi" w:cs="Bookman Old Style"/>
          <w:sz w:val="24"/>
          <w:szCs w:val="24"/>
        </w:rPr>
      </w:pPr>
      <w:r w:rsidRPr="00202912">
        <w:rPr>
          <w:rFonts w:asciiTheme="majorHAnsi" w:hAnsiTheme="majorHAnsi" w:cs="Bookman Old Style"/>
          <w:sz w:val="24"/>
          <w:szCs w:val="24"/>
        </w:rPr>
        <w:t>Reports on non-compliance of internal audit</w:t>
      </w:r>
      <w:r w:rsidR="00A164C8" w:rsidRPr="00202912">
        <w:rPr>
          <w:rFonts w:asciiTheme="majorHAnsi" w:hAnsiTheme="majorHAnsi" w:cs="Bookman Old Style"/>
          <w:sz w:val="24"/>
          <w:szCs w:val="24"/>
        </w:rPr>
        <w:t>ing</w:t>
      </w:r>
      <w:r w:rsidRPr="00202912">
        <w:rPr>
          <w:rFonts w:asciiTheme="majorHAnsi" w:hAnsiTheme="majorHAnsi" w:cs="Bookman Old Style"/>
          <w:sz w:val="24"/>
          <w:szCs w:val="24"/>
        </w:rPr>
        <w:t xml:space="preserve"> standards by credit staffs in handling loans to members. It was discovered that credit officers in Wazalendo – Entebbe Branch collect and disburse cash in non compliance with the set of internal audit</w:t>
      </w:r>
      <w:r w:rsidR="00A164C8" w:rsidRPr="00202912">
        <w:rPr>
          <w:rFonts w:asciiTheme="majorHAnsi" w:hAnsiTheme="majorHAnsi" w:cs="Bookman Old Style"/>
          <w:sz w:val="24"/>
          <w:szCs w:val="24"/>
        </w:rPr>
        <w:t>ing</w:t>
      </w:r>
      <w:r w:rsidRPr="00202912">
        <w:rPr>
          <w:rFonts w:asciiTheme="majorHAnsi" w:hAnsiTheme="majorHAnsi" w:cs="Bookman Old Style"/>
          <w:sz w:val="24"/>
          <w:szCs w:val="24"/>
        </w:rPr>
        <w:t xml:space="preserve"> standards. </w:t>
      </w:r>
      <w:r w:rsidR="00B659BE" w:rsidRPr="00202912">
        <w:rPr>
          <w:rFonts w:asciiTheme="majorHAnsi" w:hAnsiTheme="majorHAnsi" w:cs="Bookman Old Style"/>
          <w:sz w:val="24"/>
          <w:szCs w:val="24"/>
        </w:rPr>
        <w:t xml:space="preserve">A </w:t>
      </w:r>
      <w:r w:rsidR="00B659BE" w:rsidRPr="00202912">
        <w:rPr>
          <w:rFonts w:asciiTheme="majorHAnsi" w:hAnsiTheme="majorHAnsi" w:cs="Tahoma"/>
          <w:sz w:val="24"/>
          <w:szCs w:val="24"/>
        </w:rPr>
        <w:t xml:space="preserve">credit Officer in </w:t>
      </w:r>
      <w:r w:rsidR="00B659BE" w:rsidRPr="00202912">
        <w:rPr>
          <w:rFonts w:asciiTheme="majorHAnsi" w:hAnsiTheme="majorHAnsi" w:cs="Bookman Old Style"/>
          <w:sz w:val="24"/>
          <w:szCs w:val="24"/>
        </w:rPr>
        <w:t>Wazalendo – Entebbe Branch</w:t>
      </w:r>
      <w:r w:rsidR="00B659BE" w:rsidRPr="00202912">
        <w:rPr>
          <w:rFonts w:asciiTheme="majorHAnsi" w:hAnsiTheme="majorHAnsi" w:cs="Tahoma"/>
          <w:sz w:val="24"/>
          <w:szCs w:val="24"/>
        </w:rPr>
        <w:t xml:space="preserve"> reports on poor authorization and non compliance of auditing standards in loan approval process. He complained that most of the loans approved by the loan Officers did not fulfill the set of criteria. The approval process of the loans was unsatisfactory. </w:t>
      </w:r>
    </w:p>
    <w:p w:rsidR="002C2A38" w:rsidRPr="00202912" w:rsidRDefault="00922DCB" w:rsidP="00906EDF">
      <w:pPr>
        <w:spacing w:after="0" w:line="480" w:lineRule="auto"/>
        <w:jc w:val="both"/>
        <w:rPr>
          <w:rFonts w:asciiTheme="majorHAnsi" w:hAnsiTheme="majorHAnsi" w:cs="Bookman Old Style"/>
          <w:sz w:val="24"/>
          <w:szCs w:val="24"/>
        </w:rPr>
      </w:pPr>
      <w:r w:rsidRPr="00202912">
        <w:rPr>
          <w:rFonts w:asciiTheme="majorHAnsi" w:hAnsiTheme="majorHAnsi" w:cs="Arial"/>
          <w:sz w:val="24"/>
          <w:szCs w:val="24"/>
        </w:rPr>
        <w:t>P</w:t>
      </w:r>
      <w:r w:rsidR="0009031D" w:rsidRPr="00202912">
        <w:rPr>
          <w:rFonts w:asciiTheme="majorHAnsi" w:hAnsiTheme="majorHAnsi" w:cs="Arial"/>
          <w:sz w:val="24"/>
          <w:szCs w:val="24"/>
        </w:rPr>
        <w:t xml:space="preserve">oor management of loan in the </w:t>
      </w:r>
      <w:r w:rsidR="0009031D" w:rsidRPr="00202912">
        <w:rPr>
          <w:rFonts w:asciiTheme="majorHAnsi" w:hAnsiTheme="majorHAnsi" w:cs="Bookman Old Style"/>
          <w:sz w:val="24"/>
          <w:szCs w:val="24"/>
        </w:rPr>
        <w:t>Wazalendo</w:t>
      </w:r>
      <w:r w:rsidRPr="00202912">
        <w:rPr>
          <w:rFonts w:asciiTheme="majorHAnsi" w:hAnsiTheme="majorHAnsi" w:cs="Bookman Old Style"/>
          <w:sz w:val="24"/>
          <w:szCs w:val="24"/>
        </w:rPr>
        <w:t xml:space="preserve"> SACCO-Entebbe i</w:t>
      </w:r>
      <w:r w:rsidR="0009031D" w:rsidRPr="00202912">
        <w:rPr>
          <w:rFonts w:asciiTheme="majorHAnsi" w:hAnsiTheme="majorHAnsi" w:cs="Arial"/>
          <w:sz w:val="24"/>
          <w:szCs w:val="24"/>
        </w:rPr>
        <w:t>s a result of the existing weak</w:t>
      </w:r>
      <w:r w:rsidR="00A164C8" w:rsidRPr="00202912">
        <w:rPr>
          <w:rFonts w:asciiTheme="majorHAnsi" w:hAnsiTheme="majorHAnsi" w:cs="Arial"/>
          <w:sz w:val="24"/>
          <w:szCs w:val="24"/>
        </w:rPr>
        <w:t xml:space="preserve"> monitoring and</w:t>
      </w:r>
      <w:r w:rsidR="0009031D" w:rsidRPr="00202912">
        <w:rPr>
          <w:rFonts w:asciiTheme="majorHAnsi" w:hAnsiTheme="majorHAnsi" w:cs="Arial"/>
          <w:sz w:val="24"/>
          <w:szCs w:val="24"/>
        </w:rPr>
        <w:t xml:space="preserve"> internal control </w:t>
      </w:r>
      <w:r w:rsidR="00A164C8" w:rsidRPr="00202912">
        <w:rPr>
          <w:rFonts w:asciiTheme="majorHAnsi" w:hAnsiTheme="majorHAnsi" w:cs="Arial"/>
          <w:sz w:val="24"/>
          <w:szCs w:val="24"/>
        </w:rPr>
        <w:t>activities</w:t>
      </w:r>
      <w:r w:rsidR="0009031D" w:rsidRPr="00202912">
        <w:rPr>
          <w:rFonts w:asciiTheme="majorHAnsi" w:hAnsiTheme="majorHAnsi" w:cs="Arial"/>
          <w:sz w:val="24"/>
          <w:szCs w:val="24"/>
        </w:rPr>
        <w:t>.</w:t>
      </w:r>
      <w:r w:rsidR="00A164C8" w:rsidRPr="00202912">
        <w:rPr>
          <w:rFonts w:asciiTheme="majorHAnsi" w:hAnsiTheme="majorHAnsi" w:cs="Arial"/>
          <w:sz w:val="24"/>
          <w:szCs w:val="24"/>
        </w:rPr>
        <w:t xml:space="preserve"> </w:t>
      </w:r>
      <w:r w:rsidR="001F6D93" w:rsidRPr="00202912">
        <w:rPr>
          <w:rFonts w:asciiTheme="majorHAnsi" w:hAnsiTheme="majorHAnsi" w:cs="Arial"/>
          <w:sz w:val="24"/>
          <w:szCs w:val="24"/>
        </w:rPr>
        <w:t>It</w:t>
      </w:r>
      <w:r w:rsidR="00A164C8" w:rsidRPr="00202912">
        <w:rPr>
          <w:rFonts w:asciiTheme="majorHAnsi" w:hAnsiTheme="majorHAnsi" w:cs="Arial"/>
          <w:sz w:val="24"/>
          <w:szCs w:val="24"/>
        </w:rPr>
        <w:t xml:space="preserve"> was discovered that i</w:t>
      </w:r>
      <w:r w:rsidR="0009031D" w:rsidRPr="00202912">
        <w:rPr>
          <w:rFonts w:asciiTheme="majorHAnsi" w:hAnsiTheme="majorHAnsi" w:cs="Bookman Old Style"/>
          <w:sz w:val="24"/>
          <w:szCs w:val="24"/>
        </w:rPr>
        <w:t xml:space="preserve">ssuing of </w:t>
      </w:r>
      <w:r w:rsidRPr="00202912">
        <w:rPr>
          <w:rFonts w:asciiTheme="majorHAnsi" w:hAnsiTheme="majorHAnsi" w:cs="Bookman Old Style"/>
          <w:sz w:val="24"/>
          <w:szCs w:val="24"/>
        </w:rPr>
        <w:t>loans</w:t>
      </w:r>
      <w:r w:rsidR="0009031D" w:rsidRPr="00202912">
        <w:rPr>
          <w:rFonts w:asciiTheme="majorHAnsi" w:hAnsiTheme="majorHAnsi" w:cs="Bookman Old Style"/>
          <w:sz w:val="24"/>
          <w:szCs w:val="24"/>
        </w:rPr>
        <w:t xml:space="preserve">; collection and disbursement of cash were not handled in accordance with the existing internal controls. </w:t>
      </w:r>
      <w:r w:rsidR="001F6D93" w:rsidRPr="00202912">
        <w:rPr>
          <w:rFonts w:asciiTheme="majorHAnsi" w:hAnsiTheme="majorHAnsi" w:cs="Bookman Old Style"/>
          <w:sz w:val="24"/>
          <w:szCs w:val="24"/>
        </w:rPr>
        <w:t xml:space="preserve">This was </w:t>
      </w:r>
      <w:r w:rsidR="001F6D93" w:rsidRPr="00202912">
        <w:rPr>
          <w:rFonts w:asciiTheme="majorHAnsi" w:hAnsiTheme="majorHAnsi" w:cs="Tahoma"/>
          <w:sz w:val="24"/>
          <w:szCs w:val="24"/>
        </w:rPr>
        <w:t xml:space="preserve">attributed this to weak internal control system in the </w:t>
      </w:r>
      <w:r w:rsidR="001F6D93" w:rsidRPr="00202912">
        <w:rPr>
          <w:rFonts w:asciiTheme="majorHAnsi" w:hAnsiTheme="majorHAnsi" w:cs="Bookman Old Style"/>
          <w:sz w:val="24"/>
          <w:szCs w:val="24"/>
        </w:rPr>
        <w:t>SACCO.</w:t>
      </w:r>
    </w:p>
    <w:p w:rsidR="00333B59" w:rsidRPr="00202912" w:rsidRDefault="002C2A38" w:rsidP="00906EDF">
      <w:pPr>
        <w:spacing w:after="0" w:line="480" w:lineRule="auto"/>
        <w:jc w:val="both"/>
        <w:rPr>
          <w:rFonts w:asciiTheme="majorHAnsi" w:hAnsiTheme="majorHAnsi" w:cs="Bookman Old Style"/>
          <w:sz w:val="24"/>
          <w:szCs w:val="24"/>
        </w:rPr>
      </w:pPr>
      <w:r w:rsidRPr="00202912">
        <w:rPr>
          <w:rFonts w:asciiTheme="majorHAnsi" w:hAnsiTheme="majorHAnsi" w:cs="Tahoma"/>
          <w:sz w:val="24"/>
          <w:szCs w:val="24"/>
        </w:rPr>
        <w:t xml:space="preserve">In a related development, </w:t>
      </w:r>
      <w:r w:rsidR="00013547" w:rsidRPr="00202912">
        <w:rPr>
          <w:rFonts w:asciiTheme="majorHAnsi" w:hAnsiTheme="majorHAnsi" w:cs="Tahoma"/>
          <w:sz w:val="24"/>
          <w:szCs w:val="24"/>
        </w:rPr>
        <w:t xml:space="preserve">internal auditors </w:t>
      </w:r>
      <w:r w:rsidRPr="00202912">
        <w:rPr>
          <w:rFonts w:asciiTheme="majorHAnsi" w:hAnsiTheme="majorHAnsi" w:cs="Tahoma"/>
          <w:sz w:val="24"/>
          <w:szCs w:val="24"/>
        </w:rPr>
        <w:t>stated that there were several weaknesses in the management of the loans particularly in the process of approval and monitoring of the borrowers’ performance which has resulted in non-performing loans (NPLs) in the WSACCO</w:t>
      </w:r>
      <w:r w:rsidR="00013547" w:rsidRPr="00202912">
        <w:rPr>
          <w:rFonts w:asciiTheme="majorHAnsi" w:hAnsiTheme="majorHAnsi" w:cs="Tahoma"/>
          <w:sz w:val="24"/>
          <w:szCs w:val="24"/>
        </w:rPr>
        <w:t xml:space="preserve"> Entebbe Branch</w:t>
      </w:r>
      <w:r w:rsidRPr="00202912">
        <w:rPr>
          <w:rFonts w:asciiTheme="majorHAnsi" w:hAnsiTheme="majorHAnsi" w:cs="Tahoma"/>
          <w:sz w:val="24"/>
          <w:szCs w:val="24"/>
        </w:rPr>
        <w:t xml:space="preserve">. </w:t>
      </w:r>
    </w:p>
    <w:p w:rsidR="0009031D" w:rsidRPr="00202912" w:rsidRDefault="00CF4C2E" w:rsidP="00906EDF">
      <w:pPr>
        <w:spacing w:after="0" w:line="360" w:lineRule="auto"/>
        <w:jc w:val="both"/>
        <w:rPr>
          <w:rFonts w:asciiTheme="majorHAnsi" w:hAnsiTheme="majorHAnsi" w:cs="Bookman Old Style"/>
          <w:sz w:val="24"/>
          <w:szCs w:val="24"/>
        </w:rPr>
      </w:pPr>
      <w:r w:rsidRPr="00202912">
        <w:rPr>
          <w:rFonts w:asciiTheme="majorHAnsi" w:hAnsiTheme="majorHAnsi" w:cs="Bookman Old Style"/>
          <w:sz w:val="24"/>
          <w:szCs w:val="24"/>
        </w:rPr>
        <w:t>This study examined the</w:t>
      </w:r>
      <w:r w:rsidR="0009031D" w:rsidRPr="00202912">
        <w:rPr>
          <w:rFonts w:asciiTheme="majorHAnsi" w:hAnsiTheme="majorHAnsi" w:cs="Bookman Old Style"/>
          <w:sz w:val="24"/>
          <w:szCs w:val="24"/>
        </w:rPr>
        <w:t xml:space="preserve"> extent to which the above set objectives have </w:t>
      </w:r>
      <w:r w:rsidRPr="00202912">
        <w:rPr>
          <w:rFonts w:asciiTheme="majorHAnsi" w:hAnsiTheme="majorHAnsi" w:cs="Bookman Old Style"/>
          <w:sz w:val="24"/>
          <w:szCs w:val="24"/>
        </w:rPr>
        <w:t>achieved</w:t>
      </w:r>
      <w:r w:rsidR="0009031D" w:rsidRPr="00202912">
        <w:rPr>
          <w:rFonts w:asciiTheme="majorHAnsi" w:hAnsiTheme="majorHAnsi" w:cs="Bookman Old Style"/>
          <w:sz w:val="24"/>
          <w:szCs w:val="24"/>
        </w:rPr>
        <w:t xml:space="preserve"> to </w:t>
      </w:r>
      <w:r w:rsidRPr="00202912">
        <w:rPr>
          <w:rFonts w:asciiTheme="majorHAnsi" w:hAnsiTheme="majorHAnsi" w:cs="Bookman Old Style"/>
          <w:sz w:val="24"/>
          <w:szCs w:val="24"/>
        </w:rPr>
        <w:t xml:space="preserve">ensure </w:t>
      </w:r>
      <w:r w:rsidR="0009031D" w:rsidRPr="00202912">
        <w:rPr>
          <w:rFonts w:asciiTheme="majorHAnsi" w:hAnsiTheme="majorHAnsi" w:cs="Bookman Old Style"/>
          <w:sz w:val="24"/>
          <w:szCs w:val="24"/>
        </w:rPr>
        <w:t xml:space="preserve">proper </w:t>
      </w:r>
      <w:r w:rsidR="00922DCB" w:rsidRPr="00202912">
        <w:rPr>
          <w:rFonts w:asciiTheme="majorHAnsi" w:hAnsiTheme="majorHAnsi" w:cs="Bookman Old Style"/>
          <w:sz w:val="24"/>
          <w:szCs w:val="24"/>
        </w:rPr>
        <w:t xml:space="preserve">financial </w:t>
      </w:r>
      <w:r w:rsidR="0009031D" w:rsidRPr="00202912">
        <w:rPr>
          <w:rFonts w:asciiTheme="majorHAnsi" w:hAnsiTheme="majorHAnsi" w:cs="Bookman Old Style"/>
          <w:sz w:val="24"/>
          <w:szCs w:val="24"/>
        </w:rPr>
        <w:t xml:space="preserve">performance </w:t>
      </w:r>
      <w:r w:rsidRPr="00202912">
        <w:rPr>
          <w:rFonts w:asciiTheme="majorHAnsi" w:hAnsiTheme="majorHAnsi" w:cs="Bookman Old Style"/>
          <w:sz w:val="24"/>
          <w:szCs w:val="24"/>
        </w:rPr>
        <w:t>at</w:t>
      </w:r>
      <w:r w:rsidR="0009031D" w:rsidRPr="00202912">
        <w:rPr>
          <w:rFonts w:asciiTheme="majorHAnsi" w:hAnsiTheme="majorHAnsi" w:cs="Bookman Old Style"/>
          <w:sz w:val="24"/>
          <w:szCs w:val="24"/>
        </w:rPr>
        <w:t xml:space="preserve"> </w:t>
      </w:r>
      <w:r w:rsidR="00922DCB" w:rsidRPr="00202912">
        <w:rPr>
          <w:rFonts w:asciiTheme="majorHAnsi" w:hAnsiTheme="majorHAnsi" w:cs="Bookman Old Style"/>
          <w:sz w:val="24"/>
          <w:szCs w:val="24"/>
        </w:rPr>
        <w:t>WSACCO Entebbe-</w:t>
      </w:r>
      <w:r w:rsidR="0009031D" w:rsidRPr="00202912">
        <w:rPr>
          <w:rFonts w:asciiTheme="majorHAnsi" w:hAnsiTheme="majorHAnsi" w:cs="Bookman Old Style"/>
          <w:sz w:val="24"/>
          <w:szCs w:val="24"/>
        </w:rPr>
        <w:t xml:space="preserve"> Branch.</w:t>
      </w:r>
    </w:p>
    <w:p w:rsidR="00215A2A" w:rsidRPr="00202912" w:rsidRDefault="00215A2A" w:rsidP="004B26CF">
      <w:pPr>
        <w:pStyle w:val="Heading1"/>
        <w:spacing w:before="0" w:line="360" w:lineRule="auto"/>
        <w:jc w:val="both"/>
        <w:rPr>
          <w:color w:val="auto"/>
          <w:sz w:val="24"/>
          <w:szCs w:val="24"/>
        </w:rPr>
      </w:pPr>
      <w:bookmarkStart w:id="40" w:name="_Toc92819505"/>
      <w:r w:rsidRPr="00202912">
        <w:rPr>
          <w:color w:val="auto"/>
          <w:sz w:val="24"/>
          <w:szCs w:val="24"/>
        </w:rPr>
        <w:lastRenderedPageBreak/>
        <w:t>Purpose of the Study</w:t>
      </w:r>
      <w:bookmarkEnd w:id="40"/>
    </w:p>
    <w:p w:rsidR="00922DCB" w:rsidRPr="00202912" w:rsidRDefault="00922DCB" w:rsidP="00906EDF">
      <w:pPr>
        <w:spacing w:after="0" w:line="480" w:lineRule="auto"/>
        <w:jc w:val="both"/>
        <w:rPr>
          <w:rFonts w:asciiTheme="majorHAnsi" w:hAnsiTheme="majorHAnsi" w:cs="Bookman Old Style"/>
          <w:sz w:val="24"/>
          <w:szCs w:val="24"/>
        </w:rPr>
      </w:pPr>
      <w:r w:rsidRPr="00202912">
        <w:rPr>
          <w:rFonts w:asciiTheme="majorHAnsi" w:hAnsiTheme="majorHAnsi" w:cs="Bookman Old Style"/>
          <w:sz w:val="24"/>
          <w:szCs w:val="24"/>
        </w:rPr>
        <w:t xml:space="preserve">The </w:t>
      </w:r>
      <w:r w:rsidR="00333B59" w:rsidRPr="00202912">
        <w:rPr>
          <w:rFonts w:asciiTheme="majorHAnsi" w:hAnsiTheme="majorHAnsi" w:cs="Bookman Old Style"/>
          <w:sz w:val="24"/>
          <w:szCs w:val="24"/>
        </w:rPr>
        <w:t xml:space="preserve">main </w:t>
      </w:r>
      <w:r w:rsidRPr="00202912">
        <w:rPr>
          <w:rFonts w:asciiTheme="majorHAnsi" w:hAnsiTheme="majorHAnsi" w:cs="Bookman Old Style"/>
          <w:sz w:val="24"/>
          <w:szCs w:val="24"/>
        </w:rPr>
        <w:t xml:space="preserve">purpose of </w:t>
      </w:r>
      <w:r w:rsidR="00333B59" w:rsidRPr="00202912">
        <w:rPr>
          <w:rFonts w:asciiTheme="majorHAnsi" w:hAnsiTheme="majorHAnsi" w:cs="Bookman Old Style"/>
          <w:sz w:val="24"/>
          <w:szCs w:val="24"/>
        </w:rPr>
        <w:t>the</w:t>
      </w:r>
      <w:r w:rsidRPr="00202912">
        <w:rPr>
          <w:rFonts w:asciiTheme="majorHAnsi" w:hAnsiTheme="majorHAnsi" w:cs="Bookman Old Style"/>
          <w:sz w:val="24"/>
          <w:szCs w:val="24"/>
        </w:rPr>
        <w:t xml:space="preserve"> study </w:t>
      </w:r>
      <w:r w:rsidR="00333B59" w:rsidRPr="00202912">
        <w:rPr>
          <w:rFonts w:asciiTheme="majorHAnsi" w:hAnsiTheme="majorHAnsi" w:cs="Bookman Old Style"/>
          <w:sz w:val="24"/>
          <w:szCs w:val="24"/>
        </w:rPr>
        <w:t xml:space="preserve">was to </w:t>
      </w:r>
      <w:r w:rsidRPr="00202912">
        <w:rPr>
          <w:rFonts w:asciiTheme="majorHAnsi" w:hAnsiTheme="majorHAnsi" w:cs="Bookman Old Style"/>
          <w:sz w:val="24"/>
          <w:szCs w:val="24"/>
        </w:rPr>
        <w:t>examine</w:t>
      </w:r>
      <w:r w:rsidR="00333B59" w:rsidRPr="00202912">
        <w:rPr>
          <w:rFonts w:asciiTheme="majorHAnsi" w:hAnsiTheme="majorHAnsi" w:cs="Bookman Old Style"/>
          <w:sz w:val="24"/>
          <w:szCs w:val="24"/>
        </w:rPr>
        <w:t xml:space="preserve"> how </w:t>
      </w:r>
      <w:r w:rsidRPr="00202912">
        <w:rPr>
          <w:rFonts w:asciiTheme="majorHAnsi" w:hAnsiTheme="majorHAnsi" w:cs="Bookman Old Style"/>
          <w:sz w:val="24"/>
          <w:szCs w:val="24"/>
        </w:rPr>
        <w:t xml:space="preserve">internal auditing </w:t>
      </w:r>
      <w:r w:rsidR="00116A97" w:rsidRPr="00202912">
        <w:rPr>
          <w:rFonts w:asciiTheme="majorHAnsi" w:hAnsiTheme="majorHAnsi" w:cs="Bookman Old Style"/>
          <w:sz w:val="24"/>
          <w:szCs w:val="24"/>
        </w:rPr>
        <w:t>improves</w:t>
      </w:r>
      <w:r w:rsidR="00333B59" w:rsidRPr="00202912">
        <w:rPr>
          <w:rFonts w:asciiTheme="majorHAnsi" w:hAnsiTheme="majorHAnsi" w:cs="Bookman Old Style"/>
          <w:sz w:val="24"/>
          <w:szCs w:val="24"/>
        </w:rPr>
        <w:t xml:space="preserve"> </w:t>
      </w:r>
      <w:r w:rsidRPr="00202912">
        <w:rPr>
          <w:rFonts w:asciiTheme="majorHAnsi" w:hAnsiTheme="majorHAnsi" w:cs="Bookman Old Style"/>
          <w:sz w:val="24"/>
          <w:szCs w:val="24"/>
        </w:rPr>
        <w:t xml:space="preserve">financial performance of SACCOs in Uganda, using Wazalendo SACCO, Entebbe </w:t>
      </w:r>
      <w:r w:rsidR="007453D1" w:rsidRPr="00202912">
        <w:rPr>
          <w:rFonts w:asciiTheme="majorHAnsi" w:hAnsiTheme="majorHAnsi" w:cs="Bookman Old Style"/>
          <w:sz w:val="24"/>
          <w:szCs w:val="24"/>
        </w:rPr>
        <w:t xml:space="preserve">Branch </w:t>
      </w:r>
      <w:r w:rsidRPr="00202912">
        <w:rPr>
          <w:rFonts w:asciiTheme="majorHAnsi" w:hAnsiTheme="majorHAnsi" w:cs="Bookman Old Style"/>
          <w:sz w:val="24"/>
          <w:szCs w:val="24"/>
        </w:rPr>
        <w:t>as a case study.</w:t>
      </w:r>
    </w:p>
    <w:p w:rsidR="00E71ED7" w:rsidRPr="00202912" w:rsidRDefault="00E71ED7" w:rsidP="00906EDF">
      <w:pPr>
        <w:pStyle w:val="NoSpacing"/>
        <w:rPr>
          <w:rFonts w:asciiTheme="majorHAnsi" w:hAnsiTheme="majorHAnsi"/>
          <w:sz w:val="10"/>
        </w:rPr>
      </w:pPr>
    </w:p>
    <w:p w:rsidR="00215A2A" w:rsidRPr="00202912" w:rsidRDefault="00215A2A" w:rsidP="004B26CF">
      <w:pPr>
        <w:pStyle w:val="Heading1"/>
        <w:spacing w:before="0" w:line="360" w:lineRule="auto"/>
        <w:jc w:val="both"/>
        <w:rPr>
          <w:color w:val="auto"/>
          <w:sz w:val="24"/>
          <w:szCs w:val="24"/>
        </w:rPr>
      </w:pPr>
      <w:bookmarkStart w:id="41" w:name="_Toc92819506"/>
      <w:r w:rsidRPr="00202912">
        <w:rPr>
          <w:color w:val="auto"/>
          <w:sz w:val="24"/>
          <w:szCs w:val="24"/>
        </w:rPr>
        <w:t>Objectives of the Study</w:t>
      </w:r>
      <w:bookmarkEnd w:id="41"/>
    </w:p>
    <w:p w:rsidR="007138CF" w:rsidRPr="00202912" w:rsidRDefault="007138CF" w:rsidP="00906EDF">
      <w:pPr>
        <w:spacing w:after="0" w:line="360" w:lineRule="auto"/>
        <w:rPr>
          <w:rFonts w:asciiTheme="majorHAnsi" w:hAnsiTheme="majorHAnsi"/>
          <w:sz w:val="24"/>
          <w:szCs w:val="24"/>
        </w:rPr>
      </w:pPr>
      <w:r w:rsidRPr="00202912">
        <w:rPr>
          <w:rFonts w:asciiTheme="majorHAnsi" w:hAnsiTheme="majorHAnsi"/>
          <w:sz w:val="24"/>
          <w:szCs w:val="24"/>
        </w:rPr>
        <w:t xml:space="preserve">The study </w:t>
      </w:r>
      <w:r w:rsidR="00FC1BCC" w:rsidRPr="00202912">
        <w:rPr>
          <w:rFonts w:asciiTheme="majorHAnsi" w:hAnsiTheme="majorHAnsi"/>
          <w:sz w:val="24"/>
          <w:szCs w:val="24"/>
        </w:rPr>
        <w:t>was</w:t>
      </w:r>
      <w:r w:rsidRPr="00202912">
        <w:rPr>
          <w:rFonts w:asciiTheme="majorHAnsi" w:hAnsiTheme="majorHAnsi"/>
          <w:sz w:val="24"/>
          <w:szCs w:val="24"/>
        </w:rPr>
        <w:t xml:space="preserve"> guided by the following objectives.</w:t>
      </w:r>
    </w:p>
    <w:p w:rsidR="007453D1" w:rsidRPr="00202912" w:rsidRDefault="00557C61" w:rsidP="00906EDF">
      <w:pPr>
        <w:pStyle w:val="ListParagraph"/>
        <w:numPr>
          <w:ilvl w:val="0"/>
          <w:numId w:val="1"/>
        </w:num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To establish whether internal audit standards are complied with to enhance financial performance in Wazelendo SACCO-Entebbe Branch.</w:t>
      </w:r>
    </w:p>
    <w:p w:rsidR="007453D1" w:rsidRPr="00202912" w:rsidRDefault="007138CF" w:rsidP="00906EDF">
      <w:pPr>
        <w:pStyle w:val="ListParagraph"/>
        <w:numPr>
          <w:ilvl w:val="0"/>
          <w:numId w:val="1"/>
        </w:num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To establish whether monitoring and control activities enhance financial performance of Wazelendo SACCO-Entebbe Branch.</w:t>
      </w:r>
    </w:p>
    <w:p w:rsidR="007138CF" w:rsidRPr="00202912" w:rsidRDefault="007138CF" w:rsidP="00906EDF">
      <w:pPr>
        <w:pStyle w:val="ListParagraph"/>
        <w:numPr>
          <w:ilvl w:val="0"/>
          <w:numId w:val="1"/>
        </w:num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 xml:space="preserve">To examine whether </w:t>
      </w:r>
      <w:r w:rsidR="00703941" w:rsidRPr="00202912">
        <w:rPr>
          <w:rFonts w:asciiTheme="majorHAnsi" w:eastAsia="Calibri" w:hAnsiTheme="majorHAnsi" w:cs="Times New Roman"/>
          <w:sz w:val="24"/>
          <w:szCs w:val="24"/>
        </w:rPr>
        <w:t xml:space="preserve">credit </w:t>
      </w:r>
      <w:r w:rsidRPr="00202912">
        <w:rPr>
          <w:rFonts w:asciiTheme="majorHAnsi" w:hAnsiTheme="majorHAnsi"/>
          <w:sz w:val="24"/>
          <w:szCs w:val="24"/>
        </w:rPr>
        <w:t>risk management practices enhance financial performance of Wazelendo SACCO-Entebbe Branch.</w:t>
      </w:r>
    </w:p>
    <w:p w:rsidR="00215A2A" w:rsidRPr="00202912" w:rsidRDefault="00215A2A" w:rsidP="004B26CF">
      <w:pPr>
        <w:pStyle w:val="Heading1"/>
        <w:spacing w:before="0" w:line="360" w:lineRule="auto"/>
        <w:jc w:val="both"/>
        <w:rPr>
          <w:color w:val="auto"/>
          <w:sz w:val="24"/>
          <w:szCs w:val="24"/>
        </w:rPr>
      </w:pPr>
      <w:bookmarkStart w:id="42" w:name="_Toc92819507"/>
      <w:r w:rsidRPr="00202912">
        <w:rPr>
          <w:color w:val="auto"/>
          <w:sz w:val="24"/>
          <w:szCs w:val="24"/>
        </w:rPr>
        <w:t>Research Questions</w:t>
      </w:r>
      <w:bookmarkEnd w:id="42"/>
    </w:p>
    <w:p w:rsidR="00922DCB" w:rsidRPr="00202912" w:rsidRDefault="00922DCB" w:rsidP="00906EDF">
      <w:pPr>
        <w:spacing w:line="240" w:lineRule="auto"/>
        <w:jc w:val="both"/>
        <w:rPr>
          <w:rFonts w:asciiTheme="majorHAnsi" w:hAnsiTheme="majorHAnsi" w:cs="Times New Roman"/>
          <w:sz w:val="24"/>
          <w:szCs w:val="24"/>
        </w:rPr>
      </w:pPr>
      <w:r w:rsidRPr="00202912">
        <w:rPr>
          <w:rFonts w:asciiTheme="majorHAnsi" w:hAnsiTheme="majorHAnsi" w:cs="Times New Roman"/>
          <w:sz w:val="24"/>
          <w:szCs w:val="24"/>
        </w:rPr>
        <w:t>The following are the research questions of the study used;</w:t>
      </w:r>
    </w:p>
    <w:p w:rsidR="00922DCB" w:rsidRPr="00202912" w:rsidRDefault="00922DCB" w:rsidP="00906EDF">
      <w:pPr>
        <w:pStyle w:val="ListParagraph"/>
        <w:numPr>
          <w:ilvl w:val="0"/>
          <w:numId w:val="9"/>
        </w:numPr>
        <w:spacing w:after="0" w:line="480" w:lineRule="auto"/>
        <w:jc w:val="both"/>
        <w:rPr>
          <w:rFonts w:asciiTheme="majorHAnsi" w:hAnsiTheme="majorHAnsi"/>
          <w:sz w:val="24"/>
          <w:szCs w:val="24"/>
        </w:rPr>
      </w:pPr>
      <w:r w:rsidRPr="00202912">
        <w:rPr>
          <w:rFonts w:asciiTheme="majorHAnsi" w:hAnsiTheme="majorHAnsi"/>
          <w:sz w:val="24"/>
          <w:szCs w:val="24"/>
        </w:rPr>
        <w:t>How does Wazelendo SACCO-Entebbe Branch ensure that internal audit standards are complied with to enhance financial Performance?</w:t>
      </w:r>
    </w:p>
    <w:p w:rsidR="00922DCB" w:rsidRPr="00202912" w:rsidRDefault="007453D1" w:rsidP="00906EDF">
      <w:pPr>
        <w:pStyle w:val="ListParagraph"/>
        <w:numPr>
          <w:ilvl w:val="0"/>
          <w:numId w:val="9"/>
        </w:numPr>
        <w:spacing w:after="0" w:line="480" w:lineRule="auto"/>
        <w:jc w:val="both"/>
        <w:rPr>
          <w:rFonts w:asciiTheme="majorHAnsi" w:hAnsiTheme="majorHAnsi"/>
          <w:sz w:val="24"/>
          <w:szCs w:val="24"/>
        </w:rPr>
      </w:pPr>
      <w:r w:rsidRPr="00202912">
        <w:rPr>
          <w:rFonts w:asciiTheme="majorHAnsi" w:hAnsiTheme="majorHAnsi"/>
          <w:sz w:val="24"/>
          <w:szCs w:val="24"/>
        </w:rPr>
        <w:t>How d</w:t>
      </w:r>
      <w:r w:rsidR="00DD335B" w:rsidRPr="00202912">
        <w:rPr>
          <w:rFonts w:asciiTheme="majorHAnsi" w:hAnsiTheme="majorHAnsi"/>
          <w:sz w:val="24"/>
          <w:szCs w:val="24"/>
        </w:rPr>
        <w:t>o monitoring and control activities</w:t>
      </w:r>
      <w:r w:rsidR="00922DCB" w:rsidRPr="00202912">
        <w:rPr>
          <w:rFonts w:asciiTheme="majorHAnsi" w:hAnsiTheme="majorHAnsi"/>
          <w:sz w:val="24"/>
          <w:szCs w:val="24"/>
        </w:rPr>
        <w:t xml:space="preserve"> </w:t>
      </w:r>
      <w:r w:rsidR="0043690B" w:rsidRPr="00202912">
        <w:rPr>
          <w:rFonts w:asciiTheme="majorHAnsi" w:hAnsiTheme="majorHAnsi"/>
          <w:sz w:val="24"/>
          <w:szCs w:val="24"/>
        </w:rPr>
        <w:t>enhance</w:t>
      </w:r>
      <w:r w:rsidR="00922DCB" w:rsidRPr="00202912">
        <w:rPr>
          <w:rFonts w:asciiTheme="majorHAnsi" w:hAnsiTheme="majorHAnsi"/>
          <w:sz w:val="24"/>
          <w:szCs w:val="24"/>
        </w:rPr>
        <w:t xml:space="preserve"> financial performance </w:t>
      </w:r>
      <w:r w:rsidR="00DD335B" w:rsidRPr="00202912">
        <w:rPr>
          <w:rFonts w:asciiTheme="majorHAnsi" w:hAnsiTheme="majorHAnsi"/>
          <w:sz w:val="24"/>
          <w:szCs w:val="24"/>
        </w:rPr>
        <w:t>in</w:t>
      </w:r>
      <w:r w:rsidR="00922DCB" w:rsidRPr="00202912">
        <w:rPr>
          <w:rFonts w:asciiTheme="majorHAnsi" w:hAnsiTheme="majorHAnsi"/>
          <w:sz w:val="24"/>
          <w:szCs w:val="24"/>
        </w:rPr>
        <w:t xml:space="preserve"> Wazelendo SACCO-Entebbe </w:t>
      </w:r>
      <w:r w:rsidR="0043690B" w:rsidRPr="00202912">
        <w:rPr>
          <w:rFonts w:asciiTheme="majorHAnsi" w:hAnsiTheme="majorHAnsi"/>
          <w:sz w:val="24"/>
          <w:szCs w:val="24"/>
        </w:rPr>
        <w:t>Branch?</w:t>
      </w:r>
    </w:p>
    <w:p w:rsidR="00922DCB" w:rsidRPr="00202912" w:rsidRDefault="0043690B" w:rsidP="00906EDF">
      <w:pPr>
        <w:pStyle w:val="ListParagraph"/>
        <w:numPr>
          <w:ilvl w:val="0"/>
          <w:numId w:val="9"/>
        </w:numPr>
        <w:spacing w:after="0" w:line="360" w:lineRule="auto"/>
        <w:jc w:val="both"/>
        <w:rPr>
          <w:rFonts w:asciiTheme="majorHAnsi" w:hAnsiTheme="majorHAnsi"/>
          <w:sz w:val="24"/>
          <w:szCs w:val="24"/>
        </w:rPr>
      </w:pPr>
      <w:r w:rsidRPr="00202912">
        <w:rPr>
          <w:rFonts w:asciiTheme="majorHAnsi" w:hAnsiTheme="majorHAnsi"/>
          <w:sz w:val="24"/>
          <w:szCs w:val="24"/>
        </w:rPr>
        <w:t>How do</w:t>
      </w:r>
      <w:r w:rsidR="007453D1" w:rsidRPr="00202912">
        <w:rPr>
          <w:rFonts w:asciiTheme="majorHAnsi" w:hAnsiTheme="majorHAnsi"/>
          <w:sz w:val="24"/>
          <w:szCs w:val="24"/>
        </w:rPr>
        <w:t xml:space="preserve"> </w:t>
      </w:r>
      <w:r w:rsidR="00703941" w:rsidRPr="00202912">
        <w:rPr>
          <w:rFonts w:asciiTheme="majorHAnsi" w:eastAsia="Calibri" w:hAnsiTheme="majorHAnsi" w:cs="Times New Roman"/>
          <w:sz w:val="24"/>
          <w:szCs w:val="24"/>
        </w:rPr>
        <w:t xml:space="preserve">credit </w:t>
      </w:r>
      <w:r w:rsidRPr="00202912">
        <w:rPr>
          <w:rFonts w:asciiTheme="majorHAnsi" w:hAnsiTheme="majorHAnsi"/>
          <w:sz w:val="24"/>
          <w:szCs w:val="24"/>
        </w:rPr>
        <w:t>risk management practices</w:t>
      </w:r>
      <w:r w:rsidR="00922DCB" w:rsidRPr="00202912">
        <w:rPr>
          <w:rFonts w:asciiTheme="majorHAnsi" w:hAnsiTheme="majorHAnsi"/>
          <w:sz w:val="24"/>
          <w:szCs w:val="24"/>
        </w:rPr>
        <w:t xml:space="preserve"> enhance financial performance </w:t>
      </w:r>
      <w:r w:rsidR="00DD335B" w:rsidRPr="00202912">
        <w:rPr>
          <w:rFonts w:asciiTheme="majorHAnsi" w:hAnsiTheme="majorHAnsi"/>
          <w:sz w:val="24"/>
          <w:szCs w:val="24"/>
        </w:rPr>
        <w:t>in</w:t>
      </w:r>
      <w:r w:rsidR="00922DCB" w:rsidRPr="00202912">
        <w:rPr>
          <w:rFonts w:asciiTheme="majorHAnsi" w:hAnsiTheme="majorHAnsi"/>
          <w:sz w:val="24"/>
          <w:szCs w:val="24"/>
        </w:rPr>
        <w:t xml:space="preserve"> Wazelendo SACCO-Entebbe </w:t>
      </w:r>
      <w:r w:rsidR="00DD335B" w:rsidRPr="00202912">
        <w:rPr>
          <w:rFonts w:asciiTheme="majorHAnsi" w:hAnsiTheme="majorHAnsi"/>
          <w:sz w:val="24"/>
          <w:szCs w:val="24"/>
        </w:rPr>
        <w:t>Branch?</w:t>
      </w:r>
    </w:p>
    <w:p w:rsidR="00922DCB" w:rsidRPr="00202912" w:rsidRDefault="00922DCB" w:rsidP="00906EDF">
      <w:pPr>
        <w:pStyle w:val="NoSpacing"/>
        <w:rPr>
          <w:rFonts w:asciiTheme="majorHAnsi" w:hAnsiTheme="majorHAnsi"/>
          <w:sz w:val="2"/>
        </w:rPr>
      </w:pPr>
    </w:p>
    <w:p w:rsidR="00215A2A" w:rsidRPr="00202912" w:rsidRDefault="00215A2A" w:rsidP="004B26CF">
      <w:pPr>
        <w:pStyle w:val="Heading1"/>
        <w:spacing w:before="0" w:line="360" w:lineRule="auto"/>
        <w:jc w:val="both"/>
        <w:rPr>
          <w:color w:val="auto"/>
          <w:sz w:val="24"/>
          <w:szCs w:val="24"/>
        </w:rPr>
      </w:pPr>
      <w:bookmarkStart w:id="43" w:name="_Toc92819508"/>
      <w:r w:rsidRPr="00202912">
        <w:rPr>
          <w:color w:val="auto"/>
          <w:sz w:val="24"/>
          <w:szCs w:val="24"/>
        </w:rPr>
        <w:t>Research Hypothesis</w:t>
      </w:r>
      <w:bookmarkEnd w:id="43"/>
    </w:p>
    <w:p w:rsidR="007453D1" w:rsidRPr="00202912" w:rsidRDefault="00DD335B" w:rsidP="00906EDF">
      <w:pPr>
        <w:spacing w:after="0" w:line="480" w:lineRule="auto"/>
        <w:ind w:left="646" w:hanging="646"/>
        <w:jc w:val="both"/>
        <w:rPr>
          <w:rFonts w:asciiTheme="majorHAnsi" w:hAnsiTheme="majorHAnsi" w:cs="Tahoma"/>
          <w:sz w:val="24"/>
          <w:szCs w:val="24"/>
        </w:rPr>
      </w:pPr>
      <w:r w:rsidRPr="00202912">
        <w:rPr>
          <w:rStyle w:val="Strong"/>
          <w:rFonts w:asciiTheme="majorHAnsi" w:hAnsiTheme="majorHAnsi" w:cs="Tahoma"/>
          <w:sz w:val="24"/>
          <w:szCs w:val="24"/>
        </w:rPr>
        <w:t>H</w:t>
      </w:r>
      <w:r w:rsidRPr="00202912">
        <w:rPr>
          <w:rStyle w:val="Strong"/>
          <w:rFonts w:asciiTheme="majorHAnsi" w:hAnsiTheme="majorHAnsi" w:cs="Tahoma"/>
          <w:sz w:val="24"/>
          <w:szCs w:val="24"/>
          <w:vertAlign w:val="subscript"/>
        </w:rPr>
        <w:t>o</w:t>
      </w:r>
      <w:r w:rsidRPr="00202912">
        <w:rPr>
          <w:rFonts w:asciiTheme="majorHAnsi" w:hAnsiTheme="majorHAnsi" w:cs="Tahoma"/>
          <w:sz w:val="24"/>
          <w:szCs w:val="24"/>
        </w:rPr>
        <w:t>:</w:t>
      </w:r>
      <w:r w:rsidRPr="00202912">
        <w:rPr>
          <w:rFonts w:asciiTheme="majorHAnsi" w:hAnsiTheme="majorHAnsi" w:cs="Tahoma"/>
          <w:sz w:val="24"/>
          <w:szCs w:val="24"/>
        </w:rPr>
        <w:tab/>
        <w:t xml:space="preserve">Internal auditing has not significantly improved the financial performance of </w:t>
      </w:r>
      <w:r w:rsidRPr="00202912">
        <w:rPr>
          <w:rFonts w:asciiTheme="majorHAnsi" w:hAnsiTheme="majorHAnsi"/>
          <w:sz w:val="24"/>
          <w:szCs w:val="24"/>
        </w:rPr>
        <w:t>Wazelendo SACCO-Entebbe Branch</w:t>
      </w:r>
      <w:r w:rsidRPr="00202912">
        <w:rPr>
          <w:rFonts w:asciiTheme="majorHAnsi" w:hAnsiTheme="majorHAnsi" w:cs="Tahoma"/>
          <w:sz w:val="24"/>
          <w:szCs w:val="24"/>
        </w:rPr>
        <w:t>.</w:t>
      </w:r>
      <w:r w:rsidRPr="00202912">
        <w:rPr>
          <w:rFonts w:asciiTheme="majorHAnsi" w:hAnsiTheme="majorHAnsi" w:cs="Tahoma"/>
          <w:sz w:val="24"/>
          <w:szCs w:val="24"/>
        </w:rPr>
        <w:tab/>
      </w:r>
    </w:p>
    <w:p w:rsidR="00DD335B" w:rsidRPr="00202912" w:rsidRDefault="00DD335B" w:rsidP="00906EDF">
      <w:pPr>
        <w:spacing w:after="0" w:line="480" w:lineRule="auto"/>
        <w:ind w:left="646" w:hanging="646"/>
        <w:jc w:val="both"/>
        <w:rPr>
          <w:rFonts w:asciiTheme="majorHAnsi" w:hAnsiTheme="majorHAnsi" w:cs="Tahoma"/>
          <w:sz w:val="24"/>
          <w:szCs w:val="24"/>
        </w:rPr>
      </w:pPr>
      <w:r w:rsidRPr="00202912">
        <w:rPr>
          <w:rFonts w:asciiTheme="majorHAnsi" w:hAnsiTheme="majorHAnsi" w:cs="Tahoma"/>
          <w:b/>
          <w:sz w:val="24"/>
          <w:szCs w:val="24"/>
        </w:rPr>
        <w:t>H</w:t>
      </w:r>
      <w:r w:rsidRPr="00202912">
        <w:rPr>
          <w:rFonts w:asciiTheme="majorHAnsi" w:hAnsiTheme="majorHAnsi" w:cs="Tahoma"/>
          <w:b/>
          <w:sz w:val="24"/>
          <w:szCs w:val="24"/>
          <w:vertAlign w:val="subscript"/>
        </w:rPr>
        <w:t>1</w:t>
      </w:r>
      <w:r w:rsidRPr="00202912">
        <w:rPr>
          <w:rFonts w:asciiTheme="majorHAnsi" w:hAnsiTheme="majorHAnsi" w:cs="Tahoma"/>
          <w:sz w:val="24"/>
          <w:szCs w:val="24"/>
        </w:rPr>
        <w:t>:</w:t>
      </w:r>
      <w:r w:rsidRPr="00202912">
        <w:rPr>
          <w:rFonts w:asciiTheme="majorHAnsi" w:hAnsiTheme="majorHAnsi" w:cs="Tahoma"/>
          <w:iCs/>
          <w:sz w:val="24"/>
          <w:szCs w:val="24"/>
        </w:rPr>
        <w:tab/>
      </w:r>
      <w:r w:rsidRPr="00202912">
        <w:rPr>
          <w:rFonts w:asciiTheme="majorHAnsi" w:hAnsiTheme="majorHAnsi" w:cs="Tahoma"/>
          <w:sz w:val="24"/>
          <w:szCs w:val="24"/>
        </w:rPr>
        <w:t xml:space="preserve">Internal auditing has significantly improved the financial performance of </w:t>
      </w:r>
      <w:r w:rsidRPr="00202912">
        <w:rPr>
          <w:rFonts w:asciiTheme="majorHAnsi" w:hAnsiTheme="majorHAnsi"/>
          <w:sz w:val="24"/>
          <w:szCs w:val="24"/>
        </w:rPr>
        <w:t>Wazelendo SACCO-Entebbe Branch</w:t>
      </w:r>
      <w:r w:rsidRPr="00202912">
        <w:rPr>
          <w:rFonts w:asciiTheme="majorHAnsi" w:hAnsiTheme="majorHAnsi" w:cs="Tahoma"/>
          <w:sz w:val="24"/>
          <w:szCs w:val="24"/>
        </w:rPr>
        <w:t xml:space="preserve">. </w:t>
      </w:r>
    </w:p>
    <w:p w:rsidR="00215A2A" w:rsidRPr="00202912" w:rsidRDefault="00215A2A" w:rsidP="004B26CF">
      <w:pPr>
        <w:pStyle w:val="Heading1"/>
        <w:spacing w:before="0" w:line="360" w:lineRule="auto"/>
        <w:jc w:val="both"/>
        <w:rPr>
          <w:color w:val="auto"/>
          <w:sz w:val="24"/>
          <w:szCs w:val="24"/>
        </w:rPr>
      </w:pPr>
      <w:bookmarkStart w:id="44" w:name="_Toc92819509"/>
      <w:r w:rsidRPr="00202912">
        <w:rPr>
          <w:color w:val="auto"/>
          <w:sz w:val="24"/>
          <w:szCs w:val="24"/>
        </w:rPr>
        <w:lastRenderedPageBreak/>
        <w:t>Scope of the Study</w:t>
      </w:r>
      <w:bookmarkEnd w:id="44"/>
    </w:p>
    <w:p w:rsidR="00215A2A" w:rsidRPr="00202912" w:rsidRDefault="00215A2A" w:rsidP="00906EDF">
      <w:pPr>
        <w:spacing w:after="0" w:line="360" w:lineRule="auto"/>
        <w:rPr>
          <w:rFonts w:asciiTheme="majorHAnsi" w:hAnsiTheme="majorHAnsi"/>
          <w:b/>
          <w:i/>
          <w:sz w:val="24"/>
          <w:szCs w:val="24"/>
        </w:rPr>
      </w:pPr>
      <w:r w:rsidRPr="00202912">
        <w:rPr>
          <w:rFonts w:asciiTheme="majorHAnsi" w:hAnsiTheme="majorHAnsi"/>
          <w:b/>
          <w:i/>
          <w:sz w:val="24"/>
          <w:szCs w:val="24"/>
        </w:rPr>
        <w:t>Content Scope</w:t>
      </w:r>
    </w:p>
    <w:p w:rsidR="00446061" w:rsidRPr="00202912" w:rsidRDefault="00DD335B" w:rsidP="00906EDF">
      <w:pPr>
        <w:spacing w:after="0" w:line="480" w:lineRule="auto"/>
        <w:jc w:val="both"/>
        <w:rPr>
          <w:rFonts w:asciiTheme="majorHAnsi" w:eastAsia="Times New Roman" w:hAnsiTheme="majorHAnsi" w:cs="Times New Roman"/>
          <w:sz w:val="24"/>
          <w:szCs w:val="24"/>
        </w:rPr>
      </w:pPr>
      <w:r w:rsidRPr="00202912">
        <w:rPr>
          <w:rFonts w:asciiTheme="majorHAnsi" w:hAnsiTheme="majorHAnsi" w:cs="Bookman Old Style"/>
          <w:sz w:val="24"/>
          <w:szCs w:val="24"/>
        </w:rPr>
        <w:t>The study look</w:t>
      </w:r>
      <w:r w:rsidR="00562B30" w:rsidRPr="00202912">
        <w:rPr>
          <w:rFonts w:asciiTheme="majorHAnsi" w:hAnsiTheme="majorHAnsi" w:cs="Bookman Old Style"/>
          <w:sz w:val="24"/>
          <w:szCs w:val="24"/>
        </w:rPr>
        <w:t>ed</w:t>
      </w:r>
      <w:r w:rsidRPr="00202912">
        <w:rPr>
          <w:rFonts w:asciiTheme="majorHAnsi" w:hAnsiTheme="majorHAnsi" w:cs="Bookman Old Style"/>
          <w:sz w:val="24"/>
          <w:szCs w:val="24"/>
        </w:rPr>
        <w:t xml:space="preserve"> at the effects of different spheres of internal auditing on the financial performance of </w:t>
      </w:r>
      <w:r w:rsidRPr="00202912">
        <w:rPr>
          <w:rFonts w:asciiTheme="majorHAnsi" w:hAnsiTheme="majorHAnsi"/>
          <w:sz w:val="24"/>
          <w:szCs w:val="24"/>
        </w:rPr>
        <w:t>Wazelendo SACCO-Entebbe Branch</w:t>
      </w:r>
      <w:r w:rsidRPr="00202912">
        <w:rPr>
          <w:rFonts w:asciiTheme="majorHAnsi" w:hAnsiTheme="majorHAnsi" w:cs="Bookman Old Style"/>
          <w:sz w:val="24"/>
          <w:szCs w:val="24"/>
        </w:rPr>
        <w:t xml:space="preserve">. These areas include: </w:t>
      </w:r>
      <w:r w:rsidRPr="00202912">
        <w:rPr>
          <w:rFonts w:asciiTheme="majorHAnsi" w:hAnsiTheme="majorHAnsi"/>
          <w:sz w:val="24"/>
          <w:szCs w:val="24"/>
        </w:rPr>
        <w:t>compliance of internal audit standards, monitoring and control activities and risk management practices.</w:t>
      </w:r>
    </w:p>
    <w:p w:rsidR="00446061" w:rsidRPr="00202912" w:rsidRDefault="00446061" w:rsidP="00906EDF">
      <w:pPr>
        <w:pStyle w:val="NoSpacing"/>
        <w:rPr>
          <w:rFonts w:asciiTheme="majorHAnsi" w:hAnsiTheme="majorHAnsi"/>
          <w:sz w:val="6"/>
        </w:rPr>
      </w:pPr>
    </w:p>
    <w:p w:rsidR="00215A2A" w:rsidRPr="00202912" w:rsidRDefault="00215A2A" w:rsidP="00906EDF">
      <w:pPr>
        <w:spacing w:after="0" w:line="360" w:lineRule="auto"/>
        <w:jc w:val="both"/>
        <w:rPr>
          <w:rFonts w:asciiTheme="majorHAnsi" w:hAnsiTheme="majorHAnsi"/>
          <w:b/>
          <w:i/>
          <w:sz w:val="24"/>
          <w:szCs w:val="24"/>
        </w:rPr>
      </w:pPr>
      <w:r w:rsidRPr="00202912">
        <w:rPr>
          <w:rFonts w:asciiTheme="majorHAnsi" w:hAnsiTheme="majorHAnsi"/>
          <w:b/>
          <w:i/>
          <w:sz w:val="24"/>
          <w:szCs w:val="24"/>
        </w:rPr>
        <w:t>Geographical Scope</w:t>
      </w:r>
    </w:p>
    <w:p w:rsidR="00703941" w:rsidRPr="00202912" w:rsidRDefault="00446061" w:rsidP="00906EDF">
      <w:pPr>
        <w:spacing w:after="0" w:line="360" w:lineRule="auto"/>
        <w:jc w:val="both"/>
        <w:rPr>
          <w:rFonts w:asciiTheme="majorHAnsi" w:hAnsiTheme="majorHAnsi"/>
          <w:b/>
          <w:sz w:val="24"/>
          <w:szCs w:val="24"/>
        </w:rPr>
      </w:pPr>
      <w:r w:rsidRPr="00202912">
        <w:rPr>
          <w:rFonts w:asciiTheme="majorHAnsi" w:hAnsiTheme="majorHAnsi"/>
          <w:sz w:val="24"/>
          <w:szCs w:val="24"/>
        </w:rPr>
        <w:t xml:space="preserve">Wazelendo SACCO-Entebbe Branch is located in Entebbe Municipality. </w:t>
      </w:r>
    </w:p>
    <w:p w:rsidR="00703941" w:rsidRPr="00202912" w:rsidRDefault="00703941" w:rsidP="00906EDF">
      <w:pPr>
        <w:pStyle w:val="NoSpacing"/>
        <w:rPr>
          <w:rFonts w:asciiTheme="majorHAnsi" w:hAnsiTheme="majorHAnsi"/>
          <w:sz w:val="12"/>
        </w:rPr>
      </w:pPr>
    </w:p>
    <w:p w:rsidR="00215A2A" w:rsidRPr="00202912" w:rsidRDefault="00215A2A" w:rsidP="00906EDF">
      <w:pPr>
        <w:spacing w:after="0" w:line="360" w:lineRule="auto"/>
        <w:jc w:val="both"/>
        <w:rPr>
          <w:rFonts w:asciiTheme="majorHAnsi" w:hAnsiTheme="majorHAnsi"/>
          <w:b/>
          <w:i/>
          <w:sz w:val="24"/>
          <w:szCs w:val="24"/>
        </w:rPr>
      </w:pPr>
      <w:r w:rsidRPr="00202912">
        <w:rPr>
          <w:rFonts w:asciiTheme="majorHAnsi" w:hAnsiTheme="majorHAnsi"/>
          <w:b/>
          <w:i/>
          <w:sz w:val="24"/>
          <w:szCs w:val="24"/>
        </w:rPr>
        <w:t>Time Scope</w:t>
      </w:r>
    </w:p>
    <w:p w:rsidR="00703941" w:rsidRPr="00202912" w:rsidRDefault="00703941" w:rsidP="00906EDF">
      <w:pPr>
        <w:spacing w:after="0" w:line="480" w:lineRule="auto"/>
        <w:jc w:val="both"/>
        <w:rPr>
          <w:rFonts w:asciiTheme="majorHAnsi" w:eastAsia="Calibri" w:hAnsiTheme="majorHAnsi" w:cs="Times New Roman"/>
          <w:sz w:val="24"/>
          <w:szCs w:val="24"/>
        </w:rPr>
      </w:pPr>
      <w:r w:rsidRPr="00202912">
        <w:rPr>
          <w:rFonts w:asciiTheme="majorHAnsi" w:hAnsiTheme="majorHAnsi" w:cs="Times New Roman"/>
          <w:sz w:val="24"/>
          <w:szCs w:val="24"/>
        </w:rPr>
        <w:t>The study focu</w:t>
      </w:r>
      <w:r w:rsidR="00562B30" w:rsidRPr="00202912">
        <w:rPr>
          <w:rFonts w:asciiTheme="majorHAnsi" w:hAnsiTheme="majorHAnsi" w:cs="Times New Roman"/>
          <w:sz w:val="24"/>
          <w:szCs w:val="24"/>
        </w:rPr>
        <w:t>sed</w:t>
      </w:r>
      <w:r w:rsidRPr="00202912">
        <w:rPr>
          <w:rFonts w:asciiTheme="majorHAnsi" w:hAnsiTheme="majorHAnsi" w:cs="Times New Roman"/>
          <w:sz w:val="24"/>
          <w:szCs w:val="24"/>
        </w:rPr>
        <w:t xml:space="preserve"> on a period of 3 years that is to say from 2017 to 2019.  This period </w:t>
      </w:r>
      <w:r w:rsidR="00562B30" w:rsidRPr="00202912">
        <w:rPr>
          <w:rFonts w:asciiTheme="majorHAnsi" w:hAnsiTheme="majorHAnsi" w:cs="Times New Roman"/>
          <w:sz w:val="24"/>
          <w:szCs w:val="24"/>
        </w:rPr>
        <w:t>was</w:t>
      </w:r>
      <w:r w:rsidRPr="00202912">
        <w:rPr>
          <w:rFonts w:asciiTheme="majorHAnsi" w:hAnsiTheme="majorHAnsi" w:cs="Times New Roman"/>
          <w:sz w:val="24"/>
          <w:szCs w:val="24"/>
        </w:rPr>
        <w:t xml:space="preserve"> selected because it is within that period where Wazalendo SACCO-Entebbe Branch faced tribulations from non compliance of </w:t>
      </w:r>
      <w:r w:rsidRPr="00202912">
        <w:rPr>
          <w:rFonts w:asciiTheme="majorHAnsi" w:eastAsia="Calibri" w:hAnsiTheme="majorHAnsi" w:cs="Times New Roman"/>
          <w:sz w:val="24"/>
          <w:szCs w:val="24"/>
        </w:rPr>
        <w:t>internal audit standards, monitoring and control activities and poor credit risk management practices and other challenges faced when improving effective financial performance.</w:t>
      </w:r>
    </w:p>
    <w:p w:rsidR="00AF2543" w:rsidRPr="00202912" w:rsidRDefault="00AF2543" w:rsidP="004B26CF">
      <w:pPr>
        <w:pStyle w:val="Heading1"/>
        <w:spacing w:before="0" w:line="360" w:lineRule="auto"/>
        <w:jc w:val="both"/>
        <w:rPr>
          <w:color w:val="auto"/>
          <w:sz w:val="24"/>
          <w:szCs w:val="24"/>
        </w:rPr>
      </w:pPr>
      <w:bookmarkStart w:id="45" w:name="_Toc92819510"/>
      <w:r w:rsidRPr="00202912">
        <w:rPr>
          <w:color w:val="auto"/>
          <w:sz w:val="24"/>
          <w:szCs w:val="24"/>
        </w:rPr>
        <w:t>Justification of the Study</w:t>
      </w:r>
      <w:bookmarkEnd w:id="45"/>
    </w:p>
    <w:p w:rsidR="00A83C19" w:rsidRPr="00202912" w:rsidRDefault="00AF2543"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Most SACCOs in </w:t>
      </w:r>
      <w:r w:rsidR="005E3A05" w:rsidRPr="00202912">
        <w:rPr>
          <w:rFonts w:asciiTheme="majorHAnsi" w:hAnsiTheme="majorHAnsi" w:cs="Times New Roman"/>
          <w:sz w:val="24"/>
          <w:szCs w:val="24"/>
        </w:rPr>
        <w:t>Uganda</w:t>
      </w:r>
      <w:r w:rsidRPr="00202912">
        <w:rPr>
          <w:rFonts w:asciiTheme="majorHAnsi" w:hAnsiTheme="majorHAnsi" w:cs="Times New Roman"/>
          <w:sz w:val="24"/>
          <w:szCs w:val="24"/>
        </w:rPr>
        <w:t xml:space="preserve"> have adopted </w:t>
      </w:r>
      <w:r w:rsidR="005E3A05" w:rsidRPr="00202912">
        <w:rPr>
          <w:rFonts w:asciiTheme="majorHAnsi" w:hAnsiTheme="majorHAnsi" w:cs="Times New Roman"/>
          <w:sz w:val="24"/>
          <w:szCs w:val="24"/>
        </w:rPr>
        <w:t xml:space="preserve">internal </w:t>
      </w:r>
      <w:r w:rsidRPr="00202912">
        <w:rPr>
          <w:rFonts w:asciiTheme="majorHAnsi" w:hAnsiTheme="majorHAnsi" w:cs="Times New Roman"/>
          <w:sz w:val="24"/>
          <w:szCs w:val="24"/>
        </w:rPr>
        <w:t>auditing as a tool of monitoring financial transactions. However, financial performance of SACCOs is below expectations. There is still imprudent use of SACCO finances, lack of accountability</w:t>
      </w:r>
      <w:r w:rsidR="005E3A05" w:rsidRPr="00202912">
        <w:rPr>
          <w:rFonts w:asciiTheme="majorHAnsi" w:hAnsiTheme="majorHAnsi" w:cs="Times New Roman"/>
          <w:sz w:val="24"/>
          <w:szCs w:val="24"/>
        </w:rPr>
        <w:t>, non compliance with internal audit standards</w:t>
      </w:r>
      <w:r w:rsidRPr="00202912">
        <w:rPr>
          <w:rFonts w:asciiTheme="majorHAnsi" w:hAnsiTheme="majorHAnsi" w:cs="Times New Roman"/>
          <w:sz w:val="24"/>
          <w:szCs w:val="24"/>
        </w:rPr>
        <w:t xml:space="preserve"> and inefficiency</w:t>
      </w:r>
      <w:r w:rsidR="005C7590" w:rsidRPr="00202912">
        <w:rPr>
          <w:rFonts w:asciiTheme="majorHAnsi" w:hAnsiTheme="majorHAnsi" w:cs="Times New Roman"/>
          <w:sz w:val="24"/>
          <w:szCs w:val="24"/>
        </w:rPr>
        <w:t>, improper credit risk management practices</w:t>
      </w:r>
      <w:r w:rsidRPr="00202912">
        <w:rPr>
          <w:rFonts w:asciiTheme="majorHAnsi" w:hAnsiTheme="majorHAnsi" w:cs="Times New Roman"/>
          <w:sz w:val="24"/>
          <w:szCs w:val="24"/>
        </w:rPr>
        <w:t xml:space="preserve">. Yet, little has been done to interrogate the nature of internal auditing practices. That is, not much has been done to interrogate the effectiveness of </w:t>
      </w:r>
      <w:r w:rsidR="00326B2F" w:rsidRPr="00202912">
        <w:rPr>
          <w:rFonts w:asciiTheme="majorHAnsi" w:hAnsiTheme="majorHAnsi" w:cs="Times New Roman"/>
          <w:sz w:val="24"/>
          <w:szCs w:val="24"/>
        </w:rPr>
        <w:t xml:space="preserve">internal auditing </w:t>
      </w:r>
      <w:r w:rsidRPr="00202912">
        <w:rPr>
          <w:rFonts w:asciiTheme="majorHAnsi" w:hAnsiTheme="majorHAnsi" w:cs="Times New Roman"/>
          <w:sz w:val="24"/>
          <w:szCs w:val="24"/>
        </w:rPr>
        <w:t>on financial performance of SACCOs.</w:t>
      </w:r>
    </w:p>
    <w:p w:rsidR="00562B30" w:rsidRPr="00202912" w:rsidRDefault="00562B30" w:rsidP="00906EDF">
      <w:pPr>
        <w:spacing w:after="0" w:line="360" w:lineRule="auto"/>
        <w:rPr>
          <w:rFonts w:asciiTheme="majorHAnsi" w:hAnsiTheme="majorHAnsi"/>
          <w:b/>
          <w:sz w:val="24"/>
          <w:szCs w:val="24"/>
        </w:rPr>
      </w:pPr>
    </w:p>
    <w:p w:rsidR="00562B30" w:rsidRPr="00202912" w:rsidRDefault="00562B30" w:rsidP="00906EDF">
      <w:pPr>
        <w:spacing w:after="0" w:line="360" w:lineRule="auto"/>
        <w:rPr>
          <w:rFonts w:asciiTheme="majorHAnsi" w:hAnsiTheme="majorHAnsi"/>
          <w:b/>
          <w:sz w:val="24"/>
          <w:szCs w:val="24"/>
        </w:rPr>
      </w:pPr>
    </w:p>
    <w:p w:rsidR="00562B30" w:rsidRPr="00202912" w:rsidRDefault="00562B30" w:rsidP="00906EDF">
      <w:pPr>
        <w:spacing w:after="0" w:line="360" w:lineRule="auto"/>
        <w:rPr>
          <w:rFonts w:asciiTheme="majorHAnsi" w:hAnsiTheme="majorHAnsi"/>
          <w:b/>
          <w:sz w:val="24"/>
          <w:szCs w:val="24"/>
        </w:rPr>
      </w:pPr>
    </w:p>
    <w:p w:rsidR="00562B30" w:rsidRPr="00202912" w:rsidRDefault="00562B30" w:rsidP="00906EDF">
      <w:pPr>
        <w:spacing w:after="0" w:line="360" w:lineRule="auto"/>
        <w:rPr>
          <w:rFonts w:asciiTheme="majorHAnsi" w:hAnsiTheme="majorHAnsi"/>
          <w:b/>
          <w:sz w:val="24"/>
          <w:szCs w:val="24"/>
        </w:rPr>
      </w:pPr>
    </w:p>
    <w:p w:rsidR="00215A2A" w:rsidRPr="00202912" w:rsidRDefault="00215A2A" w:rsidP="004B26CF">
      <w:pPr>
        <w:pStyle w:val="Heading1"/>
        <w:spacing w:before="0" w:line="360" w:lineRule="auto"/>
        <w:jc w:val="both"/>
        <w:rPr>
          <w:color w:val="auto"/>
          <w:sz w:val="24"/>
          <w:szCs w:val="24"/>
        </w:rPr>
      </w:pPr>
      <w:bookmarkStart w:id="46" w:name="_Toc92819511"/>
      <w:r w:rsidRPr="00202912">
        <w:rPr>
          <w:color w:val="auto"/>
          <w:sz w:val="24"/>
          <w:szCs w:val="24"/>
        </w:rPr>
        <w:lastRenderedPageBreak/>
        <w:t>Significance of the Study</w:t>
      </w:r>
      <w:bookmarkEnd w:id="46"/>
    </w:p>
    <w:p w:rsidR="00640D71" w:rsidRPr="00202912" w:rsidRDefault="00640D71"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This study shall be great importance to the following groups of people:</w:t>
      </w:r>
    </w:p>
    <w:p w:rsidR="00640D71" w:rsidRPr="00202912" w:rsidRDefault="00A83C19" w:rsidP="00906EDF">
      <w:pPr>
        <w:spacing w:after="0" w:line="480" w:lineRule="auto"/>
        <w:jc w:val="both"/>
        <w:rPr>
          <w:rFonts w:asciiTheme="majorHAnsi" w:eastAsia="Times New Roman" w:hAnsiTheme="majorHAnsi" w:cs="Arial"/>
          <w:sz w:val="24"/>
          <w:szCs w:val="24"/>
        </w:rPr>
      </w:pPr>
      <w:bookmarkStart w:id="47" w:name="_Toc253029066"/>
      <w:bookmarkStart w:id="48" w:name="_Toc253218079"/>
      <w:r w:rsidRPr="00202912">
        <w:rPr>
          <w:rFonts w:asciiTheme="majorHAnsi" w:eastAsia="Times New Roman" w:hAnsiTheme="majorHAnsi" w:cs="Arial"/>
          <w:b/>
          <w:sz w:val="24"/>
          <w:szCs w:val="24"/>
        </w:rPr>
        <w:t>Wazalendo SACCO Management:</w:t>
      </w:r>
      <w:r w:rsidRPr="00202912">
        <w:rPr>
          <w:rFonts w:asciiTheme="majorHAnsi" w:eastAsia="Times New Roman" w:hAnsiTheme="majorHAnsi" w:cs="Arial"/>
          <w:sz w:val="24"/>
          <w:szCs w:val="24"/>
        </w:rPr>
        <w:t xml:space="preserve"> The research study may be of great significance to the management at all Wazalendo SACCO braches to employ relevant internal audit strategies that can improve financial performance. </w:t>
      </w:r>
      <w:bookmarkStart w:id="49" w:name="_Toc389569960"/>
      <w:bookmarkStart w:id="50" w:name="_Toc393942820"/>
      <w:bookmarkStart w:id="51" w:name="_Toc395614730"/>
      <w:r w:rsidR="00051306" w:rsidRPr="00202912">
        <w:rPr>
          <w:rFonts w:asciiTheme="majorHAnsi" w:eastAsia="Times New Roman" w:hAnsiTheme="majorHAnsi" w:cs="Arial"/>
          <w:sz w:val="24"/>
          <w:szCs w:val="24"/>
        </w:rPr>
        <w:t xml:space="preserve"> </w:t>
      </w:r>
      <w:r w:rsidR="00051306" w:rsidRPr="00202912">
        <w:rPr>
          <w:rFonts w:asciiTheme="majorHAnsi" w:hAnsiTheme="majorHAnsi"/>
          <w:sz w:val="24"/>
          <w:szCs w:val="24"/>
        </w:rPr>
        <w:t xml:space="preserve">Management of </w:t>
      </w:r>
      <w:r w:rsidR="00051306" w:rsidRPr="00202912">
        <w:rPr>
          <w:rFonts w:asciiTheme="majorHAnsi" w:eastAsia="Times New Roman" w:hAnsiTheme="majorHAnsi" w:cs="Arial"/>
          <w:sz w:val="24"/>
          <w:szCs w:val="24"/>
        </w:rPr>
        <w:t xml:space="preserve">Wazalendo SACCO </w:t>
      </w:r>
      <w:r w:rsidR="005C7590" w:rsidRPr="00202912">
        <w:rPr>
          <w:rFonts w:asciiTheme="majorHAnsi" w:hAnsiTheme="majorHAnsi"/>
          <w:sz w:val="24"/>
          <w:szCs w:val="24"/>
        </w:rPr>
        <w:t>would</w:t>
      </w:r>
      <w:r w:rsidR="00051306" w:rsidRPr="00202912">
        <w:rPr>
          <w:rFonts w:asciiTheme="majorHAnsi" w:hAnsiTheme="majorHAnsi"/>
          <w:sz w:val="24"/>
          <w:szCs w:val="24"/>
        </w:rPr>
        <w:t xml:space="preserve"> be able to look for ways of making Internal audit a completely independent function from the management thus making it more effective. By implementing recommendations given on the internal audit reports management </w:t>
      </w:r>
      <w:r w:rsidR="005C7590" w:rsidRPr="00202912">
        <w:rPr>
          <w:rFonts w:asciiTheme="majorHAnsi" w:hAnsiTheme="majorHAnsi"/>
          <w:sz w:val="24"/>
          <w:szCs w:val="24"/>
        </w:rPr>
        <w:t xml:space="preserve">would </w:t>
      </w:r>
      <w:r w:rsidR="00051306" w:rsidRPr="00202912">
        <w:rPr>
          <w:rFonts w:asciiTheme="majorHAnsi" w:hAnsiTheme="majorHAnsi"/>
          <w:sz w:val="24"/>
          <w:szCs w:val="24"/>
        </w:rPr>
        <w:t>be able to enhance financial performance of the SACCO.</w:t>
      </w:r>
    </w:p>
    <w:p w:rsidR="00051306" w:rsidRPr="00202912" w:rsidRDefault="00051306" w:rsidP="00906EDF">
      <w:pPr>
        <w:pStyle w:val="NoSpacing"/>
        <w:rPr>
          <w:rFonts w:asciiTheme="majorHAnsi" w:hAnsiTheme="majorHAnsi"/>
          <w:sz w:val="12"/>
          <w:szCs w:val="24"/>
        </w:rPr>
      </w:pPr>
    </w:p>
    <w:p w:rsidR="009C25C1" w:rsidRPr="00202912" w:rsidRDefault="00640D71"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b/>
          <w:i/>
          <w:spacing w:val="-3"/>
          <w:sz w:val="24"/>
          <w:szCs w:val="24"/>
        </w:rPr>
        <w:t>Policy Makers</w:t>
      </w:r>
      <w:bookmarkEnd w:id="49"/>
      <w:bookmarkEnd w:id="50"/>
      <w:bookmarkEnd w:id="51"/>
      <w:r w:rsidRPr="00202912">
        <w:rPr>
          <w:rFonts w:asciiTheme="majorHAnsi" w:hAnsiTheme="majorHAnsi" w:cs="Times New Roman"/>
          <w:i/>
          <w:spacing w:val="-3"/>
          <w:sz w:val="24"/>
          <w:szCs w:val="24"/>
        </w:rPr>
        <w:t xml:space="preserve">:  </w:t>
      </w:r>
      <w:r w:rsidRPr="00202912">
        <w:rPr>
          <w:rFonts w:asciiTheme="majorHAnsi" w:hAnsiTheme="majorHAnsi" w:cs="Times New Roman"/>
          <w:sz w:val="24"/>
          <w:szCs w:val="24"/>
        </w:rPr>
        <w:t xml:space="preserve">The </w:t>
      </w:r>
      <w:r w:rsidR="005E3A05" w:rsidRPr="00202912">
        <w:rPr>
          <w:rFonts w:asciiTheme="majorHAnsi" w:hAnsiTheme="majorHAnsi" w:cs="Times New Roman"/>
          <w:sz w:val="24"/>
          <w:szCs w:val="24"/>
        </w:rPr>
        <w:t xml:space="preserve">Government </w:t>
      </w:r>
      <w:r w:rsidRPr="00202912">
        <w:rPr>
          <w:rFonts w:asciiTheme="majorHAnsi" w:hAnsiTheme="majorHAnsi" w:cs="Times New Roman"/>
          <w:sz w:val="24"/>
          <w:szCs w:val="24"/>
        </w:rPr>
        <w:t xml:space="preserve">of Uganda shall use the findings of the study to improve on the efficiency and effectiveness of the Internal Audit Standards in </w:t>
      </w:r>
      <w:r w:rsidR="005E3A05" w:rsidRPr="00202912">
        <w:rPr>
          <w:rFonts w:asciiTheme="majorHAnsi" w:hAnsiTheme="majorHAnsi" w:cs="Times New Roman"/>
          <w:sz w:val="24"/>
          <w:szCs w:val="24"/>
        </w:rPr>
        <w:t>SACCOs</w:t>
      </w:r>
      <w:r w:rsidRPr="00202912">
        <w:rPr>
          <w:rFonts w:asciiTheme="majorHAnsi" w:hAnsiTheme="majorHAnsi" w:cs="Times New Roman"/>
          <w:sz w:val="24"/>
          <w:szCs w:val="24"/>
        </w:rPr>
        <w:t>.</w:t>
      </w:r>
      <w:bookmarkStart w:id="52" w:name="_Toc253030727"/>
      <w:bookmarkStart w:id="53" w:name="_Toc253212046"/>
      <w:bookmarkStart w:id="54" w:name="_Toc253213127"/>
      <w:bookmarkStart w:id="55" w:name="_Toc253029069"/>
      <w:bookmarkStart w:id="56" w:name="_Toc253218082"/>
      <w:bookmarkEnd w:id="47"/>
      <w:bookmarkEnd w:id="48"/>
    </w:p>
    <w:p w:rsidR="00E453DB" w:rsidRPr="00202912" w:rsidRDefault="00E453DB" w:rsidP="00906EDF">
      <w:pPr>
        <w:pStyle w:val="NoSpacing"/>
      </w:pPr>
    </w:p>
    <w:p w:rsidR="00DE6871" w:rsidRPr="00202912" w:rsidRDefault="00640D71" w:rsidP="00906EDF">
      <w:pPr>
        <w:spacing w:after="0" w:line="480" w:lineRule="auto"/>
        <w:jc w:val="both"/>
        <w:rPr>
          <w:rFonts w:asciiTheme="majorHAnsi" w:hAnsiTheme="majorHAnsi"/>
          <w:b/>
          <w:sz w:val="24"/>
          <w:szCs w:val="24"/>
        </w:rPr>
      </w:pPr>
      <w:r w:rsidRPr="00202912">
        <w:rPr>
          <w:rFonts w:asciiTheme="majorHAnsi" w:hAnsiTheme="majorHAnsi" w:cs="Times New Roman"/>
          <w:b/>
          <w:i/>
          <w:sz w:val="24"/>
          <w:szCs w:val="24"/>
        </w:rPr>
        <w:t xml:space="preserve">Other </w:t>
      </w:r>
      <w:r w:rsidR="005E3A05" w:rsidRPr="00202912">
        <w:rPr>
          <w:rFonts w:asciiTheme="majorHAnsi" w:hAnsiTheme="majorHAnsi" w:cs="Times New Roman"/>
          <w:b/>
          <w:i/>
          <w:sz w:val="24"/>
          <w:szCs w:val="24"/>
        </w:rPr>
        <w:t>Organizations</w:t>
      </w:r>
      <w:bookmarkEnd w:id="52"/>
      <w:bookmarkEnd w:id="53"/>
      <w:bookmarkEnd w:id="54"/>
      <w:r w:rsidR="009C25C1" w:rsidRPr="00202912">
        <w:rPr>
          <w:rFonts w:asciiTheme="majorHAnsi" w:hAnsiTheme="majorHAnsi" w:cs="Times New Roman"/>
          <w:b/>
          <w:i/>
          <w:sz w:val="24"/>
          <w:szCs w:val="24"/>
        </w:rPr>
        <w:t xml:space="preserve">: </w:t>
      </w:r>
      <w:r w:rsidRPr="00202912">
        <w:rPr>
          <w:rFonts w:asciiTheme="majorHAnsi" w:hAnsiTheme="majorHAnsi" w:cs="Times New Roman"/>
          <w:sz w:val="24"/>
          <w:szCs w:val="24"/>
        </w:rPr>
        <w:t xml:space="preserve">The study shall be of great importance to other </w:t>
      </w:r>
      <w:r w:rsidR="00DE6871" w:rsidRPr="00202912">
        <w:rPr>
          <w:rFonts w:asciiTheme="majorHAnsi" w:hAnsiTheme="majorHAnsi" w:cs="Times New Roman"/>
          <w:sz w:val="24"/>
          <w:szCs w:val="24"/>
        </w:rPr>
        <w:t>SACCOs</w:t>
      </w:r>
      <w:r w:rsidRPr="00202912">
        <w:rPr>
          <w:rFonts w:asciiTheme="majorHAnsi" w:hAnsiTheme="majorHAnsi" w:cs="Times New Roman"/>
          <w:sz w:val="24"/>
          <w:szCs w:val="24"/>
        </w:rPr>
        <w:t xml:space="preserve"> to understand the importance of </w:t>
      </w:r>
      <w:r w:rsidR="009C25C1" w:rsidRPr="00202912">
        <w:rPr>
          <w:rFonts w:asciiTheme="majorHAnsi" w:hAnsiTheme="majorHAnsi" w:cs="Times New Roman"/>
          <w:sz w:val="24"/>
          <w:szCs w:val="24"/>
        </w:rPr>
        <w:t>effective internal auditing</w:t>
      </w:r>
      <w:r w:rsidRPr="00202912">
        <w:rPr>
          <w:rFonts w:asciiTheme="majorHAnsi" w:hAnsiTheme="majorHAnsi" w:cs="Times New Roman"/>
          <w:sz w:val="24"/>
          <w:szCs w:val="24"/>
        </w:rPr>
        <w:t xml:space="preserve"> in </w:t>
      </w:r>
      <w:r w:rsidR="009C25C1" w:rsidRPr="00202912">
        <w:rPr>
          <w:rFonts w:asciiTheme="majorHAnsi" w:hAnsiTheme="majorHAnsi" w:cs="Times New Roman"/>
          <w:sz w:val="24"/>
          <w:szCs w:val="24"/>
        </w:rPr>
        <w:t>enhancing financial</w:t>
      </w:r>
      <w:r w:rsidRPr="00202912">
        <w:rPr>
          <w:rFonts w:asciiTheme="majorHAnsi" w:hAnsiTheme="majorHAnsi" w:cs="Times New Roman"/>
          <w:sz w:val="24"/>
          <w:szCs w:val="24"/>
        </w:rPr>
        <w:t xml:space="preserve"> performance of organizations.</w:t>
      </w:r>
      <w:bookmarkStart w:id="57" w:name="_Toc389569962"/>
      <w:bookmarkStart w:id="58" w:name="_Toc393942822"/>
      <w:bookmarkStart w:id="59" w:name="_Toc395614732"/>
      <w:r w:rsidR="00DE6871" w:rsidRPr="00202912">
        <w:rPr>
          <w:rFonts w:asciiTheme="majorHAnsi" w:hAnsiTheme="majorHAnsi"/>
          <w:sz w:val="24"/>
          <w:szCs w:val="24"/>
        </w:rPr>
        <w:t xml:space="preserve"> This study </w:t>
      </w:r>
      <w:r w:rsidR="005C7590" w:rsidRPr="00202912">
        <w:rPr>
          <w:rFonts w:asciiTheme="majorHAnsi" w:hAnsiTheme="majorHAnsi"/>
          <w:sz w:val="24"/>
          <w:szCs w:val="24"/>
        </w:rPr>
        <w:t>shall</w:t>
      </w:r>
      <w:r w:rsidR="00DE6871" w:rsidRPr="00202912">
        <w:rPr>
          <w:rFonts w:asciiTheme="majorHAnsi" w:hAnsiTheme="majorHAnsi"/>
          <w:sz w:val="24"/>
          <w:szCs w:val="24"/>
        </w:rPr>
        <w:t xml:space="preserve"> help in increasing the role and image of internal audit in SACCOs to make it more effective and professional. It </w:t>
      </w:r>
      <w:r w:rsidR="005C7590" w:rsidRPr="00202912">
        <w:rPr>
          <w:rFonts w:asciiTheme="majorHAnsi" w:hAnsiTheme="majorHAnsi"/>
          <w:sz w:val="24"/>
          <w:szCs w:val="24"/>
        </w:rPr>
        <w:t>shall</w:t>
      </w:r>
      <w:r w:rsidR="00DE6871" w:rsidRPr="00202912">
        <w:rPr>
          <w:rFonts w:asciiTheme="majorHAnsi" w:hAnsiTheme="majorHAnsi"/>
          <w:sz w:val="24"/>
          <w:szCs w:val="24"/>
        </w:rPr>
        <w:t xml:space="preserve"> help the sharehold</w:t>
      </w:r>
      <w:r w:rsidR="005C7590" w:rsidRPr="00202912">
        <w:rPr>
          <w:rFonts w:asciiTheme="majorHAnsi" w:hAnsiTheme="majorHAnsi"/>
          <w:sz w:val="24"/>
          <w:szCs w:val="24"/>
        </w:rPr>
        <w:t xml:space="preserve">ers appreciate the role of the </w:t>
      </w:r>
      <w:r w:rsidR="00DE6871" w:rsidRPr="00202912">
        <w:rPr>
          <w:rFonts w:asciiTheme="majorHAnsi" w:hAnsiTheme="majorHAnsi"/>
          <w:sz w:val="24"/>
          <w:szCs w:val="24"/>
        </w:rPr>
        <w:t>internal audit as one of the most important managerial control systems in an organization required to safeguard their interests.</w:t>
      </w:r>
    </w:p>
    <w:p w:rsidR="009C25C1" w:rsidRPr="00202912" w:rsidRDefault="009C25C1" w:rsidP="00906EDF">
      <w:pPr>
        <w:pStyle w:val="NoSpacing"/>
        <w:rPr>
          <w:rFonts w:asciiTheme="majorHAnsi" w:hAnsiTheme="majorHAnsi"/>
        </w:rPr>
      </w:pPr>
    </w:p>
    <w:p w:rsidR="00640D71" w:rsidRPr="00202912" w:rsidRDefault="00116A97"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b/>
          <w:i/>
          <w:spacing w:val="-3"/>
          <w:sz w:val="24"/>
          <w:szCs w:val="24"/>
        </w:rPr>
        <w:t>Future academic</w:t>
      </w:r>
      <w:r w:rsidR="00640D71" w:rsidRPr="00202912">
        <w:rPr>
          <w:rFonts w:asciiTheme="majorHAnsi" w:hAnsiTheme="majorHAnsi" w:cs="Times New Roman"/>
          <w:b/>
          <w:i/>
          <w:spacing w:val="-3"/>
          <w:sz w:val="24"/>
          <w:szCs w:val="24"/>
        </w:rPr>
        <w:t>s and researchers</w:t>
      </w:r>
      <w:bookmarkEnd w:id="55"/>
      <w:bookmarkEnd w:id="56"/>
      <w:bookmarkEnd w:id="57"/>
      <w:bookmarkEnd w:id="58"/>
      <w:bookmarkEnd w:id="59"/>
      <w:r w:rsidR="009C25C1" w:rsidRPr="00202912">
        <w:rPr>
          <w:rFonts w:asciiTheme="majorHAnsi" w:hAnsiTheme="majorHAnsi" w:cs="Times New Roman"/>
          <w:b/>
          <w:i/>
          <w:spacing w:val="-3"/>
          <w:sz w:val="24"/>
          <w:szCs w:val="24"/>
        </w:rPr>
        <w:t>:</w:t>
      </w:r>
      <w:r w:rsidR="009C25C1" w:rsidRPr="00202912">
        <w:rPr>
          <w:rFonts w:asciiTheme="majorHAnsi" w:hAnsiTheme="majorHAnsi" w:cs="Times New Roman"/>
          <w:i/>
          <w:spacing w:val="-3"/>
          <w:sz w:val="24"/>
          <w:szCs w:val="24"/>
        </w:rPr>
        <w:t xml:space="preserve"> </w:t>
      </w:r>
      <w:r w:rsidR="00640D71" w:rsidRPr="00202912">
        <w:rPr>
          <w:rFonts w:asciiTheme="majorHAnsi" w:hAnsiTheme="majorHAnsi" w:cs="Times New Roman"/>
          <w:sz w:val="24"/>
          <w:szCs w:val="24"/>
        </w:rPr>
        <w:t xml:space="preserve">The study shall be used as a basis for further research contributing to the appreciation of the part played by </w:t>
      </w:r>
      <w:r w:rsidR="009C25C1" w:rsidRPr="00202912">
        <w:rPr>
          <w:rFonts w:asciiTheme="majorHAnsi" w:hAnsiTheme="majorHAnsi" w:cs="Times New Roman"/>
          <w:sz w:val="24"/>
          <w:szCs w:val="24"/>
        </w:rPr>
        <w:t>internal auditing</w:t>
      </w:r>
      <w:r w:rsidR="00640D71" w:rsidRPr="00202912">
        <w:rPr>
          <w:rFonts w:asciiTheme="majorHAnsi" w:hAnsiTheme="majorHAnsi" w:cs="Times New Roman"/>
          <w:sz w:val="24"/>
          <w:szCs w:val="24"/>
        </w:rPr>
        <w:t xml:space="preserve"> in </w:t>
      </w:r>
      <w:r w:rsidR="00DE6871" w:rsidRPr="00202912">
        <w:rPr>
          <w:rFonts w:asciiTheme="majorHAnsi" w:hAnsiTheme="majorHAnsi" w:cs="Times New Roman"/>
          <w:sz w:val="24"/>
          <w:szCs w:val="24"/>
        </w:rPr>
        <w:t xml:space="preserve">enhancing </w:t>
      </w:r>
      <w:r w:rsidR="00640D71" w:rsidRPr="00202912">
        <w:rPr>
          <w:rFonts w:asciiTheme="majorHAnsi" w:hAnsiTheme="majorHAnsi" w:cs="Times New Roman"/>
          <w:sz w:val="24"/>
          <w:szCs w:val="24"/>
        </w:rPr>
        <w:t>the</w:t>
      </w:r>
      <w:r w:rsidR="009C25C1" w:rsidRPr="00202912">
        <w:rPr>
          <w:rFonts w:asciiTheme="majorHAnsi" w:hAnsiTheme="majorHAnsi" w:cs="Times New Roman"/>
          <w:sz w:val="24"/>
          <w:szCs w:val="24"/>
        </w:rPr>
        <w:t xml:space="preserve"> financial </w:t>
      </w:r>
      <w:r w:rsidR="00640D71" w:rsidRPr="00202912">
        <w:rPr>
          <w:rFonts w:asciiTheme="majorHAnsi" w:hAnsiTheme="majorHAnsi" w:cs="Times New Roman"/>
          <w:sz w:val="24"/>
          <w:szCs w:val="24"/>
        </w:rPr>
        <w:t xml:space="preserve">performance of </w:t>
      </w:r>
      <w:r w:rsidR="009C25C1" w:rsidRPr="00202912">
        <w:rPr>
          <w:rFonts w:asciiTheme="majorHAnsi" w:hAnsiTheme="majorHAnsi" w:cs="Times New Roman"/>
          <w:sz w:val="24"/>
          <w:szCs w:val="24"/>
        </w:rPr>
        <w:t>SACCOs</w:t>
      </w:r>
      <w:r w:rsidR="00640D71" w:rsidRPr="00202912">
        <w:rPr>
          <w:rFonts w:asciiTheme="majorHAnsi" w:hAnsiTheme="majorHAnsi" w:cs="Times New Roman"/>
          <w:sz w:val="24"/>
          <w:szCs w:val="24"/>
        </w:rPr>
        <w:t>. The study shall bring about facts which shall be of great value to their research events, and students at various levels.</w:t>
      </w:r>
    </w:p>
    <w:p w:rsidR="00E453DB" w:rsidRPr="00202912" w:rsidRDefault="00E453DB" w:rsidP="00906EDF">
      <w:pPr>
        <w:spacing w:after="0" w:line="360" w:lineRule="auto"/>
        <w:rPr>
          <w:rFonts w:asciiTheme="majorHAnsi" w:hAnsiTheme="majorHAnsi"/>
          <w:b/>
          <w:sz w:val="24"/>
          <w:szCs w:val="24"/>
        </w:rPr>
      </w:pPr>
    </w:p>
    <w:p w:rsidR="00215A2A" w:rsidRPr="00202912" w:rsidRDefault="00215A2A" w:rsidP="004B26CF">
      <w:pPr>
        <w:pStyle w:val="Heading1"/>
        <w:spacing w:before="0" w:line="360" w:lineRule="auto"/>
        <w:jc w:val="both"/>
        <w:rPr>
          <w:color w:val="auto"/>
          <w:sz w:val="24"/>
          <w:szCs w:val="24"/>
        </w:rPr>
      </w:pPr>
      <w:bookmarkStart w:id="60" w:name="_Toc92819512"/>
      <w:r w:rsidRPr="00202912">
        <w:rPr>
          <w:color w:val="auto"/>
          <w:sz w:val="24"/>
          <w:szCs w:val="24"/>
        </w:rPr>
        <w:lastRenderedPageBreak/>
        <w:t>Setting of the Study</w:t>
      </w:r>
      <w:bookmarkEnd w:id="60"/>
    </w:p>
    <w:p w:rsidR="00752C4A" w:rsidRPr="00202912" w:rsidRDefault="00752C4A"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The </w:t>
      </w:r>
      <w:r w:rsidR="00116A97" w:rsidRPr="00202912">
        <w:rPr>
          <w:rFonts w:asciiTheme="majorHAnsi" w:hAnsiTheme="majorHAnsi"/>
          <w:sz w:val="24"/>
          <w:szCs w:val="24"/>
        </w:rPr>
        <w:t>study covers Wazalendo Savings a</w:t>
      </w:r>
      <w:r w:rsidRPr="00202912">
        <w:rPr>
          <w:rFonts w:asciiTheme="majorHAnsi" w:hAnsiTheme="majorHAnsi"/>
          <w:sz w:val="24"/>
          <w:szCs w:val="24"/>
        </w:rPr>
        <w:t xml:space="preserve">nd Credit Cooperative </w:t>
      </w:r>
      <w:r w:rsidR="00E453DB" w:rsidRPr="00202912">
        <w:rPr>
          <w:rFonts w:asciiTheme="majorHAnsi" w:hAnsiTheme="majorHAnsi"/>
          <w:sz w:val="24"/>
          <w:szCs w:val="24"/>
        </w:rPr>
        <w:t>situated</w:t>
      </w:r>
      <w:r w:rsidRPr="00202912">
        <w:rPr>
          <w:rFonts w:asciiTheme="majorHAnsi" w:hAnsiTheme="majorHAnsi"/>
          <w:sz w:val="24"/>
          <w:szCs w:val="24"/>
        </w:rPr>
        <w:t xml:space="preserve"> in Entebbe. Wazalendo SACCO herein referred to as “WSACCO” is a Ministry of Defence and Veteran Affairs (MODVA) and Uganda Peoples’ Defence Forces (UPDF) Co-operative Society that enables its Members to come together and pool funds (Savings) so that, they can access Loans (Credit) to engage in productive activities for improving their welfare. It was registered on 22 September 2005 with Registration Number 7419/RCS.</w:t>
      </w:r>
    </w:p>
    <w:p w:rsidR="00E453DB" w:rsidRPr="00202912" w:rsidRDefault="00107032" w:rsidP="00906EDF">
      <w:pPr>
        <w:pStyle w:val="NormalWeb"/>
        <w:spacing w:before="0" w:beforeAutospacing="0" w:after="0" w:afterAutospacing="0" w:line="480" w:lineRule="auto"/>
        <w:jc w:val="both"/>
        <w:rPr>
          <w:rFonts w:asciiTheme="majorHAnsi" w:hAnsiTheme="majorHAnsi"/>
        </w:rPr>
      </w:pPr>
      <w:r w:rsidRPr="00202912">
        <w:rPr>
          <w:rFonts w:asciiTheme="majorHAnsi" w:hAnsiTheme="majorHAnsi"/>
          <w:b/>
        </w:rPr>
        <w:t>Aim</w:t>
      </w:r>
      <w:r w:rsidRPr="00202912">
        <w:rPr>
          <w:rFonts w:asciiTheme="majorHAnsi" w:hAnsiTheme="majorHAnsi"/>
        </w:rPr>
        <w:t xml:space="preserve">: The aim of this mobilization is to update members on the status of WSACCO operations and obtain feedback.  </w:t>
      </w:r>
      <w:r w:rsidR="00752C4A" w:rsidRPr="00202912">
        <w:rPr>
          <w:rStyle w:val="Strong"/>
          <w:rFonts w:asciiTheme="majorHAnsi" w:hAnsiTheme="majorHAnsi"/>
          <w:bdr w:val="none" w:sz="0" w:space="0" w:color="auto" w:frame="1"/>
        </w:rPr>
        <w:t>Vision</w:t>
      </w:r>
      <w:r w:rsidR="00752C4A" w:rsidRPr="00202912">
        <w:rPr>
          <w:rFonts w:asciiTheme="majorHAnsi" w:hAnsiTheme="majorHAnsi"/>
        </w:rPr>
        <w:t xml:space="preserve">: To be a strong and self-sustaining SACCO that drives the development of its members. </w:t>
      </w:r>
      <w:r w:rsidR="00752C4A" w:rsidRPr="00202912">
        <w:rPr>
          <w:rStyle w:val="Strong"/>
          <w:rFonts w:asciiTheme="majorHAnsi" w:hAnsiTheme="majorHAnsi"/>
          <w:bdr w:val="none" w:sz="0" w:space="0" w:color="auto" w:frame="1"/>
        </w:rPr>
        <w:t>Mission</w:t>
      </w:r>
      <w:r w:rsidR="00752C4A" w:rsidRPr="00202912">
        <w:rPr>
          <w:rStyle w:val="Strong"/>
          <w:rFonts w:asciiTheme="majorHAnsi" w:eastAsiaTheme="minorEastAsia" w:hAnsiTheme="majorHAnsi"/>
          <w:bdr w:val="none" w:sz="0" w:space="0" w:color="auto" w:frame="1"/>
        </w:rPr>
        <w:t>:</w:t>
      </w:r>
      <w:r w:rsidR="00752C4A" w:rsidRPr="00202912">
        <w:rPr>
          <w:rFonts w:asciiTheme="majorHAnsi" w:hAnsiTheme="majorHAnsi"/>
        </w:rPr>
        <w:t xml:space="preserve">   To mobilize funds in order to provide affordable financial services that effectively improves member’s welfare. </w:t>
      </w:r>
      <w:r w:rsidR="00752C4A" w:rsidRPr="00202912">
        <w:rPr>
          <w:rStyle w:val="Strong"/>
          <w:rFonts w:asciiTheme="majorHAnsi" w:hAnsiTheme="majorHAnsi"/>
          <w:bdr w:val="none" w:sz="0" w:space="0" w:color="auto" w:frame="1"/>
        </w:rPr>
        <w:t>Core Values</w:t>
      </w:r>
      <w:r w:rsidR="00752C4A" w:rsidRPr="00202912">
        <w:rPr>
          <w:rStyle w:val="Strong"/>
          <w:rFonts w:asciiTheme="majorHAnsi" w:eastAsiaTheme="minorEastAsia" w:hAnsiTheme="majorHAnsi"/>
          <w:bdr w:val="none" w:sz="0" w:space="0" w:color="auto" w:frame="1"/>
        </w:rPr>
        <w:t>:  </w:t>
      </w:r>
      <w:r w:rsidR="00752C4A" w:rsidRPr="00202912">
        <w:rPr>
          <w:rFonts w:asciiTheme="majorHAnsi" w:hAnsiTheme="majorHAnsi"/>
        </w:rPr>
        <w:t xml:space="preserve">To enable </w:t>
      </w:r>
      <w:r w:rsidR="00B526EA" w:rsidRPr="00202912">
        <w:rPr>
          <w:rFonts w:asciiTheme="majorHAnsi" w:hAnsiTheme="majorHAnsi"/>
        </w:rPr>
        <w:t xml:space="preserve">WSACCO </w:t>
      </w:r>
      <w:r w:rsidR="00752C4A" w:rsidRPr="00202912">
        <w:rPr>
          <w:rFonts w:asciiTheme="majorHAnsi" w:hAnsiTheme="majorHAnsi"/>
        </w:rPr>
        <w:t xml:space="preserve">achieve vision, mission and strategic objectives, </w:t>
      </w:r>
      <w:r w:rsidR="00B526EA" w:rsidRPr="00202912">
        <w:rPr>
          <w:rFonts w:asciiTheme="majorHAnsi" w:hAnsiTheme="majorHAnsi"/>
        </w:rPr>
        <w:t xml:space="preserve">Wazalendo SACCO passionately observe a set of core values to guide </w:t>
      </w:r>
      <w:r w:rsidR="00116A97" w:rsidRPr="00202912">
        <w:rPr>
          <w:rFonts w:asciiTheme="majorHAnsi" w:hAnsiTheme="majorHAnsi"/>
        </w:rPr>
        <w:t>SACCO</w:t>
      </w:r>
      <w:r w:rsidR="00B526EA" w:rsidRPr="00202912">
        <w:rPr>
          <w:rFonts w:asciiTheme="majorHAnsi" w:hAnsiTheme="majorHAnsi"/>
        </w:rPr>
        <w:t xml:space="preserve"> operations. These include</w:t>
      </w:r>
      <w:r w:rsidR="00B526EA" w:rsidRPr="00202912">
        <w:rPr>
          <w:rFonts w:asciiTheme="majorHAnsi" w:hAnsiTheme="majorHAnsi"/>
          <w:b/>
          <w:bCs/>
        </w:rPr>
        <w:t xml:space="preserve">; </w:t>
      </w:r>
      <w:r w:rsidR="00B526EA" w:rsidRPr="00202912">
        <w:rPr>
          <w:rFonts w:asciiTheme="majorHAnsi" w:hAnsiTheme="majorHAnsi"/>
        </w:rPr>
        <w:t>integrity, excellent customer service, teamwork, commitment, professionalism, ethical, transparency, accountability and equity.</w:t>
      </w:r>
    </w:p>
    <w:p w:rsidR="00E453DB" w:rsidRPr="00202912" w:rsidRDefault="00E453DB" w:rsidP="00906EDF">
      <w:pPr>
        <w:pStyle w:val="NoSpacing"/>
        <w:rPr>
          <w:sz w:val="6"/>
        </w:rPr>
      </w:pPr>
    </w:p>
    <w:p w:rsidR="00B526EA" w:rsidRPr="00202912" w:rsidRDefault="00B526EA" w:rsidP="00906EDF">
      <w:pPr>
        <w:pStyle w:val="NormalWeb"/>
        <w:spacing w:before="0" w:beforeAutospacing="0" w:after="0" w:afterAutospacing="0" w:line="480" w:lineRule="auto"/>
        <w:jc w:val="both"/>
        <w:rPr>
          <w:rFonts w:asciiTheme="majorHAnsi" w:hAnsiTheme="majorHAnsi"/>
        </w:rPr>
      </w:pPr>
      <w:r w:rsidRPr="00202912">
        <w:rPr>
          <w:rFonts w:asciiTheme="majorHAnsi" w:hAnsiTheme="majorHAnsi"/>
          <w:bCs/>
        </w:rPr>
        <w:t>The objectives for which WSACCO was established are: To p</w:t>
      </w:r>
      <w:r w:rsidRPr="00202912">
        <w:rPr>
          <w:rFonts w:asciiTheme="majorHAnsi" w:hAnsiTheme="majorHAnsi"/>
        </w:rPr>
        <w:t xml:space="preserve">romote thrift among its members by affording them an opportunity for accumulating their savings; create a source of funds from which members can borrow at fair and reasonable interest rates; provide an opportunity for each of its members to improve their respective economic and social conditions; provide members with credit for purposes providence, production or both; offer to the members complementary savings and credit services and other financial products and services in response to the members’ changing needs and preferences; ensure safety and soundness of the members’ funds through appropriate risk management </w:t>
      </w:r>
      <w:r w:rsidRPr="00202912">
        <w:rPr>
          <w:rFonts w:asciiTheme="majorHAnsi" w:hAnsiTheme="majorHAnsi"/>
        </w:rPr>
        <w:lastRenderedPageBreak/>
        <w:t>programs; ensure the progress of its members by educating them continuously on the proper use of financial products and services and perform the function and exercise the power designated for savings and credit cooperative societies under the applicable law for the benefit of the members.</w:t>
      </w:r>
    </w:p>
    <w:p w:rsidR="00B526EA" w:rsidRPr="00202912" w:rsidRDefault="00B526EA" w:rsidP="00906EDF">
      <w:pPr>
        <w:pStyle w:val="NormalWeb"/>
        <w:spacing w:before="0" w:beforeAutospacing="0" w:after="0" w:afterAutospacing="0" w:line="480" w:lineRule="auto"/>
        <w:jc w:val="both"/>
        <w:rPr>
          <w:rFonts w:asciiTheme="majorHAnsi" w:hAnsiTheme="majorHAnsi"/>
        </w:rPr>
      </w:pPr>
      <w:r w:rsidRPr="00202912">
        <w:rPr>
          <w:rFonts w:asciiTheme="majorHAnsi" w:hAnsiTheme="majorHAnsi"/>
        </w:rPr>
        <w:t>WSACCO membership is comprised of UPDF Personnel, Civilian staff of Ministry of Defence and Veteran Affairs, UPDF Reserve Force, Employees of WSACCO, Spouses and children of the aforesaid persons and other interested groups of the aforesaid, approved by the BOD.</w:t>
      </w:r>
    </w:p>
    <w:p w:rsidR="00215A2A" w:rsidRPr="00202912" w:rsidRDefault="00215A2A" w:rsidP="004B26CF">
      <w:pPr>
        <w:pStyle w:val="Heading1"/>
        <w:spacing w:before="0" w:line="360" w:lineRule="auto"/>
        <w:jc w:val="both"/>
        <w:rPr>
          <w:color w:val="auto"/>
          <w:sz w:val="24"/>
          <w:szCs w:val="24"/>
        </w:rPr>
      </w:pPr>
      <w:bookmarkStart w:id="61" w:name="_Toc92819513"/>
      <w:r w:rsidRPr="00202912">
        <w:rPr>
          <w:color w:val="auto"/>
          <w:sz w:val="24"/>
          <w:szCs w:val="24"/>
        </w:rPr>
        <w:t>Arrangement of the Study</w:t>
      </w:r>
      <w:bookmarkEnd w:id="61"/>
    </w:p>
    <w:p w:rsidR="00703941" w:rsidRPr="00202912" w:rsidRDefault="00703941" w:rsidP="00906EDF">
      <w:pPr>
        <w:pStyle w:val="BodyText2"/>
        <w:spacing w:line="480" w:lineRule="auto"/>
        <w:rPr>
          <w:rFonts w:asciiTheme="majorHAnsi" w:eastAsia="Arial Unicode MS" w:hAnsiTheme="majorHAnsi" w:cs="Lucida Bright"/>
        </w:rPr>
      </w:pPr>
      <w:r w:rsidRPr="00202912">
        <w:rPr>
          <w:rFonts w:asciiTheme="majorHAnsi" w:eastAsia="Arial Unicode MS" w:hAnsiTheme="majorHAnsi" w:cs="Lucida Bright"/>
        </w:rPr>
        <w:t xml:space="preserve">The </w:t>
      </w:r>
      <w:r w:rsidR="00116A97" w:rsidRPr="00202912">
        <w:rPr>
          <w:rFonts w:asciiTheme="majorHAnsi" w:eastAsia="Arial Unicode MS" w:hAnsiTheme="majorHAnsi" w:cs="Lucida Bright"/>
        </w:rPr>
        <w:t>dissertation</w:t>
      </w:r>
      <w:r w:rsidRPr="00202912">
        <w:rPr>
          <w:rFonts w:asciiTheme="majorHAnsi" w:eastAsia="Arial Unicode MS" w:hAnsiTheme="majorHAnsi" w:cs="Lucida Bright"/>
        </w:rPr>
        <w:t xml:space="preserve"> is arranged in nine chapters. </w:t>
      </w:r>
    </w:p>
    <w:p w:rsidR="00703941" w:rsidRPr="00202912" w:rsidRDefault="00703941" w:rsidP="0043690B">
      <w:pPr>
        <w:pStyle w:val="BodyText2"/>
        <w:rPr>
          <w:rFonts w:asciiTheme="majorHAnsi" w:eastAsia="Arial Unicode MS" w:hAnsiTheme="majorHAnsi" w:cs="Lucida Bright"/>
        </w:rPr>
      </w:pPr>
      <w:r w:rsidRPr="00202912">
        <w:rPr>
          <w:rFonts w:asciiTheme="majorHAnsi" w:eastAsia="Arial Unicode MS" w:hAnsiTheme="majorHAnsi" w:cs="Lucida Bright"/>
        </w:rPr>
        <w:t>The study contains the preliminary pages, i.e. declaration, approval, dedication, acknowledgement, table of contents, list of tables, list of figures and abstract.</w:t>
      </w:r>
    </w:p>
    <w:p w:rsidR="00703941" w:rsidRPr="00202912" w:rsidRDefault="00703941" w:rsidP="0043690B">
      <w:pPr>
        <w:pStyle w:val="BodyText2"/>
        <w:rPr>
          <w:rFonts w:asciiTheme="majorHAnsi" w:eastAsia="Arial Unicode MS" w:hAnsiTheme="majorHAnsi" w:cs="Lucida Bright"/>
        </w:rPr>
      </w:pPr>
      <w:r w:rsidRPr="00202912">
        <w:rPr>
          <w:rFonts w:asciiTheme="majorHAnsi" w:eastAsia="Arial Unicode MS" w:hAnsiTheme="majorHAnsi" w:cs="Lucida Bright"/>
        </w:rPr>
        <w:t>Chapter One presents the background to the study.</w:t>
      </w:r>
    </w:p>
    <w:p w:rsidR="00703941" w:rsidRPr="00202912" w:rsidRDefault="00703941" w:rsidP="0043690B">
      <w:pPr>
        <w:spacing w:after="0" w:line="360" w:lineRule="auto"/>
        <w:jc w:val="both"/>
        <w:rPr>
          <w:rFonts w:asciiTheme="majorHAnsi" w:hAnsiTheme="majorHAnsi"/>
          <w:sz w:val="24"/>
          <w:szCs w:val="24"/>
        </w:rPr>
      </w:pPr>
      <w:r w:rsidRPr="00202912">
        <w:rPr>
          <w:rFonts w:asciiTheme="majorHAnsi" w:hAnsiTheme="majorHAnsi"/>
          <w:sz w:val="24"/>
          <w:szCs w:val="24"/>
        </w:rPr>
        <w:t>Chapter Two presents the study literature and highlights literature survey, literature review, theoretical review and the conceptual framework.</w:t>
      </w:r>
    </w:p>
    <w:p w:rsidR="00703941" w:rsidRPr="00202912" w:rsidRDefault="00703941" w:rsidP="0043690B">
      <w:pPr>
        <w:pStyle w:val="BodyText2"/>
        <w:rPr>
          <w:rFonts w:asciiTheme="majorHAnsi" w:eastAsia="Arial Unicode MS" w:hAnsiTheme="majorHAnsi" w:cs="Lucida Bright"/>
        </w:rPr>
      </w:pPr>
      <w:r w:rsidRPr="00202912">
        <w:rPr>
          <w:rFonts w:asciiTheme="majorHAnsi" w:eastAsia="Arial Unicode MS" w:hAnsiTheme="majorHAnsi" w:cs="Lucida Bright"/>
        </w:rPr>
        <w:t>Chapter Three presents research methodology. It highlights research designs and data collection and management.</w:t>
      </w:r>
    </w:p>
    <w:p w:rsidR="00703941" w:rsidRPr="00202912" w:rsidRDefault="00703941" w:rsidP="0043690B">
      <w:pPr>
        <w:spacing w:after="0" w:line="360" w:lineRule="auto"/>
        <w:jc w:val="both"/>
        <w:rPr>
          <w:rFonts w:asciiTheme="majorHAnsi" w:eastAsia="Arial Unicode MS" w:hAnsiTheme="majorHAnsi" w:cs="Lucida Bright"/>
          <w:sz w:val="24"/>
          <w:szCs w:val="24"/>
        </w:rPr>
      </w:pPr>
      <w:r w:rsidRPr="00202912">
        <w:rPr>
          <w:rFonts w:asciiTheme="majorHAnsi" w:eastAsia="Arial Unicode MS" w:hAnsiTheme="majorHAnsi" w:cs="Lucida Bright"/>
          <w:sz w:val="24"/>
          <w:szCs w:val="24"/>
        </w:rPr>
        <w:t>Chapter Four presents demographic characteristics of respondents.</w:t>
      </w:r>
    </w:p>
    <w:p w:rsidR="00703941" w:rsidRPr="00202912" w:rsidRDefault="00703941" w:rsidP="0043690B">
      <w:pPr>
        <w:pStyle w:val="BodyText2"/>
        <w:rPr>
          <w:rFonts w:asciiTheme="majorHAnsi" w:eastAsia="Arial Unicode MS" w:hAnsiTheme="majorHAnsi" w:cs="Lucida Bright"/>
        </w:rPr>
      </w:pPr>
      <w:r w:rsidRPr="00202912">
        <w:rPr>
          <w:rFonts w:asciiTheme="majorHAnsi" w:eastAsia="Arial Unicode MS" w:hAnsiTheme="majorHAnsi" w:cs="Lucida Bright"/>
        </w:rPr>
        <w:t xml:space="preserve">Chapter Five </w:t>
      </w:r>
      <w:r w:rsidRPr="00202912">
        <w:rPr>
          <w:rFonts w:asciiTheme="majorHAnsi" w:hAnsiTheme="majorHAnsi" w:cs="Times New Roman"/>
        </w:rPr>
        <w:t xml:space="preserve">presents the findings and discussion </w:t>
      </w:r>
      <w:r w:rsidRPr="00202912">
        <w:rPr>
          <w:rFonts w:asciiTheme="majorHAnsi" w:eastAsia="Arial Unicode MS" w:hAnsiTheme="majorHAnsi" w:cs="Lucida Bright"/>
        </w:rPr>
        <w:t xml:space="preserve">on </w:t>
      </w:r>
      <w:r w:rsidRPr="00202912">
        <w:rPr>
          <w:rFonts w:asciiTheme="majorHAnsi" w:hAnsiTheme="majorHAnsi" w:cs="Times New Roman"/>
        </w:rPr>
        <w:t xml:space="preserve">whether </w:t>
      </w:r>
      <w:r w:rsidR="00F142EE" w:rsidRPr="00202912">
        <w:rPr>
          <w:rFonts w:asciiTheme="majorHAnsi" w:hAnsiTheme="majorHAnsi"/>
        </w:rPr>
        <w:t>internal audit standards are complied with to enhance financial performance in Wazelendo SACCO-Entebbe Branch</w:t>
      </w:r>
      <w:r w:rsidRPr="00202912">
        <w:rPr>
          <w:rFonts w:asciiTheme="majorHAnsi" w:hAnsiTheme="majorHAnsi" w:cs="Times New Roman"/>
        </w:rPr>
        <w:t>.</w:t>
      </w:r>
    </w:p>
    <w:p w:rsidR="00703941" w:rsidRPr="00202912" w:rsidRDefault="00703941" w:rsidP="0043690B">
      <w:pPr>
        <w:spacing w:after="0" w:line="360" w:lineRule="auto"/>
        <w:jc w:val="both"/>
        <w:rPr>
          <w:rFonts w:asciiTheme="majorHAnsi" w:eastAsia="Times New Roman" w:hAnsiTheme="majorHAnsi" w:cs="Times New Roman"/>
          <w:sz w:val="24"/>
          <w:szCs w:val="24"/>
        </w:rPr>
      </w:pPr>
      <w:r w:rsidRPr="00202912">
        <w:rPr>
          <w:rFonts w:asciiTheme="majorHAnsi" w:eastAsia="Arial Unicode MS" w:hAnsiTheme="majorHAnsi" w:cs="Lucida Bright"/>
          <w:sz w:val="24"/>
          <w:szCs w:val="24"/>
        </w:rPr>
        <w:t xml:space="preserve">Chapter Six presents the findings on </w:t>
      </w:r>
      <w:r w:rsidRPr="00202912">
        <w:rPr>
          <w:rFonts w:asciiTheme="majorHAnsi" w:hAnsiTheme="majorHAnsi"/>
          <w:sz w:val="24"/>
          <w:szCs w:val="24"/>
        </w:rPr>
        <w:t xml:space="preserve">whether </w:t>
      </w:r>
      <w:r w:rsidR="00292A29" w:rsidRPr="00202912">
        <w:rPr>
          <w:rFonts w:asciiTheme="majorHAnsi" w:hAnsiTheme="majorHAnsi"/>
          <w:sz w:val="24"/>
          <w:szCs w:val="24"/>
        </w:rPr>
        <w:t>monitoring and control activities enhance financial performance of Wazelendo SACCO-Entebbe Branch</w:t>
      </w:r>
      <w:r w:rsidRPr="00202912">
        <w:rPr>
          <w:rFonts w:asciiTheme="majorHAnsi" w:hAnsiTheme="majorHAnsi" w:cs="Times New Roman"/>
          <w:sz w:val="24"/>
          <w:szCs w:val="24"/>
        </w:rPr>
        <w:t>.</w:t>
      </w:r>
    </w:p>
    <w:p w:rsidR="00703941" w:rsidRPr="00202912" w:rsidRDefault="00703941" w:rsidP="0043690B">
      <w:pPr>
        <w:spacing w:after="0" w:line="480" w:lineRule="auto"/>
        <w:jc w:val="both"/>
        <w:rPr>
          <w:rFonts w:asciiTheme="majorHAnsi" w:hAnsiTheme="majorHAnsi" w:cs="Times New Roman"/>
          <w:sz w:val="24"/>
          <w:szCs w:val="24"/>
        </w:rPr>
      </w:pPr>
      <w:r w:rsidRPr="00202912">
        <w:rPr>
          <w:rFonts w:asciiTheme="majorHAnsi" w:eastAsia="Arial Unicode MS" w:hAnsiTheme="majorHAnsi" w:cs="Lucida Bright"/>
          <w:sz w:val="24"/>
          <w:szCs w:val="24"/>
        </w:rPr>
        <w:t xml:space="preserve">Chapter Seven presents the findings on </w:t>
      </w:r>
      <w:r w:rsidRPr="00202912">
        <w:rPr>
          <w:rFonts w:asciiTheme="majorHAnsi" w:hAnsiTheme="majorHAnsi" w:cs="Times New Roman"/>
          <w:sz w:val="24"/>
          <w:szCs w:val="24"/>
        </w:rPr>
        <w:t xml:space="preserve">whether </w:t>
      </w:r>
      <w:r w:rsidR="00292A29" w:rsidRPr="00202912">
        <w:rPr>
          <w:rFonts w:asciiTheme="majorHAnsi" w:eastAsia="Calibri" w:hAnsiTheme="majorHAnsi" w:cs="Times New Roman"/>
          <w:sz w:val="24"/>
          <w:szCs w:val="24"/>
        </w:rPr>
        <w:t xml:space="preserve">credit </w:t>
      </w:r>
      <w:r w:rsidR="00292A29" w:rsidRPr="00202912">
        <w:rPr>
          <w:rFonts w:asciiTheme="majorHAnsi" w:hAnsiTheme="majorHAnsi"/>
          <w:sz w:val="24"/>
          <w:szCs w:val="24"/>
        </w:rPr>
        <w:t>risk management practices enhance financial performance of Wazelendo SACCO-Entebbe Branch</w:t>
      </w:r>
      <w:r w:rsidRPr="00202912">
        <w:rPr>
          <w:rFonts w:asciiTheme="majorHAnsi" w:hAnsiTheme="majorHAnsi" w:cs="Times New Roman"/>
          <w:sz w:val="24"/>
          <w:szCs w:val="24"/>
        </w:rPr>
        <w:t>.</w:t>
      </w:r>
    </w:p>
    <w:p w:rsidR="00A27E3F" w:rsidRPr="00202912" w:rsidRDefault="00A27E3F" w:rsidP="0043690B">
      <w:pPr>
        <w:spacing w:after="0" w:line="480" w:lineRule="auto"/>
        <w:jc w:val="both"/>
        <w:rPr>
          <w:rFonts w:asciiTheme="majorHAnsi" w:hAnsiTheme="majorHAnsi"/>
          <w:sz w:val="24"/>
          <w:szCs w:val="24"/>
        </w:rPr>
      </w:pPr>
      <w:r w:rsidRPr="00202912">
        <w:rPr>
          <w:rFonts w:asciiTheme="majorHAnsi" w:hAnsiTheme="majorHAnsi"/>
          <w:sz w:val="24"/>
          <w:szCs w:val="24"/>
        </w:rPr>
        <w:t>Chapter Eight presents ways and means of improving internal auditing and financial performance in SACCOs.</w:t>
      </w:r>
    </w:p>
    <w:p w:rsidR="00A27E3F" w:rsidRPr="00202912" w:rsidRDefault="00A27E3F" w:rsidP="0043690B">
      <w:pPr>
        <w:spacing w:after="0" w:line="360" w:lineRule="auto"/>
        <w:jc w:val="both"/>
        <w:rPr>
          <w:rFonts w:asciiTheme="majorHAnsi" w:hAnsiTheme="majorHAnsi"/>
          <w:sz w:val="24"/>
          <w:szCs w:val="24"/>
        </w:rPr>
      </w:pPr>
      <w:r w:rsidRPr="00202912">
        <w:rPr>
          <w:rFonts w:asciiTheme="majorHAnsi" w:hAnsiTheme="majorHAnsi"/>
          <w:sz w:val="24"/>
          <w:szCs w:val="24"/>
        </w:rPr>
        <w:t>Chapter nine reflects the summary, conclusions and recommendations.</w:t>
      </w:r>
    </w:p>
    <w:p w:rsidR="00A83C19" w:rsidRPr="00202912" w:rsidRDefault="00A27E3F" w:rsidP="0043690B">
      <w:pPr>
        <w:spacing w:after="0" w:line="360" w:lineRule="auto"/>
        <w:jc w:val="both"/>
        <w:rPr>
          <w:rFonts w:asciiTheme="majorHAnsi" w:hAnsiTheme="majorHAnsi"/>
          <w:sz w:val="24"/>
          <w:szCs w:val="24"/>
        </w:rPr>
      </w:pPr>
      <w:r w:rsidRPr="00202912">
        <w:rPr>
          <w:rFonts w:asciiTheme="majorHAnsi" w:hAnsiTheme="majorHAnsi"/>
          <w:sz w:val="24"/>
          <w:szCs w:val="24"/>
        </w:rPr>
        <w:t>Lastly, areas for the further research, References and appendices</w:t>
      </w:r>
    </w:p>
    <w:p w:rsidR="00215A2A" w:rsidRPr="00202912" w:rsidRDefault="00215A2A" w:rsidP="00BD0970">
      <w:pPr>
        <w:pStyle w:val="Heading1"/>
        <w:spacing w:before="0" w:line="360" w:lineRule="auto"/>
        <w:jc w:val="center"/>
        <w:rPr>
          <w:color w:val="auto"/>
          <w:sz w:val="24"/>
          <w:szCs w:val="24"/>
        </w:rPr>
      </w:pPr>
      <w:bookmarkStart w:id="62" w:name="_Toc92819515"/>
      <w:r w:rsidRPr="00202912">
        <w:rPr>
          <w:color w:val="auto"/>
          <w:sz w:val="24"/>
          <w:szCs w:val="24"/>
        </w:rPr>
        <w:lastRenderedPageBreak/>
        <w:t>CHAPTER TWO</w:t>
      </w:r>
      <w:bookmarkEnd w:id="62"/>
    </w:p>
    <w:p w:rsidR="00215A2A" w:rsidRPr="00202912" w:rsidRDefault="00215A2A" w:rsidP="00BD0970">
      <w:pPr>
        <w:pStyle w:val="Heading1"/>
        <w:spacing w:before="0" w:line="360" w:lineRule="auto"/>
        <w:jc w:val="center"/>
        <w:rPr>
          <w:color w:val="auto"/>
          <w:sz w:val="24"/>
          <w:szCs w:val="24"/>
        </w:rPr>
      </w:pPr>
      <w:bookmarkStart w:id="63" w:name="_Toc92819516"/>
      <w:r w:rsidRPr="00202912">
        <w:rPr>
          <w:color w:val="auto"/>
          <w:sz w:val="24"/>
          <w:szCs w:val="24"/>
        </w:rPr>
        <w:t>STUDY LITERATURE</w:t>
      </w:r>
      <w:bookmarkEnd w:id="63"/>
    </w:p>
    <w:p w:rsidR="0073235E" w:rsidRPr="00202912" w:rsidRDefault="007138CF" w:rsidP="004B26CF">
      <w:pPr>
        <w:pStyle w:val="Heading1"/>
        <w:spacing w:before="0" w:line="360" w:lineRule="auto"/>
        <w:jc w:val="both"/>
        <w:rPr>
          <w:color w:val="auto"/>
          <w:sz w:val="24"/>
          <w:szCs w:val="24"/>
        </w:rPr>
      </w:pPr>
      <w:bookmarkStart w:id="64" w:name="_Toc92819517"/>
      <w:r w:rsidRPr="00202912">
        <w:rPr>
          <w:color w:val="auto"/>
          <w:sz w:val="24"/>
          <w:szCs w:val="24"/>
        </w:rPr>
        <w:t>Introduction</w:t>
      </w:r>
      <w:bookmarkEnd w:id="64"/>
    </w:p>
    <w:p w:rsidR="00695D3A" w:rsidRPr="00202912" w:rsidRDefault="00695D3A" w:rsidP="00906EDF">
      <w:pPr>
        <w:spacing w:after="0" w:line="480" w:lineRule="auto"/>
        <w:jc w:val="both"/>
        <w:rPr>
          <w:rFonts w:asciiTheme="majorHAnsi" w:hAnsiTheme="majorHAnsi" w:cs="Arial"/>
          <w:sz w:val="24"/>
          <w:szCs w:val="24"/>
        </w:rPr>
      </w:pPr>
      <w:r w:rsidRPr="00202912">
        <w:rPr>
          <w:rFonts w:asciiTheme="majorHAnsi" w:hAnsiTheme="majorHAnsi" w:cs="Arial"/>
          <w:sz w:val="24"/>
          <w:szCs w:val="24"/>
        </w:rPr>
        <w:t>This chapter presents three (3) sub-sections. Section one presents literature survey of relevant studies in the area of internal auditing in Ugandan context with the view of establishing gaps left and how the current study intends to close those gaps. Section two presents literature review and theories that have been developed in the important area of internal auditing with the view of establishing best practices elsewhere. Section three presents the model developed for the study in the form of a conceptual framework.</w:t>
      </w:r>
    </w:p>
    <w:p w:rsidR="007138CF" w:rsidRPr="00202912" w:rsidRDefault="007138CF" w:rsidP="004B26CF">
      <w:pPr>
        <w:pStyle w:val="Heading1"/>
        <w:spacing w:before="0" w:line="360" w:lineRule="auto"/>
        <w:jc w:val="both"/>
        <w:rPr>
          <w:color w:val="auto"/>
          <w:sz w:val="24"/>
          <w:szCs w:val="24"/>
        </w:rPr>
      </w:pPr>
      <w:bookmarkStart w:id="65" w:name="_Toc92819518"/>
      <w:r w:rsidRPr="00202912">
        <w:rPr>
          <w:color w:val="auto"/>
          <w:sz w:val="24"/>
          <w:szCs w:val="24"/>
        </w:rPr>
        <w:t>Literature Survey</w:t>
      </w:r>
      <w:bookmarkEnd w:id="65"/>
    </w:p>
    <w:p w:rsidR="00224388" w:rsidRPr="00202912" w:rsidRDefault="00224388" w:rsidP="00906EDF">
      <w:pPr>
        <w:spacing w:line="480" w:lineRule="auto"/>
        <w:jc w:val="both"/>
        <w:rPr>
          <w:rFonts w:asciiTheme="majorHAnsi" w:hAnsiTheme="majorHAnsi" w:cs="Bookman Old Style"/>
          <w:sz w:val="24"/>
          <w:szCs w:val="24"/>
        </w:rPr>
      </w:pPr>
      <w:r w:rsidRPr="00202912">
        <w:rPr>
          <w:rFonts w:asciiTheme="majorHAnsi" w:hAnsiTheme="majorHAnsi" w:cs="Bookman Old Style"/>
          <w:sz w:val="24"/>
          <w:szCs w:val="24"/>
        </w:rPr>
        <w:t xml:space="preserve">A survey of literature on the internal auditing and </w:t>
      </w:r>
      <w:r w:rsidR="00023CD3" w:rsidRPr="00202912">
        <w:rPr>
          <w:rFonts w:asciiTheme="majorHAnsi" w:hAnsiTheme="majorHAnsi" w:cs="Bookman Old Style"/>
          <w:sz w:val="24"/>
          <w:szCs w:val="24"/>
        </w:rPr>
        <w:t xml:space="preserve">financial </w:t>
      </w:r>
      <w:r w:rsidRPr="00202912">
        <w:rPr>
          <w:rFonts w:asciiTheme="majorHAnsi" w:hAnsiTheme="majorHAnsi" w:cs="Bookman Old Style"/>
          <w:sz w:val="24"/>
          <w:szCs w:val="24"/>
        </w:rPr>
        <w:t>performance reveals that, there is enough published local research on effective internal auditing</w:t>
      </w:r>
      <w:r w:rsidR="006039A5" w:rsidRPr="00202912">
        <w:rPr>
          <w:rFonts w:asciiTheme="majorHAnsi" w:hAnsiTheme="majorHAnsi" w:cs="Bookman Old Style"/>
          <w:sz w:val="24"/>
          <w:szCs w:val="24"/>
        </w:rPr>
        <w:t xml:space="preserve"> and financial performance</w:t>
      </w:r>
      <w:r w:rsidRPr="00202912">
        <w:rPr>
          <w:rFonts w:asciiTheme="majorHAnsi" w:hAnsiTheme="majorHAnsi" w:cs="Bookman Old Style"/>
          <w:sz w:val="24"/>
          <w:szCs w:val="24"/>
        </w:rPr>
        <w:t xml:space="preserve">. However, the study revealed studies of </w:t>
      </w:r>
      <w:r w:rsidR="006039A5" w:rsidRPr="00202912">
        <w:rPr>
          <w:rFonts w:asciiTheme="majorHAnsi" w:hAnsiTheme="majorHAnsi" w:cs="Bookman Old Style"/>
          <w:sz w:val="24"/>
          <w:szCs w:val="24"/>
        </w:rPr>
        <w:t>Mukeera (201</w:t>
      </w:r>
      <w:r w:rsidR="00986B80" w:rsidRPr="00202912">
        <w:rPr>
          <w:rFonts w:asciiTheme="majorHAnsi" w:hAnsiTheme="majorHAnsi" w:cs="Bookman Old Style"/>
          <w:sz w:val="24"/>
          <w:szCs w:val="24"/>
        </w:rPr>
        <w:t>7</w:t>
      </w:r>
      <w:r w:rsidRPr="00202912">
        <w:rPr>
          <w:rFonts w:asciiTheme="majorHAnsi" w:hAnsiTheme="majorHAnsi" w:cs="Bookman Old Style"/>
          <w:sz w:val="24"/>
          <w:szCs w:val="24"/>
        </w:rPr>
        <w:t>)</w:t>
      </w:r>
      <w:r w:rsidR="00986B80" w:rsidRPr="00202912">
        <w:rPr>
          <w:rFonts w:asciiTheme="majorHAnsi" w:hAnsiTheme="majorHAnsi" w:cs="Bookman Old Style"/>
          <w:sz w:val="24"/>
          <w:szCs w:val="24"/>
        </w:rPr>
        <w:t xml:space="preserve">, Kaheru </w:t>
      </w:r>
      <w:r w:rsidR="00986B80" w:rsidRPr="00202912">
        <w:rPr>
          <w:rFonts w:asciiTheme="majorHAnsi" w:hAnsiTheme="majorHAnsi"/>
          <w:sz w:val="24"/>
          <w:szCs w:val="24"/>
        </w:rPr>
        <w:t xml:space="preserve">and Kahiinda </w:t>
      </w:r>
      <w:r w:rsidR="00986B80" w:rsidRPr="00202912">
        <w:rPr>
          <w:rFonts w:asciiTheme="majorHAnsi" w:hAnsiTheme="majorHAnsi" w:cs="Bookman Old Style"/>
          <w:sz w:val="24"/>
          <w:szCs w:val="24"/>
        </w:rPr>
        <w:t>(2018)</w:t>
      </w:r>
      <w:r w:rsidRPr="00202912">
        <w:rPr>
          <w:rFonts w:asciiTheme="majorHAnsi" w:hAnsiTheme="majorHAnsi" w:cs="Bookman Old Style"/>
          <w:sz w:val="24"/>
          <w:szCs w:val="24"/>
        </w:rPr>
        <w:t xml:space="preserve"> and M</w:t>
      </w:r>
      <w:r w:rsidR="00374102" w:rsidRPr="00202912">
        <w:rPr>
          <w:rFonts w:asciiTheme="majorHAnsi" w:hAnsiTheme="majorHAnsi" w:cs="Bookman Old Style"/>
          <w:sz w:val="24"/>
          <w:szCs w:val="24"/>
        </w:rPr>
        <w:t>wanika (2016</w:t>
      </w:r>
      <w:r w:rsidRPr="00202912">
        <w:rPr>
          <w:rFonts w:asciiTheme="majorHAnsi" w:hAnsiTheme="majorHAnsi" w:cs="Bookman Old Style"/>
          <w:sz w:val="24"/>
          <w:szCs w:val="24"/>
        </w:rPr>
        <w:t xml:space="preserve">) as highlighted below; </w:t>
      </w:r>
    </w:p>
    <w:p w:rsidR="00986B80" w:rsidRPr="00202912" w:rsidRDefault="002D1EB8" w:rsidP="00906EDF">
      <w:pPr>
        <w:spacing w:after="0" w:line="480" w:lineRule="auto"/>
        <w:jc w:val="both"/>
        <w:rPr>
          <w:rFonts w:asciiTheme="majorHAnsi" w:hAnsiTheme="majorHAnsi" w:cs="Times New Roman"/>
          <w:b/>
          <w:sz w:val="24"/>
          <w:szCs w:val="24"/>
        </w:rPr>
      </w:pPr>
      <w:r w:rsidRPr="00202912">
        <w:rPr>
          <w:rFonts w:asciiTheme="majorHAnsi" w:hAnsiTheme="majorHAnsi" w:cs="Times New Roman"/>
          <w:sz w:val="24"/>
          <w:szCs w:val="24"/>
        </w:rPr>
        <w:t>A survey conducted in Uganda by Mukeera (201</w:t>
      </w:r>
      <w:r w:rsidR="00986B80" w:rsidRPr="00202912">
        <w:rPr>
          <w:rFonts w:asciiTheme="majorHAnsi" w:hAnsiTheme="majorHAnsi" w:cs="Times New Roman"/>
          <w:sz w:val="24"/>
          <w:szCs w:val="24"/>
        </w:rPr>
        <w:t>7</w:t>
      </w:r>
      <w:r w:rsidRPr="00202912">
        <w:rPr>
          <w:rFonts w:asciiTheme="majorHAnsi" w:hAnsiTheme="majorHAnsi" w:cs="Times New Roman"/>
          <w:sz w:val="24"/>
          <w:szCs w:val="24"/>
        </w:rPr>
        <w:t>) on the role of internal audit</w:t>
      </w:r>
      <w:r w:rsidR="004E3DA0" w:rsidRPr="00202912">
        <w:rPr>
          <w:rFonts w:asciiTheme="majorHAnsi" w:hAnsiTheme="majorHAnsi" w:cs="Times New Roman"/>
          <w:sz w:val="24"/>
          <w:szCs w:val="24"/>
        </w:rPr>
        <w:t xml:space="preserve"> functions</w:t>
      </w:r>
      <w:r w:rsidRPr="00202912">
        <w:rPr>
          <w:rFonts w:asciiTheme="majorHAnsi" w:hAnsiTheme="majorHAnsi" w:cs="Times New Roman"/>
          <w:sz w:val="24"/>
          <w:szCs w:val="24"/>
        </w:rPr>
        <w:t xml:space="preserve"> and performance of Saving</w:t>
      </w:r>
      <w:r w:rsidR="00477972" w:rsidRPr="00202912">
        <w:rPr>
          <w:rFonts w:asciiTheme="majorHAnsi" w:hAnsiTheme="majorHAnsi" w:cs="Times New Roman"/>
          <w:sz w:val="24"/>
          <w:szCs w:val="24"/>
        </w:rPr>
        <w:t>s</w:t>
      </w:r>
      <w:r w:rsidRPr="00202912">
        <w:rPr>
          <w:rFonts w:asciiTheme="majorHAnsi" w:hAnsiTheme="majorHAnsi" w:cs="Times New Roman"/>
          <w:sz w:val="24"/>
          <w:szCs w:val="24"/>
        </w:rPr>
        <w:t xml:space="preserve"> and Credit Cooperatives in remote areas, concluded that auditors are best placed to understand and appreciate the business processes of </w:t>
      </w:r>
      <w:r w:rsidR="00C044D1" w:rsidRPr="00202912">
        <w:rPr>
          <w:rFonts w:asciiTheme="majorHAnsi" w:hAnsiTheme="majorHAnsi" w:cs="Times New Roman"/>
          <w:sz w:val="24"/>
          <w:szCs w:val="24"/>
        </w:rPr>
        <w:t>SACCO</w:t>
      </w:r>
      <w:r w:rsidRPr="00202912">
        <w:rPr>
          <w:rFonts w:asciiTheme="majorHAnsi" w:hAnsiTheme="majorHAnsi" w:cs="Times New Roman"/>
          <w:sz w:val="24"/>
          <w:szCs w:val="24"/>
        </w:rPr>
        <w:t xml:space="preserve"> and they act as financial performance consultant to reduce risks. Mukeera (201</w:t>
      </w:r>
      <w:r w:rsidR="00986B80" w:rsidRPr="00202912">
        <w:rPr>
          <w:rFonts w:asciiTheme="majorHAnsi" w:hAnsiTheme="majorHAnsi" w:cs="Times New Roman"/>
          <w:sz w:val="24"/>
          <w:szCs w:val="24"/>
        </w:rPr>
        <w:t>7</w:t>
      </w:r>
      <w:r w:rsidRPr="00202912">
        <w:rPr>
          <w:rFonts w:asciiTheme="majorHAnsi" w:hAnsiTheme="majorHAnsi" w:cs="Times New Roman"/>
          <w:sz w:val="24"/>
          <w:szCs w:val="24"/>
        </w:rPr>
        <w:t>) further indicated that auditors also help run SACCO</w:t>
      </w:r>
      <w:r w:rsidR="00F14EFD" w:rsidRPr="00202912">
        <w:rPr>
          <w:rFonts w:asciiTheme="majorHAnsi" w:hAnsiTheme="majorHAnsi" w:cs="Times New Roman"/>
          <w:sz w:val="24"/>
          <w:szCs w:val="24"/>
        </w:rPr>
        <w:t>s</w:t>
      </w:r>
      <w:r w:rsidRPr="00202912">
        <w:rPr>
          <w:rFonts w:asciiTheme="majorHAnsi" w:hAnsiTheme="majorHAnsi" w:cs="Times New Roman"/>
          <w:sz w:val="24"/>
          <w:szCs w:val="24"/>
        </w:rPr>
        <w:t xml:space="preserve"> more efficiently and effectively to increase shareholders’ value. In keeping with these assertions, to accomplish this, internal auditing practices in most SACCO</w:t>
      </w:r>
      <w:r w:rsidR="00F14EFD" w:rsidRPr="00202912">
        <w:rPr>
          <w:rFonts w:asciiTheme="majorHAnsi" w:hAnsiTheme="majorHAnsi" w:cs="Times New Roman"/>
          <w:sz w:val="24"/>
          <w:szCs w:val="24"/>
        </w:rPr>
        <w:t>s</w:t>
      </w:r>
      <w:r w:rsidRPr="00202912">
        <w:rPr>
          <w:rFonts w:asciiTheme="majorHAnsi" w:hAnsiTheme="majorHAnsi" w:cs="Times New Roman"/>
          <w:sz w:val="24"/>
          <w:szCs w:val="24"/>
        </w:rPr>
        <w:t xml:space="preserve"> must function in a manner that is in accordance with applicable professional auditing standards</w:t>
      </w:r>
      <w:r w:rsidR="006039A5" w:rsidRPr="00202912">
        <w:rPr>
          <w:rFonts w:asciiTheme="majorHAnsi" w:hAnsiTheme="majorHAnsi" w:cs="Times New Roman"/>
          <w:sz w:val="24"/>
          <w:szCs w:val="24"/>
        </w:rPr>
        <w:t xml:space="preserve">. Therefore, his study </w:t>
      </w:r>
      <w:r w:rsidR="00986B80" w:rsidRPr="00202912">
        <w:rPr>
          <w:rFonts w:asciiTheme="majorHAnsi" w:hAnsiTheme="majorHAnsi" w:cs="Times New Roman"/>
          <w:sz w:val="24"/>
          <w:szCs w:val="24"/>
        </w:rPr>
        <w:t>did not</w:t>
      </w:r>
      <w:r w:rsidR="006039A5" w:rsidRPr="00202912">
        <w:rPr>
          <w:rFonts w:asciiTheme="majorHAnsi" w:hAnsiTheme="majorHAnsi" w:cs="Times New Roman"/>
          <w:sz w:val="24"/>
          <w:szCs w:val="24"/>
        </w:rPr>
        <w:t xml:space="preserve"> mention how compliance with internal audit standards </w:t>
      </w:r>
      <w:r w:rsidR="00986B80" w:rsidRPr="00202912">
        <w:rPr>
          <w:rFonts w:asciiTheme="majorHAnsi" w:hAnsiTheme="majorHAnsi" w:cs="Times New Roman"/>
          <w:sz w:val="24"/>
          <w:szCs w:val="24"/>
        </w:rPr>
        <w:t>improves</w:t>
      </w:r>
      <w:r w:rsidR="006039A5" w:rsidRPr="00202912">
        <w:rPr>
          <w:rFonts w:asciiTheme="majorHAnsi" w:hAnsiTheme="majorHAnsi" w:cs="Times New Roman"/>
          <w:sz w:val="24"/>
          <w:szCs w:val="24"/>
        </w:rPr>
        <w:t xml:space="preserve"> financial performance of SACCOs in Uganda, thus the current study fill</w:t>
      </w:r>
      <w:r w:rsidR="006E6210" w:rsidRPr="00202912">
        <w:rPr>
          <w:rFonts w:asciiTheme="majorHAnsi" w:hAnsiTheme="majorHAnsi" w:cs="Times New Roman"/>
          <w:sz w:val="24"/>
          <w:szCs w:val="24"/>
        </w:rPr>
        <w:t>ed</w:t>
      </w:r>
      <w:r w:rsidR="006039A5" w:rsidRPr="00202912">
        <w:rPr>
          <w:rFonts w:asciiTheme="majorHAnsi" w:hAnsiTheme="majorHAnsi" w:cs="Times New Roman"/>
          <w:sz w:val="24"/>
          <w:szCs w:val="24"/>
        </w:rPr>
        <w:t xml:space="preserve"> this gap.</w:t>
      </w:r>
    </w:p>
    <w:p w:rsidR="008F0AD3" w:rsidRPr="00202912" w:rsidRDefault="00986B80" w:rsidP="00906EDF">
      <w:pPr>
        <w:spacing w:after="0" w:line="480" w:lineRule="auto"/>
        <w:jc w:val="both"/>
        <w:rPr>
          <w:rFonts w:asciiTheme="majorHAnsi" w:hAnsiTheme="majorHAnsi"/>
          <w:b/>
          <w:sz w:val="24"/>
          <w:szCs w:val="24"/>
        </w:rPr>
      </w:pPr>
      <w:r w:rsidRPr="00202912">
        <w:rPr>
          <w:rFonts w:asciiTheme="majorHAnsi" w:hAnsiTheme="majorHAnsi"/>
          <w:sz w:val="24"/>
          <w:szCs w:val="24"/>
        </w:rPr>
        <w:lastRenderedPageBreak/>
        <w:t xml:space="preserve">Kaheru </w:t>
      </w:r>
      <w:r w:rsidR="008E6996" w:rsidRPr="00202912">
        <w:rPr>
          <w:rFonts w:asciiTheme="majorHAnsi" w:hAnsiTheme="majorHAnsi"/>
          <w:sz w:val="24"/>
          <w:szCs w:val="24"/>
        </w:rPr>
        <w:t>&amp;</w:t>
      </w:r>
      <w:r w:rsidRPr="00202912">
        <w:rPr>
          <w:rFonts w:asciiTheme="majorHAnsi" w:hAnsiTheme="majorHAnsi"/>
          <w:sz w:val="24"/>
          <w:szCs w:val="24"/>
        </w:rPr>
        <w:t xml:space="preserve"> Kahiinda (2018) did </w:t>
      </w:r>
      <w:r w:rsidR="002B7A86" w:rsidRPr="00202912">
        <w:rPr>
          <w:rFonts w:asciiTheme="majorHAnsi" w:hAnsiTheme="majorHAnsi"/>
          <w:sz w:val="24"/>
          <w:szCs w:val="24"/>
        </w:rPr>
        <w:t xml:space="preserve">a </w:t>
      </w:r>
      <w:r w:rsidRPr="00202912">
        <w:rPr>
          <w:rFonts w:asciiTheme="majorHAnsi" w:hAnsiTheme="majorHAnsi"/>
          <w:sz w:val="24"/>
          <w:szCs w:val="24"/>
        </w:rPr>
        <w:t>research on Internal Control Audits and Financial Performance of Financial Institutions in Uganda, focusing on the selected SACCOs in Mbarara Municipality. He revealed that, since SACCOS are public agencies, their raising and spending of money must be reviewed and audited on a yearly basis and on an as-needed basis, as determined by the governing body. In addition, an effective financial performance system in any SACCO would include internal reviews and audit practices on a continuous basis to ensure financial prudence, accountability, efficiency and prevent fraud. Such audit practices include; involving setting up audit committees, training of internal auditors, planning audit process and reportage. These practices are important in holding SACCO</w:t>
      </w:r>
      <w:r w:rsidR="006E6210" w:rsidRPr="00202912">
        <w:rPr>
          <w:rFonts w:asciiTheme="majorHAnsi" w:hAnsiTheme="majorHAnsi"/>
          <w:sz w:val="24"/>
          <w:szCs w:val="24"/>
        </w:rPr>
        <w:t>s</w:t>
      </w:r>
      <w:r w:rsidRPr="00202912">
        <w:rPr>
          <w:rFonts w:asciiTheme="majorHAnsi" w:hAnsiTheme="majorHAnsi"/>
          <w:sz w:val="24"/>
          <w:szCs w:val="24"/>
        </w:rPr>
        <w:t xml:space="preserve"> accountable for the use of funds. </w:t>
      </w:r>
      <w:r w:rsidRPr="00202912">
        <w:rPr>
          <w:rFonts w:asciiTheme="majorHAnsi" w:hAnsiTheme="majorHAnsi" w:cs="Arial"/>
          <w:sz w:val="24"/>
          <w:szCs w:val="24"/>
        </w:rPr>
        <w:t xml:space="preserve">Therefore, their study did not point out how </w:t>
      </w:r>
      <w:r w:rsidRPr="00202912">
        <w:rPr>
          <w:rFonts w:asciiTheme="majorHAnsi" w:eastAsia="Calibri" w:hAnsiTheme="majorHAnsi" w:cs="Calibri"/>
          <w:sz w:val="24"/>
          <w:szCs w:val="24"/>
        </w:rPr>
        <w:t>credit risk management practices aid SACCO</w:t>
      </w:r>
      <w:r w:rsidR="008E6996" w:rsidRPr="00202912">
        <w:rPr>
          <w:rFonts w:asciiTheme="majorHAnsi" w:eastAsia="Calibri" w:hAnsiTheme="majorHAnsi" w:cs="Calibri"/>
          <w:sz w:val="24"/>
          <w:szCs w:val="24"/>
        </w:rPr>
        <w:t>s</w:t>
      </w:r>
      <w:r w:rsidRPr="00202912">
        <w:rPr>
          <w:rFonts w:asciiTheme="majorHAnsi" w:eastAsia="Calibri" w:hAnsiTheme="majorHAnsi" w:cs="Calibri"/>
          <w:sz w:val="24"/>
          <w:szCs w:val="24"/>
        </w:rPr>
        <w:t xml:space="preserve"> to ensure</w:t>
      </w:r>
      <w:r w:rsidR="008E6996" w:rsidRPr="00202912">
        <w:rPr>
          <w:rFonts w:asciiTheme="majorHAnsi" w:eastAsia="Calibri" w:hAnsiTheme="majorHAnsi" w:cs="Calibri"/>
          <w:sz w:val="24"/>
          <w:szCs w:val="24"/>
        </w:rPr>
        <w:t xml:space="preserve"> their</w:t>
      </w:r>
      <w:r w:rsidRPr="00202912">
        <w:rPr>
          <w:rFonts w:asciiTheme="majorHAnsi" w:eastAsia="Calibri" w:hAnsiTheme="majorHAnsi" w:cs="Calibri"/>
          <w:sz w:val="24"/>
          <w:szCs w:val="24"/>
        </w:rPr>
        <w:t xml:space="preserve"> financial performance, </w:t>
      </w:r>
      <w:r w:rsidRPr="00202912">
        <w:rPr>
          <w:rFonts w:asciiTheme="majorHAnsi" w:hAnsiTheme="majorHAnsi"/>
          <w:sz w:val="24"/>
          <w:szCs w:val="24"/>
        </w:rPr>
        <w:t>thus the current study bridge</w:t>
      </w:r>
      <w:r w:rsidR="006E6210" w:rsidRPr="00202912">
        <w:rPr>
          <w:rFonts w:asciiTheme="majorHAnsi" w:hAnsiTheme="majorHAnsi"/>
          <w:sz w:val="24"/>
          <w:szCs w:val="24"/>
        </w:rPr>
        <w:t>d</w:t>
      </w:r>
      <w:r w:rsidRPr="00202912">
        <w:rPr>
          <w:rFonts w:asciiTheme="majorHAnsi" w:hAnsiTheme="majorHAnsi"/>
          <w:sz w:val="24"/>
          <w:szCs w:val="24"/>
        </w:rPr>
        <w:t xml:space="preserve"> </w:t>
      </w:r>
      <w:r w:rsidR="002B7A86" w:rsidRPr="00202912">
        <w:rPr>
          <w:rFonts w:asciiTheme="majorHAnsi" w:hAnsiTheme="majorHAnsi"/>
          <w:sz w:val="24"/>
          <w:szCs w:val="24"/>
        </w:rPr>
        <w:t>the</w:t>
      </w:r>
      <w:r w:rsidRPr="00202912">
        <w:rPr>
          <w:rFonts w:asciiTheme="majorHAnsi" w:hAnsiTheme="majorHAnsi"/>
          <w:sz w:val="24"/>
          <w:szCs w:val="24"/>
        </w:rPr>
        <w:t xml:space="preserve"> gap.</w:t>
      </w:r>
    </w:p>
    <w:p w:rsidR="008F0AD3" w:rsidRPr="00202912" w:rsidRDefault="008F0AD3" w:rsidP="00906EDF">
      <w:pPr>
        <w:pStyle w:val="NoSpacing"/>
        <w:rPr>
          <w:rFonts w:asciiTheme="majorHAnsi" w:hAnsiTheme="majorHAnsi"/>
        </w:rPr>
      </w:pPr>
    </w:p>
    <w:p w:rsidR="008F0AD3" w:rsidRPr="00202912" w:rsidRDefault="00374102" w:rsidP="00906EDF">
      <w:pPr>
        <w:spacing w:after="0" w:line="480" w:lineRule="auto"/>
        <w:jc w:val="both"/>
        <w:rPr>
          <w:rFonts w:asciiTheme="majorHAnsi" w:hAnsiTheme="majorHAnsi"/>
          <w:b/>
          <w:sz w:val="24"/>
          <w:szCs w:val="24"/>
        </w:rPr>
      </w:pPr>
      <w:r w:rsidRPr="00202912">
        <w:rPr>
          <w:rFonts w:asciiTheme="majorHAnsi" w:hAnsiTheme="majorHAnsi"/>
          <w:sz w:val="24"/>
          <w:szCs w:val="24"/>
        </w:rPr>
        <w:t>In a study conducted in Eastern Uganda by Mwanika (2016) on Internal Audit Planning and Performance of SACCOs revealed that effective audit planning focuses on the auditor’s attention on key areas of the audit and ensure that sufficient resources are allocated to the engagement. He suggested that audit planning should result in an audit that is well directed and supervised and ultimately good planning will reduce audit risk in SACCOs. His findings revealed that audit strategy should set out general terms on how the audit is to be conducted and sets the scope, timing and direction of the audit. An underpinning principle of audit planning is that the SACCO audit plan should contain detailed responses to the specific risks identified from obtaining an understanding of the audited entity. Unfortunately, his study did not mention how monitoring and control activities affect financial performance of SACCOs. Therefore, the current study close</w:t>
      </w:r>
      <w:r w:rsidR="006E6210" w:rsidRPr="00202912">
        <w:rPr>
          <w:rFonts w:asciiTheme="majorHAnsi" w:hAnsiTheme="majorHAnsi"/>
          <w:sz w:val="24"/>
          <w:szCs w:val="24"/>
        </w:rPr>
        <w:t>d</w:t>
      </w:r>
      <w:r w:rsidRPr="00202912">
        <w:rPr>
          <w:rFonts w:asciiTheme="majorHAnsi" w:hAnsiTheme="majorHAnsi"/>
          <w:sz w:val="24"/>
          <w:szCs w:val="24"/>
        </w:rPr>
        <w:t xml:space="preserve"> the gap.</w:t>
      </w:r>
    </w:p>
    <w:p w:rsidR="007138CF" w:rsidRPr="00202912" w:rsidRDefault="007138CF" w:rsidP="004B26CF">
      <w:pPr>
        <w:pStyle w:val="Heading1"/>
        <w:spacing w:before="0" w:line="360" w:lineRule="auto"/>
        <w:jc w:val="both"/>
        <w:rPr>
          <w:color w:val="auto"/>
          <w:sz w:val="24"/>
          <w:szCs w:val="24"/>
        </w:rPr>
      </w:pPr>
      <w:bookmarkStart w:id="66" w:name="_Toc92819519"/>
      <w:r w:rsidRPr="00202912">
        <w:rPr>
          <w:color w:val="auto"/>
          <w:sz w:val="24"/>
          <w:szCs w:val="24"/>
        </w:rPr>
        <w:lastRenderedPageBreak/>
        <w:t>Literature Review</w:t>
      </w:r>
      <w:bookmarkEnd w:id="66"/>
    </w:p>
    <w:p w:rsidR="00A93D50" w:rsidRPr="00202912" w:rsidRDefault="00A93D50" w:rsidP="00906EDF">
      <w:pPr>
        <w:pStyle w:val="HTMLPreformatted"/>
        <w:spacing w:line="480" w:lineRule="auto"/>
        <w:jc w:val="both"/>
        <w:rPr>
          <w:rFonts w:asciiTheme="majorHAnsi" w:eastAsia="Arial Unicode MS" w:hAnsiTheme="majorHAnsi"/>
          <w:sz w:val="24"/>
          <w:szCs w:val="24"/>
        </w:rPr>
      </w:pPr>
      <w:r w:rsidRPr="00202912">
        <w:rPr>
          <w:rFonts w:asciiTheme="majorHAnsi" w:eastAsia="Arial Unicode MS" w:hAnsiTheme="majorHAnsi" w:cs="Lucida Bright"/>
          <w:sz w:val="24"/>
          <w:szCs w:val="24"/>
        </w:rPr>
        <w:t>The study on internal auditing and financial performance in SACCOs is not inimitable to Uganda. It has been researched on by other writers outside Uganda. This section reviews theories that have been used to solve similar problems in both general and specific settings.</w:t>
      </w:r>
    </w:p>
    <w:p w:rsidR="007138CF" w:rsidRPr="00202912" w:rsidRDefault="007138CF" w:rsidP="004B26CF">
      <w:pPr>
        <w:pStyle w:val="Heading1"/>
        <w:spacing w:before="0" w:line="360" w:lineRule="auto"/>
        <w:jc w:val="both"/>
        <w:rPr>
          <w:color w:val="auto"/>
          <w:sz w:val="24"/>
          <w:szCs w:val="24"/>
        </w:rPr>
      </w:pPr>
      <w:bookmarkStart w:id="67" w:name="_Toc92819520"/>
      <w:r w:rsidRPr="00202912">
        <w:rPr>
          <w:color w:val="auto"/>
          <w:sz w:val="24"/>
          <w:szCs w:val="24"/>
        </w:rPr>
        <w:t>Theoretical Review</w:t>
      </w:r>
      <w:bookmarkEnd w:id="67"/>
    </w:p>
    <w:p w:rsidR="007138CF" w:rsidRPr="00202912" w:rsidRDefault="007138CF"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Various theories have been formulated on internal audit and financial performance. They include </w:t>
      </w:r>
      <w:r w:rsidR="00C717D7" w:rsidRPr="00202912">
        <w:rPr>
          <w:rFonts w:asciiTheme="majorHAnsi" w:hAnsiTheme="majorHAnsi"/>
          <w:sz w:val="24"/>
          <w:szCs w:val="24"/>
        </w:rPr>
        <w:t xml:space="preserve">Contingency Theory, Agency Theory; Lending Credibility Theory and Auditor monitoring Strength and Reputation Theory. </w:t>
      </w:r>
      <w:r w:rsidRPr="00202912">
        <w:rPr>
          <w:rFonts w:asciiTheme="majorHAnsi" w:hAnsiTheme="majorHAnsi"/>
          <w:sz w:val="24"/>
          <w:szCs w:val="24"/>
        </w:rPr>
        <w:t xml:space="preserve">These are discussed below: </w:t>
      </w:r>
    </w:p>
    <w:p w:rsidR="00B560D8" w:rsidRPr="00202912" w:rsidRDefault="007138CF" w:rsidP="00906EDF">
      <w:pPr>
        <w:spacing w:after="0" w:line="360" w:lineRule="auto"/>
        <w:jc w:val="both"/>
        <w:rPr>
          <w:rFonts w:asciiTheme="majorHAnsi" w:hAnsiTheme="majorHAnsi"/>
          <w:b/>
          <w:sz w:val="24"/>
          <w:szCs w:val="24"/>
        </w:rPr>
      </w:pPr>
      <w:r w:rsidRPr="00202912">
        <w:rPr>
          <w:rFonts w:asciiTheme="majorHAnsi" w:hAnsiTheme="majorHAnsi"/>
          <w:b/>
          <w:sz w:val="24"/>
          <w:szCs w:val="24"/>
        </w:rPr>
        <w:t>Contingency Theory</w:t>
      </w:r>
    </w:p>
    <w:p w:rsidR="00B560D8" w:rsidRPr="00202912" w:rsidRDefault="007138CF"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The goal of an audit is to test the reliability of a </w:t>
      </w:r>
      <w:r w:rsidR="00B560D8" w:rsidRPr="00202912">
        <w:rPr>
          <w:rFonts w:asciiTheme="majorHAnsi" w:hAnsiTheme="majorHAnsi"/>
          <w:sz w:val="24"/>
          <w:szCs w:val="24"/>
        </w:rPr>
        <w:t>company’s</w:t>
      </w:r>
      <w:r w:rsidRPr="00202912">
        <w:rPr>
          <w:rFonts w:asciiTheme="majorHAnsi" w:hAnsiTheme="majorHAnsi"/>
          <w:sz w:val="24"/>
          <w:szCs w:val="24"/>
        </w:rPr>
        <w:t xml:space="preserve"> information, policies, practices and procedures. Government regulations require that certain financial institutions undergo independent financial audits, but industry standards can mandate</w:t>
      </w:r>
      <w:r w:rsidR="00B560D8" w:rsidRPr="00202912">
        <w:rPr>
          <w:rFonts w:asciiTheme="majorHAnsi" w:hAnsiTheme="majorHAnsi"/>
          <w:sz w:val="24"/>
          <w:szCs w:val="24"/>
        </w:rPr>
        <w:t xml:space="preserve"> audits in other areas such</w:t>
      </w:r>
      <w:r w:rsidRPr="00202912">
        <w:rPr>
          <w:rFonts w:asciiTheme="majorHAnsi" w:hAnsiTheme="majorHAnsi"/>
          <w:sz w:val="24"/>
          <w:szCs w:val="24"/>
        </w:rPr>
        <w:t xml:space="preserve"> as safety and technology. Regardless of the audit subject, various factors impact a company’s final results, and the contingency theory takes these factors into account during the audit process. </w:t>
      </w:r>
    </w:p>
    <w:p w:rsidR="00B560D8" w:rsidRPr="00202912" w:rsidRDefault="007138CF" w:rsidP="00906EDF">
      <w:pPr>
        <w:spacing w:after="0" w:line="480" w:lineRule="auto"/>
        <w:jc w:val="both"/>
        <w:rPr>
          <w:rFonts w:asciiTheme="majorHAnsi" w:hAnsiTheme="majorHAnsi"/>
          <w:sz w:val="24"/>
          <w:szCs w:val="24"/>
        </w:rPr>
      </w:pPr>
      <w:r w:rsidRPr="00202912">
        <w:rPr>
          <w:rFonts w:asciiTheme="majorHAnsi" w:hAnsiTheme="majorHAnsi"/>
          <w:sz w:val="24"/>
          <w:szCs w:val="24"/>
        </w:rPr>
        <w:t>The contingency theory of leadership and management states that there is no standard method by which organizations can be led, controlled and managed. Organizations and their functions depend on various external and internal factors. The functions of audits are themselves, types of organizations that are affected by various factors in the environment. The presence of such factors is why auditing can be managed by applying the contingency theory, with a recognition that processes and outcomes of audits are dependent on variable and contingent factors.</w:t>
      </w:r>
    </w:p>
    <w:p w:rsidR="00B560D8" w:rsidRPr="00202912" w:rsidRDefault="00B560D8" w:rsidP="00906EDF">
      <w:pPr>
        <w:spacing w:after="0" w:line="240" w:lineRule="auto"/>
        <w:jc w:val="both"/>
        <w:rPr>
          <w:rFonts w:asciiTheme="majorHAnsi" w:hAnsiTheme="majorHAnsi"/>
          <w:sz w:val="24"/>
          <w:szCs w:val="24"/>
        </w:rPr>
      </w:pPr>
    </w:p>
    <w:p w:rsidR="00B560D8" w:rsidRPr="00202912" w:rsidRDefault="007138CF" w:rsidP="00906EDF">
      <w:pPr>
        <w:spacing w:after="0" w:line="480" w:lineRule="auto"/>
        <w:jc w:val="both"/>
        <w:rPr>
          <w:rFonts w:asciiTheme="majorHAnsi" w:hAnsiTheme="majorHAnsi"/>
          <w:sz w:val="24"/>
          <w:szCs w:val="24"/>
        </w:rPr>
      </w:pPr>
      <w:r w:rsidRPr="00202912">
        <w:rPr>
          <w:rFonts w:asciiTheme="majorHAnsi" w:hAnsiTheme="majorHAnsi"/>
          <w:sz w:val="24"/>
          <w:szCs w:val="24"/>
        </w:rPr>
        <w:lastRenderedPageBreak/>
        <w:t>Daft (2012) in his book writes: Contingency means: one thing depends on other things and Contingency theory means: it depends. Audit functions are task-oriented and can be loosely structured. The functions also can vary considerably, depending on the area of a company under audit and the type of business model, so auditors must carefully manage their inspections and take variables into account to get the job done. The contingency theory also can be applied to an audit team’s structure. Typically, audit team managers receive audit p</w:t>
      </w:r>
      <w:r w:rsidR="00B560D8" w:rsidRPr="00202912">
        <w:rPr>
          <w:rFonts w:asciiTheme="majorHAnsi" w:hAnsiTheme="majorHAnsi"/>
          <w:sz w:val="24"/>
          <w:szCs w:val="24"/>
        </w:rPr>
        <w:t>rojects. They then create ad hoc</w:t>
      </w:r>
      <w:r w:rsidRPr="00202912">
        <w:rPr>
          <w:rFonts w:asciiTheme="majorHAnsi" w:hAnsiTheme="majorHAnsi"/>
          <w:sz w:val="24"/>
          <w:szCs w:val="24"/>
        </w:rPr>
        <w:t xml:space="preserve"> audit teams for the projects, selecting auditors based on expertise and experience in the subject areas and on auditor availability, all of which add up to contingencies for any given audit project. </w:t>
      </w:r>
    </w:p>
    <w:p w:rsidR="00B560D8" w:rsidRPr="00202912" w:rsidRDefault="00B560D8" w:rsidP="00906EDF">
      <w:pPr>
        <w:pStyle w:val="NoSpacing"/>
        <w:rPr>
          <w:sz w:val="6"/>
        </w:rPr>
      </w:pPr>
    </w:p>
    <w:p w:rsidR="00632F98" w:rsidRPr="00202912" w:rsidRDefault="007138CF"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Audit teams use a mix of structure and contingency to get the output rolling quickly. The subject of auditing projects can include such diverse areas as evaluation of production processes, inspection of company accounts, and assessment of compliance with industry standards. Selecting auditors with specialized training or those who have a particular skill set in the subject area minimizes the learning curve and reduces opportunities for errors. The quality and output of audits remain assured when audit teams use resources according to expertise and experience, and when auditors are flexible and can adapt to process fluctuations. For example, an auditor experienced in evaluating financial instruments can be effective in an audit exercise of a </w:t>
      </w:r>
      <w:r w:rsidR="005A31D1" w:rsidRPr="00202912">
        <w:rPr>
          <w:rFonts w:asciiTheme="majorHAnsi" w:hAnsiTheme="majorHAnsi"/>
          <w:sz w:val="24"/>
          <w:szCs w:val="24"/>
        </w:rPr>
        <w:t xml:space="preserve">SACCO </w:t>
      </w:r>
      <w:r w:rsidRPr="00202912">
        <w:rPr>
          <w:rFonts w:asciiTheme="majorHAnsi" w:hAnsiTheme="majorHAnsi"/>
          <w:sz w:val="24"/>
          <w:szCs w:val="24"/>
        </w:rPr>
        <w:t xml:space="preserve">or hedge fund, even when the financial instruments the institution offers do not </w:t>
      </w:r>
      <w:r w:rsidR="00632F98" w:rsidRPr="00202912">
        <w:rPr>
          <w:rFonts w:asciiTheme="majorHAnsi" w:hAnsiTheme="majorHAnsi"/>
          <w:sz w:val="24"/>
          <w:szCs w:val="24"/>
        </w:rPr>
        <w:t>fit the typical mould (Davoren, 201</w:t>
      </w:r>
      <w:r w:rsidRPr="00202912">
        <w:rPr>
          <w:rFonts w:asciiTheme="majorHAnsi" w:hAnsiTheme="majorHAnsi"/>
          <w:sz w:val="24"/>
          <w:szCs w:val="24"/>
        </w:rPr>
        <w:t xml:space="preserve">4). </w:t>
      </w:r>
    </w:p>
    <w:p w:rsidR="00632F98" w:rsidRPr="00202912" w:rsidRDefault="00632F98" w:rsidP="00906EDF">
      <w:pPr>
        <w:pStyle w:val="NoSpacing"/>
        <w:rPr>
          <w:rFonts w:asciiTheme="majorHAnsi" w:hAnsiTheme="majorHAnsi"/>
        </w:rPr>
      </w:pPr>
    </w:p>
    <w:p w:rsidR="00A86BB9" w:rsidRPr="00202912" w:rsidRDefault="00A86BB9" w:rsidP="00906EDF">
      <w:pPr>
        <w:spacing w:after="0" w:line="360" w:lineRule="auto"/>
        <w:jc w:val="both"/>
        <w:rPr>
          <w:rFonts w:asciiTheme="majorHAnsi" w:hAnsiTheme="majorHAnsi"/>
          <w:b/>
          <w:sz w:val="24"/>
          <w:szCs w:val="24"/>
        </w:rPr>
      </w:pPr>
    </w:p>
    <w:p w:rsidR="00A86BB9" w:rsidRPr="00202912" w:rsidRDefault="00A86BB9" w:rsidP="00906EDF">
      <w:pPr>
        <w:spacing w:after="0" w:line="360" w:lineRule="auto"/>
        <w:jc w:val="both"/>
        <w:rPr>
          <w:rFonts w:asciiTheme="majorHAnsi" w:hAnsiTheme="majorHAnsi"/>
          <w:b/>
          <w:sz w:val="24"/>
          <w:szCs w:val="24"/>
        </w:rPr>
      </w:pPr>
    </w:p>
    <w:p w:rsidR="00A86BB9" w:rsidRPr="00202912" w:rsidRDefault="00A86BB9" w:rsidP="00906EDF">
      <w:pPr>
        <w:spacing w:after="0" w:line="360" w:lineRule="auto"/>
        <w:jc w:val="both"/>
        <w:rPr>
          <w:rFonts w:asciiTheme="majorHAnsi" w:hAnsiTheme="majorHAnsi"/>
          <w:b/>
          <w:sz w:val="24"/>
          <w:szCs w:val="24"/>
        </w:rPr>
      </w:pPr>
    </w:p>
    <w:p w:rsidR="00A86BB9" w:rsidRPr="00202912" w:rsidRDefault="00A86BB9" w:rsidP="00906EDF">
      <w:pPr>
        <w:spacing w:after="0" w:line="360" w:lineRule="auto"/>
        <w:jc w:val="both"/>
        <w:rPr>
          <w:rFonts w:asciiTheme="majorHAnsi" w:hAnsiTheme="majorHAnsi"/>
          <w:b/>
          <w:sz w:val="24"/>
          <w:szCs w:val="24"/>
        </w:rPr>
      </w:pPr>
    </w:p>
    <w:p w:rsidR="00C90173" w:rsidRPr="00202912" w:rsidRDefault="00C90173" w:rsidP="00906EDF">
      <w:pPr>
        <w:spacing w:after="0" w:line="360" w:lineRule="auto"/>
        <w:jc w:val="both"/>
        <w:rPr>
          <w:rFonts w:asciiTheme="majorHAnsi" w:hAnsiTheme="majorHAnsi"/>
          <w:sz w:val="24"/>
          <w:szCs w:val="24"/>
        </w:rPr>
      </w:pPr>
      <w:r w:rsidRPr="00202912">
        <w:rPr>
          <w:rFonts w:asciiTheme="majorHAnsi" w:hAnsiTheme="majorHAnsi"/>
          <w:b/>
          <w:sz w:val="24"/>
          <w:szCs w:val="24"/>
        </w:rPr>
        <w:lastRenderedPageBreak/>
        <w:t>Agency Theory</w:t>
      </w:r>
      <w:r w:rsidRPr="00202912">
        <w:rPr>
          <w:rFonts w:asciiTheme="majorHAnsi" w:hAnsiTheme="majorHAnsi"/>
          <w:sz w:val="24"/>
          <w:szCs w:val="24"/>
        </w:rPr>
        <w:t xml:space="preserve"> </w:t>
      </w:r>
    </w:p>
    <w:p w:rsidR="00C90173" w:rsidRPr="00202912" w:rsidRDefault="00C90173" w:rsidP="00906EDF">
      <w:pPr>
        <w:spacing w:after="0" w:line="480" w:lineRule="auto"/>
        <w:jc w:val="both"/>
        <w:rPr>
          <w:rFonts w:asciiTheme="majorHAnsi" w:hAnsiTheme="majorHAnsi"/>
          <w:sz w:val="24"/>
          <w:szCs w:val="24"/>
        </w:rPr>
      </w:pPr>
      <w:r w:rsidRPr="00202912">
        <w:rPr>
          <w:rFonts w:asciiTheme="majorHAnsi" w:hAnsiTheme="majorHAnsi"/>
          <w:sz w:val="24"/>
          <w:szCs w:val="24"/>
        </w:rPr>
        <w:t>Agency theory is concerned with resolving problems that can exist in agency relationships; that is, between principals (such as shareholders) and agents of the principals (for example, company executives). The two problems that agency theory addresses are: the problems</w:t>
      </w:r>
      <w:r w:rsidR="008A5E8C" w:rsidRPr="00202912">
        <w:rPr>
          <w:rFonts w:asciiTheme="majorHAnsi" w:hAnsiTheme="majorHAnsi"/>
          <w:sz w:val="24"/>
          <w:szCs w:val="24"/>
        </w:rPr>
        <w:t xml:space="preserve"> that arise when the desires </w:t>
      </w:r>
      <w:r w:rsidRPr="00202912">
        <w:rPr>
          <w:rFonts w:asciiTheme="majorHAnsi" w:hAnsiTheme="majorHAnsi"/>
          <w:sz w:val="24"/>
          <w:szCs w:val="24"/>
        </w:rPr>
        <w:t>of the principal and agent are in conflict, and the principal is unable to verify what the agent is actually doing and the problems that arise when the principal and agent have different attitudes towards risk. Because of different risk tolerances, the principal and agent may each be inclined to take different actions.</w:t>
      </w:r>
    </w:p>
    <w:p w:rsidR="00C90173" w:rsidRPr="00202912" w:rsidRDefault="00C90173" w:rsidP="00906EDF">
      <w:pPr>
        <w:pStyle w:val="NoSpacing"/>
      </w:pPr>
    </w:p>
    <w:p w:rsidR="00C90173" w:rsidRPr="00202912" w:rsidRDefault="008A5E8C" w:rsidP="00906EDF">
      <w:pPr>
        <w:spacing w:after="0" w:line="480" w:lineRule="auto"/>
        <w:jc w:val="both"/>
        <w:rPr>
          <w:rFonts w:asciiTheme="majorHAnsi" w:hAnsiTheme="majorHAnsi"/>
          <w:sz w:val="24"/>
          <w:szCs w:val="24"/>
        </w:rPr>
      </w:pPr>
      <w:r w:rsidRPr="00202912">
        <w:rPr>
          <w:rFonts w:asciiTheme="majorHAnsi" w:hAnsiTheme="majorHAnsi"/>
          <w:sz w:val="24"/>
          <w:szCs w:val="24"/>
        </w:rPr>
        <w:t>Adams (2004) states</w:t>
      </w:r>
      <w:r w:rsidR="00C90173" w:rsidRPr="00202912">
        <w:rPr>
          <w:rFonts w:asciiTheme="majorHAnsi" w:hAnsiTheme="majorHAnsi"/>
          <w:sz w:val="24"/>
          <w:szCs w:val="24"/>
        </w:rPr>
        <w:t xml:space="preserve"> that Agency theory can provide for richer and more meaningful research in the internal audit discipline. Agency theory contends that internal auditing, in common with other intervention mechanisms like financial reporting and external audit, helps to maintain cost-efficient contracting between owners and managers. Agency theory may not only help to explain the existence of internal audit in organizations but can also help explain some of the characteristics of the internal audit department, for example, its size, and the scope of its activities, such as financial versus operational auditing. Agency theory can be employed to test empirically whether cross-sectional variations between internal auditing practices reflect the different contracting relationships emanating from differences in organizational form. </w:t>
      </w:r>
    </w:p>
    <w:p w:rsidR="00632F98" w:rsidRPr="00202912" w:rsidRDefault="007138CF" w:rsidP="00906EDF">
      <w:pPr>
        <w:spacing w:after="0" w:line="360" w:lineRule="auto"/>
        <w:jc w:val="both"/>
        <w:rPr>
          <w:rFonts w:asciiTheme="majorHAnsi" w:hAnsiTheme="majorHAnsi"/>
          <w:sz w:val="24"/>
          <w:szCs w:val="24"/>
        </w:rPr>
      </w:pPr>
      <w:r w:rsidRPr="00202912">
        <w:rPr>
          <w:rFonts w:asciiTheme="majorHAnsi" w:hAnsiTheme="majorHAnsi"/>
          <w:b/>
          <w:sz w:val="24"/>
          <w:szCs w:val="24"/>
        </w:rPr>
        <w:t>Lending Credibility Theory</w:t>
      </w:r>
      <w:r w:rsidRPr="00202912">
        <w:rPr>
          <w:rFonts w:asciiTheme="majorHAnsi" w:hAnsiTheme="majorHAnsi"/>
          <w:sz w:val="24"/>
          <w:szCs w:val="24"/>
        </w:rPr>
        <w:t xml:space="preserve"> </w:t>
      </w:r>
    </w:p>
    <w:p w:rsidR="00632F98" w:rsidRPr="00202912" w:rsidRDefault="008A5E8C"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Volosin, (2007) </w:t>
      </w:r>
      <w:r w:rsidR="007138CF" w:rsidRPr="00202912">
        <w:rPr>
          <w:rFonts w:asciiTheme="majorHAnsi" w:hAnsiTheme="majorHAnsi"/>
          <w:sz w:val="24"/>
          <w:szCs w:val="24"/>
        </w:rPr>
        <w:t xml:space="preserve">mentioned that the lending credibility theory is similar to the agency-theory and it states that audited financial statements can enhance </w:t>
      </w:r>
      <w:r w:rsidR="00DF3F52" w:rsidRPr="00202912">
        <w:rPr>
          <w:rFonts w:asciiTheme="majorHAnsi" w:hAnsiTheme="majorHAnsi"/>
          <w:sz w:val="24"/>
          <w:szCs w:val="24"/>
        </w:rPr>
        <w:t>stakeholders’</w:t>
      </w:r>
      <w:r w:rsidR="007138CF" w:rsidRPr="00202912">
        <w:rPr>
          <w:rFonts w:asciiTheme="majorHAnsi" w:hAnsiTheme="majorHAnsi"/>
          <w:sz w:val="24"/>
          <w:szCs w:val="24"/>
        </w:rPr>
        <w:t xml:space="preserve"> faith in management’s stewardship. The business world consists of </w:t>
      </w:r>
      <w:r w:rsidR="00632F98" w:rsidRPr="00202912">
        <w:rPr>
          <w:rFonts w:asciiTheme="majorHAnsi" w:hAnsiTheme="majorHAnsi"/>
          <w:sz w:val="24"/>
          <w:szCs w:val="24"/>
        </w:rPr>
        <w:t>different</w:t>
      </w:r>
      <w:r w:rsidR="007138CF" w:rsidRPr="00202912">
        <w:rPr>
          <w:rFonts w:asciiTheme="majorHAnsi" w:hAnsiTheme="majorHAnsi"/>
          <w:sz w:val="24"/>
          <w:szCs w:val="24"/>
        </w:rPr>
        <w:t xml:space="preserve"> groups that are affected by, or participate in, the financial reporting requirements of the regulatory </w:t>
      </w:r>
      <w:r w:rsidR="007138CF" w:rsidRPr="00202912">
        <w:rPr>
          <w:rFonts w:asciiTheme="majorHAnsi" w:hAnsiTheme="majorHAnsi"/>
          <w:sz w:val="24"/>
          <w:szCs w:val="24"/>
        </w:rPr>
        <w:lastRenderedPageBreak/>
        <w:t>agencies. They are shareholders, managers, creditors, employees, government and other groups. The major recipients of the annual reports are the shareholders, including individuals with relatively small shareholding and large institutions such as</w:t>
      </w:r>
      <w:r w:rsidR="00632F98" w:rsidRPr="00202912">
        <w:rPr>
          <w:rFonts w:asciiTheme="majorHAnsi" w:hAnsiTheme="majorHAnsi"/>
          <w:sz w:val="24"/>
          <w:szCs w:val="24"/>
        </w:rPr>
        <w:t xml:space="preserve"> </w:t>
      </w:r>
      <w:r w:rsidR="001A728C" w:rsidRPr="00202912">
        <w:rPr>
          <w:rFonts w:asciiTheme="majorHAnsi" w:hAnsiTheme="majorHAnsi"/>
          <w:sz w:val="24"/>
          <w:szCs w:val="24"/>
        </w:rPr>
        <w:t>SACCOs</w:t>
      </w:r>
      <w:r w:rsidR="00632F98" w:rsidRPr="00202912">
        <w:rPr>
          <w:rFonts w:asciiTheme="majorHAnsi" w:hAnsiTheme="majorHAnsi"/>
          <w:sz w:val="24"/>
          <w:szCs w:val="24"/>
        </w:rPr>
        <w:t>,</w:t>
      </w:r>
      <w:r w:rsidR="007138CF" w:rsidRPr="00202912">
        <w:rPr>
          <w:rFonts w:asciiTheme="majorHAnsi" w:hAnsiTheme="majorHAnsi"/>
          <w:sz w:val="24"/>
          <w:szCs w:val="24"/>
        </w:rPr>
        <w:t xml:space="preserve"> </w:t>
      </w:r>
      <w:r w:rsidR="007433F8" w:rsidRPr="00202912">
        <w:rPr>
          <w:rFonts w:asciiTheme="majorHAnsi" w:hAnsiTheme="majorHAnsi"/>
          <w:sz w:val="24"/>
          <w:szCs w:val="24"/>
        </w:rPr>
        <w:t>Bank</w:t>
      </w:r>
      <w:r w:rsidR="007138CF" w:rsidRPr="00202912">
        <w:rPr>
          <w:rFonts w:asciiTheme="majorHAnsi" w:hAnsiTheme="majorHAnsi"/>
          <w:sz w:val="24"/>
          <w:szCs w:val="24"/>
        </w:rPr>
        <w:t xml:space="preserve">s </w:t>
      </w:r>
      <w:r w:rsidR="00632F98" w:rsidRPr="00202912">
        <w:rPr>
          <w:rFonts w:asciiTheme="majorHAnsi" w:hAnsiTheme="majorHAnsi"/>
          <w:sz w:val="24"/>
          <w:szCs w:val="24"/>
        </w:rPr>
        <w:t>and</w:t>
      </w:r>
      <w:r w:rsidR="007138CF" w:rsidRPr="00202912">
        <w:rPr>
          <w:rFonts w:asciiTheme="majorHAnsi" w:hAnsiTheme="majorHAnsi"/>
          <w:sz w:val="24"/>
          <w:szCs w:val="24"/>
        </w:rPr>
        <w:t xml:space="preserve"> insurance companies. </w:t>
      </w:r>
    </w:p>
    <w:p w:rsidR="00632F98" w:rsidRPr="00202912" w:rsidRDefault="00632F98" w:rsidP="00906EDF">
      <w:pPr>
        <w:pStyle w:val="NoSpacing"/>
        <w:rPr>
          <w:rFonts w:asciiTheme="majorHAnsi" w:hAnsiTheme="majorHAnsi"/>
        </w:rPr>
      </w:pPr>
    </w:p>
    <w:p w:rsidR="007138CF" w:rsidRPr="00202912" w:rsidRDefault="007138CF" w:rsidP="00906EDF">
      <w:pPr>
        <w:spacing w:after="0" w:line="480" w:lineRule="auto"/>
        <w:jc w:val="both"/>
        <w:rPr>
          <w:rFonts w:asciiTheme="majorHAnsi" w:hAnsiTheme="majorHAnsi"/>
          <w:sz w:val="24"/>
          <w:szCs w:val="24"/>
        </w:rPr>
      </w:pPr>
      <w:r w:rsidRPr="00202912">
        <w:rPr>
          <w:rFonts w:asciiTheme="majorHAnsi" w:hAnsiTheme="majorHAnsi"/>
          <w:sz w:val="24"/>
          <w:szCs w:val="24"/>
        </w:rPr>
        <w:t>Their decision is usually based on the financial reportin</w:t>
      </w:r>
      <w:r w:rsidR="00632F98" w:rsidRPr="00202912">
        <w:rPr>
          <w:rFonts w:asciiTheme="majorHAnsi" w:hAnsiTheme="majorHAnsi"/>
          <w:sz w:val="24"/>
          <w:szCs w:val="24"/>
        </w:rPr>
        <w:t>g and the performance of the company’s</w:t>
      </w:r>
      <w:r w:rsidRPr="00202912">
        <w:rPr>
          <w:rFonts w:asciiTheme="majorHAnsi" w:hAnsiTheme="majorHAnsi"/>
          <w:sz w:val="24"/>
          <w:szCs w:val="24"/>
        </w:rPr>
        <w:t xml:space="preserve"> management, who have a responsibility to ac</w:t>
      </w:r>
      <w:r w:rsidR="001A728C" w:rsidRPr="00202912">
        <w:rPr>
          <w:rFonts w:asciiTheme="majorHAnsi" w:hAnsiTheme="majorHAnsi"/>
          <w:sz w:val="24"/>
          <w:szCs w:val="24"/>
        </w:rPr>
        <w:t>t in the interests of investors</w:t>
      </w:r>
      <w:r w:rsidRPr="00202912">
        <w:rPr>
          <w:rFonts w:asciiTheme="majorHAnsi" w:hAnsiTheme="majorHAnsi"/>
          <w:sz w:val="24"/>
          <w:szCs w:val="24"/>
        </w:rPr>
        <w:t>. The auditor is appointed by the co</w:t>
      </w:r>
      <w:r w:rsidR="001A728C" w:rsidRPr="00202912">
        <w:rPr>
          <w:rFonts w:asciiTheme="majorHAnsi" w:hAnsiTheme="majorHAnsi"/>
          <w:sz w:val="24"/>
          <w:szCs w:val="24"/>
        </w:rPr>
        <w:t>m</w:t>
      </w:r>
      <w:r w:rsidRPr="00202912">
        <w:rPr>
          <w:rFonts w:asciiTheme="majorHAnsi" w:hAnsiTheme="majorHAnsi"/>
          <w:sz w:val="24"/>
          <w:szCs w:val="24"/>
        </w:rPr>
        <w:t>pany’s shareholders and reports his results to his clients. The aim of the auditor’s report is to comment on how accurately the company presents its financial situation and how it is performing. This should reassure the shareholders th</w:t>
      </w:r>
      <w:r w:rsidR="001A728C" w:rsidRPr="00202912">
        <w:rPr>
          <w:rFonts w:asciiTheme="majorHAnsi" w:hAnsiTheme="majorHAnsi"/>
          <w:sz w:val="24"/>
          <w:szCs w:val="24"/>
        </w:rPr>
        <w:t>at their investment i</w:t>
      </w:r>
      <w:r w:rsidRPr="00202912">
        <w:rPr>
          <w:rFonts w:asciiTheme="majorHAnsi" w:hAnsiTheme="majorHAnsi"/>
          <w:sz w:val="24"/>
          <w:szCs w:val="24"/>
        </w:rPr>
        <w:t>s secured and also help to reduce the practice of misleading accoun</w:t>
      </w:r>
      <w:r w:rsidR="001A728C" w:rsidRPr="00202912">
        <w:rPr>
          <w:rFonts w:asciiTheme="majorHAnsi" w:hAnsiTheme="majorHAnsi"/>
          <w:sz w:val="24"/>
          <w:szCs w:val="24"/>
        </w:rPr>
        <w:t>ting procedures designed to show</w:t>
      </w:r>
      <w:r w:rsidRPr="00202912">
        <w:rPr>
          <w:rFonts w:asciiTheme="majorHAnsi" w:hAnsiTheme="majorHAnsi"/>
          <w:sz w:val="24"/>
          <w:szCs w:val="24"/>
        </w:rPr>
        <w:t xml:space="preserve"> the company in a more favorable light.</w:t>
      </w:r>
    </w:p>
    <w:p w:rsidR="0073235E" w:rsidRPr="00202912" w:rsidRDefault="0073235E" w:rsidP="00906EDF">
      <w:pPr>
        <w:pStyle w:val="NoSpacing"/>
        <w:rPr>
          <w:rFonts w:asciiTheme="majorHAnsi" w:hAnsiTheme="majorHAnsi"/>
        </w:rPr>
      </w:pPr>
    </w:p>
    <w:p w:rsidR="007D4376" w:rsidRPr="00202912" w:rsidRDefault="006A4E1B" w:rsidP="00906EDF">
      <w:pPr>
        <w:spacing w:after="0" w:line="480" w:lineRule="auto"/>
        <w:jc w:val="both"/>
        <w:rPr>
          <w:rFonts w:asciiTheme="majorHAnsi" w:hAnsiTheme="majorHAnsi"/>
          <w:b/>
          <w:sz w:val="24"/>
          <w:szCs w:val="24"/>
        </w:rPr>
      </w:pPr>
      <w:r w:rsidRPr="00202912">
        <w:rPr>
          <w:rFonts w:asciiTheme="majorHAnsi" w:hAnsiTheme="majorHAnsi"/>
          <w:sz w:val="24"/>
          <w:szCs w:val="24"/>
        </w:rPr>
        <w:t>The auditor is appointed by the company‘s shareholders and reports his results to his clients. The aim of the auditor‘s report is to comment on how accurately the company presents its financial situation and how it is performing. This should reassure the shareholders that their investment is secured and also help to reduce the practice of misleading accounting procedures designed to show the company in a more favourable light. Basically, the audit is represented as a process designed to evaluate the credibility of information of a company‘s financial statements (Letza, 2016).</w:t>
      </w:r>
    </w:p>
    <w:p w:rsidR="007D4376" w:rsidRPr="00202912" w:rsidRDefault="007D4376" w:rsidP="00906EDF">
      <w:pPr>
        <w:pStyle w:val="NoSpacing"/>
        <w:rPr>
          <w:rFonts w:asciiTheme="majorHAnsi" w:hAnsiTheme="majorHAnsi"/>
        </w:rPr>
      </w:pPr>
    </w:p>
    <w:p w:rsidR="0004111B" w:rsidRPr="00202912" w:rsidRDefault="0004111B" w:rsidP="00906EDF">
      <w:pPr>
        <w:spacing w:after="0" w:line="480" w:lineRule="auto"/>
        <w:jc w:val="both"/>
        <w:rPr>
          <w:rFonts w:asciiTheme="majorHAnsi" w:hAnsiTheme="majorHAnsi"/>
        </w:rPr>
      </w:pPr>
      <w:r w:rsidRPr="00202912">
        <w:rPr>
          <w:rFonts w:asciiTheme="majorHAnsi" w:hAnsiTheme="majorHAnsi"/>
          <w:b/>
        </w:rPr>
        <w:t>Auditor monitoring Strength and Reputation Theory</w:t>
      </w:r>
      <w:r w:rsidRPr="00202912">
        <w:rPr>
          <w:rFonts w:asciiTheme="majorHAnsi" w:hAnsiTheme="majorHAnsi"/>
        </w:rPr>
        <w:t xml:space="preserve"> </w:t>
      </w:r>
    </w:p>
    <w:p w:rsidR="0004111B" w:rsidRPr="00202912" w:rsidRDefault="0004111B"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De Angelo (1981) argued that a critical attribute to understanding the influence of the audit on financial statement information is related to the ability of the auditor to modify his report when he discovered a breach in the financial statement of a client and the </w:t>
      </w:r>
      <w:r w:rsidRPr="00202912">
        <w:rPr>
          <w:rFonts w:asciiTheme="majorHAnsi" w:hAnsiTheme="majorHAnsi"/>
          <w:sz w:val="24"/>
          <w:szCs w:val="24"/>
        </w:rPr>
        <w:lastRenderedPageBreak/>
        <w:t xml:space="preserve">probability that the modification would take place. The probability of reporting the breach is contingent upon auditor’s independence. According to the theory, independence is a crucial attribute of the audit since the primary force-giving rise to the demand for auditing is the existing of conflict of interest between providers and users of financial information. The auditors degree of competence and independence relates to the component of audit quality referred to as auditor monitoring strength. From another perspective, auditor reputation is often used synonymously with audit quality. This theory establishes that auditor’s reputation and auditor monitoring strength are the two major components of audit quality. </w:t>
      </w:r>
    </w:p>
    <w:p w:rsidR="00286D28" w:rsidRPr="00202912" w:rsidRDefault="0004111B" w:rsidP="00906EDF">
      <w:pPr>
        <w:spacing w:after="0" w:line="480" w:lineRule="auto"/>
        <w:jc w:val="both"/>
        <w:rPr>
          <w:rFonts w:asciiTheme="majorHAnsi" w:hAnsiTheme="majorHAnsi"/>
          <w:b/>
          <w:sz w:val="24"/>
          <w:szCs w:val="24"/>
        </w:rPr>
      </w:pPr>
      <w:r w:rsidRPr="00202912">
        <w:rPr>
          <w:rFonts w:asciiTheme="majorHAnsi" w:hAnsiTheme="majorHAnsi"/>
          <w:sz w:val="24"/>
          <w:szCs w:val="24"/>
        </w:rPr>
        <w:t xml:space="preserve">Auditor monitoring strength influences information quality by improving fineness, reducing noise and reducing bias. It minimizes the difference between a client’s reported economic circumstances of the client. Auditor reputation impacts information credibility or how reliable the information is perceived to be. It relates to market perception of auditor competence and objectivity. Reputation is likely viewed as a firm wide characteristic that is consistent across audit engagement, whereas auditor monitoring strength may vary with audit engagements. This theory is applicable in Uganda as most </w:t>
      </w:r>
      <w:r w:rsidR="008A5E8C" w:rsidRPr="00202912">
        <w:rPr>
          <w:rFonts w:asciiTheme="majorHAnsi" w:hAnsiTheme="majorHAnsi"/>
          <w:sz w:val="24"/>
          <w:szCs w:val="24"/>
        </w:rPr>
        <w:t>SACCOs</w:t>
      </w:r>
      <w:r w:rsidRPr="00202912">
        <w:rPr>
          <w:rFonts w:asciiTheme="majorHAnsi" w:hAnsiTheme="majorHAnsi"/>
          <w:sz w:val="24"/>
          <w:szCs w:val="24"/>
        </w:rPr>
        <w:t xml:space="preserve"> would prefer to engage auditors with brand name for their reputation and reports.</w:t>
      </w:r>
    </w:p>
    <w:p w:rsidR="00286D28" w:rsidRPr="00202912" w:rsidRDefault="00286D28" w:rsidP="00906EDF">
      <w:pPr>
        <w:spacing w:after="0" w:line="480" w:lineRule="auto"/>
        <w:jc w:val="both"/>
        <w:rPr>
          <w:rFonts w:asciiTheme="majorHAnsi" w:hAnsiTheme="majorHAnsi"/>
          <w:b/>
          <w:sz w:val="24"/>
          <w:szCs w:val="24"/>
        </w:rPr>
      </w:pPr>
    </w:p>
    <w:p w:rsidR="00286D28" w:rsidRPr="00202912" w:rsidRDefault="00286D28" w:rsidP="00906EDF">
      <w:pPr>
        <w:spacing w:after="0" w:line="480" w:lineRule="auto"/>
        <w:jc w:val="both"/>
        <w:rPr>
          <w:rFonts w:asciiTheme="majorHAnsi" w:hAnsiTheme="majorHAnsi"/>
          <w:b/>
          <w:sz w:val="24"/>
          <w:szCs w:val="24"/>
        </w:rPr>
      </w:pPr>
    </w:p>
    <w:p w:rsidR="00286D28" w:rsidRPr="00202912" w:rsidRDefault="00286D28" w:rsidP="00906EDF">
      <w:pPr>
        <w:spacing w:after="0" w:line="480" w:lineRule="auto"/>
        <w:jc w:val="both"/>
        <w:rPr>
          <w:rFonts w:asciiTheme="majorHAnsi" w:hAnsiTheme="majorHAnsi"/>
          <w:b/>
          <w:sz w:val="24"/>
          <w:szCs w:val="24"/>
        </w:rPr>
      </w:pPr>
    </w:p>
    <w:p w:rsidR="00286D28" w:rsidRPr="00202912" w:rsidRDefault="00286D28" w:rsidP="00906EDF">
      <w:pPr>
        <w:spacing w:after="0" w:line="480" w:lineRule="auto"/>
        <w:jc w:val="both"/>
        <w:rPr>
          <w:rFonts w:asciiTheme="majorHAnsi" w:hAnsiTheme="majorHAnsi"/>
          <w:b/>
          <w:sz w:val="24"/>
          <w:szCs w:val="24"/>
        </w:rPr>
      </w:pPr>
    </w:p>
    <w:p w:rsidR="00286D28" w:rsidRPr="00202912" w:rsidRDefault="00286D28" w:rsidP="00906EDF">
      <w:pPr>
        <w:spacing w:after="0" w:line="480" w:lineRule="auto"/>
        <w:jc w:val="both"/>
        <w:rPr>
          <w:rFonts w:asciiTheme="majorHAnsi" w:hAnsiTheme="majorHAnsi"/>
          <w:b/>
          <w:sz w:val="24"/>
          <w:szCs w:val="24"/>
        </w:rPr>
      </w:pPr>
    </w:p>
    <w:p w:rsidR="0073235E" w:rsidRPr="00202912" w:rsidRDefault="005C6ACC" w:rsidP="004B26CF">
      <w:pPr>
        <w:pStyle w:val="Heading1"/>
        <w:spacing w:before="0" w:line="360" w:lineRule="auto"/>
        <w:jc w:val="both"/>
        <w:rPr>
          <w:color w:val="auto"/>
          <w:sz w:val="24"/>
          <w:szCs w:val="24"/>
        </w:rPr>
      </w:pPr>
      <w:bookmarkStart w:id="68" w:name="_Toc92819521"/>
      <w:r w:rsidRPr="00202912">
        <w:rPr>
          <w:color w:val="auto"/>
          <w:sz w:val="24"/>
          <w:szCs w:val="24"/>
        </w:rPr>
        <w:lastRenderedPageBreak/>
        <w:t xml:space="preserve">Internal Audit Standards </w:t>
      </w:r>
      <w:r w:rsidR="007B4EBB" w:rsidRPr="00202912">
        <w:rPr>
          <w:color w:val="auto"/>
          <w:sz w:val="24"/>
          <w:szCs w:val="24"/>
        </w:rPr>
        <w:t>enhance financial Performance</w:t>
      </w:r>
      <w:bookmarkEnd w:id="68"/>
    </w:p>
    <w:p w:rsidR="007D4376" w:rsidRPr="00202912" w:rsidRDefault="007D4376" w:rsidP="00906EDF">
      <w:pPr>
        <w:spacing w:after="0" w:line="480" w:lineRule="auto"/>
        <w:jc w:val="both"/>
        <w:rPr>
          <w:rFonts w:asciiTheme="majorHAnsi" w:hAnsiTheme="majorHAnsi" w:cs="Times New Roman"/>
          <w:sz w:val="24"/>
          <w:szCs w:val="24"/>
        </w:rPr>
      </w:pPr>
      <w:r w:rsidRPr="00202912">
        <w:rPr>
          <w:rFonts w:asciiTheme="majorHAnsi" w:hAnsiTheme="majorHAnsi"/>
          <w:sz w:val="24"/>
          <w:szCs w:val="24"/>
        </w:rPr>
        <w:t>Internal audit Standards are principles-focused, mandatory requirements consisting of: Statements of basic requirements for the professional practice of internal auditing and for evaluating the effectiveness of performance, which are internationally applicable at organizational and individual levels.</w:t>
      </w:r>
      <w:r w:rsidRPr="00202912">
        <w:rPr>
          <w:rFonts w:asciiTheme="majorHAnsi" w:hAnsiTheme="majorHAnsi" w:cs="Times New Roman"/>
          <w:sz w:val="24"/>
          <w:szCs w:val="24"/>
        </w:rPr>
        <w:t xml:space="preserve"> </w:t>
      </w:r>
    </w:p>
    <w:p w:rsidR="007D4376" w:rsidRPr="00202912" w:rsidRDefault="007D4376" w:rsidP="00906EDF">
      <w:pPr>
        <w:pStyle w:val="NoSpacing"/>
        <w:rPr>
          <w:rFonts w:asciiTheme="majorHAnsi" w:hAnsiTheme="majorHAnsi"/>
        </w:rPr>
      </w:pPr>
    </w:p>
    <w:p w:rsidR="00C73A9C" w:rsidRPr="00202912" w:rsidRDefault="00C73A9C" w:rsidP="00906EDF">
      <w:pPr>
        <w:spacing w:after="0" w:line="480" w:lineRule="auto"/>
        <w:jc w:val="both"/>
        <w:rPr>
          <w:rFonts w:asciiTheme="majorHAnsi" w:hAnsiTheme="majorHAnsi" w:cs="Times New Roman"/>
          <w:sz w:val="24"/>
          <w:szCs w:val="24"/>
        </w:rPr>
      </w:pPr>
      <w:r w:rsidRPr="00202912">
        <w:rPr>
          <w:rFonts w:asciiTheme="majorHAnsi" w:hAnsiTheme="majorHAnsi"/>
          <w:sz w:val="24"/>
          <w:szCs w:val="24"/>
        </w:rPr>
        <w:t>Rghunaandan, (2015) argues that compliance is typically described as the process of adhering to obligations derived from applicable laws, regulations, industry and organizational standards, contractual commitments, corporate commitments, values,</w:t>
      </w:r>
      <w:r w:rsidR="006E6210" w:rsidRPr="00202912">
        <w:rPr>
          <w:rFonts w:asciiTheme="majorHAnsi" w:hAnsiTheme="majorHAnsi"/>
          <w:sz w:val="24"/>
          <w:szCs w:val="24"/>
        </w:rPr>
        <w:t xml:space="preserve"> </w:t>
      </w:r>
      <w:r w:rsidRPr="00202912">
        <w:rPr>
          <w:rFonts w:asciiTheme="majorHAnsi" w:hAnsiTheme="majorHAnsi"/>
          <w:sz w:val="24"/>
          <w:szCs w:val="24"/>
        </w:rPr>
        <w:t>sanctions,</w:t>
      </w:r>
      <w:r w:rsidR="006E6210" w:rsidRPr="00202912">
        <w:rPr>
          <w:rFonts w:asciiTheme="majorHAnsi" w:hAnsiTheme="majorHAnsi"/>
          <w:sz w:val="24"/>
          <w:szCs w:val="24"/>
        </w:rPr>
        <w:t xml:space="preserve"> </w:t>
      </w:r>
      <w:r w:rsidRPr="00202912">
        <w:rPr>
          <w:rFonts w:asciiTheme="majorHAnsi" w:hAnsiTheme="majorHAnsi"/>
          <w:sz w:val="24"/>
          <w:szCs w:val="24"/>
        </w:rPr>
        <w:t>ethics, and corporate policies and procedures. While the compliance function is designed to assure that organization is complying with all those requirements, the internal audit function is meant to monitor and evaluate company’s internal control environment and examine its adequacy, efficiency, and effectiveness. </w:t>
      </w:r>
    </w:p>
    <w:p w:rsidR="00C73A9C" w:rsidRPr="00202912" w:rsidRDefault="00C73A9C" w:rsidP="00906EDF">
      <w:pPr>
        <w:pStyle w:val="NoSpacing"/>
        <w:rPr>
          <w:rFonts w:asciiTheme="majorHAnsi" w:hAnsiTheme="majorHAnsi"/>
          <w:sz w:val="12"/>
        </w:rPr>
      </w:pPr>
    </w:p>
    <w:p w:rsidR="005E7F44" w:rsidRPr="00202912" w:rsidRDefault="007D4376" w:rsidP="00906EDF">
      <w:pPr>
        <w:spacing w:after="0" w:line="480" w:lineRule="auto"/>
        <w:jc w:val="both"/>
        <w:rPr>
          <w:rFonts w:asciiTheme="majorHAnsi" w:hAnsiTheme="majorHAnsi" w:cs="Times New Roman"/>
          <w:sz w:val="24"/>
          <w:szCs w:val="24"/>
        </w:rPr>
      </w:pPr>
      <w:r w:rsidRPr="00202912">
        <w:rPr>
          <w:rFonts w:asciiTheme="majorHAnsi" w:hAnsiTheme="majorHAnsi"/>
          <w:sz w:val="24"/>
          <w:szCs w:val="24"/>
        </w:rPr>
        <w:t>Ashton (20</w:t>
      </w:r>
      <w:r w:rsidR="00860A2E" w:rsidRPr="00202912">
        <w:rPr>
          <w:rFonts w:asciiTheme="majorHAnsi" w:hAnsiTheme="majorHAnsi"/>
          <w:sz w:val="24"/>
          <w:szCs w:val="24"/>
        </w:rPr>
        <w:t>0</w:t>
      </w:r>
      <w:r w:rsidRPr="00202912">
        <w:rPr>
          <w:rFonts w:asciiTheme="majorHAnsi" w:hAnsiTheme="majorHAnsi"/>
          <w:sz w:val="24"/>
          <w:szCs w:val="24"/>
        </w:rPr>
        <w:t>9) acknowledges that every SACCO should have an internal audit department on which with regard to the volume and nature of its activities it can rely. The</w:t>
      </w:r>
      <w:r w:rsidR="00AB1977" w:rsidRPr="00202912">
        <w:rPr>
          <w:rFonts w:asciiTheme="majorHAnsi" w:hAnsiTheme="majorHAnsi"/>
          <w:sz w:val="24"/>
          <w:szCs w:val="24"/>
        </w:rPr>
        <w:t xml:space="preserve"> internal audit department in finance </w:t>
      </w:r>
      <w:r w:rsidRPr="00202912">
        <w:rPr>
          <w:rFonts w:asciiTheme="majorHAnsi" w:hAnsiTheme="majorHAnsi"/>
          <w:sz w:val="24"/>
          <w:szCs w:val="24"/>
        </w:rPr>
        <w:t xml:space="preserve">institution must be independent from the activities which it controls and must likewise be independent from the day to day internal control processes. In this way it is guaranteed that this department performs its activities objectively and impartially. Internal auditors may not have a conflict of interests with the </w:t>
      </w:r>
      <w:r w:rsidR="00AB1977" w:rsidRPr="00202912">
        <w:rPr>
          <w:rFonts w:asciiTheme="majorHAnsi" w:hAnsiTheme="majorHAnsi"/>
          <w:sz w:val="24"/>
          <w:szCs w:val="24"/>
        </w:rPr>
        <w:t>SACCO</w:t>
      </w:r>
      <w:r w:rsidRPr="00202912">
        <w:rPr>
          <w:rFonts w:asciiTheme="majorHAnsi" w:hAnsiTheme="majorHAnsi"/>
          <w:sz w:val="24"/>
          <w:szCs w:val="24"/>
        </w:rPr>
        <w:t>.</w:t>
      </w:r>
    </w:p>
    <w:p w:rsidR="005E7F44" w:rsidRPr="00202912" w:rsidRDefault="005E7F44" w:rsidP="00906EDF">
      <w:pPr>
        <w:pStyle w:val="NoSpacing"/>
        <w:rPr>
          <w:rFonts w:asciiTheme="majorHAnsi" w:hAnsiTheme="majorHAnsi"/>
          <w:sz w:val="12"/>
        </w:rPr>
      </w:pPr>
    </w:p>
    <w:p w:rsidR="00341307" w:rsidRPr="00202912" w:rsidRDefault="00341307"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Nicole (2016) conducted a study on principles of internal auditing, she emphasized that the integrity of Internal Auditors is to establish trust and thus provides the basis for reliance on their judgment. Internal Auditors in any organization have to exhibit the highest level of professional objectivity in gathering, evaluating, and communicating information about the </w:t>
      </w:r>
      <w:r w:rsidRPr="00202912">
        <w:rPr>
          <w:rFonts w:asciiTheme="majorHAnsi" w:hAnsiTheme="majorHAnsi"/>
          <w:sz w:val="24"/>
          <w:szCs w:val="24"/>
        </w:rPr>
        <w:lastRenderedPageBreak/>
        <w:t>activity or process being examined. Internal Auditors make a balanced assessment of all the relevant circumstances and are not unduly influenced by their own interests or by others in forming judgments. She further stated that Internal Auditors have to respect the value and ownership of information they receive and do not disclose information without appropriate authority unless there is a legal or professional obligation to do so and lastly, internal Auditors have to apply the knowledge, skills, and experience needed in the performance of internal auditing services.</w:t>
      </w:r>
    </w:p>
    <w:p w:rsidR="00341307" w:rsidRPr="00202912" w:rsidRDefault="00341307" w:rsidP="00906EDF">
      <w:pPr>
        <w:pStyle w:val="NoSpacing"/>
        <w:rPr>
          <w:rFonts w:asciiTheme="majorHAnsi" w:hAnsiTheme="majorHAnsi"/>
          <w:sz w:val="10"/>
        </w:rPr>
      </w:pPr>
    </w:p>
    <w:p w:rsidR="005E7F44" w:rsidRPr="00202912" w:rsidRDefault="005E7F44"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Bou-Raad (2016) argued that standards for audits and audit related services are published by the IIA 2008 and include attribute, performance and implementation standards. In general, formal auditing standards recognize that internal auditors also provide services regarding information other than financial reports. They require auditors to carry out their role objectively and in compliance with accepted criteria for professional practice, such that internal audit activity will evaluate and contribute to the improvement of risk management, control and governance using a systematic and disciplined approach. This is important not only for compliance with legal requirements, but because the scope of an auditor’s duties could involve the evaluation of areas in which a high level of judgment is involved, and audit reports may have a direct impact on the decisions or the course of ac</w:t>
      </w:r>
      <w:r w:rsidR="006E6210" w:rsidRPr="00202912">
        <w:rPr>
          <w:rFonts w:asciiTheme="majorHAnsi" w:hAnsiTheme="majorHAnsi" w:cs="Times New Roman"/>
          <w:sz w:val="24"/>
          <w:szCs w:val="24"/>
        </w:rPr>
        <w:t>tion adopted by management (Bou-</w:t>
      </w:r>
      <w:r w:rsidRPr="00202912">
        <w:rPr>
          <w:rFonts w:asciiTheme="majorHAnsi" w:hAnsiTheme="majorHAnsi" w:cs="Times New Roman"/>
          <w:sz w:val="24"/>
          <w:szCs w:val="24"/>
        </w:rPr>
        <w:t>Raad</w:t>
      </w:r>
      <w:r w:rsidR="006E6210" w:rsidRPr="00202912">
        <w:rPr>
          <w:rFonts w:asciiTheme="majorHAnsi" w:hAnsiTheme="majorHAnsi" w:cs="Times New Roman"/>
          <w:sz w:val="24"/>
          <w:szCs w:val="24"/>
        </w:rPr>
        <w:t xml:space="preserve">, </w:t>
      </w:r>
      <w:r w:rsidRPr="00202912">
        <w:rPr>
          <w:rFonts w:asciiTheme="majorHAnsi" w:hAnsiTheme="majorHAnsi" w:cs="Times New Roman"/>
          <w:sz w:val="24"/>
          <w:szCs w:val="24"/>
        </w:rPr>
        <w:t>2016). It can thus be argued that greater quality of IA work understood in terms of compliance with formal standards, as well as a high level of efficiency in the audit’s planning and execution will improve the audit’s effectiveness.</w:t>
      </w:r>
    </w:p>
    <w:p w:rsidR="005E7F44" w:rsidRPr="00202912" w:rsidRDefault="005E7F44" w:rsidP="00906EDF">
      <w:pPr>
        <w:pStyle w:val="NoSpacing"/>
        <w:rPr>
          <w:rFonts w:asciiTheme="majorHAnsi" w:hAnsiTheme="majorHAnsi"/>
        </w:rPr>
      </w:pPr>
    </w:p>
    <w:p w:rsidR="00D9167E" w:rsidRPr="00202912" w:rsidRDefault="00D9167E" w:rsidP="00906EDF">
      <w:pPr>
        <w:spacing w:after="0" w:line="480" w:lineRule="auto"/>
        <w:jc w:val="both"/>
        <w:rPr>
          <w:rFonts w:asciiTheme="majorHAnsi" w:hAnsiTheme="majorHAnsi" w:cs="Times New Roman"/>
          <w:sz w:val="24"/>
          <w:szCs w:val="24"/>
        </w:rPr>
      </w:pPr>
    </w:p>
    <w:p w:rsidR="005E7F44" w:rsidRPr="00202912" w:rsidRDefault="00BD27DB"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lastRenderedPageBreak/>
        <w:t>This is important not only for compliance with legal requirements, but because the scope of an auditor’s duties could involve the evaluation of areas in which a high level of judgment is involved, and audit reports may have a direct impact on the decisions or the course of action adopted by management (Bou-Raad</w:t>
      </w:r>
      <w:r w:rsidR="005E7F44" w:rsidRPr="00202912">
        <w:rPr>
          <w:rFonts w:asciiTheme="majorHAnsi" w:hAnsiTheme="majorHAnsi" w:cs="Times New Roman"/>
          <w:sz w:val="24"/>
          <w:szCs w:val="24"/>
        </w:rPr>
        <w:t>,</w:t>
      </w:r>
      <w:r w:rsidRPr="00202912">
        <w:rPr>
          <w:rFonts w:asciiTheme="majorHAnsi" w:hAnsiTheme="majorHAnsi" w:cs="Times New Roman"/>
          <w:sz w:val="24"/>
          <w:szCs w:val="24"/>
        </w:rPr>
        <w:t xml:space="preserve"> 201</w:t>
      </w:r>
      <w:r w:rsidR="005E7F44" w:rsidRPr="00202912">
        <w:rPr>
          <w:rFonts w:asciiTheme="majorHAnsi" w:hAnsiTheme="majorHAnsi" w:cs="Times New Roman"/>
          <w:sz w:val="24"/>
          <w:szCs w:val="24"/>
        </w:rPr>
        <w:t>6</w:t>
      </w:r>
      <w:r w:rsidRPr="00202912">
        <w:rPr>
          <w:rFonts w:asciiTheme="majorHAnsi" w:hAnsiTheme="majorHAnsi" w:cs="Times New Roman"/>
          <w:sz w:val="24"/>
          <w:szCs w:val="24"/>
        </w:rPr>
        <w:t>). It can thus be argued that greater quality of IA work understood in terms of compliance with formal standards, as well as a high level of efficiency in the audit’s planning and execution will improve the audit’ s effectiveness.</w:t>
      </w:r>
    </w:p>
    <w:p w:rsidR="005E7F44" w:rsidRPr="00202912" w:rsidRDefault="005E7F44" w:rsidP="00906EDF">
      <w:pPr>
        <w:pStyle w:val="NoSpacing"/>
        <w:rPr>
          <w:rFonts w:asciiTheme="majorHAnsi" w:hAnsiTheme="majorHAnsi"/>
          <w:sz w:val="8"/>
        </w:rPr>
      </w:pPr>
    </w:p>
    <w:p w:rsidR="00341307" w:rsidRPr="00202912" w:rsidRDefault="005E7F44"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Members of the internal audit team may not participate in the organization’s operations or in the selection and implementation of internal control systems. The professional competence, as well as internal motivation and systematic professional development of each internal auditor are essential factors for the correct functioning of the whole internal audit department of the </w:t>
      </w:r>
      <w:r w:rsidR="00C4784C" w:rsidRPr="00202912">
        <w:rPr>
          <w:rFonts w:asciiTheme="majorHAnsi" w:hAnsiTheme="majorHAnsi"/>
          <w:sz w:val="24"/>
          <w:szCs w:val="24"/>
        </w:rPr>
        <w:t>SACCO</w:t>
      </w:r>
      <w:r w:rsidRPr="00202912">
        <w:rPr>
          <w:rFonts w:asciiTheme="majorHAnsi" w:hAnsiTheme="majorHAnsi"/>
          <w:sz w:val="24"/>
          <w:szCs w:val="24"/>
        </w:rPr>
        <w:t>. It is also recommended to rotate individual auditors in the framework of the department, so that the routine performance of work activities is avoided. The internal audit department manager should be responsible that the department performs its activities in accordance with the due principles of internal audit. Especial care should be taken that the audit plan is drawn up formally and procedures for all members of the team are in writing. The professional competence of the department’s employees must always be ensured, as must their regular training. The internal audit department is responsible to the</w:t>
      </w:r>
      <w:r w:rsidR="00C4784C" w:rsidRPr="00202912">
        <w:rPr>
          <w:rFonts w:asciiTheme="majorHAnsi" w:hAnsiTheme="majorHAnsi"/>
          <w:sz w:val="24"/>
          <w:szCs w:val="24"/>
        </w:rPr>
        <w:t xml:space="preserve"> SACCO</w:t>
      </w:r>
      <w:r w:rsidRPr="00202912">
        <w:rPr>
          <w:rFonts w:asciiTheme="majorHAnsi" w:hAnsiTheme="majorHAnsi"/>
          <w:sz w:val="24"/>
          <w:szCs w:val="24"/>
        </w:rPr>
        <w:t xml:space="preserve">’s management and its board of directors, possibly also to the audit committee, if the </w:t>
      </w:r>
      <w:r w:rsidR="00C4784C" w:rsidRPr="00202912">
        <w:rPr>
          <w:rFonts w:asciiTheme="majorHAnsi" w:hAnsiTheme="majorHAnsi"/>
          <w:sz w:val="24"/>
          <w:szCs w:val="24"/>
        </w:rPr>
        <w:t xml:space="preserve">SACCO </w:t>
      </w:r>
      <w:r w:rsidRPr="00202912">
        <w:rPr>
          <w:rFonts w:asciiTheme="majorHAnsi" w:hAnsiTheme="majorHAnsi"/>
          <w:sz w:val="24"/>
          <w:szCs w:val="24"/>
        </w:rPr>
        <w:t xml:space="preserve">has one. These bodies of the </w:t>
      </w:r>
      <w:r w:rsidR="00C4784C" w:rsidRPr="00202912">
        <w:rPr>
          <w:rFonts w:asciiTheme="majorHAnsi" w:hAnsiTheme="majorHAnsi"/>
          <w:sz w:val="24"/>
          <w:szCs w:val="24"/>
        </w:rPr>
        <w:t xml:space="preserve">SACCO </w:t>
      </w:r>
      <w:r w:rsidRPr="00202912">
        <w:rPr>
          <w:rFonts w:asciiTheme="majorHAnsi" w:hAnsiTheme="majorHAnsi"/>
          <w:sz w:val="24"/>
          <w:szCs w:val="24"/>
        </w:rPr>
        <w:t xml:space="preserve">should primarily be informed as to the progress of the audit plan and the attainment of the internal audit </w:t>
      </w:r>
      <w:r w:rsidR="00D65330" w:rsidRPr="00202912">
        <w:rPr>
          <w:rFonts w:asciiTheme="majorHAnsi" w:hAnsiTheme="majorHAnsi"/>
          <w:sz w:val="24"/>
          <w:szCs w:val="24"/>
        </w:rPr>
        <w:t>department’s</w:t>
      </w:r>
      <w:r w:rsidR="00C73A9C" w:rsidRPr="00202912">
        <w:rPr>
          <w:rFonts w:asciiTheme="majorHAnsi" w:hAnsiTheme="majorHAnsi"/>
          <w:sz w:val="24"/>
          <w:szCs w:val="24"/>
        </w:rPr>
        <w:t xml:space="preserve"> objectives (Carcello and Hermanson,</w:t>
      </w:r>
      <w:r w:rsidRPr="00202912">
        <w:rPr>
          <w:rFonts w:asciiTheme="majorHAnsi" w:hAnsiTheme="majorHAnsi"/>
          <w:sz w:val="24"/>
          <w:szCs w:val="24"/>
        </w:rPr>
        <w:t xml:space="preserve"> 2015).</w:t>
      </w:r>
    </w:p>
    <w:p w:rsidR="00341307" w:rsidRPr="00202912" w:rsidRDefault="00341307" w:rsidP="00906EDF">
      <w:pPr>
        <w:pStyle w:val="NoSpacing"/>
        <w:rPr>
          <w:rFonts w:asciiTheme="majorHAnsi" w:hAnsiTheme="majorHAnsi"/>
        </w:rPr>
      </w:pPr>
    </w:p>
    <w:p w:rsidR="00C44C39" w:rsidRPr="00202912" w:rsidRDefault="006A4E1B" w:rsidP="004B26CF">
      <w:pPr>
        <w:pStyle w:val="Heading1"/>
        <w:spacing w:before="0" w:line="360" w:lineRule="auto"/>
        <w:jc w:val="both"/>
        <w:rPr>
          <w:color w:val="auto"/>
          <w:sz w:val="24"/>
          <w:szCs w:val="24"/>
        </w:rPr>
      </w:pPr>
      <w:bookmarkStart w:id="69" w:name="_Toc92819522"/>
      <w:r w:rsidRPr="00202912">
        <w:rPr>
          <w:color w:val="auto"/>
          <w:sz w:val="24"/>
          <w:szCs w:val="24"/>
        </w:rPr>
        <w:lastRenderedPageBreak/>
        <w:t xml:space="preserve">Monitoring and </w:t>
      </w:r>
      <w:r w:rsidR="007B4EBB" w:rsidRPr="00202912">
        <w:rPr>
          <w:color w:val="auto"/>
          <w:sz w:val="24"/>
          <w:szCs w:val="24"/>
        </w:rPr>
        <w:t xml:space="preserve">Control </w:t>
      </w:r>
      <w:r w:rsidRPr="00202912">
        <w:rPr>
          <w:color w:val="auto"/>
          <w:sz w:val="24"/>
          <w:szCs w:val="24"/>
        </w:rPr>
        <w:t>Activities</w:t>
      </w:r>
      <w:r w:rsidR="007B4EBB" w:rsidRPr="00202912">
        <w:rPr>
          <w:color w:val="auto"/>
          <w:sz w:val="24"/>
          <w:szCs w:val="24"/>
        </w:rPr>
        <w:t xml:space="preserve"> and Financial Performance</w:t>
      </w:r>
      <w:bookmarkEnd w:id="69"/>
    </w:p>
    <w:p w:rsidR="00C44C39" w:rsidRPr="00202912" w:rsidRDefault="00C44C39" w:rsidP="00906EDF">
      <w:pPr>
        <w:spacing w:after="0" w:line="480" w:lineRule="auto"/>
        <w:jc w:val="both"/>
        <w:rPr>
          <w:rFonts w:asciiTheme="majorHAnsi" w:hAnsiTheme="majorHAnsi"/>
          <w:sz w:val="24"/>
          <w:szCs w:val="24"/>
        </w:rPr>
      </w:pPr>
      <w:r w:rsidRPr="00202912">
        <w:rPr>
          <w:rFonts w:asciiTheme="majorHAnsi" w:hAnsiTheme="majorHAnsi"/>
          <w:sz w:val="24"/>
          <w:szCs w:val="24"/>
        </w:rPr>
        <w:t>Routine controls are the detailed internal controls which are embedded within the operations of the organization. They consist of prevention and detection / monitoring controls. Prevention controls restrict an unintended activity from occurring. Detection controls aim to identify activities that have occurred but were not planned.</w:t>
      </w:r>
    </w:p>
    <w:p w:rsidR="00C44C39" w:rsidRPr="00202912" w:rsidRDefault="00C44C39" w:rsidP="00906EDF">
      <w:pPr>
        <w:pStyle w:val="NoSpacing"/>
        <w:rPr>
          <w:rFonts w:asciiTheme="majorHAnsi" w:hAnsiTheme="majorHAnsi"/>
        </w:rPr>
      </w:pPr>
    </w:p>
    <w:p w:rsidR="00723845" w:rsidRPr="00202912" w:rsidRDefault="00791A41" w:rsidP="00906EDF">
      <w:pPr>
        <w:spacing w:after="0" w:line="480" w:lineRule="auto"/>
        <w:jc w:val="both"/>
        <w:rPr>
          <w:rFonts w:asciiTheme="majorHAnsi" w:hAnsiTheme="majorHAnsi"/>
          <w:sz w:val="24"/>
          <w:szCs w:val="24"/>
        </w:rPr>
      </w:pPr>
      <w:r w:rsidRPr="00202912">
        <w:rPr>
          <w:rFonts w:asciiTheme="majorHAnsi" w:hAnsiTheme="majorHAnsi"/>
          <w:sz w:val="24"/>
          <w:szCs w:val="24"/>
        </w:rPr>
        <w:t>The overall effectiveness of the SACCO’s internal controls should be monitored on an ongoing basis. Monitoring of key risks should be part of the daily activities of the SACCO as well as periodic evaluations by the business lines and internal audit. There should be an effective and comprehensive internal audit of the internal control system carried out by operationally independent, appropriately trained and competent staff. The internal audit function, as part of the monitoring of the system of internal controls, should report directly to the board of directors or its audit committee, and to senior management.</w:t>
      </w:r>
    </w:p>
    <w:p w:rsidR="00723845" w:rsidRPr="00202912" w:rsidRDefault="00723845" w:rsidP="00906EDF">
      <w:pPr>
        <w:pStyle w:val="NoSpacing"/>
        <w:rPr>
          <w:rFonts w:asciiTheme="majorHAnsi" w:hAnsiTheme="majorHAnsi"/>
        </w:rPr>
      </w:pPr>
    </w:p>
    <w:p w:rsidR="004E31E8" w:rsidRPr="00202912" w:rsidRDefault="000A219A"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Rory and Marc (2010) suggest that internal auditing is performed as part of the monitoring activity of </w:t>
      </w:r>
      <w:r w:rsidR="00C4784C" w:rsidRPr="00202912">
        <w:rPr>
          <w:rFonts w:asciiTheme="majorHAnsi" w:hAnsiTheme="majorHAnsi"/>
          <w:sz w:val="24"/>
          <w:szCs w:val="24"/>
        </w:rPr>
        <w:t>SACCO</w:t>
      </w:r>
      <w:r w:rsidRPr="00202912">
        <w:rPr>
          <w:rFonts w:asciiTheme="majorHAnsi" w:hAnsiTheme="majorHAnsi"/>
          <w:sz w:val="24"/>
          <w:szCs w:val="24"/>
        </w:rPr>
        <w:t xml:space="preserve">. It involves investigating and appraising internal controls and the efficiency with which the various units of the organization are performing their assigned functions. An internal auditor is normally interested in determining whether a department has a clear understanding of its assignment, is adequately staffed, maintains good records, properly safeguarding cash, inventory and other assets and cooperates harmoniously with other departments, normally reports to the top management. Bassiru (2011) on the other hand asserts that internal audit is an independent appraisal function established within an organization to examine and evaluate its activities as a service to the organization. The objective of internal audit is to assist members of the organization in the effective </w:t>
      </w:r>
      <w:r w:rsidRPr="00202912">
        <w:rPr>
          <w:rFonts w:asciiTheme="majorHAnsi" w:hAnsiTheme="majorHAnsi"/>
          <w:sz w:val="24"/>
          <w:szCs w:val="24"/>
        </w:rPr>
        <w:lastRenderedPageBreak/>
        <w:t>discharge of their responsibilities; the scope of internal audit is determined by management”. This may however, impair the internal auditor’s objectivity and hamper his independence, it is quite hard to report negatively on someone who determines the scope of work.</w:t>
      </w:r>
      <w:r w:rsidR="006E6210" w:rsidRPr="00202912">
        <w:rPr>
          <w:rFonts w:asciiTheme="majorHAnsi" w:hAnsiTheme="majorHAnsi"/>
          <w:sz w:val="24"/>
          <w:szCs w:val="24"/>
        </w:rPr>
        <w:t xml:space="preserve"> </w:t>
      </w:r>
    </w:p>
    <w:p w:rsidR="007B4EBB" w:rsidRPr="00202912" w:rsidRDefault="0057126A"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Haylas and Ashton (2012) </w:t>
      </w:r>
      <w:r w:rsidR="004E31E8" w:rsidRPr="00202912">
        <w:rPr>
          <w:rFonts w:asciiTheme="majorHAnsi" w:hAnsiTheme="majorHAnsi"/>
          <w:sz w:val="24"/>
          <w:szCs w:val="24"/>
        </w:rPr>
        <w:t>avow that a system of effective controls is a critical component of SACCO management and a foundation for the safe and sound operation of SACCO. A system of strong internal controls can help to ensure that the goals and objectives of a saving and credit organization will be met, that the SACCO will achieve long-term profitability targets, and maintain reliable financial and managerial reporting. Such a system can also help to ensure that the SACCO will comply with laws and regulations as well as policies, plans, internal rules and procedures, and decrease the risk of unexpected losses or damage to the SACCO’s reputation</w:t>
      </w:r>
      <w:r w:rsidRPr="00202912">
        <w:rPr>
          <w:rFonts w:asciiTheme="majorHAnsi" w:hAnsiTheme="majorHAnsi"/>
          <w:sz w:val="24"/>
          <w:szCs w:val="24"/>
        </w:rPr>
        <w:t>.</w:t>
      </w:r>
    </w:p>
    <w:p w:rsidR="0057126A" w:rsidRPr="00202912" w:rsidRDefault="0057126A" w:rsidP="00906EDF">
      <w:pPr>
        <w:pStyle w:val="NoSpacing"/>
        <w:rPr>
          <w:rFonts w:asciiTheme="majorHAnsi" w:hAnsiTheme="majorHAnsi"/>
          <w:sz w:val="6"/>
        </w:rPr>
      </w:pPr>
    </w:p>
    <w:p w:rsidR="0057126A" w:rsidRPr="00202912" w:rsidRDefault="00B83E9C" w:rsidP="00906EDF">
      <w:pPr>
        <w:spacing w:after="0" w:line="480" w:lineRule="auto"/>
        <w:jc w:val="both"/>
        <w:rPr>
          <w:rFonts w:asciiTheme="majorHAnsi" w:hAnsiTheme="majorHAnsi" w:cs="Arial"/>
          <w:spacing w:val="8"/>
          <w:sz w:val="24"/>
          <w:szCs w:val="24"/>
          <w:shd w:val="clear" w:color="auto" w:fill="FFFFFF"/>
        </w:rPr>
      </w:pPr>
      <w:r w:rsidRPr="00202912">
        <w:rPr>
          <w:rFonts w:asciiTheme="majorHAnsi" w:hAnsiTheme="majorHAnsi"/>
          <w:sz w:val="24"/>
          <w:szCs w:val="24"/>
        </w:rPr>
        <w:t>Schiuma (2014) argued that organization controls set the structure of the entity and ensure adequate segregation of duties to minimize fraud and collusion. Physical controls ensure the safeguarding of assets, that transactions are authorized and approved and that there are arithmetic accounting controls. Personnel controls include ensuring the recruitment of suitably qualified personal, adequate supervision and management oversight.</w:t>
      </w:r>
    </w:p>
    <w:p w:rsidR="00B83E9C" w:rsidRPr="00202912" w:rsidRDefault="00B83E9C" w:rsidP="00906EDF">
      <w:pPr>
        <w:spacing w:after="0" w:line="240" w:lineRule="auto"/>
        <w:jc w:val="both"/>
        <w:rPr>
          <w:rFonts w:asciiTheme="majorHAnsi" w:hAnsiTheme="majorHAnsi"/>
        </w:rPr>
      </w:pPr>
    </w:p>
    <w:p w:rsidR="00DA4276" w:rsidRPr="00202912" w:rsidRDefault="00B20CDB" w:rsidP="00906EDF">
      <w:pPr>
        <w:spacing w:after="0" w:line="480" w:lineRule="auto"/>
        <w:jc w:val="both"/>
        <w:rPr>
          <w:rFonts w:asciiTheme="majorHAnsi" w:hAnsiTheme="majorHAnsi"/>
          <w:sz w:val="24"/>
          <w:szCs w:val="24"/>
        </w:rPr>
      </w:pPr>
      <w:r w:rsidRPr="00202912">
        <w:rPr>
          <w:rFonts w:asciiTheme="majorHAnsi" w:hAnsiTheme="majorHAnsi"/>
          <w:sz w:val="24"/>
          <w:szCs w:val="24"/>
        </w:rPr>
        <w:t>Mwithi (2015) in his longitudinal study on internal control activities, states that t</w:t>
      </w:r>
      <w:r w:rsidR="00F15950" w:rsidRPr="00202912">
        <w:rPr>
          <w:rFonts w:asciiTheme="majorHAnsi" w:hAnsiTheme="majorHAnsi"/>
          <w:sz w:val="24"/>
          <w:szCs w:val="24"/>
        </w:rPr>
        <w:t xml:space="preserve">he board of directors should have responsibility for approving and periodically reviewing the overall business strategies and significant policies of the </w:t>
      </w:r>
      <w:r w:rsidR="007F2893" w:rsidRPr="00202912">
        <w:rPr>
          <w:rFonts w:asciiTheme="majorHAnsi" w:hAnsiTheme="majorHAnsi"/>
          <w:sz w:val="24"/>
          <w:szCs w:val="24"/>
        </w:rPr>
        <w:t>SACCO</w:t>
      </w:r>
      <w:r w:rsidR="00F15950" w:rsidRPr="00202912">
        <w:rPr>
          <w:rFonts w:asciiTheme="majorHAnsi" w:hAnsiTheme="majorHAnsi"/>
          <w:sz w:val="24"/>
          <w:szCs w:val="24"/>
        </w:rPr>
        <w:t xml:space="preserve">; understanding the major risks run by the SACCO, setting acceptable levels for these risks and ensuring that senior management takes the steps necessary to identify, measure, monitor and control these </w:t>
      </w:r>
      <w:r w:rsidR="00F15950" w:rsidRPr="00202912">
        <w:rPr>
          <w:rFonts w:asciiTheme="majorHAnsi" w:hAnsiTheme="majorHAnsi"/>
          <w:sz w:val="24"/>
          <w:szCs w:val="24"/>
        </w:rPr>
        <w:lastRenderedPageBreak/>
        <w:t xml:space="preserve">risks; approving the organisational structure; and ensuring that senior management is monitoring the effectiveness of the internal control system. </w:t>
      </w:r>
      <w:r w:rsidRPr="00202912">
        <w:rPr>
          <w:rFonts w:asciiTheme="majorHAnsi" w:hAnsiTheme="majorHAnsi"/>
          <w:sz w:val="24"/>
          <w:szCs w:val="24"/>
        </w:rPr>
        <w:t>He further states that t</w:t>
      </w:r>
      <w:r w:rsidR="00F15950" w:rsidRPr="00202912">
        <w:rPr>
          <w:rFonts w:asciiTheme="majorHAnsi" w:hAnsiTheme="majorHAnsi"/>
          <w:sz w:val="24"/>
          <w:szCs w:val="24"/>
        </w:rPr>
        <w:t>he board of directors is ultimately responsible for ensuring that an adequate and effective system of internal controls is established and maintained.</w:t>
      </w:r>
    </w:p>
    <w:p w:rsidR="00DA4276" w:rsidRPr="00202912" w:rsidRDefault="00DA4276" w:rsidP="00906EDF">
      <w:pPr>
        <w:pStyle w:val="NoSpacing"/>
        <w:rPr>
          <w:rFonts w:asciiTheme="majorHAnsi" w:hAnsiTheme="majorHAnsi"/>
        </w:rPr>
      </w:pPr>
    </w:p>
    <w:p w:rsidR="007433F8" w:rsidRPr="00202912" w:rsidRDefault="00B20CDB"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Stones </w:t>
      </w:r>
      <w:r w:rsidRPr="00202912">
        <w:rPr>
          <w:rFonts w:asciiTheme="majorHAnsi" w:hAnsiTheme="majorHAnsi"/>
          <w:i/>
          <w:sz w:val="24"/>
          <w:szCs w:val="24"/>
        </w:rPr>
        <w:t>et al</w:t>
      </w:r>
      <w:r w:rsidRPr="00202912">
        <w:rPr>
          <w:rFonts w:asciiTheme="majorHAnsi" w:hAnsiTheme="majorHAnsi"/>
          <w:sz w:val="24"/>
          <w:szCs w:val="24"/>
        </w:rPr>
        <w:t xml:space="preserve"> (2010) </w:t>
      </w:r>
      <w:r w:rsidR="008B0656" w:rsidRPr="00202912">
        <w:rPr>
          <w:rFonts w:asciiTheme="majorHAnsi" w:hAnsiTheme="majorHAnsi"/>
          <w:sz w:val="24"/>
          <w:szCs w:val="24"/>
        </w:rPr>
        <w:t>affirms</w:t>
      </w:r>
      <w:r w:rsidRPr="00202912">
        <w:rPr>
          <w:rFonts w:asciiTheme="majorHAnsi" w:hAnsiTheme="majorHAnsi"/>
          <w:sz w:val="24"/>
          <w:szCs w:val="24"/>
        </w:rPr>
        <w:t xml:space="preserve"> that t</w:t>
      </w:r>
      <w:r w:rsidR="00F15950" w:rsidRPr="00202912">
        <w:rPr>
          <w:rFonts w:asciiTheme="majorHAnsi" w:hAnsiTheme="majorHAnsi"/>
          <w:sz w:val="24"/>
          <w:szCs w:val="24"/>
        </w:rPr>
        <w:t xml:space="preserve">he board of directors provides governance, guidance and oversight to senior management. Board members should be objective, capable, and inquisitive, with a knowledge or expertise of the activities of and risks run by the SACCO. </w:t>
      </w:r>
      <w:r w:rsidRPr="00202912">
        <w:rPr>
          <w:rFonts w:asciiTheme="majorHAnsi" w:hAnsiTheme="majorHAnsi"/>
          <w:sz w:val="24"/>
          <w:szCs w:val="24"/>
        </w:rPr>
        <w:t>They further elaborated that t</w:t>
      </w:r>
      <w:r w:rsidR="00F15950" w:rsidRPr="00202912">
        <w:rPr>
          <w:rFonts w:asciiTheme="majorHAnsi" w:hAnsiTheme="majorHAnsi"/>
          <w:sz w:val="24"/>
          <w:szCs w:val="24"/>
        </w:rPr>
        <w:t>he board should consist of some members who are independent from the daily management of the SACCO. A strong, active board, particularly when coupled with effective upward communication channels and capable financial, legal, and internal audit functions, provides an important mechanism to ensure the correction of problems that may diminish the effectiveness of the internal control system.</w:t>
      </w:r>
    </w:p>
    <w:p w:rsidR="007433F8" w:rsidRPr="00202912" w:rsidRDefault="007433F8" w:rsidP="00906EDF">
      <w:pPr>
        <w:pStyle w:val="NoSpacing"/>
        <w:rPr>
          <w:sz w:val="10"/>
          <w:szCs w:val="24"/>
        </w:rPr>
      </w:pPr>
    </w:p>
    <w:p w:rsidR="00F15950" w:rsidRPr="00202912" w:rsidRDefault="00F15950" w:rsidP="00906EDF">
      <w:pPr>
        <w:spacing w:after="0" w:line="480" w:lineRule="auto"/>
        <w:jc w:val="both"/>
        <w:rPr>
          <w:rFonts w:asciiTheme="majorHAnsi" w:hAnsiTheme="majorHAnsi"/>
          <w:sz w:val="24"/>
          <w:szCs w:val="24"/>
        </w:rPr>
      </w:pPr>
      <w:r w:rsidRPr="00202912">
        <w:rPr>
          <w:rFonts w:asciiTheme="majorHAnsi" w:hAnsiTheme="majorHAnsi" w:cs="Times New Roman"/>
          <w:sz w:val="24"/>
          <w:szCs w:val="24"/>
        </w:rPr>
        <w:t>Harry et al (2017) opines that senior management of SACCO</w:t>
      </w:r>
      <w:r w:rsidR="00321D20" w:rsidRPr="00202912">
        <w:rPr>
          <w:rFonts w:asciiTheme="majorHAnsi" w:hAnsiTheme="majorHAnsi" w:cs="Times New Roman"/>
          <w:sz w:val="24"/>
          <w:szCs w:val="24"/>
        </w:rPr>
        <w:t>s</w:t>
      </w:r>
      <w:r w:rsidRPr="00202912">
        <w:rPr>
          <w:rFonts w:asciiTheme="majorHAnsi" w:hAnsiTheme="majorHAnsi" w:cs="Times New Roman"/>
          <w:sz w:val="24"/>
          <w:szCs w:val="24"/>
        </w:rPr>
        <w:t xml:space="preserve"> have responsibility for implementing strategies and policies approved by the board; developing processes that identify, measure, monitor and control risks incurred by the </w:t>
      </w:r>
      <w:r w:rsidR="00321D20" w:rsidRPr="00202912">
        <w:rPr>
          <w:rFonts w:asciiTheme="majorHAnsi" w:hAnsiTheme="majorHAnsi"/>
          <w:sz w:val="24"/>
          <w:szCs w:val="24"/>
        </w:rPr>
        <w:t>SACCO</w:t>
      </w:r>
      <w:r w:rsidRPr="00202912">
        <w:rPr>
          <w:rFonts w:asciiTheme="majorHAnsi" w:hAnsiTheme="majorHAnsi" w:cs="Times New Roman"/>
          <w:sz w:val="24"/>
          <w:szCs w:val="24"/>
        </w:rPr>
        <w:t>; maintaining an organizational structure that clearly assigns responsibility, authority and reporting relationships; ensuring that delegated responsibilities are effectively carried out; setting appropriate internal control policies; and monitoring the adequacy and effectiveness of the internal control system.</w:t>
      </w:r>
    </w:p>
    <w:p w:rsidR="000156BB" w:rsidRPr="00202912" w:rsidRDefault="000156BB" w:rsidP="00906EDF">
      <w:pPr>
        <w:spacing w:after="0" w:line="480" w:lineRule="auto"/>
        <w:jc w:val="both"/>
        <w:rPr>
          <w:rFonts w:asciiTheme="majorHAnsi" w:hAnsiTheme="majorHAnsi" w:cs="Times New Roman"/>
          <w:sz w:val="24"/>
          <w:szCs w:val="24"/>
        </w:rPr>
      </w:pPr>
    </w:p>
    <w:p w:rsidR="00F15950" w:rsidRPr="00202912" w:rsidRDefault="00F15950" w:rsidP="00906EDF">
      <w:pPr>
        <w:pStyle w:val="NoSpacing"/>
        <w:rPr>
          <w:rFonts w:asciiTheme="majorHAnsi" w:hAnsiTheme="majorHAnsi"/>
        </w:rPr>
      </w:pPr>
    </w:p>
    <w:p w:rsidR="008B0656" w:rsidRPr="00202912" w:rsidRDefault="008B0656" w:rsidP="00906EDF">
      <w:pPr>
        <w:pStyle w:val="NoSpacing"/>
        <w:rPr>
          <w:rFonts w:asciiTheme="majorHAnsi" w:hAnsiTheme="majorHAnsi"/>
        </w:rPr>
      </w:pPr>
    </w:p>
    <w:p w:rsidR="008B0656" w:rsidRPr="00202912" w:rsidRDefault="008B0656" w:rsidP="00906EDF">
      <w:pPr>
        <w:pStyle w:val="NoSpacing"/>
        <w:rPr>
          <w:rFonts w:asciiTheme="majorHAnsi" w:hAnsiTheme="majorHAnsi"/>
        </w:rPr>
      </w:pPr>
    </w:p>
    <w:p w:rsidR="00F15950" w:rsidRPr="00202912" w:rsidRDefault="008B0656" w:rsidP="00906EDF">
      <w:pPr>
        <w:spacing w:after="0" w:line="480" w:lineRule="auto"/>
        <w:jc w:val="both"/>
        <w:rPr>
          <w:rFonts w:asciiTheme="majorHAnsi" w:hAnsiTheme="majorHAnsi"/>
          <w:sz w:val="24"/>
          <w:szCs w:val="24"/>
        </w:rPr>
      </w:pPr>
      <w:r w:rsidRPr="00202912">
        <w:rPr>
          <w:rFonts w:asciiTheme="majorHAnsi" w:hAnsiTheme="majorHAnsi"/>
          <w:sz w:val="24"/>
          <w:szCs w:val="24"/>
        </w:rPr>
        <w:lastRenderedPageBreak/>
        <w:t>Hellenakov (2013) argued that c</w:t>
      </w:r>
      <w:r w:rsidR="00754139" w:rsidRPr="00202912">
        <w:rPr>
          <w:rFonts w:asciiTheme="majorHAnsi" w:hAnsiTheme="majorHAnsi"/>
          <w:sz w:val="24"/>
          <w:szCs w:val="24"/>
        </w:rPr>
        <w:t xml:space="preserve">ontrol activities should be an integral part of the daily activities of a </w:t>
      </w:r>
      <w:r w:rsidR="00321D20" w:rsidRPr="00202912">
        <w:rPr>
          <w:rFonts w:asciiTheme="majorHAnsi" w:hAnsiTheme="majorHAnsi"/>
          <w:sz w:val="24"/>
          <w:szCs w:val="24"/>
        </w:rPr>
        <w:t>SACCO</w:t>
      </w:r>
      <w:r w:rsidR="00754139" w:rsidRPr="00202912">
        <w:rPr>
          <w:rFonts w:asciiTheme="majorHAnsi" w:hAnsiTheme="majorHAnsi"/>
          <w:sz w:val="24"/>
          <w:szCs w:val="24"/>
        </w:rPr>
        <w:t>. An effective internal control system requires that an appropriate control structure is set up, with control activities defined at every business level. These should include: top level reviews; appropriate activity controls for different departments or divisions; physical controls; checking for compliance with exposure limits and follow-up on non-compliance; a system of ap</w:t>
      </w:r>
      <w:r w:rsidR="00705E3A" w:rsidRPr="00202912">
        <w:rPr>
          <w:rFonts w:asciiTheme="majorHAnsi" w:hAnsiTheme="majorHAnsi"/>
          <w:sz w:val="24"/>
          <w:szCs w:val="24"/>
        </w:rPr>
        <w:t>provals and authorisations; and</w:t>
      </w:r>
      <w:r w:rsidR="00754139" w:rsidRPr="00202912">
        <w:rPr>
          <w:rFonts w:asciiTheme="majorHAnsi" w:hAnsiTheme="majorHAnsi"/>
          <w:sz w:val="24"/>
          <w:szCs w:val="24"/>
        </w:rPr>
        <w:t xml:space="preserve"> a system of verification and reconciliation.</w:t>
      </w:r>
    </w:p>
    <w:p w:rsidR="00F15950" w:rsidRPr="00202912" w:rsidRDefault="00F15950" w:rsidP="00906EDF">
      <w:pPr>
        <w:pStyle w:val="NoSpacing"/>
        <w:rPr>
          <w:rFonts w:asciiTheme="majorHAnsi" w:hAnsiTheme="majorHAnsi"/>
          <w:sz w:val="14"/>
        </w:rPr>
      </w:pPr>
    </w:p>
    <w:p w:rsidR="009918A2" w:rsidRPr="00202912" w:rsidRDefault="008B0656" w:rsidP="00906EDF">
      <w:pPr>
        <w:spacing w:after="0" w:line="480" w:lineRule="auto"/>
        <w:jc w:val="both"/>
        <w:rPr>
          <w:rFonts w:asciiTheme="majorHAnsi" w:hAnsiTheme="majorHAnsi"/>
          <w:sz w:val="24"/>
          <w:szCs w:val="24"/>
        </w:rPr>
      </w:pPr>
      <w:r w:rsidRPr="00202912">
        <w:rPr>
          <w:rFonts w:asciiTheme="majorHAnsi" w:hAnsiTheme="majorHAnsi"/>
          <w:sz w:val="24"/>
          <w:szCs w:val="24"/>
        </w:rPr>
        <w:t>Hellenakov further emphasised that c</w:t>
      </w:r>
      <w:r w:rsidR="00754139" w:rsidRPr="00202912">
        <w:rPr>
          <w:rFonts w:asciiTheme="majorHAnsi" w:hAnsiTheme="majorHAnsi"/>
          <w:sz w:val="24"/>
          <w:szCs w:val="24"/>
        </w:rPr>
        <w:t xml:space="preserve">ontrol activities are designed and implemented to address the risks that the </w:t>
      </w:r>
      <w:r w:rsidR="00A47436" w:rsidRPr="00202912">
        <w:rPr>
          <w:rFonts w:asciiTheme="majorHAnsi" w:hAnsiTheme="majorHAnsi"/>
          <w:sz w:val="24"/>
          <w:szCs w:val="24"/>
        </w:rPr>
        <w:t xml:space="preserve">SACCO </w:t>
      </w:r>
      <w:r w:rsidR="00754139" w:rsidRPr="00202912">
        <w:rPr>
          <w:rFonts w:asciiTheme="majorHAnsi" w:hAnsiTheme="majorHAnsi"/>
          <w:sz w:val="24"/>
          <w:szCs w:val="24"/>
        </w:rPr>
        <w:t xml:space="preserve">identified through the risk assessment process. Control activities involve two steps: (1) the establishment of control policies and procedures; and (2) verification that the control policies and procedures are being complied with. Control activities involve all levels of personnel in the </w:t>
      </w:r>
      <w:r w:rsidR="00A47436" w:rsidRPr="00202912">
        <w:rPr>
          <w:rFonts w:asciiTheme="majorHAnsi" w:hAnsiTheme="majorHAnsi"/>
          <w:sz w:val="24"/>
          <w:szCs w:val="24"/>
        </w:rPr>
        <w:t>SACCO</w:t>
      </w:r>
      <w:r w:rsidR="00754139" w:rsidRPr="00202912">
        <w:rPr>
          <w:rFonts w:asciiTheme="majorHAnsi" w:hAnsiTheme="majorHAnsi"/>
          <w:sz w:val="24"/>
          <w:szCs w:val="24"/>
        </w:rPr>
        <w:t>, including senior management as well as front line personnel.</w:t>
      </w:r>
    </w:p>
    <w:p w:rsidR="009918A2" w:rsidRPr="00202912" w:rsidRDefault="009918A2" w:rsidP="00906EDF">
      <w:pPr>
        <w:pStyle w:val="NoSpacing"/>
        <w:rPr>
          <w:rFonts w:asciiTheme="majorHAnsi" w:hAnsiTheme="majorHAnsi"/>
        </w:rPr>
      </w:pPr>
    </w:p>
    <w:p w:rsidR="00E5644C" w:rsidRPr="00202912" w:rsidRDefault="008B0656" w:rsidP="00906EDF">
      <w:pPr>
        <w:spacing w:after="0" w:line="480" w:lineRule="auto"/>
        <w:jc w:val="both"/>
        <w:rPr>
          <w:rFonts w:asciiTheme="majorHAnsi" w:hAnsiTheme="majorHAnsi"/>
          <w:sz w:val="24"/>
          <w:szCs w:val="24"/>
        </w:rPr>
      </w:pPr>
      <w:r w:rsidRPr="00202912">
        <w:rPr>
          <w:rFonts w:asciiTheme="majorHAnsi" w:hAnsiTheme="majorHAnsi"/>
          <w:sz w:val="24"/>
          <w:szCs w:val="24"/>
        </w:rPr>
        <w:t>According to Illic (2016), c</w:t>
      </w:r>
      <w:r w:rsidR="00754139" w:rsidRPr="00202912">
        <w:rPr>
          <w:rFonts w:asciiTheme="majorHAnsi" w:hAnsiTheme="majorHAnsi"/>
          <w:sz w:val="24"/>
          <w:szCs w:val="24"/>
        </w:rPr>
        <w:t xml:space="preserve">ontrol activities are most effective when they are viewed by management and all other personnel as an integral part of, rather than an addition to, the daily activities of the </w:t>
      </w:r>
      <w:r w:rsidR="00A47436" w:rsidRPr="00202912">
        <w:rPr>
          <w:rFonts w:asciiTheme="majorHAnsi" w:hAnsiTheme="majorHAnsi"/>
          <w:sz w:val="24"/>
          <w:szCs w:val="24"/>
        </w:rPr>
        <w:t>SACCO</w:t>
      </w:r>
      <w:r w:rsidR="00754139" w:rsidRPr="00202912">
        <w:rPr>
          <w:rFonts w:asciiTheme="majorHAnsi" w:hAnsiTheme="majorHAnsi"/>
          <w:sz w:val="24"/>
          <w:szCs w:val="24"/>
        </w:rPr>
        <w:t xml:space="preserve">. When controls are viewed as an addition to the day-to-day activities, they are often seen as less important and may not be performed in situations where individuals feel pressured to complete activities in a limited amount of time. In addition, controls that are an integral part of the daily activities enable quick responses to changing conditions and avoid unnecessary costs. As part of fostering the appropriate control culture within the </w:t>
      </w:r>
      <w:r w:rsidR="00A47436" w:rsidRPr="00202912">
        <w:rPr>
          <w:rFonts w:asciiTheme="majorHAnsi" w:hAnsiTheme="majorHAnsi"/>
          <w:sz w:val="24"/>
          <w:szCs w:val="24"/>
        </w:rPr>
        <w:t>SACCO</w:t>
      </w:r>
      <w:r w:rsidR="00754139" w:rsidRPr="00202912">
        <w:rPr>
          <w:rFonts w:asciiTheme="majorHAnsi" w:hAnsiTheme="majorHAnsi"/>
          <w:sz w:val="24"/>
          <w:szCs w:val="24"/>
        </w:rPr>
        <w:t>, senior management should ensure that adequate control activities are an integral part of the daily functions of all relevant personnel.</w:t>
      </w:r>
    </w:p>
    <w:p w:rsidR="00754139" w:rsidRPr="00202912" w:rsidRDefault="00754139" w:rsidP="00906EDF">
      <w:pPr>
        <w:spacing w:after="0" w:line="480" w:lineRule="auto"/>
        <w:jc w:val="both"/>
        <w:rPr>
          <w:rFonts w:asciiTheme="majorHAnsi" w:hAnsiTheme="majorHAnsi"/>
          <w:sz w:val="24"/>
          <w:szCs w:val="24"/>
        </w:rPr>
      </w:pPr>
      <w:r w:rsidRPr="00202912">
        <w:rPr>
          <w:rFonts w:asciiTheme="majorHAnsi" w:hAnsiTheme="majorHAnsi"/>
          <w:sz w:val="24"/>
          <w:szCs w:val="24"/>
        </w:rPr>
        <w:lastRenderedPageBreak/>
        <w:t xml:space="preserve">It is not sufficient for senior management to simply establish appropriate policies and procedures for the various activities and divisions of the </w:t>
      </w:r>
      <w:r w:rsidR="00A47436" w:rsidRPr="00202912">
        <w:rPr>
          <w:rFonts w:asciiTheme="majorHAnsi" w:hAnsiTheme="majorHAnsi"/>
          <w:sz w:val="24"/>
          <w:szCs w:val="24"/>
        </w:rPr>
        <w:t>SACCO</w:t>
      </w:r>
      <w:r w:rsidR="007E6043" w:rsidRPr="00202912">
        <w:rPr>
          <w:rFonts w:asciiTheme="majorHAnsi" w:hAnsiTheme="majorHAnsi"/>
          <w:sz w:val="24"/>
          <w:szCs w:val="24"/>
        </w:rPr>
        <w:t xml:space="preserve"> (Illic, 2016)</w:t>
      </w:r>
      <w:r w:rsidRPr="00202912">
        <w:rPr>
          <w:rFonts w:asciiTheme="majorHAnsi" w:hAnsiTheme="majorHAnsi"/>
          <w:sz w:val="24"/>
          <w:szCs w:val="24"/>
        </w:rPr>
        <w:t xml:space="preserve">. They must regularly ensure that all areas of the </w:t>
      </w:r>
      <w:r w:rsidR="00A47436" w:rsidRPr="00202912">
        <w:rPr>
          <w:rFonts w:asciiTheme="majorHAnsi" w:hAnsiTheme="majorHAnsi"/>
          <w:sz w:val="24"/>
          <w:szCs w:val="24"/>
        </w:rPr>
        <w:t>SACCO</w:t>
      </w:r>
      <w:r w:rsidRPr="00202912">
        <w:rPr>
          <w:rFonts w:asciiTheme="majorHAnsi" w:hAnsiTheme="majorHAnsi"/>
          <w:sz w:val="24"/>
          <w:szCs w:val="24"/>
        </w:rPr>
        <w:t xml:space="preserve"> are in compliance with such policies and procedures and also determine that existing policies and procedures remain adequate. This is usually a major role of the internal audit function.</w:t>
      </w:r>
    </w:p>
    <w:p w:rsidR="008B0656" w:rsidRPr="00202912" w:rsidRDefault="008B0656" w:rsidP="00906EDF">
      <w:pPr>
        <w:pStyle w:val="NoSpacing"/>
        <w:rPr>
          <w:rFonts w:asciiTheme="majorHAnsi" w:hAnsiTheme="majorHAnsi"/>
        </w:rPr>
      </w:pPr>
    </w:p>
    <w:p w:rsidR="00754139" w:rsidRPr="00202912" w:rsidRDefault="00754139" w:rsidP="00906EDF">
      <w:pPr>
        <w:spacing w:after="0" w:line="480" w:lineRule="auto"/>
        <w:jc w:val="both"/>
        <w:rPr>
          <w:rFonts w:asciiTheme="majorHAnsi" w:hAnsiTheme="majorHAnsi"/>
          <w:sz w:val="24"/>
          <w:szCs w:val="24"/>
        </w:rPr>
      </w:pPr>
      <w:r w:rsidRPr="00202912">
        <w:rPr>
          <w:rFonts w:asciiTheme="majorHAnsi" w:hAnsiTheme="majorHAnsi"/>
          <w:sz w:val="24"/>
          <w:szCs w:val="24"/>
        </w:rPr>
        <w:t>Controls audits are designed to ensure that appropriate controls over systems and software are in place to ensure that internal controls and internal checks are functioning as designed, (Haylas and Ashton, 2012). Controls audits can have features built into them to ensure that fraudulent truncations are flagged or made difficult, if not impossible, to transact. Controls audits provide assurance that controls are working, but they do not necessarily detect fraud or corruption. Internal controls audit objectives relate to management‘s plans, methods, and procedures used to meet the organization‘s mission, goals, and objectives. Internal control includes planning, organizing, directing, and controlling program operations and the systems put in place to measure, report, and monitor program performance, (Esmailjee, 2013).</w:t>
      </w:r>
    </w:p>
    <w:p w:rsidR="00F15950" w:rsidRPr="00202912" w:rsidRDefault="00F15950" w:rsidP="00906EDF">
      <w:pPr>
        <w:spacing w:after="0" w:line="360" w:lineRule="auto"/>
        <w:jc w:val="both"/>
        <w:rPr>
          <w:rFonts w:asciiTheme="majorHAnsi" w:hAnsiTheme="majorHAnsi"/>
        </w:rPr>
      </w:pPr>
    </w:p>
    <w:p w:rsidR="004E6D6A" w:rsidRPr="00202912" w:rsidRDefault="004E6D6A" w:rsidP="00906EDF">
      <w:pPr>
        <w:spacing w:after="0" w:line="360" w:lineRule="auto"/>
        <w:jc w:val="both"/>
        <w:rPr>
          <w:rFonts w:asciiTheme="majorHAnsi" w:hAnsiTheme="majorHAnsi"/>
          <w:b/>
          <w:sz w:val="24"/>
          <w:szCs w:val="24"/>
        </w:rPr>
      </w:pPr>
    </w:p>
    <w:p w:rsidR="004E6D6A" w:rsidRPr="00202912" w:rsidRDefault="004E6D6A" w:rsidP="00906EDF">
      <w:pPr>
        <w:spacing w:after="0" w:line="360" w:lineRule="auto"/>
        <w:jc w:val="both"/>
        <w:rPr>
          <w:rFonts w:asciiTheme="majorHAnsi" w:hAnsiTheme="majorHAnsi"/>
          <w:b/>
          <w:sz w:val="24"/>
          <w:szCs w:val="24"/>
        </w:rPr>
      </w:pPr>
    </w:p>
    <w:p w:rsidR="004E31E8" w:rsidRPr="00202912" w:rsidRDefault="004E31E8" w:rsidP="00906EDF">
      <w:pPr>
        <w:spacing w:after="0" w:line="360" w:lineRule="auto"/>
        <w:jc w:val="both"/>
        <w:rPr>
          <w:rFonts w:asciiTheme="majorHAnsi" w:hAnsiTheme="majorHAnsi"/>
          <w:b/>
          <w:sz w:val="24"/>
          <w:szCs w:val="24"/>
        </w:rPr>
      </w:pPr>
    </w:p>
    <w:p w:rsidR="004E31E8" w:rsidRPr="00202912" w:rsidRDefault="004E31E8" w:rsidP="00906EDF">
      <w:pPr>
        <w:spacing w:after="0" w:line="360" w:lineRule="auto"/>
        <w:jc w:val="both"/>
        <w:rPr>
          <w:rFonts w:asciiTheme="majorHAnsi" w:hAnsiTheme="majorHAnsi"/>
          <w:b/>
          <w:sz w:val="24"/>
          <w:szCs w:val="24"/>
        </w:rPr>
      </w:pPr>
    </w:p>
    <w:p w:rsidR="004E31E8" w:rsidRPr="00202912" w:rsidRDefault="004E31E8" w:rsidP="00906EDF">
      <w:pPr>
        <w:spacing w:after="0" w:line="360" w:lineRule="auto"/>
        <w:jc w:val="both"/>
        <w:rPr>
          <w:rFonts w:asciiTheme="majorHAnsi" w:hAnsiTheme="majorHAnsi"/>
          <w:b/>
          <w:sz w:val="24"/>
          <w:szCs w:val="24"/>
        </w:rPr>
      </w:pPr>
    </w:p>
    <w:p w:rsidR="004E31E8" w:rsidRPr="00202912" w:rsidRDefault="004E31E8" w:rsidP="00906EDF">
      <w:pPr>
        <w:spacing w:after="0" w:line="360" w:lineRule="auto"/>
        <w:jc w:val="both"/>
        <w:rPr>
          <w:rFonts w:asciiTheme="majorHAnsi" w:hAnsiTheme="majorHAnsi"/>
          <w:b/>
          <w:sz w:val="24"/>
          <w:szCs w:val="24"/>
        </w:rPr>
      </w:pPr>
    </w:p>
    <w:p w:rsidR="004E31E8" w:rsidRPr="00202912" w:rsidRDefault="004E31E8" w:rsidP="00906EDF">
      <w:pPr>
        <w:spacing w:after="0" w:line="360" w:lineRule="auto"/>
        <w:jc w:val="both"/>
        <w:rPr>
          <w:rFonts w:asciiTheme="majorHAnsi" w:hAnsiTheme="majorHAnsi"/>
          <w:b/>
          <w:sz w:val="24"/>
          <w:szCs w:val="24"/>
        </w:rPr>
      </w:pPr>
    </w:p>
    <w:p w:rsidR="004E31E8" w:rsidRPr="00202912" w:rsidRDefault="004E31E8" w:rsidP="00906EDF">
      <w:pPr>
        <w:spacing w:after="0" w:line="360" w:lineRule="auto"/>
        <w:jc w:val="both"/>
        <w:rPr>
          <w:rFonts w:asciiTheme="majorHAnsi" w:hAnsiTheme="majorHAnsi"/>
          <w:b/>
          <w:sz w:val="24"/>
          <w:szCs w:val="24"/>
        </w:rPr>
      </w:pPr>
    </w:p>
    <w:p w:rsidR="001D762A" w:rsidRPr="00202912" w:rsidRDefault="001D762A" w:rsidP="00906EDF">
      <w:pPr>
        <w:spacing w:after="0" w:line="360" w:lineRule="auto"/>
        <w:jc w:val="both"/>
        <w:rPr>
          <w:rFonts w:asciiTheme="majorHAnsi" w:hAnsiTheme="majorHAnsi"/>
          <w:b/>
          <w:sz w:val="24"/>
          <w:szCs w:val="24"/>
        </w:rPr>
      </w:pPr>
    </w:p>
    <w:p w:rsidR="006A4E1B" w:rsidRPr="00202912" w:rsidRDefault="00DF3F52" w:rsidP="004B26CF">
      <w:pPr>
        <w:pStyle w:val="Heading1"/>
        <w:spacing w:before="0" w:line="360" w:lineRule="auto"/>
        <w:jc w:val="both"/>
        <w:rPr>
          <w:color w:val="auto"/>
          <w:sz w:val="24"/>
          <w:szCs w:val="24"/>
        </w:rPr>
      </w:pPr>
      <w:bookmarkStart w:id="70" w:name="_Toc92819523"/>
      <w:r w:rsidRPr="00202912">
        <w:rPr>
          <w:color w:val="auto"/>
          <w:sz w:val="24"/>
          <w:szCs w:val="24"/>
        </w:rPr>
        <w:lastRenderedPageBreak/>
        <w:t xml:space="preserve">Credit </w:t>
      </w:r>
      <w:r w:rsidR="007B4EBB" w:rsidRPr="00202912">
        <w:rPr>
          <w:color w:val="auto"/>
          <w:sz w:val="24"/>
          <w:szCs w:val="24"/>
        </w:rPr>
        <w:t xml:space="preserve">Risk Management Practices </w:t>
      </w:r>
      <w:r w:rsidR="00E77837" w:rsidRPr="00202912">
        <w:rPr>
          <w:color w:val="auto"/>
          <w:sz w:val="24"/>
          <w:szCs w:val="24"/>
        </w:rPr>
        <w:t>and</w:t>
      </w:r>
      <w:r w:rsidR="0057126A" w:rsidRPr="00202912">
        <w:rPr>
          <w:color w:val="auto"/>
          <w:sz w:val="24"/>
          <w:szCs w:val="24"/>
        </w:rPr>
        <w:t xml:space="preserve"> Financial Performance</w:t>
      </w:r>
      <w:bookmarkEnd w:id="70"/>
    </w:p>
    <w:p w:rsidR="00D50BD4" w:rsidRPr="00202912" w:rsidRDefault="00D86454" w:rsidP="00906EDF">
      <w:pPr>
        <w:spacing w:after="0" w:line="480" w:lineRule="auto"/>
        <w:jc w:val="both"/>
        <w:rPr>
          <w:rFonts w:asciiTheme="majorHAnsi" w:hAnsiTheme="majorHAnsi"/>
          <w:sz w:val="24"/>
          <w:szCs w:val="24"/>
        </w:rPr>
      </w:pPr>
      <w:r w:rsidRPr="00202912">
        <w:rPr>
          <w:rFonts w:asciiTheme="majorHAnsi" w:hAnsiTheme="majorHAnsi"/>
          <w:sz w:val="24"/>
          <w:szCs w:val="24"/>
        </w:rPr>
        <w:t>Credit risk is the risk that a financial institution will incur losses because the financial position of a borrower has deteriorated to the point that the value of an asset (including off- balance sheet assets) is reduced or extinguished. Credit risk is most simply defined as the potential that a borrower or counterparty will fail to meet its obligations in accordance with agreed terms. The goal of credit risk management is to maximize an organization's risk adjusted rate of return by maintaining credit risk exposure within acceptable parameters. Organizations need to manage the credit risk inherent in the entire portfolio as well as the risk in individual credits or transactions. The organizations should also consider the relationships between credit risk and other risks. The effective management of credit risk is a critical component of a comprehensive approach to risk management and essential to the long-term success of any organization (Kealhofer, 2013)</w:t>
      </w:r>
      <w:r w:rsidR="00D50BD4" w:rsidRPr="00202912">
        <w:rPr>
          <w:rFonts w:asciiTheme="majorHAnsi" w:hAnsiTheme="majorHAnsi"/>
          <w:sz w:val="24"/>
          <w:szCs w:val="24"/>
        </w:rPr>
        <w:t>.</w:t>
      </w:r>
    </w:p>
    <w:p w:rsidR="00D50BD4" w:rsidRPr="00202912" w:rsidRDefault="00D50BD4" w:rsidP="00906EDF">
      <w:pPr>
        <w:pStyle w:val="NoSpacing"/>
        <w:rPr>
          <w:rFonts w:asciiTheme="majorHAnsi" w:hAnsiTheme="majorHAnsi"/>
          <w:sz w:val="10"/>
          <w:szCs w:val="24"/>
        </w:rPr>
      </w:pPr>
    </w:p>
    <w:p w:rsidR="00D86454" w:rsidRPr="00202912" w:rsidRDefault="00D50BD4"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The importance of credit risk management is increasing with time because of some reasons like economic crises and stagnation, company insolvencies, infraction of rules in company accounting and audits, growth of off-balance sheet derivatives, declining and volatile values of collateral, borrowing more easily of small firms, and financial globalization (Bofondi and Gobbi, 2013). </w:t>
      </w:r>
      <w:r w:rsidR="00D86454" w:rsidRPr="00202912">
        <w:rPr>
          <w:rFonts w:asciiTheme="majorHAnsi" w:hAnsiTheme="majorHAnsi" w:cs="Times New Roman"/>
          <w:sz w:val="24"/>
          <w:szCs w:val="24"/>
        </w:rPr>
        <w:t xml:space="preserve"> </w:t>
      </w:r>
      <w:r w:rsidR="00DF3F52" w:rsidRPr="00202912">
        <w:rPr>
          <w:rFonts w:asciiTheme="majorHAnsi" w:hAnsiTheme="majorHAnsi" w:cs="Times New Roman"/>
          <w:sz w:val="24"/>
          <w:szCs w:val="24"/>
        </w:rPr>
        <w:t xml:space="preserve">The following are the credit risk management practices </w:t>
      </w:r>
      <w:r w:rsidR="00BB5F5C" w:rsidRPr="00202912">
        <w:rPr>
          <w:rFonts w:asciiTheme="majorHAnsi" w:hAnsiTheme="majorHAnsi" w:cs="Times New Roman"/>
          <w:sz w:val="24"/>
          <w:szCs w:val="24"/>
        </w:rPr>
        <w:t>conducted</w:t>
      </w:r>
      <w:r w:rsidR="00DF3F52" w:rsidRPr="00202912">
        <w:rPr>
          <w:rFonts w:asciiTheme="majorHAnsi" w:hAnsiTheme="majorHAnsi" w:cs="Times New Roman"/>
          <w:sz w:val="24"/>
          <w:szCs w:val="24"/>
        </w:rPr>
        <w:t xml:space="preserve"> by SACCOs.</w:t>
      </w:r>
    </w:p>
    <w:p w:rsidR="00827470" w:rsidRPr="00202912" w:rsidRDefault="00827470" w:rsidP="00906EDF">
      <w:pPr>
        <w:pStyle w:val="NoSpacing"/>
        <w:rPr>
          <w:rFonts w:asciiTheme="majorHAnsi" w:hAnsiTheme="majorHAnsi"/>
        </w:rPr>
      </w:pPr>
    </w:p>
    <w:p w:rsidR="00DF3F52" w:rsidRPr="00202912" w:rsidRDefault="00DF3F52" w:rsidP="00906EDF">
      <w:pPr>
        <w:spacing w:after="0" w:line="480" w:lineRule="auto"/>
        <w:jc w:val="both"/>
        <w:rPr>
          <w:rFonts w:asciiTheme="majorHAnsi" w:hAnsiTheme="majorHAnsi"/>
          <w:sz w:val="24"/>
          <w:szCs w:val="24"/>
        </w:rPr>
      </w:pPr>
      <w:r w:rsidRPr="00202912">
        <w:rPr>
          <w:rFonts w:asciiTheme="majorHAnsi" w:hAnsiTheme="majorHAnsi"/>
          <w:b/>
          <w:sz w:val="24"/>
          <w:szCs w:val="24"/>
        </w:rPr>
        <w:t>Loan Portfolio:</w:t>
      </w:r>
      <w:r w:rsidRPr="00202912">
        <w:rPr>
          <w:rFonts w:asciiTheme="majorHAnsi" w:hAnsiTheme="majorHAnsi"/>
          <w:sz w:val="24"/>
          <w:szCs w:val="24"/>
        </w:rPr>
        <w:t xml:space="preserve">  Loan Portfolio constitutes loans that have been made or bought and are being held for repayment. Loan portfolios are the major asset of SACCOs and other lending institutions. The value of a loan portfolio depends not only on the interest rates earned on the loans, hut also on the quality or likelihood that interest and principal will be paid (Jansson, 2012). </w:t>
      </w:r>
    </w:p>
    <w:p w:rsidR="00DF3F52" w:rsidRPr="00202912" w:rsidRDefault="00DF3F52" w:rsidP="00906EDF">
      <w:pPr>
        <w:spacing w:after="0" w:line="480" w:lineRule="auto"/>
        <w:jc w:val="both"/>
        <w:rPr>
          <w:rFonts w:asciiTheme="majorHAnsi" w:hAnsiTheme="majorHAnsi" w:cs="Times New Roman"/>
          <w:sz w:val="24"/>
          <w:szCs w:val="24"/>
        </w:rPr>
      </w:pPr>
      <w:r w:rsidRPr="00202912">
        <w:rPr>
          <w:rFonts w:asciiTheme="majorHAnsi" w:hAnsiTheme="majorHAnsi"/>
          <w:sz w:val="24"/>
          <w:szCs w:val="24"/>
        </w:rPr>
        <w:lastRenderedPageBreak/>
        <w:t>Effective management of the loan portfolio and the credit function is fundamental to a SACCOs' safety and soundness. Loan portfolio management (LPM) is the process by which risks that are inherent in the credit process are managed and controlled. Because review of the LPM process is so important, it is a primary supervisory activity. Assessing LPM involves evaluating the steps the management takes to identify and control risk throughout the credit process (Richardson, 2012).</w:t>
      </w:r>
    </w:p>
    <w:p w:rsidR="00D86454" w:rsidRPr="00202912" w:rsidRDefault="00D86454" w:rsidP="00906EDF">
      <w:pPr>
        <w:pStyle w:val="NoSpacing"/>
        <w:rPr>
          <w:rFonts w:asciiTheme="majorHAnsi" w:hAnsiTheme="majorHAnsi"/>
        </w:rPr>
      </w:pPr>
    </w:p>
    <w:p w:rsidR="00BB5F5C" w:rsidRPr="00202912" w:rsidRDefault="00DF3F52" w:rsidP="00906EDF">
      <w:pPr>
        <w:spacing w:after="0" w:line="480" w:lineRule="auto"/>
        <w:jc w:val="both"/>
        <w:rPr>
          <w:rFonts w:asciiTheme="majorHAnsi" w:hAnsiTheme="majorHAnsi"/>
          <w:sz w:val="24"/>
          <w:szCs w:val="24"/>
        </w:rPr>
      </w:pPr>
      <w:r w:rsidRPr="00202912">
        <w:rPr>
          <w:rFonts w:asciiTheme="majorHAnsi" w:hAnsiTheme="majorHAnsi"/>
          <w:b/>
          <w:sz w:val="24"/>
          <w:szCs w:val="24"/>
        </w:rPr>
        <w:t>Credit Risk Management</w:t>
      </w:r>
      <w:r w:rsidRPr="00202912">
        <w:rPr>
          <w:rFonts w:asciiTheme="majorHAnsi" w:hAnsiTheme="majorHAnsi"/>
          <w:sz w:val="24"/>
          <w:szCs w:val="24"/>
        </w:rPr>
        <w:t xml:space="preserve">: When a </w:t>
      </w:r>
      <w:r w:rsidR="004E6D6A" w:rsidRPr="00202912">
        <w:rPr>
          <w:rFonts w:asciiTheme="majorHAnsi" w:hAnsiTheme="majorHAnsi"/>
          <w:sz w:val="24"/>
          <w:szCs w:val="24"/>
        </w:rPr>
        <w:t xml:space="preserve">SACCO </w:t>
      </w:r>
      <w:r w:rsidRPr="00202912">
        <w:rPr>
          <w:rFonts w:asciiTheme="majorHAnsi" w:hAnsiTheme="majorHAnsi"/>
          <w:sz w:val="24"/>
          <w:szCs w:val="24"/>
        </w:rPr>
        <w:t xml:space="preserve">grants credit to its customers it incurs the risk of non-payment. Credit management, or more precisely credit risk management, refers to the systems, procedures and controls which a </w:t>
      </w:r>
      <w:r w:rsidR="004E6D6A" w:rsidRPr="00202912">
        <w:rPr>
          <w:rFonts w:asciiTheme="majorHAnsi" w:hAnsiTheme="majorHAnsi"/>
          <w:sz w:val="24"/>
          <w:szCs w:val="24"/>
        </w:rPr>
        <w:t xml:space="preserve">SACCO </w:t>
      </w:r>
      <w:r w:rsidRPr="00202912">
        <w:rPr>
          <w:rFonts w:asciiTheme="majorHAnsi" w:hAnsiTheme="majorHAnsi"/>
          <w:sz w:val="24"/>
          <w:szCs w:val="24"/>
        </w:rPr>
        <w:t>has in place to ensure the efficient collection of customer payments minimize the risk of non-payment, (Naceur and Goaied. 20</w:t>
      </w:r>
      <w:r w:rsidR="00BB5F5C" w:rsidRPr="00202912">
        <w:rPr>
          <w:rFonts w:asciiTheme="majorHAnsi" w:hAnsiTheme="majorHAnsi"/>
          <w:sz w:val="24"/>
          <w:szCs w:val="24"/>
        </w:rPr>
        <w:t>1</w:t>
      </w:r>
      <w:r w:rsidRPr="00202912">
        <w:rPr>
          <w:rFonts w:asciiTheme="majorHAnsi" w:hAnsiTheme="majorHAnsi"/>
          <w:sz w:val="24"/>
          <w:szCs w:val="24"/>
        </w:rPr>
        <w:t>3). Credit risk management forms a key part of a company's overall risk management strategy. Weak credit risk management is a primary course of many business failures. Many small businesses, for example, have neither the resources nor the expertise to operate a sound credit management system (Richardson, 20</w:t>
      </w:r>
      <w:r w:rsidR="00BB5F5C" w:rsidRPr="00202912">
        <w:rPr>
          <w:rFonts w:asciiTheme="majorHAnsi" w:hAnsiTheme="majorHAnsi"/>
          <w:sz w:val="24"/>
          <w:szCs w:val="24"/>
        </w:rPr>
        <w:t>1</w:t>
      </w:r>
      <w:r w:rsidRPr="00202912">
        <w:rPr>
          <w:rFonts w:asciiTheme="majorHAnsi" w:hAnsiTheme="majorHAnsi"/>
          <w:sz w:val="24"/>
          <w:szCs w:val="24"/>
        </w:rPr>
        <w:t>2).</w:t>
      </w:r>
    </w:p>
    <w:p w:rsidR="00BB5F5C" w:rsidRPr="00202912" w:rsidRDefault="00BB5F5C" w:rsidP="00906EDF">
      <w:pPr>
        <w:pStyle w:val="NoSpacing"/>
        <w:rPr>
          <w:rFonts w:asciiTheme="majorHAnsi" w:hAnsiTheme="majorHAnsi"/>
        </w:rPr>
      </w:pPr>
    </w:p>
    <w:p w:rsidR="00BB5F5C" w:rsidRPr="00202912" w:rsidRDefault="00BB5F5C" w:rsidP="00906EDF">
      <w:pPr>
        <w:spacing w:after="0" w:line="480" w:lineRule="auto"/>
        <w:jc w:val="both"/>
        <w:rPr>
          <w:rFonts w:asciiTheme="majorHAnsi" w:hAnsiTheme="majorHAnsi"/>
          <w:sz w:val="24"/>
          <w:szCs w:val="24"/>
        </w:rPr>
      </w:pPr>
      <w:r w:rsidRPr="00202912">
        <w:rPr>
          <w:rFonts w:asciiTheme="majorHAnsi" w:hAnsiTheme="majorHAnsi"/>
          <w:b/>
          <w:sz w:val="24"/>
          <w:szCs w:val="24"/>
        </w:rPr>
        <w:t>Risk Identification</w:t>
      </w:r>
      <w:r w:rsidRPr="00202912">
        <w:rPr>
          <w:rFonts w:asciiTheme="majorHAnsi" w:hAnsiTheme="majorHAnsi"/>
          <w:sz w:val="24"/>
          <w:szCs w:val="24"/>
        </w:rPr>
        <w:t>: Risk identification is a process that reveals and determines the possible organizational risks as well as conditions, arising risks. By risk identification the organization is able to study activities and places where its resources are expos</w:t>
      </w:r>
      <w:r w:rsidR="00D9167E" w:rsidRPr="00202912">
        <w:rPr>
          <w:rFonts w:asciiTheme="majorHAnsi" w:hAnsiTheme="majorHAnsi"/>
          <w:sz w:val="24"/>
          <w:szCs w:val="24"/>
        </w:rPr>
        <w:t>ed to risks (Williams et al., 200</w:t>
      </w:r>
      <w:r w:rsidRPr="00202912">
        <w:rPr>
          <w:rFonts w:asciiTheme="majorHAnsi" w:hAnsiTheme="majorHAnsi"/>
          <w:sz w:val="24"/>
          <w:szCs w:val="24"/>
        </w:rPr>
        <w:t xml:space="preserve">8). Risk identification is the first stage of risk management. It develops the basis for the next steps: analysis and control of risk management. Correct risk identification ensures risk management effectiveness. If risk managers do not succeed in identifying all possible losses or gains that challenge the organization, then these non-identified risks will become non-manageable (Greene and Trieschmann, </w:t>
      </w:r>
      <w:r w:rsidR="00827470" w:rsidRPr="00202912">
        <w:rPr>
          <w:rFonts w:asciiTheme="majorHAnsi" w:hAnsiTheme="majorHAnsi"/>
          <w:sz w:val="24"/>
          <w:szCs w:val="24"/>
        </w:rPr>
        <w:t>201</w:t>
      </w:r>
      <w:r w:rsidRPr="00202912">
        <w:rPr>
          <w:rFonts w:asciiTheme="majorHAnsi" w:hAnsiTheme="majorHAnsi"/>
          <w:sz w:val="24"/>
          <w:szCs w:val="24"/>
        </w:rPr>
        <w:t xml:space="preserve">4). Risk </w:t>
      </w:r>
      <w:r w:rsidRPr="00202912">
        <w:rPr>
          <w:rFonts w:asciiTheme="majorHAnsi" w:hAnsiTheme="majorHAnsi"/>
          <w:sz w:val="24"/>
          <w:szCs w:val="24"/>
        </w:rPr>
        <w:lastRenderedPageBreak/>
        <w:t>identification can be described by the following basic elements: sources of risks; hazard factors; perils and exposures to risk.</w:t>
      </w:r>
    </w:p>
    <w:p w:rsidR="00BB5F5C" w:rsidRPr="00202912" w:rsidRDefault="00BB5F5C" w:rsidP="00906EDF">
      <w:pPr>
        <w:pStyle w:val="NoSpacing"/>
        <w:rPr>
          <w:sz w:val="6"/>
        </w:rPr>
      </w:pPr>
    </w:p>
    <w:p w:rsidR="00760561" w:rsidRPr="00202912" w:rsidRDefault="00BB5F5C" w:rsidP="00906EDF">
      <w:pPr>
        <w:spacing w:after="0" w:line="480" w:lineRule="auto"/>
        <w:jc w:val="both"/>
        <w:rPr>
          <w:rFonts w:asciiTheme="majorHAnsi" w:hAnsiTheme="majorHAnsi"/>
          <w:sz w:val="24"/>
          <w:szCs w:val="24"/>
        </w:rPr>
      </w:pPr>
      <w:r w:rsidRPr="00202912">
        <w:rPr>
          <w:rFonts w:asciiTheme="majorHAnsi" w:hAnsiTheme="majorHAnsi"/>
          <w:b/>
          <w:sz w:val="24"/>
          <w:szCs w:val="24"/>
        </w:rPr>
        <w:t>Risk Analysis</w:t>
      </w:r>
      <w:r w:rsidRPr="00202912">
        <w:rPr>
          <w:rFonts w:asciiTheme="majorHAnsi" w:hAnsiTheme="majorHAnsi"/>
          <w:sz w:val="24"/>
          <w:szCs w:val="24"/>
        </w:rPr>
        <w:t>: The condition under which there is a possibility of an adverse deviation from a desired outcom</w:t>
      </w:r>
      <w:r w:rsidR="004E6D6A" w:rsidRPr="00202912">
        <w:rPr>
          <w:rFonts w:asciiTheme="majorHAnsi" w:hAnsiTheme="majorHAnsi"/>
          <w:sz w:val="24"/>
          <w:szCs w:val="24"/>
        </w:rPr>
        <w:t>e that is expected or hoped for</w:t>
      </w:r>
      <w:r w:rsidRPr="00202912">
        <w:rPr>
          <w:rFonts w:asciiTheme="majorHAnsi" w:hAnsiTheme="majorHAnsi"/>
          <w:sz w:val="24"/>
          <w:szCs w:val="24"/>
        </w:rPr>
        <w:t xml:space="preserve"> is termed risk (Vaughn, 2017). Risk analysis is the analysis of the anticipated cost that will be incurred if a contingency takes place. This analysis is done before any contingency occurs. There are two elements included within this definition: future uncer</w:t>
      </w:r>
      <w:r w:rsidR="00AB647F" w:rsidRPr="00202912">
        <w:rPr>
          <w:rFonts w:asciiTheme="majorHAnsi" w:hAnsiTheme="majorHAnsi"/>
          <w:sz w:val="24"/>
          <w:szCs w:val="24"/>
        </w:rPr>
        <w:t>tainties and impact of outcomes.</w:t>
      </w:r>
    </w:p>
    <w:p w:rsidR="00760561" w:rsidRPr="00202912" w:rsidRDefault="00760561" w:rsidP="00906EDF">
      <w:pPr>
        <w:pStyle w:val="NoSpacing"/>
        <w:rPr>
          <w:rFonts w:asciiTheme="majorHAnsi" w:hAnsiTheme="majorHAnsi"/>
          <w:sz w:val="10"/>
          <w:szCs w:val="24"/>
        </w:rPr>
      </w:pPr>
    </w:p>
    <w:p w:rsidR="00BB5F5C" w:rsidRPr="00202912" w:rsidRDefault="00760561" w:rsidP="00906EDF">
      <w:pPr>
        <w:spacing w:after="0" w:line="480" w:lineRule="auto"/>
        <w:jc w:val="both"/>
        <w:rPr>
          <w:rFonts w:asciiTheme="majorHAnsi" w:hAnsiTheme="majorHAnsi"/>
          <w:sz w:val="24"/>
          <w:szCs w:val="24"/>
        </w:rPr>
      </w:pPr>
      <w:r w:rsidRPr="00202912">
        <w:rPr>
          <w:rFonts w:asciiTheme="majorHAnsi" w:hAnsiTheme="majorHAnsi"/>
          <w:sz w:val="24"/>
          <w:szCs w:val="24"/>
        </w:rPr>
        <w:t>An institution should have a policy to develop, review and implement an internal risk rating system where appropriate. Such a system should be able to assign a credit risk rating lo obligors that accurately reflects the obligors' risk profile and likelihood of loss. It should also assign risk ratings in a consistent manner to enable the institution to classify obligors by risk ratings and have a clearer understanding of the overall risk profile of its portfolio. The institution's credit policy should define the various risk grades of its rating system. It should also set the criteria for assigning risk grades and the circumstances under which deviations from criteria are permitted. The credit policy should also define the roles of different parties involved in the rating process (Strutt 2013).</w:t>
      </w:r>
    </w:p>
    <w:p w:rsidR="00BB5F5C" w:rsidRPr="00202912" w:rsidRDefault="00BB5F5C" w:rsidP="00906EDF">
      <w:pPr>
        <w:pStyle w:val="NoSpacing"/>
        <w:rPr>
          <w:rFonts w:asciiTheme="majorHAnsi" w:hAnsiTheme="majorHAnsi"/>
          <w:sz w:val="10"/>
          <w:szCs w:val="24"/>
        </w:rPr>
      </w:pPr>
    </w:p>
    <w:p w:rsidR="00BB5F5C" w:rsidRPr="00202912" w:rsidRDefault="00760561" w:rsidP="00906EDF">
      <w:pPr>
        <w:spacing w:after="0" w:line="480" w:lineRule="auto"/>
        <w:jc w:val="both"/>
        <w:rPr>
          <w:rFonts w:asciiTheme="majorHAnsi" w:hAnsiTheme="majorHAnsi"/>
          <w:sz w:val="24"/>
          <w:szCs w:val="24"/>
        </w:rPr>
      </w:pPr>
      <w:r w:rsidRPr="00202912">
        <w:rPr>
          <w:rFonts w:asciiTheme="majorHAnsi" w:hAnsiTheme="majorHAnsi"/>
          <w:b/>
          <w:sz w:val="24"/>
          <w:szCs w:val="24"/>
        </w:rPr>
        <w:t>Credit Risk Assessment:</w:t>
      </w:r>
      <w:r w:rsidRPr="00202912">
        <w:rPr>
          <w:rFonts w:asciiTheme="majorHAnsi" w:hAnsiTheme="majorHAnsi"/>
          <w:sz w:val="24"/>
          <w:szCs w:val="24"/>
        </w:rPr>
        <w:t xml:space="preserve"> These constitute the process that a financial institution uses to determine the credit worthiness of a borrower. An institution should conduct comprehensive assessments of the creditworthiness of its obligors. These should include, where pertinent, analysis of the obligor's financial position as reflected in various financial and cash</w:t>
      </w:r>
      <w:r w:rsidR="00AB647F" w:rsidRPr="00202912">
        <w:rPr>
          <w:rFonts w:asciiTheme="majorHAnsi" w:hAnsiTheme="majorHAnsi"/>
          <w:sz w:val="24"/>
          <w:szCs w:val="24"/>
        </w:rPr>
        <w:t>,</w:t>
      </w:r>
      <w:r w:rsidRPr="00202912">
        <w:rPr>
          <w:rFonts w:asciiTheme="majorHAnsi" w:hAnsiTheme="majorHAnsi"/>
          <w:sz w:val="24"/>
          <w:szCs w:val="24"/>
        </w:rPr>
        <w:t xml:space="preserve"> </w:t>
      </w:r>
      <w:r w:rsidR="00AB647F" w:rsidRPr="00202912">
        <w:rPr>
          <w:rFonts w:asciiTheme="majorHAnsi" w:hAnsiTheme="majorHAnsi"/>
          <w:sz w:val="24"/>
          <w:szCs w:val="24"/>
        </w:rPr>
        <w:t>how</w:t>
      </w:r>
      <w:r w:rsidRPr="00202912">
        <w:rPr>
          <w:rFonts w:asciiTheme="majorHAnsi" w:hAnsiTheme="majorHAnsi"/>
          <w:sz w:val="24"/>
          <w:szCs w:val="24"/>
        </w:rPr>
        <w:t xml:space="preserve"> statements, past repayment record, management quality and integrity, as well as relevant industry and macroeconomic data. For corporate obligors, adequate </w:t>
      </w:r>
      <w:r w:rsidRPr="00202912">
        <w:rPr>
          <w:rFonts w:asciiTheme="majorHAnsi" w:hAnsiTheme="majorHAnsi"/>
          <w:sz w:val="24"/>
          <w:szCs w:val="24"/>
        </w:rPr>
        <w:lastRenderedPageBreak/>
        <w:t>checks on the shareholders and company directors should be conducted. The institution should group related obligors where appropriate, and conduct credit assessment on a group basis (Baldoni, 20</w:t>
      </w:r>
      <w:r w:rsidR="009A2B7C" w:rsidRPr="00202912">
        <w:rPr>
          <w:rFonts w:asciiTheme="majorHAnsi" w:hAnsiTheme="majorHAnsi"/>
          <w:sz w:val="24"/>
          <w:szCs w:val="24"/>
        </w:rPr>
        <w:t>08</w:t>
      </w:r>
      <w:r w:rsidRPr="00202912">
        <w:rPr>
          <w:rFonts w:asciiTheme="majorHAnsi" w:hAnsiTheme="majorHAnsi"/>
          <w:sz w:val="24"/>
          <w:szCs w:val="24"/>
        </w:rPr>
        <w:t>).</w:t>
      </w:r>
    </w:p>
    <w:p w:rsidR="00BB5F5C" w:rsidRPr="00202912" w:rsidRDefault="00BB5F5C" w:rsidP="00906EDF">
      <w:pPr>
        <w:spacing w:after="0" w:line="240" w:lineRule="auto"/>
        <w:jc w:val="both"/>
        <w:rPr>
          <w:rFonts w:asciiTheme="majorHAnsi" w:hAnsiTheme="majorHAnsi"/>
          <w:sz w:val="14"/>
          <w:szCs w:val="24"/>
        </w:rPr>
      </w:pPr>
    </w:p>
    <w:p w:rsidR="00760561" w:rsidRPr="00202912" w:rsidRDefault="00760561" w:rsidP="00906EDF">
      <w:pPr>
        <w:spacing w:after="0" w:line="480" w:lineRule="auto"/>
        <w:jc w:val="both"/>
        <w:rPr>
          <w:rFonts w:asciiTheme="majorHAnsi" w:hAnsiTheme="majorHAnsi"/>
          <w:sz w:val="24"/>
          <w:szCs w:val="24"/>
        </w:rPr>
      </w:pPr>
      <w:r w:rsidRPr="00202912">
        <w:rPr>
          <w:rFonts w:asciiTheme="majorHAnsi" w:hAnsiTheme="majorHAnsi"/>
          <w:b/>
          <w:sz w:val="24"/>
          <w:szCs w:val="24"/>
        </w:rPr>
        <w:t>Credit Risk</w:t>
      </w:r>
      <w:r w:rsidRPr="00202912">
        <w:rPr>
          <w:rFonts w:asciiTheme="majorHAnsi" w:hAnsiTheme="majorHAnsi"/>
          <w:sz w:val="24"/>
          <w:szCs w:val="24"/>
        </w:rPr>
        <w:t xml:space="preserve"> </w:t>
      </w:r>
      <w:r w:rsidRPr="00202912">
        <w:rPr>
          <w:rFonts w:asciiTheme="majorHAnsi" w:hAnsiTheme="majorHAnsi"/>
          <w:b/>
          <w:sz w:val="24"/>
          <w:szCs w:val="24"/>
        </w:rPr>
        <w:t>Monitoring</w:t>
      </w:r>
      <w:r w:rsidRPr="00202912">
        <w:rPr>
          <w:rFonts w:asciiTheme="majorHAnsi" w:hAnsiTheme="majorHAnsi"/>
          <w:sz w:val="24"/>
          <w:szCs w:val="24"/>
        </w:rPr>
        <w:t xml:space="preserve">: A SACCO should have in place a system for monitoring the condition of individual credits. Key indicators of credit condition should be specified and monitored to identity and report potential problem credits. These would include indicators from the following areas: financial position and business conditions; conduct of accounts; loan covenants; external rating and market price. In addition to monitoring the above risk indicators, an institution should also monitor the use of funds to determine whether credit facilities are drawn down for their intended purposes (Al-Tamimi and Al-Mazrooei, 2007). </w:t>
      </w:r>
    </w:p>
    <w:p w:rsidR="00760561" w:rsidRPr="00202912" w:rsidRDefault="00760561" w:rsidP="00906EDF">
      <w:pPr>
        <w:pStyle w:val="NoSpacing"/>
        <w:rPr>
          <w:rFonts w:asciiTheme="majorHAnsi" w:hAnsiTheme="majorHAnsi"/>
          <w:sz w:val="10"/>
        </w:rPr>
      </w:pPr>
    </w:p>
    <w:p w:rsidR="00760561" w:rsidRPr="00202912" w:rsidRDefault="00760561" w:rsidP="00906EDF">
      <w:pPr>
        <w:spacing w:after="0" w:line="480" w:lineRule="auto"/>
        <w:jc w:val="both"/>
        <w:rPr>
          <w:rFonts w:asciiTheme="majorHAnsi" w:hAnsiTheme="majorHAnsi"/>
          <w:sz w:val="24"/>
          <w:szCs w:val="24"/>
        </w:rPr>
      </w:pPr>
      <w:r w:rsidRPr="00202912">
        <w:rPr>
          <w:rFonts w:asciiTheme="majorHAnsi" w:hAnsiTheme="majorHAnsi"/>
          <w:b/>
          <w:sz w:val="24"/>
          <w:szCs w:val="24"/>
        </w:rPr>
        <w:t>Credit Risk Management Procedures:</w:t>
      </w:r>
      <w:r w:rsidRPr="00202912">
        <w:rPr>
          <w:rFonts w:asciiTheme="majorHAnsi" w:hAnsiTheme="majorHAnsi"/>
          <w:sz w:val="24"/>
          <w:szCs w:val="24"/>
        </w:rPr>
        <w:t xml:space="preserve"> These are procedures followed by an organization in order to implement its credit policy. An institution should establish appropriate procedures and </w:t>
      </w:r>
      <w:r w:rsidR="004E6D6A" w:rsidRPr="00202912">
        <w:rPr>
          <w:rFonts w:asciiTheme="majorHAnsi" w:hAnsiTheme="majorHAnsi"/>
          <w:sz w:val="24"/>
          <w:szCs w:val="24"/>
        </w:rPr>
        <w:t xml:space="preserve">processes; </w:t>
      </w:r>
      <w:r w:rsidRPr="00202912">
        <w:rPr>
          <w:rFonts w:asciiTheme="majorHAnsi" w:hAnsiTheme="majorHAnsi"/>
          <w:sz w:val="24"/>
          <w:szCs w:val="24"/>
        </w:rPr>
        <w:t>these should be documented and set out in sufficient detail to provide operational guidance to staff. Procedures should be established for the implementation of various controls and check within the credit process, such as completion of credit and legal documents, verification of loan disbursement, implementation of facility limits and follow up on credit exceptions. The operational procedures should be periodically reviewed and updated to take into account new activities and products, as well as new lending approaches and changes in systems (Fallon, 2016).</w:t>
      </w:r>
    </w:p>
    <w:p w:rsidR="006A4E1B" w:rsidRPr="00202912" w:rsidRDefault="000A219A" w:rsidP="00906EDF">
      <w:pPr>
        <w:spacing w:after="0" w:line="480" w:lineRule="auto"/>
        <w:jc w:val="both"/>
        <w:rPr>
          <w:rFonts w:asciiTheme="majorHAnsi" w:hAnsiTheme="majorHAnsi"/>
          <w:b/>
          <w:sz w:val="24"/>
          <w:szCs w:val="24"/>
        </w:rPr>
      </w:pPr>
      <w:r w:rsidRPr="00202912">
        <w:rPr>
          <w:rFonts w:asciiTheme="majorHAnsi" w:hAnsiTheme="majorHAnsi"/>
          <w:sz w:val="24"/>
          <w:szCs w:val="24"/>
        </w:rPr>
        <w:t>Sarens</w:t>
      </w:r>
      <w:r w:rsidR="00D86454" w:rsidRPr="00202912">
        <w:rPr>
          <w:rFonts w:asciiTheme="majorHAnsi" w:hAnsiTheme="majorHAnsi"/>
          <w:sz w:val="24"/>
          <w:szCs w:val="24"/>
        </w:rPr>
        <w:t xml:space="preserve"> and</w:t>
      </w:r>
      <w:r w:rsidRPr="00202912">
        <w:rPr>
          <w:rFonts w:asciiTheme="majorHAnsi" w:hAnsiTheme="majorHAnsi"/>
          <w:sz w:val="24"/>
          <w:szCs w:val="24"/>
        </w:rPr>
        <w:t xml:space="preserve"> De Beelde (20</w:t>
      </w:r>
      <w:r w:rsidR="00827470" w:rsidRPr="00202912">
        <w:rPr>
          <w:rFonts w:asciiTheme="majorHAnsi" w:hAnsiTheme="majorHAnsi"/>
          <w:sz w:val="24"/>
          <w:szCs w:val="24"/>
        </w:rPr>
        <w:t>1</w:t>
      </w:r>
      <w:r w:rsidRPr="00202912">
        <w:rPr>
          <w:rFonts w:asciiTheme="majorHAnsi" w:hAnsiTheme="majorHAnsi"/>
          <w:sz w:val="24"/>
          <w:szCs w:val="24"/>
        </w:rPr>
        <w:t xml:space="preserve">6) also show that the risk and control awareness have an influence on the scope of the Internal Audit Function. These results suggest that when management is aware of risks and control activities, they are more likely to understand the role of the Internal Audit Function in monitoring risk and control activities, thus it is more </w:t>
      </w:r>
      <w:r w:rsidRPr="00202912">
        <w:rPr>
          <w:rFonts w:asciiTheme="majorHAnsi" w:hAnsiTheme="majorHAnsi"/>
          <w:sz w:val="24"/>
          <w:szCs w:val="24"/>
        </w:rPr>
        <w:lastRenderedPageBreak/>
        <w:t>likely that they will support a relatively larger Internal Audit. There must be a strong internal control system and the internal auditor must verify the operations of the system in much the same way, as the external auditor. It involves the investigation, recording, identification and review of compliance tests of control, they also argued that effective internal audit procedures provide sufficient relevant and reliable evidence in order to detect and prevent fraud.</w:t>
      </w:r>
    </w:p>
    <w:p w:rsidR="006A4E1B" w:rsidRPr="00202912" w:rsidRDefault="006A4E1B" w:rsidP="00906EDF">
      <w:pPr>
        <w:pStyle w:val="NoSpacing"/>
        <w:rPr>
          <w:rFonts w:asciiTheme="majorHAnsi" w:hAnsiTheme="majorHAnsi"/>
          <w:sz w:val="12"/>
        </w:rPr>
      </w:pPr>
    </w:p>
    <w:p w:rsidR="00760561" w:rsidRPr="00202912" w:rsidRDefault="00827470" w:rsidP="00906EDF">
      <w:pPr>
        <w:spacing w:after="0" w:line="480" w:lineRule="auto"/>
        <w:jc w:val="both"/>
        <w:rPr>
          <w:rFonts w:asciiTheme="majorHAnsi" w:hAnsiTheme="majorHAnsi"/>
          <w:b/>
          <w:sz w:val="24"/>
          <w:szCs w:val="24"/>
        </w:rPr>
      </w:pPr>
      <w:r w:rsidRPr="00202912">
        <w:rPr>
          <w:rFonts w:asciiTheme="majorHAnsi" w:hAnsiTheme="majorHAnsi"/>
          <w:sz w:val="24"/>
          <w:szCs w:val="24"/>
        </w:rPr>
        <w:t>According to (Al-Mazrooei, 2017), a</w:t>
      </w:r>
      <w:r w:rsidR="00925F11" w:rsidRPr="00202912">
        <w:rPr>
          <w:rFonts w:asciiTheme="majorHAnsi" w:hAnsiTheme="majorHAnsi"/>
          <w:sz w:val="24"/>
          <w:szCs w:val="24"/>
        </w:rPr>
        <w:t xml:space="preserve">n effective internal control system requires that the material risks that could adversely affect the achievement of the </w:t>
      </w:r>
      <w:r w:rsidR="00760561" w:rsidRPr="00202912">
        <w:rPr>
          <w:rFonts w:asciiTheme="majorHAnsi" w:hAnsiTheme="majorHAnsi"/>
          <w:sz w:val="24"/>
          <w:szCs w:val="24"/>
        </w:rPr>
        <w:t>SACCO</w:t>
      </w:r>
      <w:r w:rsidR="00925F11" w:rsidRPr="00202912">
        <w:rPr>
          <w:rFonts w:asciiTheme="majorHAnsi" w:hAnsiTheme="majorHAnsi"/>
          <w:sz w:val="24"/>
          <w:szCs w:val="24"/>
        </w:rPr>
        <w:t xml:space="preserve">’s goals are being recognised and continually assessed. This assessment should cover all risks facing the </w:t>
      </w:r>
      <w:r w:rsidR="007433F8" w:rsidRPr="00202912">
        <w:rPr>
          <w:rFonts w:asciiTheme="majorHAnsi" w:hAnsiTheme="majorHAnsi"/>
          <w:sz w:val="24"/>
          <w:szCs w:val="24"/>
        </w:rPr>
        <w:t>SACCO</w:t>
      </w:r>
      <w:r w:rsidR="00925F11" w:rsidRPr="00202912">
        <w:rPr>
          <w:rFonts w:asciiTheme="majorHAnsi" w:hAnsiTheme="majorHAnsi"/>
          <w:sz w:val="24"/>
          <w:szCs w:val="24"/>
        </w:rPr>
        <w:t xml:space="preserve"> (that is, credit risk, transfer risk, market risk, interest rate risk, liquidity risk, operational risk, legal risk and reputational risk). Internal controls may need to be revised to appropriately address any new or previously uncontrolled risks.</w:t>
      </w:r>
    </w:p>
    <w:p w:rsidR="00760561" w:rsidRPr="00202912" w:rsidRDefault="00760561" w:rsidP="00906EDF">
      <w:pPr>
        <w:pStyle w:val="NoSpacing"/>
        <w:rPr>
          <w:rFonts w:asciiTheme="majorHAnsi" w:hAnsiTheme="majorHAnsi"/>
        </w:rPr>
      </w:pPr>
    </w:p>
    <w:p w:rsidR="000A219A" w:rsidRPr="00202912" w:rsidRDefault="009A2B7C" w:rsidP="00906EDF">
      <w:pPr>
        <w:spacing w:after="0" w:line="480" w:lineRule="auto"/>
        <w:jc w:val="both"/>
        <w:rPr>
          <w:rFonts w:asciiTheme="majorHAnsi" w:hAnsiTheme="majorHAnsi"/>
          <w:b/>
          <w:sz w:val="24"/>
          <w:szCs w:val="24"/>
        </w:rPr>
      </w:pPr>
      <w:r w:rsidRPr="00202912">
        <w:rPr>
          <w:rFonts w:asciiTheme="majorHAnsi" w:hAnsiTheme="majorHAnsi"/>
          <w:sz w:val="24"/>
          <w:szCs w:val="24"/>
        </w:rPr>
        <w:t>Haimes, (200</w:t>
      </w:r>
      <w:r w:rsidR="00AB647F" w:rsidRPr="00202912">
        <w:rPr>
          <w:rFonts w:asciiTheme="majorHAnsi" w:hAnsiTheme="majorHAnsi"/>
          <w:sz w:val="24"/>
          <w:szCs w:val="24"/>
        </w:rPr>
        <w:t xml:space="preserve">8) argues that </w:t>
      </w:r>
      <w:r w:rsidR="00760561" w:rsidRPr="00202912">
        <w:rPr>
          <w:rFonts w:asciiTheme="majorHAnsi" w:hAnsiTheme="majorHAnsi"/>
          <w:sz w:val="24"/>
          <w:szCs w:val="24"/>
        </w:rPr>
        <w:t>SACCOs</w:t>
      </w:r>
      <w:r w:rsidR="00925F11" w:rsidRPr="00202912">
        <w:rPr>
          <w:rFonts w:asciiTheme="majorHAnsi" w:hAnsiTheme="majorHAnsi"/>
          <w:sz w:val="24"/>
          <w:szCs w:val="24"/>
        </w:rPr>
        <w:t xml:space="preserve"> are in the business of risk-taking. Consequently it is imperative that, as part of an internal control system, these risks are being recognised and continually assessed. From an internal control perspective, a risk assessment should identify and evaluate the internal and external factors that could adversely affect the achievement of the </w:t>
      </w:r>
      <w:r w:rsidR="00760561" w:rsidRPr="00202912">
        <w:rPr>
          <w:rFonts w:asciiTheme="majorHAnsi" w:hAnsiTheme="majorHAnsi"/>
          <w:sz w:val="24"/>
          <w:szCs w:val="24"/>
        </w:rPr>
        <w:t>credit</w:t>
      </w:r>
      <w:r w:rsidR="00925F11" w:rsidRPr="00202912">
        <w:rPr>
          <w:rFonts w:asciiTheme="majorHAnsi" w:hAnsiTheme="majorHAnsi"/>
          <w:sz w:val="24"/>
          <w:szCs w:val="24"/>
        </w:rPr>
        <w:t xml:space="preserve"> organisation’s performance, information and compliance objectives. This process should cover all risks faced by the </w:t>
      </w:r>
      <w:r w:rsidR="004E6D6A" w:rsidRPr="00202912">
        <w:rPr>
          <w:rFonts w:asciiTheme="majorHAnsi" w:hAnsiTheme="majorHAnsi"/>
          <w:sz w:val="24"/>
          <w:szCs w:val="24"/>
        </w:rPr>
        <w:t xml:space="preserve">SACCO </w:t>
      </w:r>
      <w:r w:rsidR="00925F11" w:rsidRPr="00202912">
        <w:rPr>
          <w:rFonts w:asciiTheme="majorHAnsi" w:hAnsiTheme="majorHAnsi"/>
          <w:sz w:val="24"/>
          <w:szCs w:val="24"/>
        </w:rPr>
        <w:t xml:space="preserve">and operate at all levels within the </w:t>
      </w:r>
      <w:r w:rsidR="004E6D6A" w:rsidRPr="00202912">
        <w:rPr>
          <w:rFonts w:asciiTheme="majorHAnsi" w:hAnsiTheme="majorHAnsi"/>
          <w:sz w:val="24"/>
          <w:szCs w:val="24"/>
        </w:rPr>
        <w:t>SACCO</w:t>
      </w:r>
      <w:r w:rsidR="00925F11" w:rsidRPr="00202912">
        <w:rPr>
          <w:rFonts w:asciiTheme="majorHAnsi" w:hAnsiTheme="majorHAnsi"/>
          <w:sz w:val="24"/>
          <w:szCs w:val="24"/>
        </w:rPr>
        <w:t xml:space="preserve">. It differs from the risk management process which typically focuses more on the review of business strategies developed to maximise the risk/reward trade-off within the different areas of the </w:t>
      </w:r>
      <w:r w:rsidR="00760561" w:rsidRPr="00202912">
        <w:rPr>
          <w:rFonts w:asciiTheme="majorHAnsi" w:hAnsiTheme="majorHAnsi"/>
          <w:sz w:val="24"/>
          <w:szCs w:val="24"/>
        </w:rPr>
        <w:t>SACCO</w:t>
      </w:r>
      <w:r w:rsidR="00925F11" w:rsidRPr="00202912">
        <w:rPr>
          <w:rFonts w:asciiTheme="majorHAnsi" w:hAnsiTheme="majorHAnsi"/>
          <w:sz w:val="24"/>
          <w:szCs w:val="24"/>
        </w:rPr>
        <w:t>.</w:t>
      </w:r>
    </w:p>
    <w:p w:rsidR="00925F11" w:rsidRPr="00202912" w:rsidRDefault="00925F11" w:rsidP="00906EDF">
      <w:pPr>
        <w:pStyle w:val="NoSpacing"/>
        <w:rPr>
          <w:rFonts w:asciiTheme="majorHAnsi" w:hAnsiTheme="majorHAnsi"/>
        </w:rPr>
      </w:pPr>
    </w:p>
    <w:p w:rsidR="00925F11" w:rsidRPr="00202912" w:rsidRDefault="00AB647F" w:rsidP="00906EDF">
      <w:pPr>
        <w:spacing w:after="0" w:line="480" w:lineRule="auto"/>
        <w:jc w:val="both"/>
        <w:rPr>
          <w:rFonts w:asciiTheme="majorHAnsi" w:hAnsiTheme="majorHAnsi"/>
          <w:sz w:val="24"/>
          <w:szCs w:val="24"/>
        </w:rPr>
      </w:pPr>
      <w:r w:rsidRPr="00202912">
        <w:rPr>
          <w:rFonts w:asciiTheme="majorHAnsi" w:hAnsiTheme="majorHAnsi"/>
          <w:sz w:val="24"/>
          <w:szCs w:val="24"/>
        </w:rPr>
        <w:lastRenderedPageBreak/>
        <w:t>Sarens et al (2016) affirms that e</w:t>
      </w:r>
      <w:r w:rsidR="00925F11" w:rsidRPr="00202912">
        <w:rPr>
          <w:rFonts w:asciiTheme="majorHAnsi" w:hAnsiTheme="majorHAnsi"/>
          <w:sz w:val="24"/>
          <w:szCs w:val="24"/>
        </w:rPr>
        <w:t xml:space="preserve">ffective risk assessment identifies and considers internal factors (such as the complexity of the organisation’s structure, the nature of the </w:t>
      </w:r>
      <w:r w:rsidR="00760561" w:rsidRPr="00202912">
        <w:rPr>
          <w:rFonts w:asciiTheme="majorHAnsi" w:hAnsiTheme="majorHAnsi"/>
          <w:sz w:val="24"/>
          <w:szCs w:val="24"/>
        </w:rPr>
        <w:t xml:space="preserve">SACCOs’ </w:t>
      </w:r>
      <w:r w:rsidR="00925F11" w:rsidRPr="00202912">
        <w:rPr>
          <w:rFonts w:asciiTheme="majorHAnsi" w:hAnsiTheme="majorHAnsi"/>
          <w:sz w:val="24"/>
          <w:szCs w:val="24"/>
        </w:rPr>
        <w:t xml:space="preserve">activities, the quality of personnel, organisational changes and employee turnover) as well as external factors (such as fluctuating economic conditions, changes in the industry and technological advances) that could adversely affect the achievement of the </w:t>
      </w:r>
      <w:r w:rsidR="004E6D6A" w:rsidRPr="00202912">
        <w:rPr>
          <w:rFonts w:asciiTheme="majorHAnsi" w:hAnsiTheme="majorHAnsi"/>
          <w:sz w:val="24"/>
          <w:szCs w:val="24"/>
        </w:rPr>
        <w:t>SACCO</w:t>
      </w:r>
      <w:r w:rsidR="00925F11" w:rsidRPr="00202912">
        <w:rPr>
          <w:rFonts w:asciiTheme="majorHAnsi" w:hAnsiTheme="majorHAnsi"/>
          <w:sz w:val="24"/>
          <w:szCs w:val="24"/>
        </w:rPr>
        <w:t xml:space="preserve">’s goals. This risk assessment should be conducted at the level of individual businesses and across the wide spectrum of activities and subsidiaries of the consolidated </w:t>
      </w:r>
      <w:r w:rsidR="004E6D6A" w:rsidRPr="00202912">
        <w:rPr>
          <w:rFonts w:asciiTheme="majorHAnsi" w:hAnsiTheme="majorHAnsi"/>
          <w:sz w:val="24"/>
          <w:szCs w:val="24"/>
        </w:rPr>
        <w:t>credit and saving</w:t>
      </w:r>
      <w:r w:rsidR="00925F11" w:rsidRPr="00202912">
        <w:rPr>
          <w:rFonts w:asciiTheme="majorHAnsi" w:hAnsiTheme="majorHAnsi"/>
          <w:sz w:val="24"/>
          <w:szCs w:val="24"/>
        </w:rPr>
        <w:t xml:space="preserve"> organisation. This can be accomplished through various methods. Effective risk assessment addresses both measurable and non-measurable aspects of risks and weighs costs of controls against the benefits they provide. </w:t>
      </w:r>
    </w:p>
    <w:p w:rsidR="00925F11" w:rsidRPr="00202912" w:rsidRDefault="00925F11" w:rsidP="00906EDF">
      <w:pPr>
        <w:pStyle w:val="NoSpacing"/>
        <w:rPr>
          <w:rFonts w:asciiTheme="majorHAnsi" w:hAnsiTheme="majorHAnsi"/>
        </w:rPr>
      </w:pPr>
    </w:p>
    <w:p w:rsidR="000A219A" w:rsidRPr="00202912" w:rsidRDefault="00925F11" w:rsidP="00906EDF">
      <w:pPr>
        <w:spacing w:after="0" w:line="480" w:lineRule="auto"/>
        <w:jc w:val="both"/>
        <w:rPr>
          <w:rFonts w:asciiTheme="majorHAnsi" w:hAnsiTheme="majorHAnsi"/>
          <w:sz w:val="24"/>
          <w:szCs w:val="24"/>
        </w:rPr>
      </w:pPr>
      <w:r w:rsidRPr="00202912">
        <w:rPr>
          <w:rFonts w:asciiTheme="majorHAnsi" w:hAnsiTheme="majorHAnsi"/>
          <w:sz w:val="24"/>
          <w:szCs w:val="24"/>
        </w:rPr>
        <w:t>In order for risk assessment, and therefore the system of internal control, to remain effective, senior management needs to continually evaluate the risks affecting the achievement of its goals and react to changing circumstances and conditions. Internal controls may need to be revised to appropriately address any new or previously uncontrolled</w:t>
      </w:r>
      <w:r w:rsidR="00754139" w:rsidRPr="00202912">
        <w:rPr>
          <w:rFonts w:asciiTheme="majorHAnsi" w:hAnsiTheme="majorHAnsi"/>
          <w:sz w:val="24"/>
          <w:szCs w:val="24"/>
        </w:rPr>
        <w:t xml:space="preserve"> risks. For example, as financial innovation occurs, a </w:t>
      </w:r>
      <w:r w:rsidR="004E6D6A" w:rsidRPr="00202912">
        <w:rPr>
          <w:rFonts w:asciiTheme="majorHAnsi" w:hAnsiTheme="majorHAnsi"/>
          <w:sz w:val="24"/>
          <w:szCs w:val="24"/>
        </w:rPr>
        <w:t xml:space="preserve">SACCO </w:t>
      </w:r>
      <w:r w:rsidR="00754139" w:rsidRPr="00202912">
        <w:rPr>
          <w:rFonts w:asciiTheme="majorHAnsi" w:hAnsiTheme="majorHAnsi"/>
          <w:sz w:val="24"/>
          <w:szCs w:val="24"/>
        </w:rPr>
        <w:t xml:space="preserve">needs to evaluate new financial instruments and market transactions and consider the risks associated with these activities. </w:t>
      </w:r>
    </w:p>
    <w:p w:rsidR="007433F8" w:rsidRPr="00202912" w:rsidRDefault="007433F8" w:rsidP="00906EDF">
      <w:pPr>
        <w:spacing w:after="0" w:line="360" w:lineRule="auto"/>
        <w:jc w:val="both"/>
        <w:rPr>
          <w:rFonts w:asciiTheme="majorHAnsi" w:hAnsiTheme="majorHAnsi"/>
          <w:b/>
          <w:sz w:val="24"/>
          <w:szCs w:val="24"/>
        </w:rPr>
      </w:pPr>
    </w:p>
    <w:p w:rsidR="007433F8" w:rsidRPr="00202912" w:rsidRDefault="007433F8" w:rsidP="00906EDF">
      <w:pPr>
        <w:spacing w:after="0" w:line="360" w:lineRule="auto"/>
        <w:jc w:val="both"/>
        <w:rPr>
          <w:rFonts w:asciiTheme="majorHAnsi" w:hAnsiTheme="majorHAnsi"/>
          <w:b/>
          <w:sz w:val="24"/>
          <w:szCs w:val="24"/>
        </w:rPr>
      </w:pPr>
    </w:p>
    <w:p w:rsidR="007433F8" w:rsidRPr="00202912" w:rsidRDefault="007433F8" w:rsidP="00906EDF">
      <w:pPr>
        <w:spacing w:after="0" w:line="360" w:lineRule="auto"/>
        <w:jc w:val="both"/>
        <w:rPr>
          <w:rFonts w:asciiTheme="majorHAnsi" w:hAnsiTheme="majorHAnsi"/>
          <w:b/>
          <w:sz w:val="24"/>
          <w:szCs w:val="24"/>
        </w:rPr>
      </w:pPr>
    </w:p>
    <w:p w:rsidR="007433F8" w:rsidRPr="00202912" w:rsidRDefault="007433F8" w:rsidP="00906EDF">
      <w:pPr>
        <w:spacing w:after="0" w:line="360" w:lineRule="auto"/>
        <w:jc w:val="both"/>
        <w:rPr>
          <w:rFonts w:asciiTheme="majorHAnsi" w:hAnsiTheme="majorHAnsi"/>
          <w:b/>
          <w:sz w:val="24"/>
          <w:szCs w:val="24"/>
        </w:rPr>
      </w:pPr>
    </w:p>
    <w:p w:rsidR="007433F8" w:rsidRPr="00202912" w:rsidRDefault="007433F8" w:rsidP="00906EDF">
      <w:pPr>
        <w:spacing w:after="0" w:line="360" w:lineRule="auto"/>
        <w:jc w:val="both"/>
        <w:rPr>
          <w:rFonts w:asciiTheme="majorHAnsi" w:hAnsiTheme="majorHAnsi"/>
          <w:b/>
          <w:sz w:val="24"/>
          <w:szCs w:val="24"/>
        </w:rPr>
      </w:pPr>
    </w:p>
    <w:p w:rsidR="007433F8" w:rsidRPr="00202912" w:rsidRDefault="007433F8" w:rsidP="00906EDF">
      <w:pPr>
        <w:spacing w:after="0" w:line="360" w:lineRule="auto"/>
        <w:jc w:val="both"/>
        <w:rPr>
          <w:rFonts w:asciiTheme="majorHAnsi" w:hAnsiTheme="majorHAnsi"/>
          <w:b/>
          <w:sz w:val="24"/>
          <w:szCs w:val="24"/>
        </w:rPr>
      </w:pPr>
    </w:p>
    <w:p w:rsidR="007433F8" w:rsidRPr="00202912" w:rsidRDefault="007433F8" w:rsidP="00906EDF">
      <w:pPr>
        <w:spacing w:after="0" w:line="360" w:lineRule="auto"/>
        <w:jc w:val="both"/>
        <w:rPr>
          <w:rFonts w:asciiTheme="majorHAnsi" w:hAnsiTheme="majorHAnsi"/>
          <w:b/>
          <w:sz w:val="24"/>
          <w:szCs w:val="24"/>
        </w:rPr>
      </w:pPr>
    </w:p>
    <w:p w:rsidR="0073235E" w:rsidRPr="00202912" w:rsidRDefault="00D65330" w:rsidP="004B26CF">
      <w:pPr>
        <w:pStyle w:val="Heading1"/>
        <w:spacing w:before="0" w:line="360" w:lineRule="auto"/>
        <w:jc w:val="both"/>
        <w:rPr>
          <w:color w:val="auto"/>
          <w:sz w:val="24"/>
          <w:szCs w:val="24"/>
        </w:rPr>
      </w:pPr>
      <w:bookmarkStart w:id="71" w:name="_Toc92819524"/>
      <w:r w:rsidRPr="00202912">
        <w:rPr>
          <w:color w:val="auto"/>
          <w:sz w:val="24"/>
          <w:szCs w:val="24"/>
        </w:rPr>
        <w:lastRenderedPageBreak/>
        <w:t>Financial Performance</w:t>
      </w:r>
      <w:bookmarkEnd w:id="71"/>
    </w:p>
    <w:p w:rsidR="007E6043" w:rsidRPr="00202912" w:rsidRDefault="007E6043"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Usher (2007) states that financial performance in SACCOs</w:t>
      </w:r>
      <w:r w:rsidR="00311FFD" w:rsidRPr="00202912">
        <w:rPr>
          <w:rFonts w:asciiTheme="majorHAnsi" w:hAnsiTheme="majorHAnsi"/>
          <w:sz w:val="24"/>
          <w:szCs w:val="24"/>
        </w:rPr>
        <w:t xml:space="preserve"> is</w:t>
      </w:r>
      <w:r w:rsidRPr="00202912">
        <w:rPr>
          <w:rFonts w:asciiTheme="majorHAnsi" w:hAnsiTheme="majorHAnsi"/>
          <w:sz w:val="24"/>
          <w:szCs w:val="24"/>
        </w:rPr>
        <w:t xml:space="preserve"> supposed to be efficient and effective management of money (funds) in such a manner as to accomplish the objectives of the organization. It includes how to raise the capital, how to allocate it i.e. capital budgeting. Not only about long term budgeting but also how to allocate the short term resources like current assets. It also deals with the dividend policies of the share holders. </w:t>
      </w:r>
    </w:p>
    <w:p w:rsidR="007E6043" w:rsidRPr="00202912" w:rsidRDefault="007E6043"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 xml:space="preserve">Solomon (2005) describes financial performance as an integral part of overall management. It is concerned with the duties of the financial managers in the SACCO. Financial performance is concerned with the efficient use of an important economic resource namely, capital funds and deals with procurement of funds and their effective utilization in the business”. Howard (2007) defines financial performance “as an application of general managerial principles to the area of financial decision-making, harmonizing individual motives and enterprise goals. Joseph (2010) states that financial performance is the operational activity of a business that is responsible for obtaining and effectively utilizing the funds necessary for efficient operations. Thus, financial performance is mainly concerned with the effective funds management in the business. In simple words, financial performance as practiced by business firms can be called as </w:t>
      </w:r>
      <w:r w:rsidR="00311FFD" w:rsidRPr="00202912">
        <w:rPr>
          <w:rFonts w:asciiTheme="majorHAnsi" w:hAnsiTheme="majorHAnsi"/>
          <w:sz w:val="24"/>
          <w:szCs w:val="24"/>
        </w:rPr>
        <w:t xml:space="preserve">Corporate </w:t>
      </w:r>
      <w:r w:rsidRPr="00202912">
        <w:rPr>
          <w:rFonts w:asciiTheme="majorHAnsi" w:hAnsiTheme="majorHAnsi"/>
          <w:sz w:val="24"/>
          <w:szCs w:val="24"/>
        </w:rPr>
        <w:t>Finance or Business Finance.</w:t>
      </w:r>
    </w:p>
    <w:p w:rsidR="007433F8" w:rsidRPr="00202912" w:rsidRDefault="007433F8" w:rsidP="00906EDF">
      <w:pPr>
        <w:pStyle w:val="NoSpacing"/>
      </w:pPr>
    </w:p>
    <w:p w:rsidR="007E6043" w:rsidRPr="00202912" w:rsidRDefault="007E6043"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According to Grea</w:t>
      </w:r>
      <w:r w:rsidR="007433F8" w:rsidRPr="00202912">
        <w:rPr>
          <w:rFonts w:asciiTheme="majorHAnsi" w:hAnsiTheme="majorHAnsi"/>
          <w:sz w:val="24"/>
          <w:szCs w:val="24"/>
        </w:rPr>
        <w:t>shin (2009</w:t>
      </w:r>
      <w:r w:rsidRPr="00202912">
        <w:rPr>
          <w:rFonts w:asciiTheme="majorHAnsi" w:hAnsiTheme="majorHAnsi"/>
          <w:sz w:val="24"/>
          <w:szCs w:val="24"/>
        </w:rPr>
        <w:t xml:space="preserve">), financial performance is the system by which the financial aspects of a public body’s business are directed and controlled to support the delivery and achievement of the organization’s goals. The financial performance processes within public organizations should provide information that can be used to: direct the activities of the </w:t>
      </w:r>
      <w:r w:rsidRPr="00202912">
        <w:rPr>
          <w:rFonts w:asciiTheme="majorHAnsi" w:hAnsiTheme="majorHAnsi"/>
          <w:sz w:val="24"/>
          <w:szCs w:val="24"/>
        </w:rPr>
        <w:lastRenderedPageBreak/>
        <w:t>organisation; control the activities of the organisation; report and discharge accountability; and ensure utilization of resources efficiently and effectively.</w:t>
      </w:r>
    </w:p>
    <w:p w:rsidR="007E6043" w:rsidRPr="00202912" w:rsidRDefault="007E6043" w:rsidP="00906EDF">
      <w:pPr>
        <w:pStyle w:val="NoSpacing"/>
        <w:rPr>
          <w:rFonts w:asciiTheme="majorHAnsi" w:hAnsiTheme="majorHAnsi"/>
        </w:rPr>
      </w:pPr>
    </w:p>
    <w:p w:rsidR="007E6043" w:rsidRPr="00202912" w:rsidRDefault="007E6043"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 xml:space="preserve">Malik (2008) states that the implementation of the financial accounting regulations and procedures has been slow and inconsistent across Local Governments, and officials and staff are overwhelmed and confused by many of the innovations and regulations prescribed. Inconsistent and sometimes conflicting policies issued by the </w:t>
      </w:r>
      <w:r w:rsidR="007433F8" w:rsidRPr="00202912">
        <w:rPr>
          <w:rFonts w:asciiTheme="majorHAnsi" w:hAnsiTheme="majorHAnsi"/>
          <w:sz w:val="24"/>
          <w:szCs w:val="24"/>
        </w:rPr>
        <w:t>Bank</w:t>
      </w:r>
      <w:r w:rsidRPr="00202912">
        <w:rPr>
          <w:rFonts w:asciiTheme="majorHAnsi" w:hAnsiTheme="majorHAnsi"/>
          <w:sz w:val="24"/>
          <w:szCs w:val="24"/>
        </w:rPr>
        <w:t xml:space="preserve"> of Uganda to regulate financial and accounting issues further complicate efforts to implement robust financial systems and transparent accounting practices in SACCO</w:t>
      </w:r>
      <w:r w:rsidRPr="00202912">
        <w:rPr>
          <w:rFonts w:asciiTheme="majorHAnsi" w:hAnsiTheme="majorHAnsi"/>
          <w:b/>
          <w:bCs/>
          <w:sz w:val="24"/>
          <w:szCs w:val="24"/>
        </w:rPr>
        <w:t xml:space="preserve">. </w:t>
      </w:r>
      <w:r w:rsidRPr="00202912">
        <w:rPr>
          <w:rFonts w:asciiTheme="majorHAnsi" w:hAnsiTheme="majorHAnsi"/>
          <w:sz w:val="24"/>
          <w:szCs w:val="24"/>
        </w:rPr>
        <w:t xml:space="preserve">In addition to the complexity of the national regulations affecting budget and financial performance, there are a variety of human resource issues that impede progress towards the development of sound financial performance systems that support good local governance. </w:t>
      </w:r>
    </w:p>
    <w:p w:rsidR="007E6043" w:rsidRPr="00202912" w:rsidRDefault="007E6043" w:rsidP="00906EDF">
      <w:pPr>
        <w:pStyle w:val="NoSpacing"/>
        <w:rPr>
          <w:rFonts w:asciiTheme="majorHAnsi" w:hAnsiTheme="majorHAnsi"/>
        </w:rPr>
      </w:pPr>
    </w:p>
    <w:p w:rsidR="00C914A6" w:rsidRPr="00202912" w:rsidRDefault="00C914A6" w:rsidP="00906EDF">
      <w:pPr>
        <w:spacing w:after="0" w:line="480" w:lineRule="auto"/>
        <w:jc w:val="both"/>
        <w:rPr>
          <w:rFonts w:asciiTheme="majorHAnsi" w:hAnsiTheme="majorHAnsi"/>
          <w:sz w:val="24"/>
          <w:szCs w:val="24"/>
        </w:rPr>
      </w:pPr>
      <w:r w:rsidRPr="00202912">
        <w:rPr>
          <w:rFonts w:asciiTheme="majorHAnsi" w:hAnsiTheme="majorHAnsi"/>
          <w:sz w:val="24"/>
          <w:szCs w:val="24"/>
        </w:rPr>
        <w:t>Financial measures of organizational performance include; return on assets, return on sales, return on equity, return on investment, return on capital empl</w:t>
      </w:r>
      <w:r w:rsidR="00925F11" w:rsidRPr="00202912">
        <w:rPr>
          <w:rFonts w:asciiTheme="majorHAnsi" w:hAnsiTheme="majorHAnsi"/>
          <w:sz w:val="24"/>
          <w:szCs w:val="24"/>
        </w:rPr>
        <w:t>oyed and sales growth (Crey, 201</w:t>
      </w:r>
      <w:r w:rsidRPr="00202912">
        <w:rPr>
          <w:rFonts w:asciiTheme="majorHAnsi" w:hAnsiTheme="majorHAnsi"/>
          <w:sz w:val="24"/>
          <w:szCs w:val="24"/>
        </w:rPr>
        <w:t xml:space="preserve">1). </w:t>
      </w:r>
    </w:p>
    <w:p w:rsidR="001827C2" w:rsidRPr="00202912" w:rsidRDefault="00925F11" w:rsidP="00906EDF">
      <w:pPr>
        <w:spacing w:after="0" w:line="480" w:lineRule="auto"/>
        <w:jc w:val="both"/>
        <w:rPr>
          <w:rFonts w:asciiTheme="majorHAnsi" w:hAnsiTheme="majorHAnsi"/>
          <w:sz w:val="24"/>
          <w:szCs w:val="24"/>
        </w:rPr>
      </w:pPr>
      <w:r w:rsidRPr="00202912">
        <w:rPr>
          <w:rFonts w:asciiTheme="majorHAnsi" w:hAnsiTheme="majorHAnsi"/>
          <w:sz w:val="24"/>
          <w:szCs w:val="24"/>
        </w:rPr>
        <w:t>Schiuma (2012) mentioned accounting- based performance using three indicators: return on assets (ROA), the return on total equity (ROE) and Return on Investment (ROI).These are widely used to assess the performance of financial institutions, including SACCOs. SACCOs regulators and analysts have used ROA and ROE to assess industry performance and forecast trends in market structure as inputs in statistical models to predict SACCO failures and mergers and for a variety of other purposes where a measure of profitability is desired. The main purpose of this study was to examine if internal auditing can actually enhance SACCOs financial performance.</w:t>
      </w:r>
    </w:p>
    <w:p w:rsidR="001827C2" w:rsidRPr="00202912" w:rsidRDefault="001827C2" w:rsidP="00906EDF">
      <w:pPr>
        <w:spacing w:after="0" w:line="240" w:lineRule="auto"/>
        <w:jc w:val="both"/>
        <w:rPr>
          <w:rFonts w:asciiTheme="majorHAnsi" w:hAnsiTheme="majorHAnsi"/>
          <w:sz w:val="10"/>
          <w:szCs w:val="24"/>
        </w:rPr>
      </w:pPr>
    </w:p>
    <w:p w:rsidR="00D65330" w:rsidRPr="00202912" w:rsidRDefault="00953854"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There are many aspects of the performance of </w:t>
      </w:r>
      <w:r w:rsidR="00286D28" w:rsidRPr="00202912">
        <w:rPr>
          <w:rFonts w:asciiTheme="majorHAnsi" w:hAnsiTheme="majorHAnsi"/>
          <w:sz w:val="24"/>
          <w:szCs w:val="24"/>
        </w:rPr>
        <w:t xml:space="preserve">SACCOs </w:t>
      </w:r>
      <w:r w:rsidRPr="00202912">
        <w:rPr>
          <w:rFonts w:asciiTheme="majorHAnsi" w:hAnsiTheme="majorHAnsi"/>
          <w:sz w:val="24"/>
          <w:szCs w:val="24"/>
        </w:rPr>
        <w:t xml:space="preserve">that can be analysed. Muga (2012) stated that the importance of </w:t>
      </w:r>
      <w:r w:rsidR="00286D28" w:rsidRPr="00202912">
        <w:rPr>
          <w:rFonts w:asciiTheme="majorHAnsi" w:hAnsiTheme="majorHAnsi"/>
          <w:sz w:val="24"/>
          <w:szCs w:val="24"/>
        </w:rPr>
        <w:t xml:space="preserve">SACCO </w:t>
      </w:r>
      <w:r w:rsidRPr="00202912">
        <w:rPr>
          <w:rFonts w:asciiTheme="majorHAnsi" w:hAnsiTheme="majorHAnsi"/>
          <w:sz w:val="24"/>
          <w:szCs w:val="24"/>
        </w:rPr>
        <w:t xml:space="preserve">profitability can be appraised at the micro and macro levels of the economy. At the micro level, profit is the essential prerequisite of a competitive </w:t>
      </w:r>
      <w:r w:rsidR="00286D28" w:rsidRPr="00202912">
        <w:rPr>
          <w:rFonts w:asciiTheme="majorHAnsi" w:hAnsiTheme="majorHAnsi"/>
          <w:sz w:val="24"/>
          <w:szCs w:val="24"/>
        </w:rPr>
        <w:t>financial</w:t>
      </w:r>
      <w:r w:rsidRPr="00202912">
        <w:rPr>
          <w:rFonts w:asciiTheme="majorHAnsi" w:hAnsiTheme="majorHAnsi"/>
          <w:sz w:val="24"/>
          <w:szCs w:val="24"/>
        </w:rPr>
        <w:t xml:space="preserve"> institution and the cheapest source of funds</w:t>
      </w:r>
      <w:r w:rsidR="00286D28" w:rsidRPr="00202912">
        <w:rPr>
          <w:rFonts w:asciiTheme="majorHAnsi" w:hAnsiTheme="majorHAnsi"/>
          <w:sz w:val="24"/>
          <w:szCs w:val="24"/>
        </w:rPr>
        <w:t>.</w:t>
      </w:r>
      <w:r w:rsidRPr="00202912">
        <w:rPr>
          <w:rFonts w:asciiTheme="majorHAnsi" w:hAnsiTheme="majorHAnsi"/>
          <w:sz w:val="24"/>
          <w:szCs w:val="24"/>
        </w:rPr>
        <w:t xml:space="preserve"> Hence the basic aim of </w:t>
      </w:r>
      <w:r w:rsidR="00286D28" w:rsidRPr="00202912">
        <w:rPr>
          <w:rFonts w:asciiTheme="majorHAnsi" w:hAnsiTheme="majorHAnsi"/>
          <w:sz w:val="24"/>
          <w:szCs w:val="24"/>
        </w:rPr>
        <w:t xml:space="preserve">SACCO </w:t>
      </w:r>
      <w:r w:rsidR="00053297" w:rsidRPr="00202912">
        <w:rPr>
          <w:rFonts w:asciiTheme="majorHAnsi" w:hAnsiTheme="majorHAnsi"/>
          <w:sz w:val="24"/>
          <w:szCs w:val="24"/>
        </w:rPr>
        <w:t>management is to maximize surplus</w:t>
      </w:r>
      <w:r w:rsidRPr="00202912">
        <w:rPr>
          <w:rFonts w:asciiTheme="majorHAnsi" w:hAnsiTheme="majorHAnsi"/>
          <w:sz w:val="24"/>
          <w:szCs w:val="24"/>
        </w:rPr>
        <w:t xml:space="preserve">, as an essential requirement for conducting business. At the </w:t>
      </w:r>
      <w:r w:rsidR="007433F8" w:rsidRPr="00202912">
        <w:rPr>
          <w:rFonts w:asciiTheme="majorHAnsi" w:hAnsiTheme="majorHAnsi"/>
          <w:sz w:val="24"/>
          <w:szCs w:val="24"/>
        </w:rPr>
        <w:t>micro</w:t>
      </w:r>
      <w:r w:rsidRPr="00202912">
        <w:rPr>
          <w:rFonts w:asciiTheme="majorHAnsi" w:hAnsiTheme="majorHAnsi"/>
          <w:sz w:val="24"/>
          <w:szCs w:val="24"/>
        </w:rPr>
        <w:t xml:space="preserve"> level, a sound and profitable </w:t>
      </w:r>
      <w:r w:rsidR="007433F8" w:rsidRPr="00202912">
        <w:rPr>
          <w:rFonts w:asciiTheme="majorHAnsi" w:hAnsiTheme="majorHAnsi"/>
          <w:sz w:val="24"/>
          <w:szCs w:val="24"/>
        </w:rPr>
        <w:t>credit and saving</w:t>
      </w:r>
      <w:r w:rsidRPr="00202912">
        <w:rPr>
          <w:rFonts w:asciiTheme="majorHAnsi" w:hAnsiTheme="majorHAnsi"/>
          <w:sz w:val="24"/>
          <w:szCs w:val="24"/>
        </w:rPr>
        <w:t xml:space="preserve"> sector is better able to withstand negative shocks and contribute to the stability of the financial system. </w:t>
      </w:r>
      <w:r w:rsidR="00286D28" w:rsidRPr="00202912">
        <w:rPr>
          <w:rFonts w:asciiTheme="majorHAnsi" w:hAnsiTheme="majorHAnsi"/>
          <w:sz w:val="24"/>
          <w:szCs w:val="24"/>
        </w:rPr>
        <w:t xml:space="preserve">SACCO </w:t>
      </w:r>
      <w:r w:rsidRPr="00202912">
        <w:rPr>
          <w:rFonts w:asciiTheme="majorHAnsi" w:hAnsiTheme="majorHAnsi"/>
          <w:sz w:val="24"/>
          <w:szCs w:val="24"/>
        </w:rPr>
        <w:t xml:space="preserve">profits provide an important source of equity especially if re-invested into the business. This should lead to safe </w:t>
      </w:r>
      <w:r w:rsidR="00286D28" w:rsidRPr="00202912">
        <w:rPr>
          <w:rFonts w:asciiTheme="majorHAnsi" w:hAnsiTheme="majorHAnsi"/>
          <w:sz w:val="24"/>
          <w:szCs w:val="24"/>
        </w:rPr>
        <w:t>SACCOs</w:t>
      </w:r>
      <w:r w:rsidRPr="00202912">
        <w:rPr>
          <w:rFonts w:asciiTheme="majorHAnsi" w:hAnsiTheme="majorHAnsi"/>
          <w:sz w:val="24"/>
          <w:szCs w:val="24"/>
        </w:rPr>
        <w:t>, and as such high profits could promote financial stability.</w:t>
      </w:r>
    </w:p>
    <w:p w:rsidR="0073235E" w:rsidRPr="00202912" w:rsidRDefault="0073235E" w:rsidP="00906EDF">
      <w:pPr>
        <w:pStyle w:val="NoSpacing"/>
        <w:rPr>
          <w:rFonts w:asciiTheme="majorHAnsi" w:hAnsiTheme="majorHAnsi"/>
        </w:rPr>
      </w:pPr>
    </w:p>
    <w:p w:rsidR="00073936" w:rsidRPr="00202912" w:rsidRDefault="0040218C"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Financial Performance in this study will be gauged by profitability, sales, </w:t>
      </w:r>
      <w:r w:rsidR="007433F8" w:rsidRPr="00202912">
        <w:rPr>
          <w:rFonts w:asciiTheme="majorHAnsi" w:hAnsiTheme="majorHAnsi"/>
          <w:sz w:val="24"/>
          <w:szCs w:val="24"/>
        </w:rPr>
        <w:t>and market</w:t>
      </w:r>
      <w:r w:rsidRPr="00202912">
        <w:rPr>
          <w:rFonts w:asciiTheme="majorHAnsi" w:hAnsiTheme="majorHAnsi"/>
          <w:sz w:val="24"/>
          <w:szCs w:val="24"/>
        </w:rPr>
        <w:t xml:space="preserve"> share. Profit/Surplus, this is a control dimension that ensures that users of financial information, who include all the stake holders, get an accurate and reliable summary which communicates the firm’s financial affairs (Pandey</w:t>
      </w:r>
      <w:r w:rsidR="007433F8" w:rsidRPr="00202912">
        <w:rPr>
          <w:rFonts w:asciiTheme="majorHAnsi" w:hAnsiTheme="majorHAnsi"/>
          <w:sz w:val="24"/>
          <w:szCs w:val="24"/>
        </w:rPr>
        <w:t>,</w:t>
      </w:r>
      <w:r w:rsidRPr="00202912">
        <w:rPr>
          <w:rFonts w:asciiTheme="majorHAnsi" w:hAnsiTheme="majorHAnsi"/>
          <w:sz w:val="24"/>
          <w:szCs w:val="24"/>
        </w:rPr>
        <w:t xml:space="preserve"> 2012) define the concepts of profitability, sales growth and market share.</w:t>
      </w:r>
      <w:bookmarkStart w:id="72" w:name="_Toc55121389"/>
      <w:bookmarkStart w:id="73" w:name="_Toc395614763"/>
    </w:p>
    <w:p w:rsidR="00073936" w:rsidRPr="00202912" w:rsidRDefault="00073936" w:rsidP="00906EDF">
      <w:pPr>
        <w:spacing w:after="0" w:line="480" w:lineRule="auto"/>
        <w:jc w:val="both"/>
        <w:rPr>
          <w:rFonts w:asciiTheme="majorHAnsi" w:hAnsiTheme="majorHAnsi"/>
          <w:sz w:val="24"/>
          <w:szCs w:val="24"/>
        </w:rPr>
      </w:pPr>
    </w:p>
    <w:p w:rsidR="00073936" w:rsidRPr="00202912" w:rsidRDefault="00073936" w:rsidP="00906EDF">
      <w:pPr>
        <w:spacing w:after="0" w:line="480" w:lineRule="auto"/>
        <w:jc w:val="both"/>
        <w:rPr>
          <w:rFonts w:asciiTheme="majorHAnsi" w:hAnsiTheme="majorHAnsi"/>
          <w:sz w:val="24"/>
          <w:szCs w:val="24"/>
        </w:rPr>
      </w:pPr>
    </w:p>
    <w:p w:rsidR="00073936" w:rsidRPr="00202912" w:rsidRDefault="00073936" w:rsidP="00906EDF">
      <w:pPr>
        <w:spacing w:after="0" w:line="480" w:lineRule="auto"/>
        <w:jc w:val="both"/>
        <w:rPr>
          <w:rFonts w:asciiTheme="majorHAnsi" w:hAnsiTheme="majorHAnsi"/>
          <w:sz w:val="24"/>
          <w:szCs w:val="24"/>
        </w:rPr>
      </w:pPr>
    </w:p>
    <w:p w:rsidR="00073936" w:rsidRPr="00202912" w:rsidRDefault="00073936" w:rsidP="00906EDF">
      <w:pPr>
        <w:spacing w:after="0" w:line="480" w:lineRule="auto"/>
        <w:jc w:val="both"/>
        <w:rPr>
          <w:rFonts w:asciiTheme="majorHAnsi" w:hAnsiTheme="majorHAnsi"/>
          <w:sz w:val="24"/>
          <w:szCs w:val="24"/>
        </w:rPr>
      </w:pPr>
    </w:p>
    <w:p w:rsidR="00073936" w:rsidRPr="00202912" w:rsidRDefault="00073936" w:rsidP="00906EDF">
      <w:pPr>
        <w:spacing w:after="0" w:line="480" w:lineRule="auto"/>
        <w:jc w:val="both"/>
        <w:rPr>
          <w:rFonts w:asciiTheme="majorHAnsi" w:hAnsiTheme="majorHAnsi"/>
          <w:sz w:val="24"/>
          <w:szCs w:val="24"/>
        </w:rPr>
      </w:pPr>
    </w:p>
    <w:p w:rsidR="00073936" w:rsidRPr="00202912" w:rsidRDefault="00073936" w:rsidP="00906EDF">
      <w:pPr>
        <w:spacing w:after="0" w:line="480" w:lineRule="auto"/>
        <w:jc w:val="both"/>
        <w:rPr>
          <w:rFonts w:asciiTheme="majorHAnsi" w:hAnsiTheme="majorHAnsi"/>
          <w:sz w:val="24"/>
          <w:szCs w:val="24"/>
        </w:rPr>
      </w:pPr>
    </w:p>
    <w:p w:rsidR="00FC1BCC" w:rsidRPr="00202912" w:rsidRDefault="00FC1BCC" w:rsidP="00906EDF">
      <w:pPr>
        <w:spacing w:after="0" w:line="480" w:lineRule="auto"/>
        <w:jc w:val="both"/>
        <w:rPr>
          <w:rFonts w:asciiTheme="majorHAnsi" w:hAnsiTheme="majorHAnsi"/>
          <w:sz w:val="24"/>
          <w:szCs w:val="24"/>
        </w:rPr>
      </w:pPr>
    </w:p>
    <w:p w:rsidR="00FC1BCC" w:rsidRPr="00202912" w:rsidRDefault="00FC1BCC" w:rsidP="00906EDF">
      <w:pPr>
        <w:spacing w:after="0" w:line="480" w:lineRule="auto"/>
        <w:jc w:val="both"/>
        <w:rPr>
          <w:rFonts w:asciiTheme="majorHAnsi" w:hAnsiTheme="majorHAnsi"/>
          <w:sz w:val="24"/>
          <w:szCs w:val="24"/>
        </w:rPr>
      </w:pPr>
    </w:p>
    <w:p w:rsidR="002D1EB8" w:rsidRPr="00202912" w:rsidRDefault="002D1EB8" w:rsidP="004B26CF">
      <w:pPr>
        <w:pStyle w:val="Heading1"/>
        <w:spacing w:before="0" w:line="360" w:lineRule="auto"/>
        <w:jc w:val="both"/>
        <w:rPr>
          <w:color w:val="auto"/>
          <w:sz w:val="24"/>
          <w:szCs w:val="24"/>
        </w:rPr>
      </w:pPr>
      <w:bookmarkStart w:id="74" w:name="_Toc92819525"/>
      <w:r w:rsidRPr="00202912">
        <w:rPr>
          <w:color w:val="auto"/>
          <w:sz w:val="24"/>
          <w:szCs w:val="24"/>
        </w:rPr>
        <w:lastRenderedPageBreak/>
        <w:t>Conceptual Framework</w:t>
      </w:r>
      <w:bookmarkEnd w:id="72"/>
      <w:bookmarkEnd w:id="74"/>
    </w:p>
    <w:p w:rsidR="002D1EB8" w:rsidRPr="00202912" w:rsidRDefault="002D1EB8" w:rsidP="00906EDF">
      <w:pPr>
        <w:spacing w:after="120" w:line="480" w:lineRule="auto"/>
        <w:jc w:val="both"/>
        <w:rPr>
          <w:rFonts w:asciiTheme="majorHAnsi" w:eastAsia="Times New Roman" w:hAnsiTheme="majorHAnsi" w:cs="Bookman Old Style"/>
          <w:sz w:val="24"/>
          <w:szCs w:val="24"/>
        </w:rPr>
      </w:pPr>
      <w:r w:rsidRPr="00202912">
        <w:rPr>
          <w:rFonts w:asciiTheme="majorHAnsi" w:eastAsia="Times New Roman" w:hAnsiTheme="majorHAnsi" w:cs="Bookman Old Style"/>
          <w:sz w:val="24"/>
          <w:szCs w:val="24"/>
        </w:rPr>
        <w:t xml:space="preserve">From the forgoing literature, the following model has been developed. The conceptual framework shows the linkage between variables and how they affect each other. The independent variable is </w:t>
      </w:r>
      <w:r w:rsidR="00751D1C" w:rsidRPr="00202912">
        <w:rPr>
          <w:rFonts w:asciiTheme="majorHAnsi" w:eastAsia="Times New Roman" w:hAnsiTheme="majorHAnsi" w:cs="Bookman Old Style"/>
          <w:sz w:val="24"/>
          <w:szCs w:val="24"/>
        </w:rPr>
        <w:t xml:space="preserve">internal auditing </w:t>
      </w:r>
      <w:r w:rsidRPr="00202912">
        <w:rPr>
          <w:rFonts w:asciiTheme="majorHAnsi" w:eastAsia="Times New Roman" w:hAnsiTheme="majorHAnsi" w:cs="Bookman Old Style"/>
          <w:sz w:val="24"/>
          <w:szCs w:val="24"/>
        </w:rPr>
        <w:t xml:space="preserve">and the dependent variable is </w:t>
      </w:r>
      <w:r w:rsidR="00751D1C" w:rsidRPr="00202912">
        <w:rPr>
          <w:rFonts w:asciiTheme="majorHAnsi" w:eastAsia="Times New Roman" w:hAnsiTheme="majorHAnsi" w:cs="Bookman Old Style"/>
          <w:sz w:val="24"/>
          <w:szCs w:val="24"/>
        </w:rPr>
        <w:t>financial performance</w:t>
      </w:r>
      <w:r w:rsidRPr="00202912">
        <w:rPr>
          <w:rFonts w:asciiTheme="majorHAnsi" w:eastAsia="Times New Roman" w:hAnsiTheme="majorHAnsi" w:cs="Bookman Old Style"/>
          <w:sz w:val="24"/>
          <w:szCs w:val="24"/>
        </w:rPr>
        <w:t xml:space="preserve">. The conceptual framework highlights major factors and their consequences on </w:t>
      </w:r>
      <w:r w:rsidR="00751D1C" w:rsidRPr="00202912">
        <w:rPr>
          <w:rFonts w:asciiTheme="majorHAnsi" w:eastAsia="Times New Roman" w:hAnsiTheme="majorHAnsi" w:cs="Bookman Old Style"/>
          <w:sz w:val="24"/>
          <w:szCs w:val="24"/>
        </w:rPr>
        <w:t>financial performance</w:t>
      </w:r>
      <w:r w:rsidRPr="00202912">
        <w:rPr>
          <w:rFonts w:asciiTheme="majorHAnsi" w:eastAsia="Times New Roman" w:hAnsiTheme="majorHAnsi" w:cs="Bookman Old Style"/>
          <w:sz w:val="24"/>
          <w:szCs w:val="24"/>
        </w:rPr>
        <w:t>.</w:t>
      </w:r>
    </w:p>
    <w:p w:rsidR="002D1EB8" w:rsidRPr="00202912" w:rsidRDefault="00EE0A2C" w:rsidP="00906EDF">
      <w:pPr>
        <w:spacing w:after="0" w:line="480" w:lineRule="auto"/>
        <w:jc w:val="both"/>
        <w:rPr>
          <w:rFonts w:asciiTheme="majorHAnsi" w:hAnsiTheme="majorHAnsi"/>
          <w:b/>
          <w:sz w:val="24"/>
          <w:szCs w:val="24"/>
        </w:rPr>
      </w:pPr>
      <w:r w:rsidRPr="00EE0A2C">
        <w:rPr>
          <w:rFonts w:asciiTheme="majorHAnsi" w:eastAsia="Times New Roman" w:hAnsiTheme="majorHAnsi" w:cs="Bookman Old Style"/>
          <w:b/>
          <w:bCs/>
          <w:noProof/>
          <w:sz w:val="24"/>
          <w:szCs w:val="24"/>
        </w:rPr>
        <w:pict>
          <v:shape id=" 23" o:spid="_x0000_s1040" type="#_x0000_t202" style="position:absolute;left:0;text-align:left;margin-left:286.5pt;margin-top:19.55pt;width:201.75pt;height:117.9pt;z-index:251673600;visibility:visible" fillcolor="white [3201]" strokecolor="black [3200]" strokeweight="2.5pt">
            <v:shadow color="#868686"/>
            <v:path arrowok="t"/>
            <v:textbox style="mso-next-textbox:# 23">
              <w:txbxContent>
                <w:p w:rsidR="000F7486" w:rsidRPr="00A11C92" w:rsidRDefault="000F7486" w:rsidP="002D1EB8">
                  <w:pPr>
                    <w:spacing w:after="0" w:line="360" w:lineRule="auto"/>
                    <w:jc w:val="center"/>
                    <w:rPr>
                      <w:rFonts w:asciiTheme="majorHAnsi" w:hAnsiTheme="majorHAnsi"/>
                      <w:b/>
                      <w:sz w:val="24"/>
                      <w:szCs w:val="24"/>
                      <w:u w:val="single"/>
                    </w:rPr>
                  </w:pPr>
                  <w:r w:rsidRPr="00A11C92">
                    <w:rPr>
                      <w:rFonts w:asciiTheme="majorHAnsi" w:hAnsiTheme="majorHAnsi"/>
                      <w:b/>
                      <w:sz w:val="24"/>
                      <w:szCs w:val="24"/>
                      <w:u w:val="single"/>
                    </w:rPr>
                    <w:t xml:space="preserve">Financial Performance </w:t>
                  </w:r>
                </w:p>
                <w:p w:rsidR="000F7486" w:rsidRPr="002D1EB8" w:rsidRDefault="000F7486" w:rsidP="002D1EB8">
                  <w:pPr>
                    <w:pStyle w:val="ListParagraph"/>
                    <w:numPr>
                      <w:ilvl w:val="0"/>
                      <w:numId w:val="13"/>
                    </w:numPr>
                    <w:spacing w:after="160" w:line="360" w:lineRule="auto"/>
                    <w:ind w:left="270"/>
                    <w:jc w:val="both"/>
                    <w:rPr>
                      <w:rFonts w:asciiTheme="majorHAnsi" w:hAnsiTheme="majorHAnsi"/>
                      <w:b/>
                      <w:sz w:val="24"/>
                      <w:szCs w:val="24"/>
                    </w:rPr>
                  </w:pPr>
                  <w:r>
                    <w:rPr>
                      <w:rFonts w:asciiTheme="majorHAnsi" w:hAnsiTheme="majorHAnsi"/>
                      <w:sz w:val="24"/>
                      <w:szCs w:val="24"/>
                    </w:rPr>
                    <w:t>Surplus</w:t>
                  </w:r>
                </w:p>
                <w:p w:rsidR="000F7486" w:rsidRPr="002D1EB8" w:rsidRDefault="000F7486" w:rsidP="00BE7D53">
                  <w:pPr>
                    <w:pStyle w:val="ListParagraph"/>
                    <w:numPr>
                      <w:ilvl w:val="0"/>
                      <w:numId w:val="13"/>
                    </w:numPr>
                    <w:autoSpaceDE w:val="0"/>
                    <w:autoSpaceDN w:val="0"/>
                    <w:adjustRightInd w:val="0"/>
                    <w:spacing w:after="0" w:line="360" w:lineRule="auto"/>
                    <w:ind w:left="270"/>
                    <w:rPr>
                      <w:rFonts w:asciiTheme="majorHAnsi" w:hAnsiTheme="majorHAnsi" w:cs="Times New Roman"/>
                      <w:sz w:val="24"/>
                      <w:szCs w:val="24"/>
                    </w:rPr>
                  </w:pPr>
                  <w:r>
                    <w:rPr>
                      <w:rFonts w:asciiTheme="majorHAnsi" w:hAnsiTheme="majorHAnsi" w:cs="Times New Roman"/>
                      <w:sz w:val="24"/>
                      <w:szCs w:val="24"/>
                    </w:rPr>
                    <w:t xml:space="preserve">Financial Accountability </w:t>
                  </w:r>
                </w:p>
                <w:p w:rsidR="000F7486" w:rsidRPr="002D1EB8" w:rsidRDefault="000F7486" w:rsidP="002D1EB8">
                  <w:pPr>
                    <w:pStyle w:val="ListParagraph"/>
                    <w:numPr>
                      <w:ilvl w:val="0"/>
                      <w:numId w:val="13"/>
                    </w:numPr>
                    <w:spacing w:after="160" w:line="360" w:lineRule="auto"/>
                    <w:ind w:left="270"/>
                    <w:jc w:val="both"/>
                    <w:rPr>
                      <w:rFonts w:asciiTheme="majorHAnsi" w:hAnsiTheme="majorHAnsi"/>
                      <w:b/>
                      <w:sz w:val="24"/>
                      <w:szCs w:val="24"/>
                    </w:rPr>
                  </w:pPr>
                  <w:r>
                    <w:rPr>
                      <w:rFonts w:asciiTheme="majorHAnsi" w:hAnsiTheme="majorHAnsi" w:cs="Times New Roman"/>
                      <w:sz w:val="24"/>
                      <w:szCs w:val="24"/>
                    </w:rPr>
                    <w:t>Transparency</w:t>
                  </w:r>
                </w:p>
                <w:p w:rsidR="000F7486" w:rsidRPr="002D1EB8" w:rsidRDefault="000F7486" w:rsidP="002D1EB8">
                  <w:pPr>
                    <w:pStyle w:val="ListParagraph"/>
                    <w:autoSpaceDE w:val="0"/>
                    <w:autoSpaceDN w:val="0"/>
                    <w:adjustRightInd w:val="0"/>
                    <w:spacing w:after="0" w:line="360" w:lineRule="auto"/>
                    <w:ind w:left="270"/>
                    <w:rPr>
                      <w:rFonts w:asciiTheme="majorHAnsi" w:hAnsiTheme="majorHAnsi" w:cs="Times New Roman"/>
                      <w:sz w:val="24"/>
                      <w:szCs w:val="24"/>
                    </w:rPr>
                  </w:pPr>
                </w:p>
              </w:txbxContent>
            </v:textbox>
          </v:shape>
        </w:pict>
      </w:r>
      <w:r w:rsidRPr="00EE0A2C">
        <w:rPr>
          <w:rFonts w:asciiTheme="majorHAnsi" w:eastAsia="Times New Roman" w:hAnsiTheme="majorHAnsi" w:cs="Bookman Old Style"/>
          <w:b/>
          <w:bCs/>
          <w:noProof/>
          <w:sz w:val="24"/>
          <w:szCs w:val="24"/>
        </w:rPr>
        <w:pict>
          <v:shape id=" 22" o:spid="_x0000_s1039" type="#_x0000_t202" style="position:absolute;left:0;text-align:left;margin-left:-.75pt;margin-top:19.55pt;width:210.75pt;height:117.9pt;z-index:251672576;visibility:visible" fillcolor="white [3201]" strokecolor="black [3200]" strokeweight="2.5pt">
            <v:shadow color="#868686"/>
            <v:path arrowok="t"/>
            <v:textbox style="mso-next-textbox:# 22">
              <w:txbxContent>
                <w:p w:rsidR="000F7486" w:rsidRPr="00A11C92" w:rsidRDefault="000F7486" w:rsidP="00BE7D53">
                  <w:pPr>
                    <w:spacing w:after="0"/>
                    <w:jc w:val="center"/>
                    <w:rPr>
                      <w:rFonts w:asciiTheme="majorHAnsi" w:hAnsiTheme="majorHAnsi"/>
                      <w:b/>
                      <w:sz w:val="24"/>
                      <w:szCs w:val="24"/>
                      <w:u w:val="single"/>
                    </w:rPr>
                  </w:pPr>
                  <w:r w:rsidRPr="00A11C92">
                    <w:rPr>
                      <w:rFonts w:asciiTheme="majorHAnsi" w:hAnsiTheme="majorHAnsi"/>
                      <w:b/>
                      <w:sz w:val="24"/>
                      <w:szCs w:val="24"/>
                      <w:u w:val="single"/>
                    </w:rPr>
                    <w:t>Internal Auditing</w:t>
                  </w:r>
                </w:p>
                <w:p w:rsidR="000F7486" w:rsidRPr="002D1EB8" w:rsidRDefault="000F7486" w:rsidP="002D1EB8">
                  <w:pPr>
                    <w:pStyle w:val="ListParagraph"/>
                    <w:numPr>
                      <w:ilvl w:val="0"/>
                      <w:numId w:val="12"/>
                    </w:numPr>
                    <w:tabs>
                      <w:tab w:val="left" w:pos="360"/>
                    </w:tabs>
                    <w:spacing w:after="0" w:line="480" w:lineRule="auto"/>
                    <w:ind w:left="284" w:hanging="284"/>
                    <w:rPr>
                      <w:rFonts w:asciiTheme="majorHAnsi" w:eastAsia="Times New Roman" w:hAnsiTheme="majorHAnsi" w:cs="Bookman Old Style"/>
                      <w:sz w:val="24"/>
                      <w:szCs w:val="24"/>
                    </w:rPr>
                  </w:pPr>
                  <w:r>
                    <w:rPr>
                      <w:rFonts w:asciiTheme="majorHAnsi" w:hAnsiTheme="majorHAnsi"/>
                      <w:sz w:val="24"/>
                      <w:szCs w:val="24"/>
                    </w:rPr>
                    <w:t>Compliance of IAS.</w:t>
                  </w:r>
                </w:p>
                <w:p w:rsidR="000F7486" w:rsidRDefault="000F7486" w:rsidP="002D1EB8">
                  <w:pPr>
                    <w:pStyle w:val="ListParagraph"/>
                    <w:numPr>
                      <w:ilvl w:val="0"/>
                      <w:numId w:val="12"/>
                    </w:numPr>
                    <w:tabs>
                      <w:tab w:val="left" w:pos="360"/>
                    </w:tabs>
                    <w:spacing w:after="0" w:line="480" w:lineRule="auto"/>
                    <w:ind w:left="284" w:hanging="284"/>
                    <w:rPr>
                      <w:rFonts w:asciiTheme="majorHAnsi" w:eastAsia="Times New Roman" w:hAnsiTheme="majorHAnsi" w:cs="Bookman Old Style"/>
                      <w:sz w:val="24"/>
                      <w:szCs w:val="24"/>
                    </w:rPr>
                  </w:pPr>
                  <w:r>
                    <w:rPr>
                      <w:rFonts w:asciiTheme="majorHAnsi" w:eastAsia="Times New Roman" w:hAnsiTheme="majorHAnsi" w:cs="Bookman Old Style"/>
                      <w:sz w:val="24"/>
                      <w:szCs w:val="24"/>
                    </w:rPr>
                    <w:t>Monitoring and Control Activities.</w:t>
                  </w:r>
                </w:p>
                <w:p w:rsidR="000F7486" w:rsidRPr="002D1EB8" w:rsidRDefault="000F7486" w:rsidP="002D1EB8">
                  <w:pPr>
                    <w:pStyle w:val="ListParagraph"/>
                    <w:numPr>
                      <w:ilvl w:val="0"/>
                      <w:numId w:val="12"/>
                    </w:numPr>
                    <w:tabs>
                      <w:tab w:val="left" w:pos="360"/>
                    </w:tabs>
                    <w:spacing w:after="0" w:line="480" w:lineRule="auto"/>
                    <w:ind w:left="284" w:hanging="284"/>
                    <w:rPr>
                      <w:rFonts w:asciiTheme="majorHAnsi" w:eastAsia="Times New Roman" w:hAnsiTheme="majorHAnsi" w:cs="Bookman Old Style"/>
                      <w:sz w:val="24"/>
                      <w:szCs w:val="24"/>
                    </w:rPr>
                  </w:pPr>
                  <w:r>
                    <w:rPr>
                      <w:rFonts w:asciiTheme="majorHAnsi" w:eastAsia="Times New Roman" w:hAnsiTheme="majorHAnsi" w:cs="Bookman Old Style"/>
                      <w:sz w:val="24"/>
                      <w:szCs w:val="24"/>
                    </w:rPr>
                    <w:t xml:space="preserve">Credit Risk Management Practices </w:t>
                  </w:r>
                </w:p>
                <w:p w:rsidR="000F7486" w:rsidRPr="002D1EB8" w:rsidRDefault="000F7486" w:rsidP="002D1EB8">
                  <w:pPr>
                    <w:pStyle w:val="ListParagraph"/>
                    <w:tabs>
                      <w:tab w:val="left" w:pos="360"/>
                    </w:tabs>
                    <w:spacing w:after="0" w:line="480" w:lineRule="auto"/>
                    <w:ind w:left="540"/>
                    <w:rPr>
                      <w:rFonts w:asciiTheme="majorHAnsi" w:eastAsia="Times New Roman" w:hAnsiTheme="majorHAnsi" w:cs="Bookman Old Style"/>
                      <w:sz w:val="24"/>
                      <w:szCs w:val="24"/>
                    </w:rPr>
                  </w:pPr>
                </w:p>
              </w:txbxContent>
            </v:textbox>
          </v:shape>
        </w:pict>
      </w:r>
      <w:r w:rsidR="002D1EB8" w:rsidRPr="00202912">
        <w:rPr>
          <w:rFonts w:asciiTheme="majorHAnsi" w:hAnsiTheme="majorHAnsi"/>
          <w:b/>
          <w:sz w:val="24"/>
          <w:szCs w:val="24"/>
        </w:rPr>
        <w:t xml:space="preserve">Independent Variable                                                              Dependent Variable </w:t>
      </w:r>
    </w:p>
    <w:p w:rsidR="002D1EB8" w:rsidRPr="00202912" w:rsidRDefault="002D1EB8" w:rsidP="00906EDF">
      <w:pPr>
        <w:spacing w:after="0" w:line="480" w:lineRule="auto"/>
        <w:jc w:val="both"/>
        <w:rPr>
          <w:rFonts w:asciiTheme="majorHAnsi" w:hAnsiTheme="majorHAnsi"/>
          <w:b/>
          <w:sz w:val="24"/>
          <w:szCs w:val="24"/>
        </w:rPr>
      </w:pPr>
    </w:p>
    <w:p w:rsidR="002D1EB8" w:rsidRPr="00202912" w:rsidRDefault="00EE0A2C" w:rsidP="00906EDF">
      <w:pPr>
        <w:jc w:val="both"/>
        <w:rPr>
          <w:rFonts w:asciiTheme="majorHAnsi" w:eastAsia="Times New Roman" w:hAnsiTheme="majorHAnsi" w:cs="Bookman Old Style"/>
          <w:b/>
          <w:bCs/>
          <w:sz w:val="24"/>
          <w:szCs w:val="24"/>
        </w:rPr>
      </w:pPr>
      <w:r>
        <w:rPr>
          <w:rFonts w:asciiTheme="majorHAnsi" w:eastAsia="Times New Roman" w:hAnsiTheme="majorHAnsi" w:cs="Bookman Old Style"/>
          <w:b/>
          <w:bC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28" o:spid="_x0000_s1042" type="#_x0000_t34" style="position:absolute;left:0;text-align:left;margin-left:210pt;margin-top:25.35pt;width:75.75pt;height:.05pt;z-index:251675648;visibility:visible" adj="10793,-141890400,-80412" strokecolor="black [3200]" strokeweight="2.5pt">
            <v:stroke endarrow="block"/>
            <v:shadow color="#868686"/>
            <o:lock v:ext="edit" shapetype="f"/>
          </v:shape>
        </w:pict>
      </w:r>
      <w:r w:rsidRPr="00EE0A2C">
        <w:rPr>
          <w:rFonts w:asciiTheme="majorHAnsi" w:eastAsia="Times New Roman" w:hAnsiTheme="majorHAnsi" w:cs="Bookman Old Style"/>
          <w:bCs/>
          <w:noProof/>
          <w:sz w:val="24"/>
          <w:szCs w:val="24"/>
        </w:rPr>
        <w:pict>
          <v:shape id=" 29" o:spid="_x0000_s1043" type="#_x0000_t34" style="position:absolute;left:0;text-align:left;margin-left:198.65pt;margin-top:68.15pt;width:85.65pt;height:.05pt;rotation:270;z-index:251676672;visibility:visible" adj="10794,-286416000,-70739" strokecolor="black [3200]" strokeweight="2.5pt">
            <v:stroke endarrow="block"/>
            <v:shadow color="#868686"/>
            <o:lock v:ext="edit" shapetype="f"/>
          </v:shape>
        </w:pict>
      </w:r>
    </w:p>
    <w:p w:rsidR="002D1EB8" w:rsidRPr="00202912" w:rsidRDefault="002D1EB8" w:rsidP="00906EDF">
      <w:pPr>
        <w:jc w:val="both"/>
        <w:rPr>
          <w:rFonts w:asciiTheme="majorHAnsi" w:eastAsia="Times New Roman" w:hAnsiTheme="majorHAnsi" w:cs="Bookman Old Style"/>
          <w:b/>
          <w:bCs/>
          <w:sz w:val="24"/>
          <w:szCs w:val="24"/>
        </w:rPr>
      </w:pPr>
    </w:p>
    <w:p w:rsidR="002D1EB8" w:rsidRPr="00202912" w:rsidRDefault="002D1EB8" w:rsidP="00906EDF">
      <w:pPr>
        <w:jc w:val="both"/>
        <w:rPr>
          <w:rFonts w:asciiTheme="majorHAnsi" w:eastAsia="Times New Roman" w:hAnsiTheme="majorHAnsi" w:cs="Bookman Old Style"/>
          <w:b/>
          <w:bCs/>
          <w:sz w:val="24"/>
          <w:szCs w:val="24"/>
        </w:rPr>
      </w:pPr>
    </w:p>
    <w:p w:rsidR="002D1EB8" w:rsidRPr="00202912" w:rsidRDefault="002D1EB8" w:rsidP="00906EDF">
      <w:pPr>
        <w:jc w:val="both"/>
        <w:rPr>
          <w:rFonts w:asciiTheme="majorHAnsi" w:eastAsia="Times New Roman" w:hAnsiTheme="majorHAnsi" w:cs="Bookman Old Style"/>
          <w:b/>
          <w:bCs/>
          <w:sz w:val="24"/>
          <w:szCs w:val="24"/>
        </w:rPr>
      </w:pPr>
    </w:p>
    <w:p w:rsidR="002D1EB8" w:rsidRPr="00202912" w:rsidRDefault="00EE0A2C" w:rsidP="00906EDF">
      <w:pPr>
        <w:jc w:val="both"/>
        <w:rPr>
          <w:rFonts w:asciiTheme="majorHAnsi" w:eastAsia="Times New Roman" w:hAnsiTheme="majorHAnsi" w:cs="Bookman Old Style"/>
          <w:bCs/>
          <w:sz w:val="24"/>
          <w:szCs w:val="24"/>
        </w:rPr>
      </w:pPr>
      <w:r w:rsidRPr="00EE0A2C">
        <w:rPr>
          <w:rFonts w:asciiTheme="majorHAnsi" w:hAnsiTheme="majorHAnsi"/>
          <w:noProof/>
        </w:rPr>
        <w:pict>
          <v:shape id=" 25" o:spid="_x0000_s1041" type="#_x0000_t202" style="position:absolute;left:0;text-align:left;margin-left:161.25pt;margin-top:6.3pt;width:159pt;height:86.1pt;z-index:2516746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ROyA07AgAAxwQAAA4AAABkcnMvZTJvRG9jLnhtbKxU227bMAx9H7B/EPS+2E6TtDHiFFu7&#10;DgO6C9DuAxRJjoXqNkmJnX39KMlJsxXYw9A8CKJIH5LnkFldD0qiPXdeGN3galJixDU1TOhtg388&#10;3r27wsgHohmRRvMGH7jH1+u3b1a9rfnUdEYy7hCAaF/3tsFdCLYuCk87roifGMs1OFvjFAlgum3B&#10;HOkBXcliWpaLojeOWWco9x5eb7MTrxN+23IavrWt5wHJBkNtIZ0unZt0FusVqbeO2E7QsQ7yH2Uo&#10;IjRkPUHdkkDQzokXUEpQZ7xpw4QaVZi2FZSnJqCdqvyrnYeOWJ6aAXa8PfHkXw+Wft1/d0iwBi8x&#10;0kSBRmg6xwh46a2vwf1gISAMH8wAAqcevb039MnHmOIsKH/hY/im/2IYQJFdMOmToXUq0gMNI8AB&#10;KQ7P9PMhIAqvwMDyogQfBWc1XSyqJRgxC6mPANb58IkbheKlwQ4UTgnI/t6HMfYYExN6IwW7E1Im&#10;I44Vv5EO7QkMhAy5H7lTUG5+q8r4S1lJDQ4Yn+w4VZJmM4Kkuv7Alxr1Db6oLudlJuofydnTKydX&#10;IsAqSaEafHXeRMcJ+6hZ5IbUgQg5GkCq1PGNpz050hcFjRpmNcOwGY7TMY7ExrADSOxMXiZYfrh0&#10;xv3CqIc9arD/uSOOYyQ/axjUZTWbAXchGbP55RQMd+7ZnHuIpgDV4IBRvt6EvK0768S2g0yZNW3e&#10;w2i1Iksea85ljRMJy5LUGRc7buO5naKe/3/WvwEAAP//AwBQSwMEFAAGAAgAAAAhAEMXXaTjAAAA&#10;EAEAAA8AAABkcnMvZG93bnJldi54bWxMT8tuwjAQvFfqP1hbqbdiN5AIhTgofVCpF1CBDzDJkkTE&#10;6yg2EP6+2xO9rLQ7s/PIlqPtxAUH3zrS8DpRIJBKV7VUa9jvVi9zED4YqkznCDXc0MMyf3zITFq5&#10;K/3gZRtqwSLkU6OhCaFPpfRlg9b4ieuRGDu6wZrA61DLajBXFredjJRKpDUtsUNjenxvsDxtz1bD&#10;+nO3MqevTbgV6/j4VgQ133zvtX5+Gj8WPIoFiIBjuH/AXwfODzkHO7gzVV50GqLZLGaqhqlKQDAh&#10;TiI+HBiZKq4q80z+L5L/AgAA//8DAFBLAQItABQABgAIAAAAIQBaIpOj/wAAAOUBAAATAAAAAAAA&#10;AAAAAAAAAAAAAABbQ29udGVudF9UeXBlc10ueG1sUEsBAi0AFAAGAAgAAAAhAKdKzzjXAAAAlgEA&#10;AAsAAAAAAAAAAAAAAAAAMAEAAF9yZWxzLy5yZWxzUEsBAi0AFAAGAAgAAAAhAPROyA07AgAAxwQA&#10;AA4AAAAAAAAAAAAAAAAAMAIAAGRycy9lMm9Eb2MueG1sUEsBAi0AFAAGAAgAAAAhAEMXXaTjAAAA&#10;EAEAAA8AAAAAAAAAAAAAAAAAlwQAAGRycy9kb3ducmV2LnhtbFBLBQYAAAAABAAEAPMAAACnBQAA&#10;AABBQUFBQUFBQUFsd1FBQUdSeWN5OW==&#10;" fillcolor="white [3201]" strokecolor="black [3200]" strokeweight="2.5pt">
            <v:shadow color="#868686"/>
            <v:path arrowok="t"/>
            <v:textbox style="mso-next-textbox:# 25">
              <w:txbxContent>
                <w:p w:rsidR="000F7486" w:rsidRPr="00A11C92" w:rsidRDefault="000F7486" w:rsidP="002D1EB8">
                  <w:pPr>
                    <w:spacing w:after="0"/>
                    <w:jc w:val="center"/>
                    <w:rPr>
                      <w:rFonts w:asciiTheme="majorHAnsi" w:hAnsiTheme="majorHAnsi"/>
                      <w:b/>
                      <w:sz w:val="24"/>
                      <w:szCs w:val="24"/>
                      <w:u w:val="single"/>
                    </w:rPr>
                  </w:pPr>
                  <w:r w:rsidRPr="00A11C92">
                    <w:rPr>
                      <w:rFonts w:asciiTheme="majorHAnsi" w:hAnsiTheme="majorHAnsi"/>
                      <w:b/>
                      <w:sz w:val="24"/>
                      <w:szCs w:val="24"/>
                      <w:u w:val="single"/>
                    </w:rPr>
                    <w:t>Moderating Variables</w:t>
                  </w:r>
                </w:p>
                <w:p w:rsidR="000F7486" w:rsidRPr="002D1EB8" w:rsidRDefault="000F7486" w:rsidP="002D1EB8">
                  <w:pPr>
                    <w:pStyle w:val="ListParagraph"/>
                    <w:numPr>
                      <w:ilvl w:val="0"/>
                      <w:numId w:val="13"/>
                    </w:numPr>
                    <w:autoSpaceDE w:val="0"/>
                    <w:autoSpaceDN w:val="0"/>
                    <w:adjustRightInd w:val="0"/>
                    <w:spacing w:after="0" w:line="360" w:lineRule="auto"/>
                    <w:ind w:left="270"/>
                    <w:rPr>
                      <w:rFonts w:asciiTheme="majorHAnsi" w:hAnsiTheme="majorHAnsi" w:cs="Times New Roman"/>
                      <w:sz w:val="24"/>
                      <w:szCs w:val="24"/>
                    </w:rPr>
                  </w:pPr>
                  <w:r>
                    <w:rPr>
                      <w:rFonts w:asciiTheme="majorHAnsi" w:hAnsiTheme="majorHAnsi" w:cs="Times New Roman"/>
                      <w:sz w:val="24"/>
                      <w:szCs w:val="24"/>
                    </w:rPr>
                    <w:t>SACCO P</w:t>
                  </w:r>
                  <w:r w:rsidRPr="002D1EB8">
                    <w:rPr>
                      <w:rFonts w:asciiTheme="majorHAnsi" w:hAnsiTheme="majorHAnsi" w:cs="Times New Roman"/>
                      <w:sz w:val="24"/>
                      <w:szCs w:val="24"/>
                    </w:rPr>
                    <w:t>olicies</w:t>
                  </w:r>
                </w:p>
                <w:p w:rsidR="000F7486" w:rsidRPr="002D1EB8" w:rsidRDefault="000F7486" w:rsidP="002D1EB8">
                  <w:pPr>
                    <w:pStyle w:val="ListParagraph"/>
                    <w:numPr>
                      <w:ilvl w:val="0"/>
                      <w:numId w:val="13"/>
                    </w:numPr>
                    <w:autoSpaceDE w:val="0"/>
                    <w:autoSpaceDN w:val="0"/>
                    <w:adjustRightInd w:val="0"/>
                    <w:spacing w:after="0" w:line="360" w:lineRule="auto"/>
                    <w:ind w:left="270"/>
                    <w:rPr>
                      <w:rFonts w:asciiTheme="majorHAnsi" w:hAnsiTheme="majorHAnsi" w:cs="Times New Roman"/>
                      <w:sz w:val="24"/>
                      <w:szCs w:val="24"/>
                    </w:rPr>
                  </w:pPr>
                  <w:r w:rsidRPr="002D1EB8">
                    <w:rPr>
                      <w:rFonts w:asciiTheme="majorHAnsi" w:hAnsiTheme="majorHAnsi" w:cs="Times New Roman"/>
                      <w:sz w:val="24"/>
                      <w:szCs w:val="24"/>
                    </w:rPr>
                    <w:t>Qualifications</w:t>
                  </w:r>
                </w:p>
                <w:p w:rsidR="000F7486" w:rsidRPr="002D1EB8" w:rsidRDefault="000F7486" w:rsidP="002D1EB8">
                  <w:pPr>
                    <w:pStyle w:val="ListParagraph"/>
                    <w:numPr>
                      <w:ilvl w:val="0"/>
                      <w:numId w:val="13"/>
                    </w:numPr>
                    <w:autoSpaceDE w:val="0"/>
                    <w:autoSpaceDN w:val="0"/>
                    <w:adjustRightInd w:val="0"/>
                    <w:spacing w:after="0" w:line="360" w:lineRule="auto"/>
                    <w:ind w:left="270"/>
                    <w:rPr>
                      <w:rFonts w:asciiTheme="majorHAnsi" w:hAnsiTheme="majorHAnsi" w:cs="Times New Roman"/>
                      <w:sz w:val="24"/>
                      <w:szCs w:val="24"/>
                    </w:rPr>
                  </w:pPr>
                  <w:r w:rsidRPr="002D1EB8">
                    <w:rPr>
                      <w:rFonts w:asciiTheme="majorHAnsi" w:hAnsiTheme="majorHAnsi" w:cs="Times New Roman"/>
                      <w:sz w:val="24"/>
                      <w:szCs w:val="24"/>
                    </w:rPr>
                    <w:t>Code of Conduct</w:t>
                  </w:r>
                </w:p>
                <w:p w:rsidR="000F7486" w:rsidRPr="001671A5" w:rsidRDefault="000F7486" w:rsidP="002D1EB8">
                  <w:pPr>
                    <w:jc w:val="center"/>
                    <w:rPr>
                      <w:rFonts w:ascii="Bookman Old Style" w:hAnsi="Bookman Old Style"/>
                      <w:b/>
                      <w:sz w:val="24"/>
                      <w:szCs w:val="24"/>
                    </w:rPr>
                  </w:pPr>
                </w:p>
              </w:txbxContent>
            </v:textbox>
          </v:shape>
        </w:pict>
      </w:r>
    </w:p>
    <w:p w:rsidR="002D1EB8" w:rsidRPr="00202912" w:rsidRDefault="002D1EB8" w:rsidP="00906EDF">
      <w:pPr>
        <w:jc w:val="both"/>
        <w:rPr>
          <w:rFonts w:asciiTheme="majorHAnsi" w:hAnsiTheme="majorHAnsi"/>
          <w:sz w:val="24"/>
          <w:szCs w:val="24"/>
        </w:rPr>
      </w:pPr>
      <w:bookmarkStart w:id="75" w:name="_Toc55121390"/>
    </w:p>
    <w:p w:rsidR="002D1EB8" w:rsidRPr="00202912" w:rsidRDefault="002D1EB8" w:rsidP="00906EDF">
      <w:pPr>
        <w:pStyle w:val="Heading1"/>
        <w:spacing w:before="0" w:line="360" w:lineRule="auto"/>
        <w:jc w:val="both"/>
        <w:rPr>
          <w:color w:val="auto"/>
          <w:sz w:val="24"/>
          <w:szCs w:val="24"/>
        </w:rPr>
      </w:pPr>
    </w:p>
    <w:p w:rsidR="002D1EB8" w:rsidRPr="00202912" w:rsidRDefault="002D1EB8" w:rsidP="00906EDF">
      <w:pPr>
        <w:pStyle w:val="Heading1"/>
        <w:spacing w:before="0" w:line="360" w:lineRule="auto"/>
        <w:jc w:val="both"/>
        <w:rPr>
          <w:color w:val="auto"/>
          <w:sz w:val="24"/>
          <w:szCs w:val="24"/>
        </w:rPr>
      </w:pPr>
    </w:p>
    <w:p w:rsidR="002D1EB8" w:rsidRPr="00202912" w:rsidRDefault="002D1EB8" w:rsidP="004B26CF">
      <w:pPr>
        <w:pStyle w:val="Heading1"/>
        <w:spacing w:before="0" w:line="360" w:lineRule="auto"/>
        <w:jc w:val="both"/>
        <w:rPr>
          <w:color w:val="auto"/>
          <w:sz w:val="24"/>
          <w:szCs w:val="24"/>
        </w:rPr>
      </w:pPr>
      <w:bookmarkStart w:id="76" w:name="_Toc92819526"/>
      <w:r w:rsidRPr="00202912">
        <w:rPr>
          <w:color w:val="auto"/>
          <w:sz w:val="24"/>
          <w:szCs w:val="24"/>
        </w:rPr>
        <w:t>Figure 2.1: Conceptual Framework</w:t>
      </w:r>
      <w:bookmarkEnd w:id="75"/>
      <w:bookmarkEnd w:id="76"/>
    </w:p>
    <w:p w:rsidR="00751D1C" w:rsidRPr="00202912" w:rsidRDefault="002D1EB8" w:rsidP="00906EDF">
      <w:pPr>
        <w:widowControl w:val="0"/>
        <w:autoSpaceDE w:val="0"/>
        <w:autoSpaceDN w:val="0"/>
        <w:adjustRightInd w:val="0"/>
        <w:spacing w:before="29" w:after="0" w:line="360" w:lineRule="auto"/>
        <w:jc w:val="both"/>
        <w:rPr>
          <w:rFonts w:asciiTheme="majorHAnsi" w:hAnsiTheme="majorHAnsi"/>
          <w:b/>
          <w:sz w:val="24"/>
          <w:szCs w:val="24"/>
        </w:rPr>
      </w:pPr>
      <w:r w:rsidRPr="00202912">
        <w:rPr>
          <w:rFonts w:asciiTheme="majorHAnsi" w:hAnsiTheme="majorHAnsi"/>
          <w:b/>
          <w:sz w:val="24"/>
          <w:szCs w:val="24"/>
        </w:rPr>
        <w:t xml:space="preserve">Source: </w:t>
      </w:r>
      <w:r w:rsidR="00053297" w:rsidRPr="00202912">
        <w:rPr>
          <w:rFonts w:asciiTheme="majorHAnsi" w:hAnsiTheme="majorHAnsi"/>
          <w:b/>
          <w:sz w:val="24"/>
          <w:szCs w:val="24"/>
        </w:rPr>
        <w:t>Bou-Raad (2016), Modified by the Researcher, 2021</w:t>
      </w:r>
    </w:p>
    <w:p w:rsidR="00751D1C" w:rsidRPr="00202912" w:rsidRDefault="00751D1C" w:rsidP="00906EDF">
      <w:pPr>
        <w:pStyle w:val="NoSpacing"/>
        <w:rPr>
          <w:rFonts w:asciiTheme="majorHAnsi" w:hAnsiTheme="majorHAnsi"/>
        </w:rPr>
      </w:pPr>
    </w:p>
    <w:p w:rsidR="00BA7B5D" w:rsidRPr="00202912" w:rsidRDefault="00BE7D53" w:rsidP="00906EDF">
      <w:pPr>
        <w:spacing w:after="0" w:line="480" w:lineRule="auto"/>
        <w:jc w:val="both"/>
        <w:rPr>
          <w:rFonts w:asciiTheme="majorHAnsi" w:hAnsiTheme="majorHAnsi"/>
          <w:sz w:val="24"/>
          <w:szCs w:val="24"/>
        </w:rPr>
      </w:pPr>
      <w:r w:rsidRPr="00202912">
        <w:rPr>
          <w:rFonts w:asciiTheme="majorHAnsi" w:hAnsiTheme="majorHAnsi" w:cs="Arial"/>
          <w:sz w:val="24"/>
          <w:szCs w:val="24"/>
        </w:rPr>
        <w:t>From the above framework of the study, the i</w:t>
      </w:r>
      <w:r w:rsidR="00BA7B5D" w:rsidRPr="00202912">
        <w:rPr>
          <w:rFonts w:asciiTheme="majorHAnsi" w:hAnsiTheme="majorHAnsi" w:cs="Arial"/>
          <w:sz w:val="24"/>
          <w:szCs w:val="24"/>
        </w:rPr>
        <w:t xml:space="preserve">ndependent variable is Internal </w:t>
      </w:r>
      <w:r w:rsidRPr="00202912">
        <w:rPr>
          <w:rFonts w:asciiTheme="majorHAnsi" w:hAnsiTheme="majorHAnsi" w:cs="Arial"/>
          <w:sz w:val="24"/>
          <w:szCs w:val="24"/>
        </w:rPr>
        <w:t>Auditing and</w:t>
      </w:r>
      <w:r w:rsidR="00BA7B5D" w:rsidRPr="00202912">
        <w:rPr>
          <w:rFonts w:asciiTheme="majorHAnsi" w:hAnsiTheme="majorHAnsi" w:cs="Arial"/>
          <w:sz w:val="24"/>
          <w:szCs w:val="24"/>
        </w:rPr>
        <w:t xml:space="preserve"> the dependent variable is Financial Performance. Internal </w:t>
      </w:r>
      <w:r w:rsidRPr="00202912">
        <w:rPr>
          <w:rFonts w:asciiTheme="majorHAnsi" w:hAnsiTheme="majorHAnsi" w:cs="Arial"/>
          <w:sz w:val="24"/>
          <w:szCs w:val="24"/>
        </w:rPr>
        <w:t>Auditing</w:t>
      </w:r>
      <w:r w:rsidR="00BA7B5D" w:rsidRPr="00202912">
        <w:rPr>
          <w:rFonts w:asciiTheme="majorHAnsi" w:hAnsiTheme="majorHAnsi" w:cs="Arial"/>
          <w:sz w:val="24"/>
          <w:szCs w:val="24"/>
        </w:rPr>
        <w:t xml:space="preserve"> consist of compliance of </w:t>
      </w:r>
      <w:r w:rsidRPr="00202912">
        <w:rPr>
          <w:rFonts w:asciiTheme="majorHAnsi" w:hAnsiTheme="majorHAnsi"/>
          <w:sz w:val="24"/>
          <w:szCs w:val="24"/>
        </w:rPr>
        <w:t xml:space="preserve">internal audit standards, monitoring and control activities and credit risk management practices. </w:t>
      </w:r>
      <w:r w:rsidR="00BA7B5D" w:rsidRPr="00202912">
        <w:rPr>
          <w:rFonts w:asciiTheme="majorHAnsi" w:hAnsiTheme="majorHAnsi" w:cs="Arial"/>
          <w:sz w:val="24"/>
          <w:szCs w:val="24"/>
        </w:rPr>
        <w:t xml:space="preserve">Financial Performance as dependent variable </w:t>
      </w:r>
      <w:r w:rsidRPr="00202912">
        <w:rPr>
          <w:rFonts w:asciiTheme="majorHAnsi" w:hAnsiTheme="majorHAnsi" w:cs="Arial"/>
          <w:sz w:val="24"/>
          <w:szCs w:val="24"/>
        </w:rPr>
        <w:t>consists</w:t>
      </w:r>
      <w:r w:rsidR="00BA7B5D" w:rsidRPr="00202912">
        <w:rPr>
          <w:rFonts w:asciiTheme="majorHAnsi" w:hAnsiTheme="majorHAnsi" w:cs="Arial"/>
          <w:sz w:val="24"/>
          <w:szCs w:val="24"/>
        </w:rPr>
        <w:t xml:space="preserve"> of </w:t>
      </w:r>
      <w:r w:rsidRPr="00202912">
        <w:rPr>
          <w:rFonts w:asciiTheme="majorHAnsi" w:hAnsiTheme="majorHAnsi" w:cs="Arial"/>
          <w:sz w:val="24"/>
          <w:szCs w:val="24"/>
        </w:rPr>
        <w:t>profitability, financial growth</w:t>
      </w:r>
      <w:r w:rsidR="00BA7B5D" w:rsidRPr="00202912">
        <w:rPr>
          <w:rFonts w:asciiTheme="majorHAnsi" w:hAnsiTheme="majorHAnsi"/>
          <w:sz w:val="24"/>
          <w:szCs w:val="24"/>
        </w:rPr>
        <w:t xml:space="preserve">, </w:t>
      </w:r>
      <w:r w:rsidRPr="00202912">
        <w:rPr>
          <w:rFonts w:asciiTheme="majorHAnsi" w:hAnsiTheme="majorHAnsi"/>
          <w:sz w:val="24"/>
          <w:szCs w:val="24"/>
        </w:rPr>
        <w:t>transparency, and financial accountability. Whereas,</w:t>
      </w:r>
      <w:r w:rsidR="00BA7B5D" w:rsidRPr="00202912">
        <w:rPr>
          <w:rFonts w:asciiTheme="majorHAnsi" w:hAnsiTheme="majorHAnsi"/>
          <w:sz w:val="24"/>
          <w:szCs w:val="24"/>
        </w:rPr>
        <w:t xml:space="preserve"> </w:t>
      </w:r>
      <w:r w:rsidRPr="00202912">
        <w:rPr>
          <w:rFonts w:asciiTheme="majorHAnsi" w:hAnsiTheme="majorHAnsi"/>
          <w:sz w:val="24"/>
          <w:szCs w:val="24"/>
        </w:rPr>
        <w:t>moderating variables</w:t>
      </w:r>
      <w:r w:rsidR="00BA7B5D" w:rsidRPr="00202912">
        <w:rPr>
          <w:rFonts w:asciiTheme="majorHAnsi" w:hAnsiTheme="majorHAnsi"/>
          <w:sz w:val="24"/>
          <w:szCs w:val="24"/>
        </w:rPr>
        <w:t xml:space="preserve"> consist of </w:t>
      </w:r>
      <w:r w:rsidRPr="00202912">
        <w:rPr>
          <w:rFonts w:asciiTheme="majorHAnsi" w:hAnsiTheme="majorHAnsi"/>
          <w:sz w:val="24"/>
          <w:szCs w:val="24"/>
        </w:rPr>
        <w:t>SACCO</w:t>
      </w:r>
      <w:r w:rsidR="00BA7B5D" w:rsidRPr="00202912">
        <w:rPr>
          <w:rFonts w:asciiTheme="majorHAnsi" w:hAnsiTheme="majorHAnsi"/>
          <w:sz w:val="24"/>
          <w:szCs w:val="24"/>
        </w:rPr>
        <w:t xml:space="preserve"> polic</w:t>
      </w:r>
      <w:r w:rsidRPr="00202912">
        <w:rPr>
          <w:rFonts w:asciiTheme="majorHAnsi" w:hAnsiTheme="majorHAnsi"/>
          <w:sz w:val="24"/>
          <w:szCs w:val="24"/>
        </w:rPr>
        <w:t>ies</w:t>
      </w:r>
      <w:r w:rsidR="00BA7B5D" w:rsidRPr="00202912">
        <w:rPr>
          <w:rFonts w:asciiTheme="majorHAnsi" w:hAnsiTheme="majorHAnsi"/>
          <w:sz w:val="24"/>
          <w:szCs w:val="24"/>
        </w:rPr>
        <w:t xml:space="preserve">, </w:t>
      </w:r>
      <w:r w:rsidRPr="00202912">
        <w:rPr>
          <w:rFonts w:asciiTheme="majorHAnsi" w:hAnsiTheme="majorHAnsi" w:cs="Arial"/>
          <w:sz w:val="24"/>
          <w:szCs w:val="24"/>
        </w:rPr>
        <w:t>qualifications,</w:t>
      </w:r>
      <w:r w:rsidR="00BA7B5D" w:rsidRPr="00202912">
        <w:rPr>
          <w:rFonts w:asciiTheme="majorHAnsi" w:hAnsiTheme="majorHAnsi" w:cs="Arial"/>
          <w:sz w:val="24"/>
          <w:szCs w:val="24"/>
        </w:rPr>
        <w:t xml:space="preserve"> and </w:t>
      </w:r>
      <w:r w:rsidRPr="00202912">
        <w:rPr>
          <w:rFonts w:asciiTheme="majorHAnsi" w:hAnsiTheme="majorHAnsi" w:cs="Arial"/>
          <w:sz w:val="24"/>
          <w:szCs w:val="24"/>
        </w:rPr>
        <w:t>code of conduct</w:t>
      </w:r>
      <w:r w:rsidR="00BA7B5D" w:rsidRPr="00202912">
        <w:rPr>
          <w:rFonts w:asciiTheme="majorHAnsi" w:hAnsiTheme="majorHAnsi" w:cs="Arial"/>
          <w:sz w:val="24"/>
          <w:szCs w:val="24"/>
        </w:rPr>
        <w:t>.</w:t>
      </w:r>
    </w:p>
    <w:p w:rsidR="00751D1C" w:rsidRPr="00202912" w:rsidRDefault="00751D1C" w:rsidP="00906EDF">
      <w:pPr>
        <w:spacing w:line="480" w:lineRule="auto"/>
        <w:jc w:val="both"/>
        <w:rPr>
          <w:rFonts w:asciiTheme="majorHAnsi" w:eastAsia="Times New Roman" w:hAnsiTheme="majorHAnsi" w:cs="Bookman Old Style"/>
          <w:sz w:val="24"/>
          <w:szCs w:val="24"/>
        </w:rPr>
      </w:pPr>
      <w:r w:rsidRPr="00202912">
        <w:rPr>
          <w:rFonts w:asciiTheme="majorHAnsi" w:eastAsia="Times New Roman" w:hAnsiTheme="majorHAnsi" w:cs="Bookman Old Style"/>
          <w:sz w:val="24"/>
          <w:szCs w:val="24"/>
        </w:rPr>
        <w:lastRenderedPageBreak/>
        <w:t xml:space="preserve">This model suggests that effective internal auditing lead to financial performance which </w:t>
      </w:r>
      <w:r w:rsidRPr="00202912">
        <w:rPr>
          <w:rFonts w:asciiTheme="majorHAnsi" w:eastAsia="Calibri" w:hAnsiTheme="majorHAnsi" w:cs="Times New Roman"/>
          <w:sz w:val="24"/>
          <w:szCs w:val="24"/>
        </w:rPr>
        <w:t>helps an organization accomplish its objectives by bringing a systematic, disciplined approach to evaluate and improve the effectiveness of risk management control and governance processes</w:t>
      </w:r>
      <w:r w:rsidRPr="00202912">
        <w:rPr>
          <w:rFonts w:asciiTheme="majorHAnsi" w:eastAsia="Times New Roman" w:hAnsiTheme="majorHAnsi" w:cs="Bookman Old Style"/>
          <w:sz w:val="24"/>
          <w:szCs w:val="24"/>
        </w:rPr>
        <w:t>. This model should be applied by Wazalendo SACCO Entebbe Branch and management should look at it from an employee's point of view. The model, when applied will help Wazalendo SACCO Entebbe Branch to achieve its goals such as profit</w:t>
      </w:r>
      <w:r w:rsidR="00BE7D53" w:rsidRPr="00202912">
        <w:rPr>
          <w:rFonts w:asciiTheme="majorHAnsi" w:eastAsia="Times New Roman" w:hAnsiTheme="majorHAnsi" w:cs="Bookman Old Style"/>
          <w:sz w:val="24"/>
          <w:szCs w:val="24"/>
        </w:rPr>
        <w:t>ability, financial accountability</w:t>
      </w:r>
      <w:r w:rsidRPr="00202912">
        <w:rPr>
          <w:rFonts w:asciiTheme="majorHAnsi" w:eastAsia="Times New Roman" w:hAnsiTheme="majorHAnsi" w:cs="Bookman Old Style"/>
          <w:sz w:val="24"/>
          <w:szCs w:val="24"/>
        </w:rPr>
        <w:t xml:space="preserve">, </w:t>
      </w:r>
      <w:r w:rsidR="00BE7D53" w:rsidRPr="00202912">
        <w:rPr>
          <w:rFonts w:asciiTheme="majorHAnsi" w:eastAsia="Times New Roman" w:hAnsiTheme="majorHAnsi" w:cs="Bookman Old Style"/>
          <w:sz w:val="24"/>
          <w:szCs w:val="24"/>
        </w:rPr>
        <w:t>financial</w:t>
      </w:r>
      <w:r w:rsidRPr="00202912">
        <w:rPr>
          <w:rFonts w:asciiTheme="majorHAnsi" w:eastAsia="Times New Roman" w:hAnsiTheme="majorHAnsi" w:cs="Bookman Old Style"/>
          <w:sz w:val="24"/>
          <w:szCs w:val="24"/>
        </w:rPr>
        <w:t xml:space="preserve"> growth, </w:t>
      </w:r>
      <w:r w:rsidR="00BE7D53" w:rsidRPr="00202912">
        <w:rPr>
          <w:rFonts w:asciiTheme="majorHAnsi" w:eastAsia="Times New Roman" w:hAnsiTheme="majorHAnsi" w:cs="Bookman Old Style"/>
          <w:sz w:val="24"/>
          <w:szCs w:val="24"/>
        </w:rPr>
        <w:t>transparency</w:t>
      </w:r>
      <w:r w:rsidRPr="00202912">
        <w:rPr>
          <w:rFonts w:asciiTheme="majorHAnsi" w:eastAsia="Times New Roman" w:hAnsiTheme="majorHAnsi" w:cs="Bookman Old Style"/>
          <w:sz w:val="24"/>
          <w:szCs w:val="24"/>
        </w:rPr>
        <w:t xml:space="preserve">, among others. </w:t>
      </w: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BE7D53" w:rsidRPr="00202912" w:rsidRDefault="00BE7D53" w:rsidP="00906EDF">
      <w:pPr>
        <w:autoSpaceDE w:val="0"/>
        <w:autoSpaceDN w:val="0"/>
        <w:adjustRightInd w:val="0"/>
        <w:spacing w:after="0" w:line="480" w:lineRule="auto"/>
        <w:jc w:val="both"/>
        <w:rPr>
          <w:rFonts w:asciiTheme="majorHAnsi" w:hAnsiTheme="majorHAnsi" w:cs="Courier New"/>
          <w:sz w:val="24"/>
          <w:szCs w:val="24"/>
        </w:rPr>
      </w:pPr>
    </w:p>
    <w:p w:rsidR="00F77BE5" w:rsidRPr="00202912" w:rsidRDefault="0073235E" w:rsidP="001D4D50">
      <w:pPr>
        <w:pStyle w:val="Heading1"/>
        <w:spacing w:before="0" w:line="360" w:lineRule="auto"/>
        <w:jc w:val="center"/>
        <w:rPr>
          <w:color w:val="auto"/>
          <w:sz w:val="24"/>
          <w:szCs w:val="24"/>
        </w:rPr>
      </w:pPr>
      <w:bookmarkStart w:id="77" w:name="_Toc92819528"/>
      <w:r w:rsidRPr="00202912">
        <w:rPr>
          <w:color w:val="auto"/>
          <w:sz w:val="24"/>
          <w:szCs w:val="24"/>
        </w:rPr>
        <w:lastRenderedPageBreak/>
        <w:t>CHAPTER THREE</w:t>
      </w:r>
      <w:bookmarkStart w:id="78" w:name="_Toc253029081"/>
      <w:bookmarkStart w:id="79" w:name="_Toc253218094"/>
      <w:bookmarkStart w:id="80" w:name="_Toc389569994"/>
      <w:bookmarkStart w:id="81" w:name="_Toc395614764"/>
      <w:bookmarkEnd w:id="73"/>
      <w:bookmarkEnd w:id="77"/>
    </w:p>
    <w:p w:rsidR="0073235E" w:rsidRPr="00202912" w:rsidRDefault="0073235E" w:rsidP="001D4D50">
      <w:pPr>
        <w:pStyle w:val="Heading1"/>
        <w:spacing w:before="0" w:line="360" w:lineRule="auto"/>
        <w:jc w:val="center"/>
        <w:rPr>
          <w:rFonts w:cs="Courier New"/>
          <w:color w:val="auto"/>
          <w:sz w:val="24"/>
          <w:szCs w:val="24"/>
        </w:rPr>
      </w:pPr>
      <w:bookmarkStart w:id="82" w:name="_Toc92819529"/>
      <w:r w:rsidRPr="00202912">
        <w:rPr>
          <w:color w:val="auto"/>
          <w:sz w:val="24"/>
          <w:szCs w:val="24"/>
        </w:rPr>
        <w:t>METHODOLOGY</w:t>
      </w:r>
      <w:bookmarkStart w:id="83" w:name="_Toc253029082"/>
      <w:bookmarkStart w:id="84" w:name="_Toc253218095"/>
      <w:bookmarkStart w:id="85" w:name="_Toc389569995"/>
      <w:bookmarkEnd w:id="78"/>
      <w:bookmarkEnd w:id="79"/>
      <w:bookmarkEnd w:id="80"/>
      <w:bookmarkEnd w:id="81"/>
      <w:bookmarkEnd w:id="82"/>
    </w:p>
    <w:p w:rsidR="0073235E" w:rsidRPr="00202912" w:rsidRDefault="0073235E" w:rsidP="004B26CF">
      <w:pPr>
        <w:pStyle w:val="Heading1"/>
        <w:spacing w:before="0" w:line="360" w:lineRule="auto"/>
        <w:jc w:val="both"/>
        <w:rPr>
          <w:color w:val="auto"/>
          <w:sz w:val="24"/>
          <w:szCs w:val="24"/>
        </w:rPr>
      </w:pPr>
      <w:bookmarkStart w:id="86" w:name="_Toc395614765"/>
      <w:bookmarkStart w:id="87" w:name="_Toc92819530"/>
      <w:r w:rsidRPr="00202912">
        <w:rPr>
          <w:color w:val="auto"/>
          <w:sz w:val="24"/>
          <w:szCs w:val="24"/>
        </w:rPr>
        <w:t>Introduction</w:t>
      </w:r>
      <w:bookmarkStart w:id="88" w:name="_Toc253029083"/>
      <w:bookmarkStart w:id="89" w:name="_Toc253218096"/>
      <w:bookmarkStart w:id="90" w:name="_Toc389569996"/>
      <w:bookmarkEnd w:id="83"/>
      <w:bookmarkEnd w:id="84"/>
      <w:bookmarkEnd w:id="85"/>
      <w:bookmarkEnd w:id="86"/>
      <w:bookmarkEnd w:id="87"/>
    </w:p>
    <w:p w:rsidR="0073235E" w:rsidRPr="00202912" w:rsidRDefault="0073235E" w:rsidP="00906EDF">
      <w:pPr>
        <w:pStyle w:val="Heading1"/>
        <w:spacing w:before="0" w:line="480" w:lineRule="auto"/>
        <w:jc w:val="both"/>
        <w:rPr>
          <w:color w:val="auto"/>
          <w:sz w:val="24"/>
          <w:szCs w:val="24"/>
        </w:rPr>
      </w:pPr>
      <w:bookmarkStart w:id="91" w:name="_Toc393942856"/>
      <w:bookmarkStart w:id="92" w:name="_Toc395614766"/>
      <w:bookmarkStart w:id="93" w:name="_Toc92819531"/>
      <w:r w:rsidRPr="00202912">
        <w:rPr>
          <w:rFonts w:cs="Bookman Old Style"/>
          <w:b w:val="0"/>
          <w:bCs w:val="0"/>
          <w:color w:val="auto"/>
          <w:sz w:val="24"/>
          <w:szCs w:val="24"/>
        </w:rPr>
        <w:t xml:space="preserve">This chapter presents a detailed description of the research methods that </w:t>
      </w:r>
      <w:r w:rsidR="007433F8" w:rsidRPr="00202912">
        <w:rPr>
          <w:rFonts w:cs="Bookman Old Style"/>
          <w:b w:val="0"/>
          <w:bCs w:val="0"/>
          <w:color w:val="auto"/>
          <w:sz w:val="24"/>
          <w:szCs w:val="24"/>
        </w:rPr>
        <w:t>was</w:t>
      </w:r>
      <w:r w:rsidRPr="00202912">
        <w:rPr>
          <w:rFonts w:cs="Bookman Old Style"/>
          <w:b w:val="0"/>
          <w:bCs w:val="0"/>
          <w:color w:val="auto"/>
          <w:sz w:val="24"/>
          <w:szCs w:val="24"/>
        </w:rPr>
        <w:t xml:space="preserve"> used to collect relevant data to the study. It contains the research design, study population, </w:t>
      </w:r>
      <w:r w:rsidR="00FD4ECA" w:rsidRPr="00202912">
        <w:rPr>
          <w:rFonts w:cs="Bookman Old Style"/>
          <w:b w:val="0"/>
          <w:bCs w:val="0"/>
          <w:color w:val="auto"/>
          <w:sz w:val="24"/>
          <w:szCs w:val="24"/>
        </w:rPr>
        <w:t xml:space="preserve">sample size determination </w:t>
      </w:r>
      <w:r w:rsidRPr="00202912">
        <w:rPr>
          <w:rFonts w:cs="Bookman Old Style"/>
          <w:b w:val="0"/>
          <w:bCs w:val="0"/>
          <w:color w:val="auto"/>
          <w:sz w:val="24"/>
          <w:szCs w:val="24"/>
        </w:rPr>
        <w:t xml:space="preserve">sample size, </w:t>
      </w:r>
      <w:r w:rsidR="00962267" w:rsidRPr="00202912">
        <w:rPr>
          <w:rFonts w:cs="Bookman Old Style"/>
          <w:b w:val="0"/>
          <w:bCs w:val="0"/>
          <w:color w:val="auto"/>
          <w:sz w:val="24"/>
          <w:szCs w:val="24"/>
        </w:rPr>
        <w:t xml:space="preserve">sampling techniques, data collection procedure, </w:t>
      </w:r>
      <w:r w:rsidRPr="00202912">
        <w:rPr>
          <w:rFonts w:cs="Bookman Old Style"/>
          <w:b w:val="0"/>
          <w:bCs w:val="0"/>
          <w:color w:val="auto"/>
          <w:sz w:val="24"/>
          <w:szCs w:val="24"/>
        </w:rPr>
        <w:t>data collection methods</w:t>
      </w:r>
      <w:r w:rsidR="00FD4ECA" w:rsidRPr="00202912">
        <w:rPr>
          <w:rFonts w:cs="Bookman Old Style"/>
          <w:b w:val="0"/>
          <w:bCs w:val="0"/>
          <w:color w:val="auto"/>
          <w:sz w:val="24"/>
          <w:szCs w:val="24"/>
        </w:rPr>
        <w:t xml:space="preserve"> and instruments, ethical consideration, </w:t>
      </w:r>
      <w:r w:rsidRPr="00202912">
        <w:rPr>
          <w:rFonts w:cs="Bookman Old Style"/>
          <w:b w:val="0"/>
          <w:bCs w:val="0"/>
          <w:color w:val="auto"/>
          <w:sz w:val="24"/>
          <w:szCs w:val="24"/>
        </w:rPr>
        <w:t>data processing, data presentation, data analysis</w:t>
      </w:r>
      <w:r w:rsidR="00962267" w:rsidRPr="00202912">
        <w:rPr>
          <w:rFonts w:cs="Bookman Old Style"/>
          <w:b w:val="0"/>
          <w:bCs w:val="0"/>
          <w:color w:val="auto"/>
          <w:sz w:val="24"/>
          <w:szCs w:val="24"/>
        </w:rPr>
        <w:t xml:space="preserve"> and anticipated limitation of the study</w:t>
      </w:r>
      <w:r w:rsidRPr="00202912">
        <w:rPr>
          <w:rFonts w:cs="Bookman Old Style"/>
          <w:b w:val="0"/>
          <w:bCs w:val="0"/>
          <w:color w:val="auto"/>
          <w:sz w:val="24"/>
          <w:szCs w:val="24"/>
        </w:rPr>
        <w:t>.</w:t>
      </w:r>
      <w:bookmarkEnd w:id="88"/>
      <w:bookmarkEnd w:id="89"/>
      <w:bookmarkEnd w:id="90"/>
      <w:bookmarkEnd w:id="91"/>
      <w:bookmarkEnd w:id="92"/>
      <w:bookmarkEnd w:id="93"/>
      <w:r w:rsidRPr="00202912">
        <w:rPr>
          <w:rFonts w:cs="Bookman Old Style"/>
          <w:b w:val="0"/>
          <w:bCs w:val="0"/>
          <w:color w:val="auto"/>
          <w:sz w:val="24"/>
          <w:szCs w:val="24"/>
        </w:rPr>
        <w:t xml:space="preserve">  </w:t>
      </w:r>
    </w:p>
    <w:p w:rsidR="0073235E" w:rsidRPr="00202912" w:rsidRDefault="0073235E" w:rsidP="004B26CF">
      <w:pPr>
        <w:pStyle w:val="Heading1"/>
        <w:spacing w:before="0" w:line="360" w:lineRule="auto"/>
        <w:jc w:val="both"/>
        <w:rPr>
          <w:color w:val="auto"/>
          <w:sz w:val="24"/>
          <w:szCs w:val="24"/>
        </w:rPr>
      </w:pPr>
      <w:bookmarkStart w:id="94" w:name="_Toc253029084"/>
      <w:bookmarkStart w:id="95" w:name="_Toc253218097"/>
      <w:bookmarkStart w:id="96" w:name="_Toc389569997"/>
      <w:bookmarkStart w:id="97" w:name="_Toc395614767"/>
      <w:bookmarkStart w:id="98" w:name="_Toc92819532"/>
      <w:r w:rsidRPr="00202912">
        <w:rPr>
          <w:color w:val="auto"/>
          <w:sz w:val="24"/>
          <w:szCs w:val="24"/>
        </w:rPr>
        <w:t>Research Design</w:t>
      </w:r>
      <w:bookmarkEnd w:id="94"/>
      <w:bookmarkEnd w:id="95"/>
      <w:bookmarkEnd w:id="96"/>
      <w:bookmarkEnd w:id="97"/>
      <w:bookmarkEnd w:id="98"/>
    </w:p>
    <w:p w:rsidR="0073235E" w:rsidRPr="00202912" w:rsidRDefault="00962267" w:rsidP="00906EDF">
      <w:pPr>
        <w:spacing w:after="0" w:line="480" w:lineRule="auto"/>
        <w:jc w:val="both"/>
        <w:rPr>
          <w:rFonts w:asciiTheme="majorHAnsi" w:hAnsiTheme="majorHAnsi"/>
          <w:sz w:val="24"/>
          <w:szCs w:val="24"/>
        </w:rPr>
      </w:pPr>
      <w:r w:rsidRPr="00202912">
        <w:rPr>
          <w:rFonts w:asciiTheme="majorHAnsi" w:hAnsiTheme="majorHAnsi" w:cs="Arial"/>
          <w:sz w:val="24"/>
          <w:szCs w:val="24"/>
          <w:shd w:val="clear" w:color="auto" w:fill="FFFFFF"/>
        </w:rPr>
        <w:t>Research design is the framework of research methods and techniques chosen by a researcher. The design allow</w:t>
      </w:r>
      <w:r w:rsidR="007433F8" w:rsidRPr="00202912">
        <w:rPr>
          <w:rFonts w:asciiTheme="majorHAnsi" w:hAnsiTheme="majorHAnsi" w:cs="Arial"/>
          <w:sz w:val="24"/>
          <w:szCs w:val="24"/>
          <w:shd w:val="clear" w:color="auto" w:fill="FFFFFF"/>
        </w:rPr>
        <w:t>ed</w:t>
      </w:r>
      <w:r w:rsidRPr="00202912">
        <w:rPr>
          <w:rFonts w:asciiTheme="majorHAnsi" w:hAnsiTheme="majorHAnsi" w:cs="Arial"/>
          <w:sz w:val="24"/>
          <w:szCs w:val="24"/>
          <w:shd w:val="clear" w:color="auto" w:fill="FFFFFF"/>
        </w:rPr>
        <w:t xml:space="preserve"> researchers to hone in on research methods that are suitable for the subject matter and set up their studies up for success. </w:t>
      </w:r>
      <w:r w:rsidR="0073235E" w:rsidRPr="00202912">
        <w:rPr>
          <w:rFonts w:asciiTheme="majorHAnsi" w:hAnsiTheme="majorHAnsi" w:cs="Arial"/>
          <w:sz w:val="24"/>
          <w:szCs w:val="24"/>
        </w:rPr>
        <w:t>The study</w:t>
      </w:r>
      <w:r w:rsidR="00FD4ECA" w:rsidRPr="00202912">
        <w:rPr>
          <w:rFonts w:asciiTheme="majorHAnsi" w:hAnsiTheme="majorHAnsi" w:cs="Arial"/>
          <w:sz w:val="24"/>
          <w:szCs w:val="24"/>
        </w:rPr>
        <w:t xml:space="preserve"> adopt</w:t>
      </w:r>
      <w:r w:rsidR="007433F8" w:rsidRPr="00202912">
        <w:rPr>
          <w:rFonts w:asciiTheme="majorHAnsi" w:hAnsiTheme="majorHAnsi" w:cs="Arial"/>
          <w:sz w:val="24"/>
          <w:szCs w:val="24"/>
        </w:rPr>
        <w:t>ed</w:t>
      </w:r>
      <w:r w:rsidR="00FD4ECA" w:rsidRPr="00202912">
        <w:rPr>
          <w:rFonts w:asciiTheme="majorHAnsi" w:hAnsiTheme="majorHAnsi" w:cs="Arial"/>
          <w:sz w:val="24"/>
          <w:szCs w:val="24"/>
        </w:rPr>
        <w:t xml:space="preserve"> a</w:t>
      </w:r>
      <w:r w:rsidR="0073235E" w:rsidRPr="00202912">
        <w:rPr>
          <w:rFonts w:asciiTheme="majorHAnsi" w:hAnsiTheme="majorHAnsi" w:cs="Arial"/>
          <w:sz w:val="24"/>
          <w:szCs w:val="24"/>
        </w:rPr>
        <w:t xml:space="preserve"> cross sectional </w:t>
      </w:r>
      <w:r w:rsidR="007E6FDF" w:rsidRPr="00202912">
        <w:rPr>
          <w:rFonts w:asciiTheme="majorHAnsi" w:hAnsiTheme="majorHAnsi" w:cs="Arial"/>
          <w:sz w:val="24"/>
          <w:szCs w:val="24"/>
        </w:rPr>
        <w:t xml:space="preserve">and descriptive </w:t>
      </w:r>
      <w:r w:rsidR="00FD4ECA" w:rsidRPr="00202912">
        <w:rPr>
          <w:rFonts w:asciiTheme="majorHAnsi" w:hAnsiTheme="majorHAnsi" w:cs="Arial"/>
          <w:sz w:val="24"/>
          <w:szCs w:val="24"/>
        </w:rPr>
        <w:t>research designs</w:t>
      </w:r>
      <w:r w:rsidR="0073235E" w:rsidRPr="00202912">
        <w:rPr>
          <w:rFonts w:asciiTheme="majorHAnsi" w:hAnsiTheme="majorHAnsi" w:cs="Arial"/>
          <w:sz w:val="24"/>
          <w:szCs w:val="24"/>
        </w:rPr>
        <w:t>.</w:t>
      </w:r>
      <w:r w:rsidR="007D390A" w:rsidRPr="00202912">
        <w:rPr>
          <w:rFonts w:asciiTheme="majorHAnsi" w:hAnsiTheme="majorHAnsi" w:cs="Arial"/>
          <w:sz w:val="24"/>
          <w:szCs w:val="24"/>
        </w:rPr>
        <w:t xml:space="preserve"> </w:t>
      </w:r>
      <w:r w:rsidR="00E310A8" w:rsidRPr="00202912">
        <w:rPr>
          <w:rFonts w:asciiTheme="majorHAnsi" w:hAnsiTheme="majorHAnsi" w:cs="Arial"/>
          <w:sz w:val="24"/>
          <w:szCs w:val="24"/>
        </w:rPr>
        <w:t xml:space="preserve">In </w:t>
      </w:r>
      <w:r w:rsidR="00E310A8" w:rsidRPr="00202912">
        <w:rPr>
          <w:rFonts w:asciiTheme="majorHAnsi" w:hAnsiTheme="majorHAnsi" w:cs="Arial"/>
          <w:sz w:val="24"/>
          <w:szCs w:val="24"/>
          <w:shd w:val="clear" w:color="auto" w:fill="FFFFFF"/>
        </w:rPr>
        <w:t>cross</w:t>
      </w:r>
      <w:r w:rsidR="007D390A" w:rsidRPr="00202912">
        <w:rPr>
          <w:rFonts w:asciiTheme="majorHAnsi" w:hAnsiTheme="majorHAnsi" w:cs="Arial"/>
          <w:sz w:val="24"/>
          <w:szCs w:val="24"/>
        </w:rPr>
        <w:t>-sectional study design, the researcher</w:t>
      </w:r>
      <w:r w:rsidR="00E310A8" w:rsidRPr="00202912">
        <w:rPr>
          <w:rFonts w:asciiTheme="majorHAnsi" w:hAnsiTheme="majorHAnsi" w:cs="Arial"/>
          <w:sz w:val="24"/>
          <w:szCs w:val="24"/>
        </w:rPr>
        <w:t xml:space="preserve"> </w:t>
      </w:r>
      <w:r w:rsidR="007D390A" w:rsidRPr="00202912">
        <w:rPr>
          <w:rFonts w:asciiTheme="majorHAnsi" w:hAnsiTheme="majorHAnsi" w:cs="Arial"/>
          <w:sz w:val="24"/>
          <w:szCs w:val="24"/>
        </w:rPr>
        <w:t>collect</w:t>
      </w:r>
      <w:r w:rsidR="007433F8" w:rsidRPr="00202912">
        <w:rPr>
          <w:rFonts w:asciiTheme="majorHAnsi" w:hAnsiTheme="majorHAnsi" w:cs="Arial"/>
          <w:sz w:val="24"/>
          <w:szCs w:val="24"/>
        </w:rPr>
        <w:t>ed</w:t>
      </w:r>
      <w:r w:rsidR="007D390A" w:rsidRPr="00202912">
        <w:rPr>
          <w:rFonts w:asciiTheme="majorHAnsi" w:hAnsiTheme="majorHAnsi" w:cs="Arial"/>
          <w:sz w:val="24"/>
          <w:szCs w:val="24"/>
        </w:rPr>
        <w:t xml:space="preserve"> data from many different individuals at a single point in time</w:t>
      </w:r>
      <w:r w:rsidR="007D390A" w:rsidRPr="00202912">
        <w:rPr>
          <w:rFonts w:asciiTheme="majorHAnsi" w:hAnsiTheme="majorHAnsi" w:cs="Arial"/>
          <w:sz w:val="24"/>
          <w:szCs w:val="24"/>
          <w:shd w:val="clear" w:color="auto" w:fill="FFFFFF"/>
        </w:rPr>
        <w:t>.</w:t>
      </w:r>
      <w:r w:rsidR="0073235E" w:rsidRPr="00202912">
        <w:rPr>
          <w:rFonts w:asciiTheme="majorHAnsi" w:hAnsiTheme="majorHAnsi" w:cs="Arial"/>
          <w:sz w:val="24"/>
          <w:szCs w:val="24"/>
        </w:rPr>
        <w:t xml:space="preserve">  </w:t>
      </w:r>
      <w:r w:rsidR="007E6FDF" w:rsidRPr="00202912">
        <w:rPr>
          <w:rFonts w:asciiTheme="majorHAnsi" w:hAnsiTheme="majorHAnsi"/>
          <w:sz w:val="24"/>
          <w:szCs w:val="24"/>
        </w:rPr>
        <w:t xml:space="preserve">To achieve the study objectives, an analytical cross sectional survey design </w:t>
      </w:r>
      <w:r w:rsidR="007433F8" w:rsidRPr="00202912">
        <w:rPr>
          <w:rFonts w:asciiTheme="majorHAnsi" w:hAnsiTheme="majorHAnsi"/>
          <w:sz w:val="24"/>
          <w:szCs w:val="24"/>
        </w:rPr>
        <w:t>was</w:t>
      </w:r>
      <w:r w:rsidR="007E6FDF" w:rsidRPr="00202912">
        <w:rPr>
          <w:rFonts w:asciiTheme="majorHAnsi" w:hAnsiTheme="majorHAnsi"/>
          <w:sz w:val="24"/>
          <w:szCs w:val="24"/>
        </w:rPr>
        <w:t xml:space="preserve"> used to capture the categorical description of attitudes of the study population Sekaran, (2013)</w:t>
      </w:r>
      <w:r w:rsidR="0073235E" w:rsidRPr="00202912">
        <w:rPr>
          <w:rFonts w:asciiTheme="majorHAnsi" w:hAnsiTheme="majorHAnsi" w:cs="Bookman Old Style"/>
          <w:sz w:val="24"/>
          <w:szCs w:val="24"/>
        </w:rPr>
        <w:t xml:space="preserve">. </w:t>
      </w:r>
    </w:p>
    <w:p w:rsidR="00962267" w:rsidRPr="00202912" w:rsidRDefault="00962267" w:rsidP="00906EDF">
      <w:pPr>
        <w:pStyle w:val="NoSpacing"/>
        <w:rPr>
          <w:rFonts w:asciiTheme="majorHAnsi" w:hAnsiTheme="majorHAnsi"/>
        </w:rPr>
      </w:pPr>
    </w:p>
    <w:p w:rsidR="007E6FDF" w:rsidRPr="00202912" w:rsidRDefault="0073235E" w:rsidP="00906EDF">
      <w:pPr>
        <w:spacing w:after="0" w:line="480" w:lineRule="auto"/>
        <w:jc w:val="both"/>
        <w:rPr>
          <w:rFonts w:asciiTheme="majorHAnsi" w:hAnsiTheme="majorHAnsi" w:cs="Bookman Old Style"/>
          <w:sz w:val="24"/>
          <w:szCs w:val="24"/>
        </w:rPr>
      </w:pPr>
      <w:r w:rsidRPr="00202912">
        <w:rPr>
          <w:rFonts w:asciiTheme="majorHAnsi" w:hAnsiTheme="majorHAnsi" w:cs="Bookman Old Style"/>
          <w:sz w:val="24"/>
          <w:szCs w:val="24"/>
        </w:rPr>
        <w:t xml:space="preserve">The qualitative and quantitative approaches </w:t>
      </w:r>
      <w:r w:rsidR="007433F8" w:rsidRPr="00202912">
        <w:rPr>
          <w:rFonts w:asciiTheme="majorHAnsi" w:hAnsiTheme="majorHAnsi" w:cs="Bookman Old Style"/>
          <w:sz w:val="24"/>
          <w:szCs w:val="24"/>
        </w:rPr>
        <w:t>were</w:t>
      </w:r>
      <w:r w:rsidRPr="00202912">
        <w:rPr>
          <w:rFonts w:asciiTheme="majorHAnsi" w:hAnsiTheme="majorHAnsi" w:cs="Bookman Old Style"/>
          <w:sz w:val="24"/>
          <w:szCs w:val="24"/>
        </w:rPr>
        <w:t xml:space="preserve"> employed based on the </w:t>
      </w:r>
      <w:r w:rsidR="00E310A8" w:rsidRPr="00202912">
        <w:rPr>
          <w:rFonts w:asciiTheme="majorHAnsi" w:hAnsiTheme="majorHAnsi" w:cs="Bookman Old Style"/>
          <w:sz w:val="24"/>
          <w:szCs w:val="24"/>
        </w:rPr>
        <w:t>WSACCO</w:t>
      </w:r>
      <w:r w:rsidRPr="00202912">
        <w:rPr>
          <w:rFonts w:asciiTheme="majorHAnsi" w:hAnsiTheme="majorHAnsi" w:cs="Bookman Old Style"/>
          <w:sz w:val="24"/>
          <w:szCs w:val="24"/>
        </w:rPr>
        <w:t xml:space="preserve"> staff drawn from different departments at </w:t>
      </w:r>
      <w:r w:rsidR="00E310A8" w:rsidRPr="00202912">
        <w:rPr>
          <w:rFonts w:asciiTheme="majorHAnsi" w:hAnsiTheme="majorHAnsi" w:cs="Bookman Old Style"/>
          <w:sz w:val="24"/>
          <w:szCs w:val="24"/>
        </w:rPr>
        <w:t>Entebbe</w:t>
      </w:r>
      <w:r w:rsidRPr="00202912">
        <w:rPr>
          <w:rFonts w:asciiTheme="majorHAnsi" w:hAnsiTheme="majorHAnsi" w:cs="Bookman Old Style"/>
          <w:sz w:val="24"/>
          <w:szCs w:val="24"/>
        </w:rPr>
        <w:t xml:space="preserve"> Branch. The study specifically </w:t>
      </w:r>
      <w:r w:rsidR="007433F8" w:rsidRPr="00202912">
        <w:rPr>
          <w:rFonts w:asciiTheme="majorHAnsi" w:hAnsiTheme="majorHAnsi" w:cs="Bookman Old Style"/>
          <w:sz w:val="24"/>
          <w:szCs w:val="24"/>
        </w:rPr>
        <w:t>was</w:t>
      </w:r>
      <w:r w:rsidRPr="00202912">
        <w:rPr>
          <w:rFonts w:asciiTheme="majorHAnsi" w:hAnsiTheme="majorHAnsi" w:cs="Bookman Old Style"/>
          <w:sz w:val="24"/>
          <w:szCs w:val="24"/>
        </w:rPr>
        <w:t xml:space="preserve"> non experimental because the research is intended to describe and make observations of what the real results are for purposes of making decisions based on the facts to improve the situation.</w:t>
      </w:r>
      <w:bookmarkStart w:id="99" w:name="_Toc253029086"/>
      <w:bookmarkStart w:id="100" w:name="_Toc253218099"/>
      <w:bookmarkStart w:id="101" w:name="_Toc389569998"/>
      <w:bookmarkStart w:id="102" w:name="_Toc395614777"/>
    </w:p>
    <w:p w:rsidR="00962267" w:rsidRPr="00202912" w:rsidRDefault="00962267" w:rsidP="00906EDF">
      <w:pPr>
        <w:pStyle w:val="NoSpacing"/>
        <w:spacing w:line="360" w:lineRule="auto"/>
        <w:jc w:val="both"/>
        <w:rPr>
          <w:rFonts w:asciiTheme="majorHAnsi" w:hAnsiTheme="majorHAnsi" w:cs="Times New Roman"/>
          <w:b/>
          <w:sz w:val="24"/>
          <w:szCs w:val="24"/>
        </w:rPr>
      </w:pPr>
    </w:p>
    <w:p w:rsidR="00962267" w:rsidRPr="00202912" w:rsidRDefault="00962267" w:rsidP="00906EDF">
      <w:pPr>
        <w:pStyle w:val="NoSpacing"/>
        <w:spacing w:line="360" w:lineRule="auto"/>
        <w:jc w:val="both"/>
        <w:rPr>
          <w:rFonts w:asciiTheme="majorHAnsi" w:hAnsiTheme="majorHAnsi" w:cs="Times New Roman"/>
          <w:b/>
          <w:sz w:val="24"/>
          <w:szCs w:val="24"/>
        </w:rPr>
      </w:pPr>
    </w:p>
    <w:p w:rsidR="00962267" w:rsidRPr="00202912" w:rsidRDefault="00962267" w:rsidP="00906EDF">
      <w:pPr>
        <w:pStyle w:val="NoSpacing"/>
        <w:spacing w:line="360" w:lineRule="auto"/>
        <w:jc w:val="both"/>
        <w:rPr>
          <w:rFonts w:asciiTheme="majorHAnsi" w:hAnsiTheme="majorHAnsi" w:cs="Times New Roman"/>
          <w:b/>
          <w:sz w:val="24"/>
          <w:szCs w:val="24"/>
        </w:rPr>
      </w:pPr>
    </w:p>
    <w:p w:rsidR="0073235E" w:rsidRPr="00202912" w:rsidRDefault="0073235E" w:rsidP="004B26CF">
      <w:pPr>
        <w:pStyle w:val="Heading1"/>
        <w:spacing w:before="0" w:line="360" w:lineRule="auto"/>
        <w:jc w:val="both"/>
        <w:rPr>
          <w:color w:val="auto"/>
          <w:sz w:val="24"/>
          <w:szCs w:val="24"/>
        </w:rPr>
      </w:pPr>
      <w:bookmarkStart w:id="103" w:name="_Toc92819533"/>
      <w:r w:rsidRPr="00202912">
        <w:rPr>
          <w:color w:val="auto"/>
          <w:sz w:val="24"/>
          <w:szCs w:val="24"/>
        </w:rPr>
        <w:lastRenderedPageBreak/>
        <w:t>Study population</w:t>
      </w:r>
      <w:bookmarkEnd w:id="99"/>
      <w:bookmarkEnd w:id="100"/>
      <w:bookmarkEnd w:id="101"/>
      <w:bookmarkEnd w:id="102"/>
      <w:bookmarkEnd w:id="103"/>
    </w:p>
    <w:p w:rsidR="0073235E" w:rsidRPr="00202912" w:rsidRDefault="00962267" w:rsidP="00906EDF">
      <w:pPr>
        <w:spacing w:after="0" w:line="480" w:lineRule="auto"/>
        <w:jc w:val="both"/>
        <w:rPr>
          <w:rFonts w:asciiTheme="majorHAnsi" w:hAnsiTheme="majorHAnsi" w:cs="Bookman Old Style"/>
          <w:sz w:val="24"/>
          <w:szCs w:val="24"/>
        </w:rPr>
      </w:pPr>
      <w:r w:rsidRPr="00202912">
        <w:rPr>
          <w:rFonts w:asciiTheme="majorHAnsi" w:hAnsiTheme="majorHAnsi" w:cs="Times New Roman"/>
          <w:sz w:val="24"/>
          <w:szCs w:val="24"/>
        </w:rPr>
        <w:t xml:space="preserve">Population consists of the entire group of events, elements and individuals that have a common observable characteristic (Lewis, 2015). </w:t>
      </w:r>
      <w:r w:rsidR="0073235E" w:rsidRPr="00202912">
        <w:rPr>
          <w:rFonts w:asciiTheme="majorHAnsi" w:hAnsiTheme="majorHAnsi" w:cs="Bookman Old Style"/>
          <w:sz w:val="24"/>
          <w:szCs w:val="24"/>
        </w:rPr>
        <w:t xml:space="preserve">The study </w:t>
      </w:r>
      <w:r w:rsidR="00401991" w:rsidRPr="00202912">
        <w:rPr>
          <w:rFonts w:asciiTheme="majorHAnsi" w:hAnsiTheme="majorHAnsi" w:cs="Bookman Old Style"/>
          <w:sz w:val="24"/>
          <w:szCs w:val="24"/>
        </w:rPr>
        <w:t>comprise</w:t>
      </w:r>
      <w:r w:rsidR="00031324" w:rsidRPr="00202912">
        <w:rPr>
          <w:rFonts w:asciiTheme="majorHAnsi" w:hAnsiTheme="majorHAnsi" w:cs="Bookman Old Style"/>
          <w:sz w:val="24"/>
          <w:szCs w:val="24"/>
        </w:rPr>
        <w:t>d</w:t>
      </w:r>
      <w:r w:rsidR="0073235E" w:rsidRPr="00202912">
        <w:rPr>
          <w:rFonts w:asciiTheme="majorHAnsi" w:hAnsiTheme="majorHAnsi" w:cs="Bookman Old Style"/>
          <w:sz w:val="24"/>
          <w:szCs w:val="24"/>
        </w:rPr>
        <w:t xml:space="preserve"> a population of </w:t>
      </w:r>
      <w:r w:rsidR="002F018E" w:rsidRPr="00202912">
        <w:rPr>
          <w:rFonts w:asciiTheme="majorHAnsi" w:hAnsiTheme="majorHAnsi" w:cs="Bookman Old Style"/>
          <w:sz w:val="24"/>
          <w:szCs w:val="24"/>
        </w:rPr>
        <w:t>1</w:t>
      </w:r>
      <w:r w:rsidR="00270C5A" w:rsidRPr="00202912">
        <w:rPr>
          <w:rFonts w:asciiTheme="majorHAnsi" w:hAnsiTheme="majorHAnsi" w:cs="Bookman Old Style"/>
          <w:sz w:val="24"/>
          <w:szCs w:val="24"/>
        </w:rPr>
        <w:t>0</w:t>
      </w:r>
      <w:r w:rsidR="002F018E" w:rsidRPr="00202912">
        <w:rPr>
          <w:rFonts w:asciiTheme="majorHAnsi" w:hAnsiTheme="majorHAnsi" w:cs="Bookman Old Style"/>
          <w:sz w:val="24"/>
          <w:szCs w:val="24"/>
        </w:rPr>
        <w:t>0</w:t>
      </w:r>
      <w:r w:rsidR="0073235E" w:rsidRPr="00202912">
        <w:rPr>
          <w:rFonts w:asciiTheme="majorHAnsi" w:hAnsiTheme="majorHAnsi" w:cs="Bookman Old Style"/>
          <w:sz w:val="24"/>
          <w:szCs w:val="24"/>
        </w:rPr>
        <w:t xml:space="preserve">0 respondents who </w:t>
      </w:r>
      <w:r w:rsidR="00031324" w:rsidRPr="00202912">
        <w:rPr>
          <w:rFonts w:asciiTheme="majorHAnsi" w:hAnsiTheme="majorHAnsi" w:cs="Bookman Old Style"/>
          <w:sz w:val="24"/>
          <w:szCs w:val="24"/>
        </w:rPr>
        <w:t>were</w:t>
      </w:r>
      <w:r w:rsidR="0073235E" w:rsidRPr="00202912">
        <w:rPr>
          <w:rFonts w:asciiTheme="majorHAnsi" w:hAnsiTheme="majorHAnsi" w:cs="Bookman Old Style"/>
          <w:sz w:val="24"/>
          <w:szCs w:val="24"/>
        </w:rPr>
        <w:t xml:space="preserve"> selected from different departmen</w:t>
      </w:r>
      <w:r w:rsidR="00401991" w:rsidRPr="00202912">
        <w:rPr>
          <w:rFonts w:asciiTheme="majorHAnsi" w:hAnsiTheme="majorHAnsi" w:cs="Bookman Old Style"/>
          <w:sz w:val="24"/>
          <w:szCs w:val="24"/>
        </w:rPr>
        <w:t xml:space="preserve">ts </w:t>
      </w:r>
      <w:r w:rsidR="007E6FDF" w:rsidRPr="00202912">
        <w:rPr>
          <w:rFonts w:asciiTheme="majorHAnsi" w:hAnsiTheme="majorHAnsi" w:cs="Bookman Old Style"/>
          <w:sz w:val="24"/>
          <w:szCs w:val="24"/>
        </w:rPr>
        <w:t>such as administration and management,</w:t>
      </w:r>
      <w:r w:rsidR="00401991" w:rsidRPr="00202912">
        <w:rPr>
          <w:rFonts w:asciiTheme="majorHAnsi" w:hAnsiTheme="majorHAnsi" w:cs="Bookman Old Style"/>
          <w:sz w:val="24"/>
          <w:szCs w:val="24"/>
        </w:rPr>
        <w:t xml:space="preserve"> accounting and finance, credit and saving</w:t>
      </w:r>
      <w:r w:rsidR="0073235E" w:rsidRPr="00202912">
        <w:rPr>
          <w:rFonts w:asciiTheme="majorHAnsi" w:hAnsiTheme="majorHAnsi" w:cs="Bookman Old Style"/>
          <w:sz w:val="24"/>
          <w:szCs w:val="24"/>
        </w:rPr>
        <w:t>, inte</w:t>
      </w:r>
      <w:r w:rsidR="007E6FDF" w:rsidRPr="00202912">
        <w:rPr>
          <w:rFonts w:asciiTheme="majorHAnsi" w:hAnsiTheme="majorHAnsi" w:cs="Bookman Old Style"/>
          <w:sz w:val="24"/>
          <w:szCs w:val="24"/>
        </w:rPr>
        <w:t xml:space="preserve">rnal audit, </w:t>
      </w:r>
      <w:r w:rsidR="00401991" w:rsidRPr="00202912">
        <w:rPr>
          <w:rFonts w:asciiTheme="majorHAnsi" w:hAnsiTheme="majorHAnsi" w:cs="Bookman Old Style"/>
          <w:sz w:val="24"/>
          <w:szCs w:val="24"/>
        </w:rPr>
        <w:t>and members</w:t>
      </w:r>
      <w:r w:rsidR="0073235E" w:rsidRPr="00202912">
        <w:rPr>
          <w:rFonts w:asciiTheme="majorHAnsi" w:hAnsiTheme="majorHAnsi" w:cs="Bookman Old Style"/>
          <w:sz w:val="24"/>
          <w:szCs w:val="24"/>
        </w:rPr>
        <w:t xml:space="preserve"> </w:t>
      </w:r>
      <w:r w:rsidR="00401991" w:rsidRPr="00202912">
        <w:rPr>
          <w:rFonts w:asciiTheme="majorHAnsi" w:hAnsiTheme="majorHAnsi" w:cs="Bookman Old Style"/>
          <w:sz w:val="24"/>
          <w:szCs w:val="24"/>
        </w:rPr>
        <w:t>of WSACCO</w:t>
      </w:r>
      <w:r w:rsidR="003F3BCC" w:rsidRPr="00202912">
        <w:rPr>
          <w:rFonts w:asciiTheme="majorHAnsi" w:hAnsiTheme="majorHAnsi" w:cs="Bookman Old Style"/>
          <w:sz w:val="24"/>
          <w:szCs w:val="24"/>
        </w:rPr>
        <w:t>-Entebbe Branch</w:t>
      </w:r>
      <w:r w:rsidRPr="00202912">
        <w:rPr>
          <w:rFonts w:asciiTheme="majorHAnsi" w:hAnsiTheme="majorHAnsi" w:cs="Bookman Old Style"/>
          <w:sz w:val="24"/>
          <w:szCs w:val="24"/>
        </w:rPr>
        <w:t xml:space="preserve">, these include </w:t>
      </w:r>
      <w:r w:rsidRPr="00202912">
        <w:rPr>
          <w:rFonts w:asciiTheme="majorHAnsi" w:hAnsiTheme="majorHAnsi" w:cs="Segoe UI"/>
          <w:sz w:val="24"/>
          <w:szCs w:val="24"/>
          <w:shd w:val="clear" w:color="auto" w:fill="FFFFFF"/>
        </w:rPr>
        <w:t>Uganda People's Defence Force (UPDF) personnel and their families, UPDF Reserve Forces, and staff of Uganda's Ministry of Defence.</w:t>
      </w:r>
      <w:r w:rsidR="0073235E" w:rsidRPr="00202912">
        <w:rPr>
          <w:rFonts w:asciiTheme="majorHAnsi" w:hAnsiTheme="majorHAnsi" w:cs="Bookman Old Style"/>
          <w:sz w:val="24"/>
          <w:szCs w:val="24"/>
        </w:rPr>
        <w:t xml:space="preserve">  </w:t>
      </w:r>
      <w:bookmarkStart w:id="104" w:name="_Toc389569999"/>
      <w:bookmarkStart w:id="105" w:name="_Toc395614778"/>
      <w:bookmarkStart w:id="106" w:name="_Toc253029087"/>
      <w:bookmarkStart w:id="107" w:name="_Toc253218100"/>
    </w:p>
    <w:p w:rsidR="0073235E" w:rsidRPr="00202912" w:rsidRDefault="0073235E" w:rsidP="004B26CF">
      <w:pPr>
        <w:pStyle w:val="Heading1"/>
        <w:spacing w:before="0" w:line="360" w:lineRule="auto"/>
        <w:jc w:val="both"/>
        <w:rPr>
          <w:rFonts w:cs="Bookman Old Style"/>
          <w:color w:val="auto"/>
          <w:sz w:val="24"/>
          <w:szCs w:val="24"/>
        </w:rPr>
      </w:pPr>
      <w:bookmarkStart w:id="108" w:name="_Toc92819534"/>
      <w:r w:rsidRPr="00202912">
        <w:rPr>
          <w:color w:val="auto"/>
          <w:sz w:val="24"/>
          <w:szCs w:val="24"/>
        </w:rPr>
        <w:t>Sample Size</w:t>
      </w:r>
      <w:bookmarkEnd w:id="104"/>
      <w:bookmarkEnd w:id="105"/>
      <w:r w:rsidRPr="00202912">
        <w:rPr>
          <w:color w:val="auto"/>
          <w:sz w:val="24"/>
          <w:szCs w:val="24"/>
        </w:rPr>
        <w:t xml:space="preserve"> </w:t>
      </w:r>
      <w:bookmarkEnd w:id="106"/>
      <w:bookmarkEnd w:id="107"/>
      <w:r w:rsidR="007E6FDF" w:rsidRPr="00202912">
        <w:rPr>
          <w:color w:val="auto"/>
          <w:sz w:val="24"/>
          <w:szCs w:val="24"/>
        </w:rPr>
        <w:t>Determination</w:t>
      </w:r>
      <w:bookmarkEnd w:id="108"/>
      <w:r w:rsidR="007E6FDF" w:rsidRPr="00202912">
        <w:rPr>
          <w:color w:val="auto"/>
          <w:sz w:val="24"/>
          <w:szCs w:val="24"/>
        </w:rPr>
        <w:t xml:space="preserve"> </w:t>
      </w:r>
    </w:p>
    <w:p w:rsidR="0073235E" w:rsidRPr="00202912" w:rsidRDefault="00106ABE" w:rsidP="00906EDF">
      <w:pPr>
        <w:spacing w:after="0" w:line="480" w:lineRule="auto"/>
        <w:jc w:val="both"/>
        <w:rPr>
          <w:rFonts w:asciiTheme="majorHAnsi" w:hAnsiTheme="majorHAnsi" w:cs="Bookman Old Style"/>
          <w:sz w:val="24"/>
          <w:szCs w:val="24"/>
        </w:rPr>
      </w:pPr>
      <w:r w:rsidRPr="00202912">
        <w:rPr>
          <w:rFonts w:asciiTheme="majorHAnsi" w:hAnsiTheme="majorHAnsi" w:cs="Arial"/>
          <w:sz w:val="24"/>
          <w:szCs w:val="24"/>
        </w:rPr>
        <w:t xml:space="preserve">A sample size is sub set of the population drawn to represent the entire population or any combination of sampling units that does not include the entire set of sampling units that has been defined as the population (Garson 2012). </w:t>
      </w:r>
      <w:r w:rsidR="002F018E" w:rsidRPr="00202912">
        <w:rPr>
          <w:rFonts w:asciiTheme="majorHAnsi" w:hAnsiTheme="majorHAnsi"/>
          <w:sz w:val="24"/>
          <w:szCs w:val="24"/>
        </w:rPr>
        <w:t xml:space="preserve">Moser and Kalron (2014) </w:t>
      </w:r>
      <w:r w:rsidR="00270C5A" w:rsidRPr="00202912">
        <w:rPr>
          <w:rFonts w:asciiTheme="majorHAnsi" w:hAnsiTheme="majorHAnsi"/>
          <w:sz w:val="24"/>
          <w:szCs w:val="24"/>
        </w:rPr>
        <w:t>assert</w:t>
      </w:r>
      <w:r w:rsidR="002F018E" w:rsidRPr="00202912">
        <w:rPr>
          <w:rFonts w:asciiTheme="majorHAnsi" w:hAnsiTheme="majorHAnsi"/>
          <w:sz w:val="24"/>
          <w:szCs w:val="24"/>
        </w:rPr>
        <w:t xml:space="preserve"> that in many cases, a researcher is unable to cover the entire population, in which case he/she takes a sample that is part of the population. They further experiment that the researcher is forced to sample in order to save money, time and other resources. </w:t>
      </w:r>
      <w:r w:rsidR="0073235E" w:rsidRPr="00202912">
        <w:rPr>
          <w:rFonts w:asciiTheme="majorHAnsi" w:eastAsia="Tahoma" w:hAnsiTheme="majorHAnsi"/>
          <w:sz w:val="24"/>
          <w:szCs w:val="24"/>
        </w:rPr>
        <w:t xml:space="preserve">The sample size of respondents </w:t>
      </w:r>
      <w:r w:rsidR="00031324" w:rsidRPr="00202912">
        <w:rPr>
          <w:rFonts w:asciiTheme="majorHAnsi" w:eastAsia="Tahoma" w:hAnsiTheme="majorHAnsi"/>
          <w:sz w:val="24"/>
          <w:szCs w:val="24"/>
        </w:rPr>
        <w:t>was</w:t>
      </w:r>
      <w:r w:rsidR="0073235E" w:rsidRPr="00202912">
        <w:rPr>
          <w:rFonts w:asciiTheme="majorHAnsi" w:eastAsia="Tahoma" w:hAnsiTheme="majorHAnsi"/>
          <w:sz w:val="24"/>
          <w:szCs w:val="24"/>
        </w:rPr>
        <w:t xml:space="preserve"> </w:t>
      </w:r>
      <w:r w:rsidR="007E6FDF" w:rsidRPr="00202912">
        <w:rPr>
          <w:rFonts w:asciiTheme="majorHAnsi" w:eastAsia="Tahoma" w:hAnsiTheme="majorHAnsi"/>
          <w:sz w:val="24"/>
          <w:szCs w:val="24"/>
        </w:rPr>
        <w:t>28</w:t>
      </w:r>
      <w:r w:rsidR="002F018E" w:rsidRPr="00202912">
        <w:rPr>
          <w:rFonts w:asciiTheme="majorHAnsi" w:eastAsia="Tahoma" w:hAnsiTheme="majorHAnsi"/>
          <w:sz w:val="24"/>
          <w:szCs w:val="24"/>
        </w:rPr>
        <w:t>6</w:t>
      </w:r>
      <w:r w:rsidR="0073235E" w:rsidRPr="00202912">
        <w:rPr>
          <w:rFonts w:asciiTheme="majorHAnsi" w:eastAsia="Tahoma" w:hAnsiTheme="majorHAnsi"/>
          <w:sz w:val="24"/>
          <w:szCs w:val="24"/>
        </w:rPr>
        <w:t xml:space="preserve"> as calculated using </w:t>
      </w:r>
      <w:r w:rsidR="00270C5A" w:rsidRPr="00202912">
        <w:rPr>
          <w:rFonts w:asciiTheme="majorHAnsi" w:eastAsia="Tahoma" w:hAnsiTheme="majorHAnsi"/>
          <w:sz w:val="24"/>
          <w:szCs w:val="24"/>
        </w:rPr>
        <w:t>Neumann’s (2000)</w:t>
      </w:r>
      <w:r w:rsidR="0073235E" w:rsidRPr="00202912">
        <w:rPr>
          <w:rFonts w:asciiTheme="majorHAnsi" w:eastAsia="Tahoma" w:hAnsiTheme="majorHAnsi"/>
          <w:sz w:val="24"/>
          <w:szCs w:val="24"/>
        </w:rPr>
        <w:t xml:space="preserve"> formulae as follows.</w:t>
      </w:r>
    </w:p>
    <w:p w:rsidR="0073235E" w:rsidRPr="00202912" w:rsidRDefault="00EE0A2C" w:rsidP="00906EDF">
      <w:pPr>
        <w:spacing w:after="0" w:line="240" w:lineRule="auto"/>
        <w:rPr>
          <w:rFonts w:asciiTheme="majorHAnsi" w:hAnsiTheme="majorHAnsi"/>
          <w:sz w:val="24"/>
          <w:szCs w:val="24"/>
          <w:vertAlign w:val="superscript"/>
        </w:rPr>
      </w:pPr>
      <w:r w:rsidRPr="00EE0A2C">
        <w:rPr>
          <w:rFonts w:asciiTheme="majorHAnsi" w:eastAsia="Tahoma" w:hAnsiTheme="majorHAnsi"/>
          <w:noProof/>
          <w:sz w:val="24"/>
          <w:szCs w:val="24"/>
        </w:rPr>
        <w:pict>
          <v:shapetype id="_x0000_t32" coordsize="21600,21600" o:spt="32" o:oned="t" path="m,l21600,21600e" filled="f">
            <v:path arrowok="t" fillok="f" o:connecttype="none"/>
            <o:lock v:ext="edit" shapetype="t"/>
          </v:shapetype>
          <v:shape id="_x0000_s1044" type="#_x0000_t32" style="position:absolute;margin-left:56.25pt;margin-top:13.5pt;width:25.5pt;height:0;z-index:251677696" o:connectortype="straight"/>
        </w:pict>
      </w:r>
      <w:r w:rsidR="0073235E" w:rsidRPr="00202912">
        <w:rPr>
          <w:rFonts w:asciiTheme="majorHAnsi" w:eastAsia="Tahoma" w:hAnsiTheme="majorHAnsi"/>
          <w:sz w:val="24"/>
          <w:szCs w:val="24"/>
        </w:rPr>
        <w:t xml:space="preserve">      </w:t>
      </w:r>
      <w:r w:rsidR="0073235E" w:rsidRPr="00202912">
        <w:rPr>
          <w:rFonts w:asciiTheme="majorHAnsi" w:eastAsia="Calibri" w:hAnsiTheme="majorHAnsi"/>
          <w:bCs/>
          <w:sz w:val="24"/>
          <w:szCs w:val="24"/>
        </w:rPr>
        <w:t>n   =          N</w:t>
      </w:r>
      <w:r w:rsidR="0073235E" w:rsidRPr="00202912">
        <w:rPr>
          <w:rFonts w:asciiTheme="majorHAnsi" w:eastAsia="Calibri" w:hAnsiTheme="majorHAnsi"/>
          <w:bCs/>
          <w:sz w:val="24"/>
          <w:szCs w:val="24"/>
        </w:rPr>
        <w:br/>
        <w:t xml:space="preserve">                 1+ </w:t>
      </w:r>
      <w:r w:rsidR="00A47436" w:rsidRPr="00202912">
        <w:rPr>
          <w:rFonts w:asciiTheme="majorHAnsi" w:eastAsia="Calibri" w:hAnsiTheme="majorHAnsi"/>
          <w:bCs/>
          <w:sz w:val="24"/>
          <w:szCs w:val="24"/>
        </w:rPr>
        <w:t>N</w:t>
      </w:r>
      <w:r w:rsidR="00A47436" w:rsidRPr="00202912">
        <w:rPr>
          <w:rFonts w:asciiTheme="majorHAnsi" w:hAnsiTheme="majorHAnsi"/>
          <w:bCs/>
          <w:sz w:val="24"/>
          <w:szCs w:val="24"/>
        </w:rPr>
        <w:t xml:space="preserve"> (</w:t>
      </w:r>
      <w:r w:rsidR="0073235E" w:rsidRPr="00202912">
        <w:rPr>
          <w:rFonts w:asciiTheme="majorHAnsi" w:hAnsiTheme="majorHAnsi"/>
          <w:bCs/>
          <w:sz w:val="24"/>
          <w:szCs w:val="24"/>
        </w:rPr>
        <w:t>e</w:t>
      </w:r>
      <w:r w:rsidR="009C519E" w:rsidRPr="00202912">
        <w:rPr>
          <w:rFonts w:asciiTheme="majorHAnsi" w:hAnsiTheme="majorHAnsi"/>
          <w:bCs/>
          <w:sz w:val="24"/>
          <w:szCs w:val="24"/>
        </w:rPr>
        <w:t>)</w:t>
      </w:r>
      <w:r w:rsidR="0073235E" w:rsidRPr="00202912">
        <w:rPr>
          <w:rFonts w:asciiTheme="majorHAnsi" w:hAnsiTheme="majorHAnsi"/>
          <w:bCs/>
          <w:sz w:val="24"/>
          <w:szCs w:val="24"/>
          <w:vertAlign w:val="superscript"/>
        </w:rPr>
        <w:t>2</w:t>
      </w:r>
    </w:p>
    <w:p w:rsidR="0073235E" w:rsidRPr="00202912" w:rsidRDefault="0073235E" w:rsidP="00906EDF">
      <w:pPr>
        <w:spacing w:after="0" w:line="360" w:lineRule="auto"/>
        <w:rPr>
          <w:rFonts w:asciiTheme="majorHAnsi" w:eastAsia="Calibri" w:hAnsiTheme="majorHAnsi"/>
          <w:bCs/>
          <w:sz w:val="24"/>
          <w:szCs w:val="24"/>
        </w:rPr>
      </w:pPr>
      <w:r w:rsidRPr="00202912">
        <w:rPr>
          <w:rFonts w:asciiTheme="majorHAnsi" w:eastAsia="Calibri" w:hAnsiTheme="majorHAnsi"/>
          <w:bCs/>
          <w:sz w:val="24"/>
          <w:szCs w:val="24"/>
        </w:rPr>
        <w:t xml:space="preserve">Where: </w:t>
      </w:r>
      <w:r w:rsidRPr="00202912">
        <w:rPr>
          <w:rFonts w:asciiTheme="majorHAnsi" w:eastAsia="Calibri" w:hAnsiTheme="majorHAnsi"/>
          <w:bCs/>
          <w:sz w:val="24"/>
          <w:szCs w:val="24"/>
        </w:rPr>
        <w:br/>
        <w:t>n = sample size</w:t>
      </w:r>
      <w:r w:rsidRPr="00202912">
        <w:rPr>
          <w:rFonts w:asciiTheme="majorHAnsi" w:eastAsia="Calibri" w:hAnsiTheme="majorHAnsi"/>
          <w:bCs/>
          <w:sz w:val="24"/>
          <w:szCs w:val="24"/>
        </w:rPr>
        <w:br/>
        <w:t>N = target population</w:t>
      </w:r>
    </w:p>
    <w:p w:rsidR="0073235E" w:rsidRPr="00202912" w:rsidRDefault="0073235E" w:rsidP="00906EDF">
      <w:pPr>
        <w:spacing w:after="0" w:line="240" w:lineRule="auto"/>
        <w:rPr>
          <w:rFonts w:asciiTheme="majorHAnsi" w:eastAsia="Calibri" w:hAnsiTheme="majorHAnsi"/>
          <w:bCs/>
          <w:sz w:val="24"/>
          <w:szCs w:val="24"/>
        </w:rPr>
      </w:pPr>
      <w:r w:rsidRPr="00202912">
        <w:rPr>
          <w:rFonts w:asciiTheme="majorHAnsi" w:eastAsia="Calibri" w:hAnsiTheme="majorHAnsi"/>
          <w:bCs/>
          <w:sz w:val="24"/>
          <w:szCs w:val="24"/>
        </w:rPr>
        <w:t xml:space="preserve">e = level of significance </w:t>
      </w:r>
      <w:r w:rsidRPr="00202912">
        <w:rPr>
          <w:rFonts w:asciiTheme="majorHAnsi" w:hAnsiTheme="majorHAnsi"/>
          <w:sz w:val="24"/>
          <w:szCs w:val="24"/>
        </w:rPr>
        <w:t xml:space="preserve">= </w:t>
      </w:r>
      <w:r w:rsidRPr="00202912">
        <w:rPr>
          <w:rFonts w:asciiTheme="majorHAnsi" w:hAnsiTheme="majorHAnsi"/>
          <w:bCs/>
          <w:sz w:val="24"/>
          <w:szCs w:val="24"/>
        </w:rPr>
        <w:t>e = 0.05 = e</w:t>
      </w:r>
      <w:r w:rsidRPr="00202912">
        <w:rPr>
          <w:rFonts w:asciiTheme="majorHAnsi" w:hAnsiTheme="majorHAnsi"/>
          <w:bCs/>
          <w:sz w:val="24"/>
          <w:szCs w:val="24"/>
          <w:vertAlign w:val="superscript"/>
        </w:rPr>
        <w:t>2</w:t>
      </w:r>
      <w:r w:rsidRPr="00202912">
        <w:rPr>
          <w:rFonts w:asciiTheme="majorHAnsi" w:hAnsiTheme="majorHAnsi"/>
          <w:bCs/>
          <w:sz w:val="24"/>
          <w:szCs w:val="24"/>
        </w:rPr>
        <w:t xml:space="preserve"> = (0.05)</w:t>
      </w:r>
      <w:r w:rsidRPr="00202912">
        <w:rPr>
          <w:rFonts w:asciiTheme="majorHAnsi" w:hAnsiTheme="majorHAnsi"/>
          <w:bCs/>
          <w:sz w:val="24"/>
          <w:szCs w:val="24"/>
          <w:vertAlign w:val="superscript"/>
        </w:rPr>
        <w:t>2</w:t>
      </w:r>
      <w:r w:rsidRPr="00202912">
        <w:rPr>
          <w:rFonts w:asciiTheme="majorHAnsi" w:hAnsiTheme="majorHAnsi"/>
          <w:bCs/>
          <w:sz w:val="24"/>
          <w:szCs w:val="24"/>
        </w:rPr>
        <w:t xml:space="preserve"> =0.0025</w:t>
      </w:r>
    </w:p>
    <w:p w:rsidR="0073235E" w:rsidRPr="00202912" w:rsidRDefault="00EE0A2C" w:rsidP="00906EDF">
      <w:pPr>
        <w:tabs>
          <w:tab w:val="left" w:pos="1740"/>
        </w:tabs>
        <w:spacing w:after="0" w:line="240" w:lineRule="auto"/>
        <w:rPr>
          <w:rFonts w:asciiTheme="majorHAnsi" w:eastAsia="Calibri" w:hAnsiTheme="majorHAnsi"/>
          <w:bCs/>
          <w:sz w:val="24"/>
          <w:szCs w:val="24"/>
        </w:rPr>
      </w:pPr>
      <w:r>
        <w:rPr>
          <w:rFonts w:asciiTheme="majorHAnsi" w:eastAsia="Calibri" w:hAnsiTheme="majorHAnsi"/>
          <w:bCs/>
          <w:noProof/>
          <w:sz w:val="24"/>
          <w:szCs w:val="24"/>
        </w:rPr>
        <w:pict>
          <v:shape id="_x0000_s1047" type="#_x0000_t32" style="position:absolute;margin-left:75.75pt;margin-top:70.75pt;width:25.5pt;height:0;z-index:251680768" o:connectortype="straight"/>
        </w:pict>
      </w:r>
      <w:r>
        <w:rPr>
          <w:rFonts w:asciiTheme="majorHAnsi" w:eastAsia="Calibri" w:hAnsiTheme="majorHAnsi"/>
          <w:bCs/>
          <w:noProof/>
          <w:sz w:val="24"/>
          <w:szCs w:val="24"/>
        </w:rPr>
        <w:pict>
          <v:shape id="_x0000_s1046" type="#_x0000_t32" style="position:absolute;margin-left:75.75pt;margin-top:42.25pt;width:25.5pt;height:0;z-index:251679744" o:connectortype="straight"/>
        </w:pict>
      </w:r>
      <w:r>
        <w:rPr>
          <w:rFonts w:asciiTheme="majorHAnsi" w:eastAsia="Calibri" w:hAnsiTheme="majorHAnsi"/>
          <w:bCs/>
          <w:noProof/>
          <w:sz w:val="24"/>
          <w:szCs w:val="24"/>
        </w:rPr>
        <w:pict>
          <v:shape id="_x0000_s1045" type="#_x0000_t32" style="position:absolute;margin-left:79.5pt;margin-top:13.75pt;width:25.5pt;height:0;z-index:251678720" o:connectortype="straight"/>
        </w:pict>
      </w:r>
      <w:r w:rsidR="0073235E" w:rsidRPr="00202912">
        <w:rPr>
          <w:rFonts w:asciiTheme="majorHAnsi" w:eastAsia="Calibri" w:hAnsiTheme="majorHAnsi"/>
          <w:bCs/>
          <w:sz w:val="24"/>
          <w:szCs w:val="24"/>
        </w:rPr>
        <w:t xml:space="preserve">          n   =        </w:t>
      </w:r>
      <w:r w:rsidR="00D82505" w:rsidRPr="00202912">
        <w:rPr>
          <w:rFonts w:asciiTheme="majorHAnsi" w:eastAsia="Calibri" w:hAnsiTheme="majorHAnsi"/>
          <w:bCs/>
          <w:sz w:val="24"/>
          <w:szCs w:val="24"/>
        </w:rPr>
        <w:t xml:space="preserve">  </w:t>
      </w:r>
      <w:r w:rsidR="0073235E" w:rsidRPr="00202912">
        <w:rPr>
          <w:rFonts w:asciiTheme="majorHAnsi" w:eastAsia="Calibri" w:hAnsiTheme="majorHAnsi"/>
          <w:bCs/>
          <w:sz w:val="24"/>
          <w:szCs w:val="24"/>
        </w:rPr>
        <w:t xml:space="preserve">  </w:t>
      </w:r>
      <w:r w:rsidR="002F018E" w:rsidRPr="00202912">
        <w:rPr>
          <w:rFonts w:asciiTheme="majorHAnsi" w:eastAsia="Calibri" w:hAnsiTheme="majorHAnsi"/>
          <w:bCs/>
          <w:sz w:val="24"/>
          <w:szCs w:val="24"/>
        </w:rPr>
        <w:t>100</w:t>
      </w:r>
      <w:r w:rsidR="007E6FDF" w:rsidRPr="00202912">
        <w:rPr>
          <w:rFonts w:asciiTheme="majorHAnsi" w:eastAsia="Calibri" w:hAnsiTheme="majorHAnsi"/>
          <w:bCs/>
          <w:sz w:val="24"/>
          <w:szCs w:val="24"/>
        </w:rPr>
        <w:t>0</w:t>
      </w:r>
      <w:r w:rsidR="0073235E" w:rsidRPr="00202912">
        <w:rPr>
          <w:rFonts w:asciiTheme="majorHAnsi" w:eastAsia="Calibri" w:hAnsiTheme="majorHAnsi"/>
          <w:bCs/>
          <w:sz w:val="24"/>
          <w:szCs w:val="24"/>
        </w:rPr>
        <w:br/>
        <w:t xml:space="preserve">                       1 + </w:t>
      </w:r>
      <w:r w:rsidR="002F018E" w:rsidRPr="00202912">
        <w:rPr>
          <w:rFonts w:asciiTheme="majorHAnsi" w:eastAsia="Calibri" w:hAnsiTheme="majorHAnsi"/>
          <w:bCs/>
          <w:sz w:val="24"/>
          <w:szCs w:val="24"/>
        </w:rPr>
        <w:t>1000</w:t>
      </w:r>
      <w:r w:rsidR="0073235E" w:rsidRPr="00202912">
        <w:rPr>
          <w:rFonts w:asciiTheme="majorHAnsi" w:eastAsia="Calibri" w:hAnsiTheme="majorHAnsi"/>
          <w:bCs/>
          <w:sz w:val="24"/>
          <w:szCs w:val="24"/>
        </w:rPr>
        <w:t>(0.05)</w:t>
      </w:r>
      <w:r w:rsidR="0073235E" w:rsidRPr="00202912">
        <w:rPr>
          <w:rFonts w:asciiTheme="majorHAnsi" w:eastAsia="Calibri" w:hAnsiTheme="majorHAnsi"/>
          <w:bCs/>
          <w:sz w:val="24"/>
          <w:szCs w:val="24"/>
          <w:vertAlign w:val="superscript"/>
        </w:rPr>
        <w:t>2</w:t>
      </w:r>
      <w:r w:rsidR="0073235E" w:rsidRPr="00202912">
        <w:rPr>
          <w:rFonts w:asciiTheme="majorHAnsi" w:eastAsia="Calibri" w:hAnsiTheme="majorHAnsi"/>
          <w:bCs/>
          <w:sz w:val="24"/>
          <w:szCs w:val="24"/>
        </w:rPr>
        <w:br/>
        <w:t xml:space="preserve">          n   =       </w:t>
      </w:r>
      <w:r w:rsidR="00106ABE" w:rsidRPr="00202912">
        <w:rPr>
          <w:rFonts w:asciiTheme="majorHAnsi" w:eastAsia="Calibri" w:hAnsiTheme="majorHAnsi"/>
          <w:bCs/>
          <w:sz w:val="24"/>
          <w:szCs w:val="24"/>
        </w:rPr>
        <w:t xml:space="preserve">  </w:t>
      </w:r>
      <w:r w:rsidR="00D82505" w:rsidRPr="00202912">
        <w:rPr>
          <w:rFonts w:asciiTheme="majorHAnsi" w:eastAsia="Calibri" w:hAnsiTheme="majorHAnsi"/>
          <w:bCs/>
          <w:sz w:val="24"/>
          <w:szCs w:val="24"/>
        </w:rPr>
        <w:t xml:space="preserve"> </w:t>
      </w:r>
      <w:r w:rsidR="00106ABE" w:rsidRPr="00202912">
        <w:rPr>
          <w:rFonts w:asciiTheme="majorHAnsi" w:eastAsia="Calibri" w:hAnsiTheme="majorHAnsi"/>
          <w:bCs/>
          <w:sz w:val="24"/>
          <w:szCs w:val="24"/>
        </w:rPr>
        <w:t xml:space="preserve"> </w:t>
      </w:r>
      <w:r w:rsidR="002F018E" w:rsidRPr="00202912">
        <w:rPr>
          <w:rFonts w:asciiTheme="majorHAnsi" w:eastAsia="Calibri" w:hAnsiTheme="majorHAnsi"/>
          <w:bCs/>
          <w:sz w:val="24"/>
          <w:szCs w:val="24"/>
        </w:rPr>
        <w:t>1000</w:t>
      </w:r>
      <w:r w:rsidR="0073235E" w:rsidRPr="00202912">
        <w:rPr>
          <w:rFonts w:asciiTheme="majorHAnsi" w:eastAsia="Calibri" w:hAnsiTheme="majorHAnsi"/>
          <w:bCs/>
          <w:sz w:val="24"/>
          <w:szCs w:val="24"/>
        </w:rPr>
        <w:br/>
        <w:t xml:space="preserve">                  </w:t>
      </w:r>
      <w:r w:rsidR="002F018E" w:rsidRPr="00202912">
        <w:rPr>
          <w:rFonts w:asciiTheme="majorHAnsi" w:eastAsia="Calibri" w:hAnsiTheme="majorHAnsi"/>
          <w:bCs/>
          <w:sz w:val="24"/>
          <w:szCs w:val="24"/>
        </w:rPr>
        <w:t xml:space="preserve">  </w:t>
      </w:r>
      <w:r w:rsidR="0073235E" w:rsidRPr="00202912">
        <w:rPr>
          <w:rFonts w:asciiTheme="majorHAnsi" w:eastAsia="Calibri" w:hAnsiTheme="majorHAnsi"/>
          <w:bCs/>
          <w:sz w:val="24"/>
          <w:szCs w:val="24"/>
        </w:rPr>
        <w:t xml:space="preserve">  1 + </w:t>
      </w:r>
      <w:r w:rsidR="002F018E" w:rsidRPr="00202912">
        <w:rPr>
          <w:rFonts w:asciiTheme="majorHAnsi" w:eastAsia="Calibri" w:hAnsiTheme="majorHAnsi"/>
          <w:bCs/>
          <w:sz w:val="24"/>
          <w:szCs w:val="24"/>
        </w:rPr>
        <w:t>1000</w:t>
      </w:r>
      <w:r w:rsidR="0073235E" w:rsidRPr="00202912">
        <w:rPr>
          <w:rFonts w:asciiTheme="majorHAnsi" w:eastAsia="Calibri" w:hAnsiTheme="majorHAnsi"/>
          <w:bCs/>
          <w:sz w:val="24"/>
          <w:szCs w:val="24"/>
        </w:rPr>
        <w:t>(0.0025)</w:t>
      </w:r>
      <w:r w:rsidR="0073235E" w:rsidRPr="00202912">
        <w:rPr>
          <w:rFonts w:asciiTheme="majorHAnsi" w:eastAsia="Calibri" w:hAnsiTheme="majorHAnsi"/>
          <w:bCs/>
          <w:sz w:val="24"/>
          <w:szCs w:val="24"/>
        </w:rPr>
        <w:br/>
        <w:t xml:space="preserve">        </w:t>
      </w:r>
      <w:r w:rsidR="002F018E" w:rsidRPr="00202912">
        <w:rPr>
          <w:rFonts w:asciiTheme="majorHAnsi" w:eastAsia="Calibri" w:hAnsiTheme="majorHAnsi"/>
          <w:bCs/>
          <w:sz w:val="24"/>
          <w:szCs w:val="24"/>
        </w:rPr>
        <w:t xml:space="preserve">  </w:t>
      </w:r>
      <w:r w:rsidR="0073235E" w:rsidRPr="00202912">
        <w:rPr>
          <w:rFonts w:asciiTheme="majorHAnsi" w:eastAsia="Calibri" w:hAnsiTheme="majorHAnsi"/>
          <w:bCs/>
          <w:sz w:val="24"/>
          <w:szCs w:val="24"/>
        </w:rPr>
        <w:t xml:space="preserve">n   =         </w:t>
      </w:r>
      <w:r w:rsidR="00106ABE" w:rsidRPr="00202912">
        <w:rPr>
          <w:rFonts w:asciiTheme="majorHAnsi" w:eastAsia="Calibri" w:hAnsiTheme="majorHAnsi"/>
          <w:bCs/>
          <w:sz w:val="24"/>
          <w:szCs w:val="24"/>
        </w:rPr>
        <w:t xml:space="preserve"> </w:t>
      </w:r>
      <w:r w:rsidR="002F018E" w:rsidRPr="00202912">
        <w:rPr>
          <w:rFonts w:asciiTheme="majorHAnsi" w:eastAsia="Calibri" w:hAnsiTheme="majorHAnsi"/>
          <w:bCs/>
          <w:sz w:val="24"/>
          <w:szCs w:val="24"/>
        </w:rPr>
        <w:t>1000</w:t>
      </w:r>
      <w:r w:rsidR="0073235E" w:rsidRPr="00202912">
        <w:rPr>
          <w:rFonts w:asciiTheme="majorHAnsi" w:eastAsia="Calibri" w:hAnsiTheme="majorHAnsi"/>
          <w:bCs/>
          <w:sz w:val="24"/>
          <w:szCs w:val="24"/>
        </w:rPr>
        <w:br/>
        <w:t xml:space="preserve">                     </w:t>
      </w:r>
      <w:r w:rsidR="002F018E" w:rsidRPr="00202912">
        <w:rPr>
          <w:rFonts w:asciiTheme="majorHAnsi" w:eastAsia="Calibri" w:hAnsiTheme="majorHAnsi"/>
          <w:bCs/>
          <w:sz w:val="24"/>
          <w:szCs w:val="24"/>
        </w:rPr>
        <w:t xml:space="preserve"> </w:t>
      </w:r>
      <w:r w:rsidR="0073235E" w:rsidRPr="00202912">
        <w:rPr>
          <w:rFonts w:asciiTheme="majorHAnsi" w:eastAsia="Calibri" w:hAnsiTheme="majorHAnsi"/>
          <w:bCs/>
          <w:sz w:val="24"/>
          <w:szCs w:val="24"/>
        </w:rPr>
        <w:t xml:space="preserve">  1 +</w:t>
      </w:r>
      <w:r w:rsidR="002F018E" w:rsidRPr="00202912">
        <w:rPr>
          <w:rFonts w:asciiTheme="majorHAnsi" w:eastAsia="Calibri" w:hAnsiTheme="majorHAnsi"/>
          <w:bCs/>
          <w:sz w:val="24"/>
          <w:szCs w:val="24"/>
        </w:rPr>
        <w:t xml:space="preserve"> 2.</w:t>
      </w:r>
      <w:r w:rsidR="0073235E" w:rsidRPr="00202912">
        <w:rPr>
          <w:rFonts w:asciiTheme="majorHAnsi" w:eastAsia="Calibri" w:hAnsiTheme="majorHAnsi"/>
          <w:bCs/>
          <w:sz w:val="24"/>
          <w:szCs w:val="24"/>
        </w:rPr>
        <w:t>5</w:t>
      </w:r>
    </w:p>
    <w:p w:rsidR="0073235E" w:rsidRPr="00202912" w:rsidRDefault="00EE0A2C" w:rsidP="00906EDF">
      <w:pPr>
        <w:spacing w:after="0" w:line="240" w:lineRule="auto"/>
        <w:rPr>
          <w:rFonts w:asciiTheme="majorHAnsi" w:eastAsia="Calibri" w:hAnsiTheme="majorHAnsi"/>
          <w:bCs/>
          <w:sz w:val="24"/>
          <w:szCs w:val="24"/>
        </w:rPr>
      </w:pPr>
      <w:r>
        <w:rPr>
          <w:rFonts w:asciiTheme="majorHAnsi" w:eastAsia="Calibri" w:hAnsiTheme="majorHAnsi"/>
          <w:bCs/>
          <w:noProof/>
          <w:sz w:val="24"/>
          <w:szCs w:val="24"/>
        </w:rPr>
        <w:pict>
          <v:shape id="_x0000_s1048" type="#_x0000_t32" style="position:absolute;margin-left:75.75pt;margin-top:14.1pt;width:25.5pt;height:0;z-index:251681792" o:connectortype="straight"/>
        </w:pict>
      </w:r>
      <w:r w:rsidR="0073235E" w:rsidRPr="00202912">
        <w:rPr>
          <w:rFonts w:asciiTheme="majorHAnsi" w:eastAsia="Calibri" w:hAnsiTheme="majorHAnsi"/>
          <w:bCs/>
          <w:sz w:val="24"/>
          <w:szCs w:val="24"/>
        </w:rPr>
        <w:t xml:space="preserve">          n   =           </w:t>
      </w:r>
      <w:r w:rsidR="002F018E" w:rsidRPr="00202912">
        <w:rPr>
          <w:rFonts w:asciiTheme="majorHAnsi" w:eastAsia="Calibri" w:hAnsiTheme="majorHAnsi"/>
          <w:bCs/>
          <w:sz w:val="24"/>
          <w:szCs w:val="24"/>
        </w:rPr>
        <w:t>1000</w:t>
      </w:r>
      <w:r w:rsidR="002F018E" w:rsidRPr="00202912">
        <w:rPr>
          <w:rFonts w:asciiTheme="majorHAnsi" w:eastAsia="Calibri" w:hAnsiTheme="majorHAnsi"/>
          <w:bCs/>
          <w:sz w:val="24"/>
          <w:szCs w:val="24"/>
        </w:rPr>
        <w:br/>
        <w:t xml:space="preserve">                              3.</w:t>
      </w:r>
      <w:r w:rsidR="0073235E" w:rsidRPr="00202912">
        <w:rPr>
          <w:rFonts w:asciiTheme="majorHAnsi" w:eastAsia="Calibri" w:hAnsiTheme="majorHAnsi"/>
          <w:bCs/>
          <w:sz w:val="24"/>
          <w:szCs w:val="24"/>
        </w:rPr>
        <w:t xml:space="preserve">5          </w:t>
      </w:r>
      <w:r w:rsidR="0073235E" w:rsidRPr="00202912">
        <w:rPr>
          <w:rFonts w:asciiTheme="majorHAnsi" w:eastAsia="Calibri" w:hAnsiTheme="majorHAnsi"/>
          <w:bCs/>
          <w:sz w:val="24"/>
          <w:szCs w:val="24"/>
        </w:rPr>
        <w:br/>
        <w:t xml:space="preserve">          </w:t>
      </w:r>
      <w:r w:rsidR="0073235E" w:rsidRPr="00202912">
        <w:rPr>
          <w:rFonts w:asciiTheme="majorHAnsi" w:eastAsia="Calibri" w:hAnsiTheme="majorHAnsi"/>
          <w:b/>
          <w:bCs/>
          <w:sz w:val="24"/>
          <w:szCs w:val="24"/>
          <w:u w:val="double"/>
        </w:rPr>
        <w:t xml:space="preserve">n   =   </w:t>
      </w:r>
      <w:bookmarkStart w:id="109" w:name="_GoBack"/>
      <w:bookmarkEnd w:id="109"/>
      <w:r w:rsidR="002F018E" w:rsidRPr="00202912">
        <w:rPr>
          <w:rFonts w:asciiTheme="majorHAnsi" w:eastAsia="Calibri" w:hAnsiTheme="majorHAnsi"/>
          <w:b/>
          <w:bCs/>
          <w:sz w:val="24"/>
          <w:szCs w:val="24"/>
          <w:u w:val="double"/>
        </w:rPr>
        <w:t>286</w:t>
      </w:r>
      <w:r w:rsidR="0073235E" w:rsidRPr="00202912">
        <w:rPr>
          <w:rFonts w:asciiTheme="majorHAnsi" w:eastAsia="Calibri" w:hAnsiTheme="majorHAnsi"/>
          <w:bCs/>
          <w:sz w:val="24"/>
          <w:szCs w:val="24"/>
        </w:rPr>
        <w:t xml:space="preserve"> </w:t>
      </w:r>
    </w:p>
    <w:p w:rsidR="00FD2A47" w:rsidRPr="00202912" w:rsidRDefault="00FD2A47" w:rsidP="004B26CF">
      <w:pPr>
        <w:pStyle w:val="Heading1"/>
        <w:spacing w:before="0" w:line="360" w:lineRule="auto"/>
        <w:jc w:val="both"/>
        <w:rPr>
          <w:color w:val="auto"/>
          <w:sz w:val="24"/>
          <w:szCs w:val="24"/>
        </w:rPr>
      </w:pPr>
      <w:bookmarkStart w:id="110" w:name="_Toc389445022"/>
      <w:bookmarkStart w:id="111" w:name="_Toc55121400"/>
      <w:bookmarkStart w:id="112" w:name="_Toc92819535"/>
      <w:bookmarkStart w:id="113" w:name="_Toc389570000"/>
      <w:bookmarkStart w:id="114" w:name="_Toc395614779"/>
      <w:r w:rsidRPr="00202912">
        <w:rPr>
          <w:color w:val="auto"/>
          <w:sz w:val="24"/>
          <w:szCs w:val="24"/>
        </w:rPr>
        <w:lastRenderedPageBreak/>
        <w:t xml:space="preserve">Table 3:1: Sampling Frame </w:t>
      </w:r>
      <w:bookmarkEnd w:id="110"/>
      <w:bookmarkEnd w:id="111"/>
      <w:r w:rsidRPr="00202912">
        <w:rPr>
          <w:color w:val="auto"/>
          <w:sz w:val="24"/>
          <w:szCs w:val="24"/>
        </w:rPr>
        <w:t>of Wazalendo SACCO- Entebbe Branch</w:t>
      </w:r>
      <w:bookmarkEnd w:id="112"/>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6"/>
        <w:gridCol w:w="2551"/>
        <w:gridCol w:w="2268"/>
        <w:gridCol w:w="1559"/>
        <w:gridCol w:w="2552"/>
      </w:tblGrid>
      <w:tr w:rsidR="00FD2A47" w:rsidRPr="00202912" w:rsidTr="00270C5A">
        <w:trPr>
          <w:cantSplit/>
          <w:trHeight w:val="80"/>
        </w:trPr>
        <w:tc>
          <w:tcPr>
            <w:tcW w:w="2977" w:type="dxa"/>
            <w:gridSpan w:val="2"/>
            <w:tcBorders>
              <w:top w:val="nil"/>
              <w:left w:val="nil"/>
              <w:bottom w:val="single" w:sz="8" w:space="0" w:color="152935"/>
              <w:right w:val="nil"/>
            </w:tcBorders>
            <w:shd w:val="clear" w:color="auto" w:fill="FFFFFF"/>
            <w:vAlign w:val="bottom"/>
          </w:tcPr>
          <w:p w:rsidR="00FD2A47" w:rsidRPr="00202912" w:rsidRDefault="00FD2A47" w:rsidP="00906EDF">
            <w:pPr>
              <w:autoSpaceDE w:val="0"/>
              <w:autoSpaceDN w:val="0"/>
              <w:adjustRightInd w:val="0"/>
              <w:spacing w:after="0" w:line="360" w:lineRule="auto"/>
              <w:rPr>
                <w:rFonts w:asciiTheme="majorHAnsi" w:hAnsiTheme="majorHAnsi" w:cs="Times New Roman"/>
                <w:b/>
                <w:sz w:val="24"/>
                <w:szCs w:val="24"/>
              </w:rPr>
            </w:pPr>
            <w:r w:rsidRPr="00202912">
              <w:rPr>
                <w:rFonts w:asciiTheme="majorHAnsi" w:hAnsiTheme="majorHAnsi"/>
                <w:b/>
                <w:sz w:val="24"/>
                <w:szCs w:val="24"/>
              </w:rPr>
              <w:t>Category of Staff</w:t>
            </w:r>
          </w:p>
        </w:tc>
        <w:tc>
          <w:tcPr>
            <w:tcW w:w="2268" w:type="dxa"/>
            <w:tcBorders>
              <w:top w:val="nil"/>
              <w:left w:val="nil"/>
              <w:bottom w:val="single" w:sz="8" w:space="0" w:color="152935"/>
              <w:right w:val="single" w:sz="8" w:space="0" w:color="E0E0E0"/>
            </w:tcBorders>
            <w:shd w:val="clear" w:color="auto" w:fill="FFFFFF"/>
            <w:vAlign w:val="bottom"/>
          </w:tcPr>
          <w:p w:rsidR="00FD2A47" w:rsidRPr="00202912" w:rsidRDefault="00FD2A47" w:rsidP="00906EDF">
            <w:pPr>
              <w:autoSpaceDE w:val="0"/>
              <w:autoSpaceDN w:val="0"/>
              <w:adjustRightInd w:val="0"/>
              <w:spacing w:after="0" w:line="360" w:lineRule="auto"/>
              <w:jc w:val="center"/>
              <w:rPr>
                <w:rFonts w:asciiTheme="majorHAnsi" w:hAnsiTheme="majorHAnsi" w:cs="Times New Roman"/>
                <w:b/>
                <w:sz w:val="24"/>
                <w:szCs w:val="24"/>
              </w:rPr>
            </w:pPr>
            <w:r w:rsidRPr="00202912">
              <w:rPr>
                <w:rFonts w:asciiTheme="majorHAnsi" w:hAnsiTheme="majorHAnsi" w:cs="Times New Roman"/>
                <w:b/>
                <w:sz w:val="24"/>
                <w:szCs w:val="24"/>
              </w:rPr>
              <w:t xml:space="preserve">Target Population </w:t>
            </w:r>
          </w:p>
        </w:tc>
        <w:tc>
          <w:tcPr>
            <w:tcW w:w="1559" w:type="dxa"/>
            <w:tcBorders>
              <w:top w:val="nil"/>
              <w:left w:val="nil"/>
              <w:bottom w:val="single" w:sz="8" w:space="0" w:color="152935"/>
              <w:right w:val="single" w:sz="8" w:space="0" w:color="E0E0E0"/>
            </w:tcBorders>
            <w:shd w:val="clear" w:color="auto" w:fill="FFFFFF"/>
          </w:tcPr>
          <w:p w:rsidR="00FD2A47" w:rsidRPr="00202912" w:rsidRDefault="00FD2A47" w:rsidP="00906EDF">
            <w:pPr>
              <w:autoSpaceDE w:val="0"/>
              <w:autoSpaceDN w:val="0"/>
              <w:adjustRightInd w:val="0"/>
              <w:spacing w:after="0" w:line="360" w:lineRule="auto"/>
              <w:jc w:val="center"/>
              <w:rPr>
                <w:rFonts w:asciiTheme="majorHAnsi" w:hAnsiTheme="majorHAnsi" w:cs="Times New Roman"/>
                <w:b/>
                <w:sz w:val="24"/>
                <w:szCs w:val="24"/>
              </w:rPr>
            </w:pPr>
            <w:r w:rsidRPr="00202912">
              <w:rPr>
                <w:rFonts w:asciiTheme="majorHAnsi" w:hAnsiTheme="majorHAnsi" w:cs="Times New Roman"/>
                <w:b/>
                <w:sz w:val="24"/>
                <w:szCs w:val="24"/>
              </w:rPr>
              <w:t>Sample Size</w:t>
            </w:r>
          </w:p>
        </w:tc>
        <w:tc>
          <w:tcPr>
            <w:tcW w:w="2552" w:type="dxa"/>
            <w:tcBorders>
              <w:top w:val="nil"/>
              <w:left w:val="nil"/>
              <w:bottom w:val="single" w:sz="8" w:space="0" w:color="152935"/>
              <w:right w:val="single" w:sz="8" w:space="0" w:color="E0E0E0"/>
            </w:tcBorders>
            <w:shd w:val="clear" w:color="auto" w:fill="FFFFFF"/>
          </w:tcPr>
          <w:p w:rsidR="00FD2A47" w:rsidRPr="00202912" w:rsidRDefault="00270C5A" w:rsidP="00906EDF">
            <w:pPr>
              <w:autoSpaceDE w:val="0"/>
              <w:autoSpaceDN w:val="0"/>
              <w:adjustRightInd w:val="0"/>
              <w:spacing w:after="0" w:line="360" w:lineRule="auto"/>
              <w:jc w:val="center"/>
              <w:rPr>
                <w:rFonts w:asciiTheme="majorHAnsi" w:hAnsiTheme="majorHAnsi" w:cs="Times New Roman"/>
                <w:b/>
                <w:sz w:val="24"/>
                <w:szCs w:val="24"/>
              </w:rPr>
            </w:pPr>
            <w:r w:rsidRPr="00202912">
              <w:rPr>
                <w:rFonts w:asciiTheme="majorHAnsi" w:hAnsiTheme="majorHAnsi" w:cs="Times New Roman"/>
                <w:b/>
                <w:sz w:val="24"/>
                <w:szCs w:val="24"/>
              </w:rPr>
              <w:t>Sampling Techniques</w:t>
            </w:r>
          </w:p>
        </w:tc>
      </w:tr>
      <w:tr w:rsidR="00FD2A47" w:rsidRPr="00202912" w:rsidTr="00270C5A">
        <w:trPr>
          <w:cantSplit/>
        </w:trPr>
        <w:tc>
          <w:tcPr>
            <w:tcW w:w="426" w:type="dxa"/>
            <w:vMerge w:val="restart"/>
            <w:tcBorders>
              <w:top w:val="single" w:sz="8" w:space="0" w:color="152935"/>
              <w:left w:val="nil"/>
              <w:right w:val="nil"/>
            </w:tcBorders>
            <w:shd w:val="clear" w:color="auto" w:fill="auto"/>
          </w:tcPr>
          <w:p w:rsidR="00FD2A47" w:rsidRPr="00202912" w:rsidRDefault="00FD2A47"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FD2A47" w:rsidRPr="00202912" w:rsidRDefault="00FD2A47" w:rsidP="00906EDF">
            <w:pPr>
              <w:pStyle w:val="Heading1"/>
              <w:spacing w:before="0" w:line="360" w:lineRule="auto"/>
              <w:rPr>
                <w:b w:val="0"/>
                <w:color w:val="auto"/>
                <w:sz w:val="24"/>
                <w:szCs w:val="24"/>
              </w:rPr>
            </w:pPr>
            <w:bookmarkStart w:id="115" w:name="_Toc55121401"/>
            <w:bookmarkStart w:id="116" w:name="_Toc92819536"/>
            <w:r w:rsidRPr="00202912">
              <w:rPr>
                <w:b w:val="0"/>
                <w:color w:val="auto"/>
                <w:sz w:val="24"/>
                <w:szCs w:val="24"/>
              </w:rPr>
              <w:t>Administration</w:t>
            </w:r>
            <w:bookmarkEnd w:id="115"/>
            <w:bookmarkEnd w:id="116"/>
            <w:r w:rsidRPr="00202912">
              <w:rPr>
                <w:b w:val="0"/>
                <w:color w:val="auto"/>
                <w:sz w:val="24"/>
                <w:szCs w:val="24"/>
              </w:rPr>
              <w:t xml:space="preserve"> </w:t>
            </w:r>
          </w:p>
        </w:tc>
        <w:tc>
          <w:tcPr>
            <w:tcW w:w="2268" w:type="dxa"/>
            <w:tcBorders>
              <w:top w:val="single" w:sz="8" w:space="0" w:color="152935"/>
              <w:left w:val="nil"/>
              <w:bottom w:val="single" w:sz="8" w:space="0" w:color="AEAEAE"/>
              <w:right w:val="single" w:sz="8" w:space="0" w:color="E0E0E0"/>
            </w:tcBorders>
            <w:shd w:val="clear" w:color="auto" w:fill="FFFFFF"/>
          </w:tcPr>
          <w:p w:rsidR="00FD2A47"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10</w:t>
            </w:r>
          </w:p>
        </w:tc>
        <w:tc>
          <w:tcPr>
            <w:tcW w:w="1559" w:type="dxa"/>
            <w:tcBorders>
              <w:top w:val="single" w:sz="8" w:space="0" w:color="152935"/>
              <w:left w:val="nil"/>
              <w:bottom w:val="single" w:sz="8" w:space="0" w:color="AEAEAE"/>
              <w:right w:val="single" w:sz="8" w:space="0" w:color="E0E0E0"/>
            </w:tcBorders>
            <w:shd w:val="clear" w:color="auto" w:fill="FFFFFF"/>
          </w:tcPr>
          <w:p w:rsidR="00FD2A47"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05</w:t>
            </w:r>
          </w:p>
        </w:tc>
        <w:tc>
          <w:tcPr>
            <w:tcW w:w="2552" w:type="dxa"/>
            <w:tcBorders>
              <w:top w:val="single" w:sz="8" w:space="0" w:color="152935"/>
              <w:left w:val="nil"/>
              <w:bottom w:val="single" w:sz="8" w:space="0" w:color="AEAEAE"/>
              <w:right w:val="single" w:sz="8" w:space="0" w:color="E0E0E0"/>
            </w:tcBorders>
            <w:shd w:val="clear" w:color="auto" w:fill="FFFFFF"/>
          </w:tcPr>
          <w:p w:rsidR="00FD2A47" w:rsidRPr="00202912" w:rsidRDefault="00270C5A" w:rsidP="00906EDF">
            <w:pPr>
              <w:autoSpaceDE w:val="0"/>
              <w:autoSpaceDN w:val="0"/>
              <w:adjustRightInd w:val="0"/>
              <w:spacing w:after="0" w:line="360" w:lineRule="auto"/>
              <w:ind w:left="141"/>
              <w:jc w:val="both"/>
              <w:rPr>
                <w:rFonts w:asciiTheme="majorHAnsi" w:hAnsiTheme="majorHAnsi" w:cs="Times New Roman"/>
                <w:sz w:val="24"/>
                <w:szCs w:val="24"/>
              </w:rPr>
            </w:pPr>
            <w:r w:rsidRPr="00202912">
              <w:rPr>
                <w:rFonts w:asciiTheme="majorHAnsi" w:hAnsiTheme="majorHAnsi" w:cs="Times New Roman"/>
                <w:sz w:val="24"/>
                <w:szCs w:val="24"/>
              </w:rPr>
              <w:t>Purposive Sampling</w:t>
            </w:r>
          </w:p>
        </w:tc>
      </w:tr>
      <w:tr w:rsidR="00270C5A" w:rsidRPr="00202912" w:rsidTr="00270C5A">
        <w:trPr>
          <w:cantSplit/>
        </w:trPr>
        <w:tc>
          <w:tcPr>
            <w:tcW w:w="426" w:type="dxa"/>
            <w:vMerge/>
            <w:tcBorders>
              <w:top w:val="single" w:sz="8" w:space="0" w:color="152935"/>
              <w:left w:val="nil"/>
              <w:right w:val="nil"/>
            </w:tcBorders>
            <w:shd w:val="clear" w:color="auto" w:fill="auto"/>
          </w:tcPr>
          <w:p w:rsidR="00270C5A" w:rsidRPr="00202912" w:rsidRDefault="00270C5A"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270C5A" w:rsidRPr="00202912" w:rsidRDefault="00270C5A" w:rsidP="00906EDF">
            <w:pPr>
              <w:pStyle w:val="Heading1"/>
              <w:spacing w:before="0" w:line="360" w:lineRule="auto"/>
              <w:rPr>
                <w:b w:val="0"/>
                <w:color w:val="auto"/>
                <w:sz w:val="24"/>
                <w:szCs w:val="24"/>
              </w:rPr>
            </w:pPr>
            <w:bookmarkStart w:id="117" w:name="_Toc55121402"/>
            <w:bookmarkStart w:id="118" w:name="_Toc92819537"/>
            <w:r w:rsidRPr="00202912">
              <w:rPr>
                <w:b w:val="0"/>
                <w:color w:val="auto"/>
                <w:sz w:val="24"/>
                <w:szCs w:val="24"/>
              </w:rPr>
              <w:t>Management</w:t>
            </w:r>
            <w:bookmarkEnd w:id="117"/>
            <w:bookmarkEnd w:id="118"/>
            <w:r w:rsidRPr="00202912">
              <w:rPr>
                <w:b w:val="0"/>
                <w:color w:val="auto"/>
                <w:sz w:val="24"/>
                <w:szCs w:val="24"/>
              </w:rPr>
              <w:t xml:space="preserve"> </w:t>
            </w:r>
          </w:p>
        </w:tc>
        <w:tc>
          <w:tcPr>
            <w:tcW w:w="2268" w:type="dxa"/>
            <w:tcBorders>
              <w:top w:val="single" w:sz="8" w:space="0" w:color="152935"/>
              <w:left w:val="nil"/>
              <w:bottom w:val="single" w:sz="8" w:space="0" w:color="AEAEAE"/>
              <w:right w:val="single" w:sz="8" w:space="0" w:color="E0E0E0"/>
            </w:tcBorders>
            <w:shd w:val="clear" w:color="auto" w:fill="FFFFFF"/>
          </w:tcPr>
          <w:p w:rsidR="00270C5A"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1</w:t>
            </w:r>
            <w:r w:rsidR="00270C5A" w:rsidRPr="00202912">
              <w:rPr>
                <w:rFonts w:asciiTheme="majorHAnsi" w:hAnsiTheme="majorHAnsi" w:cs="Times New Roman"/>
                <w:sz w:val="24"/>
                <w:szCs w:val="24"/>
              </w:rPr>
              <w:t>5</w:t>
            </w:r>
          </w:p>
        </w:tc>
        <w:tc>
          <w:tcPr>
            <w:tcW w:w="1559" w:type="dxa"/>
            <w:tcBorders>
              <w:top w:val="single" w:sz="8" w:space="0" w:color="152935"/>
              <w:left w:val="nil"/>
              <w:bottom w:val="single" w:sz="8" w:space="0" w:color="AEAEAE"/>
              <w:right w:val="single" w:sz="8" w:space="0" w:color="E0E0E0"/>
            </w:tcBorders>
            <w:shd w:val="clear" w:color="auto" w:fill="FFFFFF"/>
          </w:tcPr>
          <w:p w:rsidR="00270C5A"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08</w:t>
            </w:r>
          </w:p>
        </w:tc>
        <w:tc>
          <w:tcPr>
            <w:tcW w:w="2552" w:type="dxa"/>
            <w:tcBorders>
              <w:top w:val="single" w:sz="8" w:space="0" w:color="152935"/>
              <w:left w:val="nil"/>
              <w:bottom w:val="single" w:sz="8" w:space="0" w:color="AEAEAE"/>
              <w:right w:val="single" w:sz="8" w:space="0" w:color="E0E0E0"/>
            </w:tcBorders>
            <w:shd w:val="clear" w:color="auto" w:fill="FFFFFF"/>
          </w:tcPr>
          <w:p w:rsidR="00270C5A" w:rsidRPr="00202912" w:rsidRDefault="00270C5A" w:rsidP="00906EDF">
            <w:pPr>
              <w:autoSpaceDE w:val="0"/>
              <w:autoSpaceDN w:val="0"/>
              <w:adjustRightInd w:val="0"/>
              <w:spacing w:after="0" w:line="360" w:lineRule="auto"/>
              <w:ind w:left="141"/>
              <w:jc w:val="both"/>
              <w:rPr>
                <w:rFonts w:asciiTheme="majorHAnsi" w:hAnsiTheme="majorHAnsi" w:cs="Times New Roman"/>
                <w:sz w:val="24"/>
                <w:szCs w:val="24"/>
              </w:rPr>
            </w:pPr>
            <w:r w:rsidRPr="00202912">
              <w:rPr>
                <w:rFonts w:asciiTheme="majorHAnsi" w:hAnsiTheme="majorHAnsi" w:cs="Times New Roman"/>
                <w:sz w:val="24"/>
                <w:szCs w:val="24"/>
              </w:rPr>
              <w:t>Purposive Sampling</w:t>
            </w:r>
          </w:p>
        </w:tc>
      </w:tr>
      <w:tr w:rsidR="00270C5A" w:rsidRPr="00202912" w:rsidTr="00270C5A">
        <w:trPr>
          <w:cantSplit/>
        </w:trPr>
        <w:tc>
          <w:tcPr>
            <w:tcW w:w="426" w:type="dxa"/>
            <w:vMerge/>
            <w:tcBorders>
              <w:top w:val="single" w:sz="8" w:space="0" w:color="152935"/>
              <w:left w:val="nil"/>
              <w:right w:val="nil"/>
            </w:tcBorders>
            <w:shd w:val="clear" w:color="auto" w:fill="auto"/>
          </w:tcPr>
          <w:p w:rsidR="00270C5A" w:rsidRPr="00202912" w:rsidRDefault="00270C5A"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270C5A" w:rsidRPr="00202912" w:rsidRDefault="00270C5A" w:rsidP="00906EDF">
            <w:pPr>
              <w:pStyle w:val="Heading1"/>
              <w:spacing w:before="0" w:line="360" w:lineRule="auto"/>
              <w:rPr>
                <w:b w:val="0"/>
                <w:color w:val="auto"/>
                <w:sz w:val="24"/>
                <w:szCs w:val="24"/>
              </w:rPr>
            </w:pPr>
            <w:bookmarkStart w:id="119" w:name="_Toc92819538"/>
            <w:r w:rsidRPr="00202912">
              <w:rPr>
                <w:b w:val="0"/>
                <w:color w:val="auto"/>
                <w:sz w:val="24"/>
                <w:szCs w:val="24"/>
              </w:rPr>
              <w:t>Internal Audit</w:t>
            </w:r>
            <w:bookmarkEnd w:id="119"/>
          </w:p>
        </w:tc>
        <w:tc>
          <w:tcPr>
            <w:tcW w:w="2268" w:type="dxa"/>
            <w:tcBorders>
              <w:top w:val="single" w:sz="8" w:space="0" w:color="152935"/>
              <w:left w:val="nil"/>
              <w:bottom w:val="single" w:sz="8" w:space="0" w:color="AEAEAE"/>
              <w:right w:val="single" w:sz="8" w:space="0" w:color="E0E0E0"/>
            </w:tcBorders>
            <w:shd w:val="clear" w:color="auto" w:fill="FFFFFF"/>
          </w:tcPr>
          <w:p w:rsidR="00270C5A"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1</w:t>
            </w:r>
            <w:r w:rsidR="00270C5A" w:rsidRPr="00202912">
              <w:rPr>
                <w:rFonts w:asciiTheme="majorHAnsi" w:hAnsiTheme="majorHAnsi" w:cs="Times New Roman"/>
                <w:sz w:val="24"/>
                <w:szCs w:val="24"/>
              </w:rPr>
              <w:t>2</w:t>
            </w:r>
          </w:p>
        </w:tc>
        <w:tc>
          <w:tcPr>
            <w:tcW w:w="1559" w:type="dxa"/>
            <w:tcBorders>
              <w:top w:val="single" w:sz="8" w:space="0" w:color="152935"/>
              <w:left w:val="nil"/>
              <w:bottom w:val="single" w:sz="8" w:space="0" w:color="AEAEAE"/>
              <w:right w:val="single" w:sz="8" w:space="0" w:color="E0E0E0"/>
            </w:tcBorders>
            <w:shd w:val="clear" w:color="auto" w:fill="FFFFFF"/>
          </w:tcPr>
          <w:p w:rsidR="00270C5A"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07</w:t>
            </w:r>
          </w:p>
        </w:tc>
        <w:tc>
          <w:tcPr>
            <w:tcW w:w="2552" w:type="dxa"/>
            <w:tcBorders>
              <w:top w:val="single" w:sz="8" w:space="0" w:color="152935"/>
              <w:left w:val="nil"/>
              <w:bottom w:val="single" w:sz="8" w:space="0" w:color="AEAEAE"/>
              <w:right w:val="single" w:sz="8" w:space="0" w:color="E0E0E0"/>
            </w:tcBorders>
            <w:shd w:val="clear" w:color="auto" w:fill="FFFFFF"/>
          </w:tcPr>
          <w:p w:rsidR="00270C5A" w:rsidRPr="00202912" w:rsidRDefault="00270C5A" w:rsidP="00906EDF">
            <w:pPr>
              <w:autoSpaceDE w:val="0"/>
              <w:autoSpaceDN w:val="0"/>
              <w:adjustRightInd w:val="0"/>
              <w:spacing w:after="0" w:line="360" w:lineRule="auto"/>
              <w:ind w:left="141"/>
              <w:jc w:val="both"/>
              <w:rPr>
                <w:rFonts w:asciiTheme="majorHAnsi" w:hAnsiTheme="majorHAnsi" w:cs="Times New Roman"/>
                <w:sz w:val="24"/>
                <w:szCs w:val="24"/>
              </w:rPr>
            </w:pPr>
            <w:r w:rsidRPr="00202912">
              <w:rPr>
                <w:rFonts w:asciiTheme="majorHAnsi" w:hAnsiTheme="majorHAnsi" w:cs="Times New Roman"/>
                <w:sz w:val="24"/>
                <w:szCs w:val="24"/>
              </w:rPr>
              <w:t>Purposive Sampling</w:t>
            </w:r>
          </w:p>
        </w:tc>
      </w:tr>
      <w:tr w:rsidR="00270C5A" w:rsidRPr="00202912" w:rsidTr="00270C5A">
        <w:trPr>
          <w:cantSplit/>
        </w:trPr>
        <w:tc>
          <w:tcPr>
            <w:tcW w:w="426" w:type="dxa"/>
            <w:vMerge/>
            <w:tcBorders>
              <w:top w:val="single" w:sz="8" w:space="0" w:color="152935"/>
              <w:left w:val="nil"/>
              <w:right w:val="nil"/>
            </w:tcBorders>
            <w:shd w:val="clear" w:color="auto" w:fill="auto"/>
          </w:tcPr>
          <w:p w:rsidR="00270C5A" w:rsidRPr="00202912" w:rsidRDefault="00270C5A"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270C5A" w:rsidRPr="00202912" w:rsidRDefault="00270C5A" w:rsidP="00906EDF">
            <w:pPr>
              <w:pStyle w:val="Heading1"/>
              <w:spacing w:before="0" w:line="360" w:lineRule="auto"/>
              <w:rPr>
                <w:b w:val="0"/>
                <w:color w:val="auto"/>
                <w:sz w:val="24"/>
                <w:szCs w:val="24"/>
              </w:rPr>
            </w:pPr>
            <w:bookmarkStart w:id="120" w:name="_Toc55121404"/>
            <w:bookmarkStart w:id="121" w:name="_Toc92819539"/>
            <w:r w:rsidRPr="00202912">
              <w:rPr>
                <w:b w:val="0"/>
                <w:color w:val="auto"/>
                <w:sz w:val="24"/>
                <w:szCs w:val="24"/>
              </w:rPr>
              <w:t>Finance and Accounting</w:t>
            </w:r>
            <w:bookmarkEnd w:id="120"/>
            <w:bookmarkEnd w:id="121"/>
            <w:r w:rsidRPr="00202912">
              <w:rPr>
                <w:b w:val="0"/>
                <w:color w:val="auto"/>
                <w:sz w:val="24"/>
                <w:szCs w:val="24"/>
              </w:rPr>
              <w:t xml:space="preserve"> </w:t>
            </w:r>
          </w:p>
        </w:tc>
        <w:tc>
          <w:tcPr>
            <w:tcW w:w="2268" w:type="dxa"/>
            <w:tcBorders>
              <w:top w:val="single" w:sz="8" w:space="0" w:color="152935"/>
              <w:left w:val="nil"/>
              <w:bottom w:val="single" w:sz="8" w:space="0" w:color="AEAEAE"/>
              <w:right w:val="single" w:sz="8" w:space="0" w:color="E0E0E0"/>
            </w:tcBorders>
            <w:shd w:val="clear" w:color="auto" w:fill="FFFFFF"/>
          </w:tcPr>
          <w:p w:rsidR="00270C5A"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15</w:t>
            </w:r>
          </w:p>
        </w:tc>
        <w:tc>
          <w:tcPr>
            <w:tcW w:w="1559" w:type="dxa"/>
            <w:tcBorders>
              <w:top w:val="single" w:sz="8" w:space="0" w:color="152935"/>
              <w:left w:val="nil"/>
              <w:bottom w:val="single" w:sz="8" w:space="0" w:color="AEAEAE"/>
              <w:right w:val="single" w:sz="8" w:space="0" w:color="E0E0E0"/>
            </w:tcBorders>
            <w:shd w:val="clear" w:color="auto" w:fill="FFFFFF"/>
          </w:tcPr>
          <w:p w:rsidR="00270C5A"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08</w:t>
            </w:r>
          </w:p>
        </w:tc>
        <w:tc>
          <w:tcPr>
            <w:tcW w:w="2552" w:type="dxa"/>
            <w:tcBorders>
              <w:top w:val="single" w:sz="8" w:space="0" w:color="152935"/>
              <w:left w:val="nil"/>
              <w:bottom w:val="single" w:sz="8" w:space="0" w:color="AEAEAE"/>
              <w:right w:val="single" w:sz="8" w:space="0" w:color="E0E0E0"/>
            </w:tcBorders>
            <w:shd w:val="clear" w:color="auto" w:fill="FFFFFF"/>
          </w:tcPr>
          <w:p w:rsidR="00270C5A" w:rsidRPr="00202912" w:rsidRDefault="00270C5A" w:rsidP="00906EDF">
            <w:pPr>
              <w:autoSpaceDE w:val="0"/>
              <w:autoSpaceDN w:val="0"/>
              <w:adjustRightInd w:val="0"/>
              <w:spacing w:after="0" w:line="360" w:lineRule="auto"/>
              <w:ind w:left="141"/>
              <w:jc w:val="both"/>
              <w:rPr>
                <w:rFonts w:asciiTheme="majorHAnsi" w:hAnsiTheme="majorHAnsi" w:cs="Times New Roman"/>
                <w:sz w:val="24"/>
                <w:szCs w:val="24"/>
              </w:rPr>
            </w:pPr>
            <w:r w:rsidRPr="00202912">
              <w:rPr>
                <w:rFonts w:asciiTheme="majorHAnsi" w:hAnsiTheme="majorHAnsi" w:cs="Times New Roman"/>
                <w:sz w:val="24"/>
                <w:szCs w:val="24"/>
              </w:rPr>
              <w:t>Purposive Sampling</w:t>
            </w:r>
          </w:p>
        </w:tc>
      </w:tr>
      <w:tr w:rsidR="00FD2A47" w:rsidRPr="00202912" w:rsidTr="00270C5A">
        <w:trPr>
          <w:cantSplit/>
        </w:trPr>
        <w:tc>
          <w:tcPr>
            <w:tcW w:w="426" w:type="dxa"/>
            <w:vMerge/>
            <w:tcBorders>
              <w:top w:val="single" w:sz="8" w:space="0" w:color="152935"/>
              <w:left w:val="nil"/>
              <w:right w:val="nil"/>
            </w:tcBorders>
            <w:shd w:val="clear" w:color="auto" w:fill="auto"/>
          </w:tcPr>
          <w:p w:rsidR="00FD2A47" w:rsidRPr="00202912" w:rsidRDefault="00FD2A47"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FD2A47" w:rsidRPr="00202912" w:rsidRDefault="00FD2A47" w:rsidP="00906EDF">
            <w:pPr>
              <w:pStyle w:val="Heading1"/>
              <w:spacing w:before="0" w:line="360" w:lineRule="auto"/>
              <w:rPr>
                <w:b w:val="0"/>
                <w:color w:val="auto"/>
                <w:sz w:val="24"/>
                <w:szCs w:val="24"/>
              </w:rPr>
            </w:pPr>
            <w:bookmarkStart w:id="122" w:name="_Toc92819540"/>
            <w:r w:rsidRPr="00202912">
              <w:rPr>
                <w:b w:val="0"/>
                <w:color w:val="auto"/>
                <w:sz w:val="24"/>
                <w:szCs w:val="24"/>
              </w:rPr>
              <w:t>Credit and Savings</w:t>
            </w:r>
            <w:bookmarkEnd w:id="122"/>
          </w:p>
        </w:tc>
        <w:tc>
          <w:tcPr>
            <w:tcW w:w="2268" w:type="dxa"/>
            <w:tcBorders>
              <w:top w:val="single" w:sz="8" w:space="0" w:color="152935"/>
              <w:left w:val="nil"/>
              <w:bottom w:val="single" w:sz="8" w:space="0" w:color="AEAEAE"/>
              <w:right w:val="single" w:sz="8" w:space="0" w:color="E0E0E0"/>
            </w:tcBorders>
            <w:shd w:val="clear" w:color="auto" w:fill="FFFFFF"/>
          </w:tcPr>
          <w:p w:rsidR="00FD2A47"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20</w:t>
            </w:r>
          </w:p>
        </w:tc>
        <w:tc>
          <w:tcPr>
            <w:tcW w:w="1559" w:type="dxa"/>
            <w:tcBorders>
              <w:top w:val="single" w:sz="8" w:space="0" w:color="152935"/>
              <w:left w:val="nil"/>
              <w:bottom w:val="single" w:sz="8" w:space="0" w:color="AEAEAE"/>
              <w:right w:val="single" w:sz="8" w:space="0" w:color="E0E0E0"/>
            </w:tcBorders>
            <w:shd w:val="clear" w:color="auto" w:fill="FFFFFF"/>
          </w:tcPr>
          <w:p w:rsidR="00FD2A47"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14</w:t>
            </w:r>
          </w:p>
        </w:tc>
        <w:tc>
          <w:tcPr>
            <w:tcW w:w="2552" w:type="dxa"/>
            <w:tcBorders>
              <w:top w:val="single" w:sz="8" w:space="0" w:color="152935"/>
              <w:left w:val="nil"/>
              <w:bottom w:val="single" w:sz="8" w:space="0" w:color="AEAEAE"/>
              <w:right w:val="single" w:sz="8" w:space="0" w:color="E0E0E0"/>
            </w:tcBorders>
            <w:shd w:val="clear" w:color="auto" w:fill="FFFFFF"/>
          </w:tcPr>
          <w:p w:rsidR="00FD2A47" w:rsidRPr="00202912" w:rsidRDefault="00270C5A" w:rsidP="00906EDF">
            <w:pPr>
              <w:autoSpaceDE w:val="0"/>
              <w:autoSpaceDN w:val="0"/>
              <w:adjustRightInd w:val="0"/>
              <w:spacing w:after="0" w:line="360" w:lineRule="auto"/>
              <w:ind w:left="141"/>
              <w:jc w:val="both"/>
              <w:rPr>
                <w:rFonts w:asciiTheme="majorHAnsi" w:hAnsiTheme="majorHAnsi" w:cs="Times New Roman"/>
                <w:sz w:val="24"/>
                <w:szCs w:val="24"/>
              </w:rPr>
            </w:pPr>
            <w:r w:rsidRPr="00202912">
              <w:rPr>
                <w:rFonts w:asciiTheme="majorHAnsi" w:hAnsiTheme="majorHAnsi" w:cs="Times New Roman"/>
                <w:sz w:val="24"/>
                <w:szCs w:val="24"/>
              </w:rPr>
              <w:t>Random Sampling</w:t>
            </w:r>
          </w:p>
        </w:tc>
      </w:tr>
      <w:tr w:rsidR="00FD2A47" w:rsidRPr="00202912" w:rsidTr="00270C5A">
        <w:trPr>
          <w:cantSplit/>
        </w:trPr>
        <w:tc>
          <w:tcPr>
            <w:tcW w:w="426" w:type="dxa"/>
            <w:vMerge/>
            <w:tcBorders>
              <w:top w:val="single" w:sz="8" w:space="0" w:color="152935"/>
              <w:left w:val="nil"/>
              <w:right w:val="nil"/>
            </w:tcBorders>
            <w:shd w:val="clear" w:color="auto" w:fill="auto"/>
          </w:tcPr>
          <w:p w:rsidR="00FD2A47" w:rsidRPr="00202912" w:rsidRDefault="00FD2A47"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FD2A47" w:rsidRPr="00202912" w:rsidRDefault="00FD2A47" w:rsidP="00906EDF">
            <w:pPr>
              <w:pStyle w:val="Heading1"/>
              <w:spacing w:before="0" w:line="360" w:lineRule="auto"/>
              <w:rPr>
                <w:b w:val="0"/>
                <w:color w:val="auto"/>
                <w:sz w:val="24"/>
                <w:szCs w:val="24"/>
              </w:rPr>
            </w:pPr>
            <w:bookmarkStart w:id="123" w:name="_Toc92819541"/>
            <w:r w:rsidRPr="00202912">
              <w:rPr>
                <w:b w:val="0"/>
                <w:color w:val="auto"/>
                <w:sz w:val="24"/>
                <w:szCs w:val="24"/>
              </w:rPr>
              <w:t>Customer Service</w:t>
            </w:r>
            <w:bookmarkEnd w:id="123"/>
          </w:p>
        </w:tc>
        <w:tc>
          <w:tcPr>
            <w:tcW w:w="2268" w:type="dxa"/>
            <w:tcBorders>
              <w:top w:val="single" w:sz="8" w:space="0" w:color="152935"/>
              <w:left w:val="nil"/>
              <w:bottom w:val="single" w:sz="8" w:space="0" w:color="AEAEAE"/>
              <w:right w:val="single" w:sz="8" w:space="0" w:color="E0E0E0"/>
            </w:tcBorders>
            <w:shd w:val="clear" w:color="auto" w:fill="FFFFFF"/>
          </w:tcPr>
          <w:p w:rsidR="00FD2A47"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05</w:t>
            </w:r>
          </w:p>
        </w:tc>
        <w:tc>
          <w:tcPr>
            <w:tcW w:w="1559" w:type="dxa"/>
            <w:tcBorders>
              <w:top w:val="single" w:sz="8" w:space="0" w:color="152935"/>
              <w:left w:val="nil"/>
              <w:bottom w:val="single" w:sz="8" w:space="0" w:color="AEAEAE"/>
              <w:right w:val="single" w:sz="8" w:space="0" w:color="E0E0E0"/>
            </w:tcBorders>
            <w:shd w:val="clear" w:color="auto" w:fill="FFFFFF"/>
          </w:tcPr>
          <w:p w:rsidR="00FD2A47"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04</w:t>
            </w:r>
          </w:p>
        </w:tc>
        <w:tc>
          <w:tcPr>
            <w:tcW w:w="2552" w:type="dxa"/>
            <w:tcBorders>
              <w:top w:val="single" w:sz="8" w:space="0" w:color="152935"/>
              <w:left w:val="nil"/>
              <w:bottom w:val="single" w:sz="8" w:space="0" w:color="AEAEAE"/>
              <w:right w:val="single" w:sz="8" w:space="0" w:color="E0E0E0"/>
            </w:tcBorders>
            <w:shd w:val="clear" w:color="auto" w:fill="FFFFFF"/>
          </w:tcPr>
          <w:p w:rsidR="00FD2A47" w:rsidRPr="00202912" w:rsidRDefault="00270C5A" w:rsidP="00906EDF">
            <w:pPr>
              <w:autoSpaceDE w:val="0"/>
              <w:autoSpaceDN w:val="0"/>
              <w:adjustRightInd w:val="0"/>
              <w:spacing w:after="0" w:line="360" w:lineRule="auto"/>
              <w:ind w:left="141"/>
              <w:jc w:val="both"/>
              <w:rPr>
                <w:rFonts w:asciiTheme="majorHAnsi" w:hAnsiTheme="majorHAnsi" w:cs="Times New Roman"/>
                <w:sz w:val="24"/>
                <w:szCs w:val="24"/>
              </w:rPr>
            </w:pPr>
            <w:r w:rsidRPr="00202912">
              <w:rPr>
                <w:rFonts w:asciiTheme="majorHAnsi" w:hAnsiTheme="majorHAnsi" w:cs="Times New Roman"/>
                <w:sz w:val="24"/>
                <w:szCs w:val="24"/>
              </w:rPr>
              <w:t>Random Sampling</w:t>
            </w:r>
          </w:p>
        </w:tc>
      </w:tr>
      <w:tr w:rsidR="00FD2A47" w:rsidRPr="00202912" w:rsidTr="00270C5A">
        <w:trPr>
          <w:cantSplit/>
        </w:trPr>
        <w:tc>
          <w:tcPr>
            <w:tcW w:w="426" w:type="dxa"/>
            <w:vMerge/>
            <w:tcBorders>
              <w:top w:val="single" w:sz="8" w:space="0" w:color="152935"/>
              <w:left w:val="nil"/>
              <w:right w:val="nil"/>
            </w:tcBorders>
            <w:shd w:val="clear" w:color="auto" w:fill="auto"/>
          </w:tcPr>
          <w:p w:rsidR="00FD2A47" w:rsidRPr="00202912" w:rsidRDefault="00FD2A47"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FD2A47" w:rsidRPr="00202912" w:rsidRDefault="00FD2A47" w:rsidP="00906EDF">
            <w:pPr>
              <w:pStyle w:val="Heading1"/>
              <w:spacing w:before="0" w:line="360" w:lineRule="auto"/>
              <w:rPr>
                <w:b w:val="0"/>
                <w:color w:val="auto"/>
                <w:sz w:val="24"/>
                <w:szCs w:val="24"/>
              </w:rPr>
            </w:pPr>
            <w:bookmarkStart w:id="124" w:name="_Toc92819542"/>
            <w:r w:rsidRPr="00202912">
              <w:rPr>
                <w:b w:val="0"/>
                <w:color w:val="auto"/>
                <w:sz w:val="24"/>
                <w:szCs w:val="24"/>
              </w:rPr>
              <w:t>Members</w:t>
            </w:r>
            <w:bookmarkEnd w:id="124"/>
            <w:r w:rsidRPr="00202912">
              <w:rPr>
                <w:b w:val="0"/>
                <w:color w:val="auto"/>
                <w:sz w:val="24"/>
                <w:szCs w:val="24"/>
              </w:rPr>
              <w:t xml:space="preserve"> </w:t>
            </w:r>
          </w:p>
        </w:tc>
        <w:tc>
          <w:tcPr>
            <w:tcW w:w="2268" w:type="dxa"/>
            <w:tcBorders>
              <w:top w:val="single" w:sz="8" w:space="0" w:color="152935"/>
              <w:left w:val="nil"/>
              <w:bottom w:val="single" w:sz="8" w:space="0" w:color="AEAEAE"/>
              <w:right w:val="single" w:sz="8" w:space="0" w:color="E0E0E0"/>
            </w:tcBorders>
            <w:shd w:val="clear" w:color="auto" w:fill="FFFFFF"/>
          </w:tcPr>
          <w:p w:rsidR="00FD2A47" w:rsidRPr="00202912" w:rsidRDefault="00FD48A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923</w:t>
            </w:r>
          </w:p>
        </w:tc>
        <w:tc>
          <w:tcPr>
            <w:tcW w:w="1559" w:type="dxa"/>
            <w:tcBorders>
              <w:top w:val="single" w:sz="8" w:space="0" w:color="152935"/>
              <w:left w:val="nil"/>
              <w:bottom w:val="single" w:sz="8" w:space="0" w:color="AEAEAE"/>
              <w:right w:val="single" w:sz="8" w:space="0" w:color="E0E0E0"/>
            </w:tcBorders>
            <w:shd w:val="clear" w:color="auto" w:fill="FFFFFF"/>
          </w:tcPr>
          <w:p w:rsidR="00FD2A47" w:rsidRPr="00202912" w:rsidRDefault="00613E5F" w:rsidP="00906EDF">
            <w:pPr>
              <w:autoSpaceDE w:val="0"/>
              <w:autoSpaceDN w:val="0"/>
              <w:adjustRightInd w:val="0"/>
              <w:spacing w:after="0" w:line="360" w:lineRule="auto"/>
              <w:jc w:val="center"/>
              <w:rPr>
                <w:rFonts w:asciiTheme="majorHAnsi" w:hAnsiTheme="majorHAnsi" w:cs="Times New Roman"/>
                <w:sz w:val="24"/>
                <w:szCs w:val="24"/>
              </w:rPr>
            </w:pPr>
            <w:r w:rsidRPr="00202912">
              <w:rPr>
                <w:rFonts w:asciiTheme="majorHAnsi" w:hAnsiTheme="majorHAnsi" w:cs="Times New Roman"/>
                <w:sz w:val="24"/>
                <w:szCs w:val="24"/>
              </w:rPr>
              <w:t>265</w:t>
            </w:r>
          </w:p>
        </w:tc>
        <w:tc>
          <w:tcPr>
            <w:tcW w:w="2552" w:type="dxa"/>
            <w:tcBorders>
              <w:top w:val="single" w:sz="8" w:space="0" w:color="152935"/>
              <w:left w:val="nil"/>
              <w:bottom w:val="single" w:sz="8" w:space="0" w:color="AEAEAE"/>
              <w:right w:val="single" w:sz="8" w:space="0" w:color="E0E0E0"/>
            </w:tcBorders>
            <w:shd w:val="clear" w:color="auto" w:fill="FFFFFF"/>
          </w:tcPr>
          <w:p w:rsidR="00FD2A47" w:rsidRPr="00202912" w:rsidRDefault="00270C5A" w:rsidP="00906EDF">
            <w:pPr>
              <w:autoSpaceDE w:val="0"/>
              <w:autoSpaceDN w:val="0"/>
              <w:adjustRightInd w:val="0"/>
              <w:spacing w:after="0" w:line="360" w:lineRule="auto"/>
              <w:ind w:left="141"/>
              <w:jc w:val="both"/>
              <w:rPr>
                <w:rFonts w:asciiTheme="majorHAnsi" w:hAnsiTheme="majorHAnsi" w:cs="Times New Roman"/>
                <w:sz w:val="24"/>
                <w:szCs w:val="24"/>
              </w:rPr>
            </w:pPr>
            <w:r w:rsidRPr="00202912">
              <w:rPr>
                <w:rFonts w:asciiTheme="majorHAnsi" w:hAnsiTheme="majorHAnsi" w:cs="Times New Roman"/>
                <w:sz w:val="24"/>
                <w:szCs w:val="24"/>
              </w:rPr>
              <w:t>Random Sampling</w:t>
            </w:r>
          </w:p>
        </w:tc>
      </w:tr>
      <w:tr w:rsidR="00FD2A47" w:rsidRPr="00202912" w:rsidTr="00270C5A">
        <w:trPr>
          <w:cantSplit/>
        </w:trPr>
        <w:tc>
          <w:tcPr>
            <w:tcW w:w="426" w:type="dxa"/>
            <w:vMerge/>
            <w:tcBorders>
              <w:top w:val="single" w:sz="8" w:space="0" w:color="152935"/>
              <w:left w:val="nil"/>
              <w:right w:val="nil"/>
            </w:tcBorders>
            <w:shd w:val="clear" w:color="auto" w:fill="auto"/>
          </w:tcPr>
          <w:p w:rsidR="00FD2A47" w:rsidRPr="00202912" w:rsidRDefault="00FD2A47" w:rsidP="00906EDF">
            <w:pPr>
              <w:autoSpaceDE w:val="0"/>
              <w:autoSpaceDN w:val="0"/>
              <w:adjustRightInd w:val="0"/>
              <w:spacing w:after="0" w:line="360" w:lineRule="auto"/>
              <w:rPr>
                <w:rFonts w:asciiTheme="majorHAnsi" w:hAnsiTheme="majorHAnsi" w:cs="Times New Roman"/>
                <w:sz w:val="24"/>
                <w:szCs w:val="24"/>
              </w:rPr>
            </w:pPr>
          </w:p>
        </w:tc>
        <w:tc>
          <w:tcPr>
            <w:tcW w:w="2551" w:type="dxa"/>
            <w:tcBorders>
              <w:top w:val="single" w:sz="8" w:space="0" w:color="152935"/>
              <w:left w:val="nil"/>
              <w:bottom w:val="single" w:sz="8" w:space="0" w:color="AEAEAE"/>
              <w:right w:val="nil"/>
            </w:tcBorders>
            <w:shd w:val="clear" w:color="auto" w:fill="auto"/>
          </w:tcPr>
          <w:p w:rsidR="00FD2A47" w:rsidRPr="00202912" w:rsidRDefault="00FD2A47" w:rsidP="00906EDF">
            <w:pPr>
              <w:pStyle w:val="Heading1"/>
              <w:spacing w:before="0" w:line="360" w:lineRule="auto"/>
              <w:rPr>
                <w:color w:val="auto"/>
                <w:sz w:val="24"/>
                <w:szCs w:val="24"/>
              </w:rPr>
            </w:pPr>
            <w:bookmarkStart w:id="125" w:name="_Toc55121417"/>
            <w:bookmarkStart w:id="126" w:name="_Toc92819543"/>
            <w:r w:rsidRPr="00202912">
              <w:rPr>
                <w:color w:val="auto"/>
                <w:sz w:val="24"/>
                <w:szCs w:val="24"/>
              </w:rPr>
              <w:t>Total</w:t>
            </w:r>
            <w:bookmarkEnd w:id="125"/>
            <w:bookmarkEnd w:id="126"/>
            <w:r w:rsidRPr="00202912">
              <w:rPr>
                <w:color w:val="auto"/>
                <w:sz w:val="24"/>
                <w:szCs w:val="24"/>
              </w:rPr>
              <w:t xml:space="preserve"> </w:t>
            </w:r>
          </w:p>
        </w:tc>
        <w:tc>
          <w:tcPr>
            <w:tcW w:w="2268" w:type="dxa"/>
            <w:tcBorders>
              <w:top w:val="single" w:sz="8" w:space="0" w:color="152935"/>
              <w:left w:val="nil"/>
              <w:bottom w:val="single" w:sz="8" w:space="0" w:color="AEAEAE"/>
              <w:right w:val="single" w:sz="8" w:space="0" w:color="E0E0E0"/>
            </w:tcBorders>
            <w:shd w:val="clear" w:color="auto" w:fill="FFFFFF"/>
          </w:tcPr>
          <w:p w:rsidR="00FD2A47" w:rsidRPr="00202912" w:rsidRDefault="00270C5A" w:rsidP="00906EDF">
            <w:pPr>
              <w:autoSpaceDE w:val="0"/>
              <w:autoSpaceDN w:val="0"/>
              <w:adjustRightInd w:val="0"/>
              <w:spacing w:after="0" w:line="360" w:lineRule="auto"/>
              <w:jc w:val="center"/>
              <w:rPr>
                <w:rFonts w:asciiTheme="majorHAnsi" w:hAnsiTheme="majorHAnsi" w:cs="Times New Roman"/>
                <w:b/>
                <w:sz w:val="24"/>
                <w:szCs w:val="24"/>
              </w:rPr>
            </w:pPr>
            <w:r w:rsidRPr="00202912">
              <w:rPr>
                <w:rFonts w:asciiTheme="majorHAnsi" w:hAnsiTheme="majorHAnsi" w:cs="Times New Roman"/>
                <w:b/>
                <w:sz w:val="24"/>
                <w:szCs w:val="24"/>
              </w:rPr>
              <w:t>1000</w:t>
            </w:r>
          </w:p>
        </w:tc>
        <w:tc>
          <w:tcPr>
            <w:tcW w:w="1559" w:type="dxa"/>
            <w:tcBorders>
              <w:top w:val="single" w:sz="8" w:space="0" w:color="152935"/>
              <w:left w:val="nil"/>
              <w:bottom w:val="single" w:sz="8" w:space="0" w:color="AEAEAE"/>
              <w:right w:val="single" w:sz="8" w:space="0" w:color="E0E0E0"/>
            </w:tcBorders>
            <w:shd w:val="clear" w:color="auto" w:fill="FFFFFF"/>
          </w:tcPr>
          <w:p w:rsidR="00FD2A47" w:rsidRPr="00202912" w:rsidRDefault="00270C5A" w:rsidP="00906EDF">
            <w:pPr>
              <w:autoSpaceDE w:val="0"/>
              <w:autoSpaceDN w:val="0"/>
              <w:adjustRightInd w:val="0"/>
              <w:spacing w:after="0" w:line="360" w:lineRule="auto"/>
              <w:jc w:val="center"/>
              <w:rPr>
                <w:rFonts w:asciiTheme="majorHAnsi" w:hAnsiTheme="majorHAnsi" w:cs="Times New Roman"/>
                <w:b/>
                <w:sz w:val="24"/>
                <w:szCs w:val="24"/>
              </w:rPr>
            </w:pPr>
            <w:r w:rsidRPr="00202912">
              <w:rPr>
                <w:rFonts w:asciiTheme="majorHAnsi" w:hAnsiTheme="majorHAnsi" w:cs="Times New Roman"/>
                <w:b/>
                <w:sz w:val="24"/>
                <w:szCs w:val="24"/>
              </w:rPr>
              <w:t>286</w:t>
            </w:r>
          </w:p>
        </w:tc>
        <w:tc>
          <w:tcPr>
            <w:tcW w:w="2552" w:type="dxa"/>
            <w:tcBorders>
              <w:top w:val="single" w:sz="8" w:space="0" w:color="152935"/>
              <w:left w:val="nil"/>
              <w:bottom w:val="single" w:sz="8" w:space="0" w:color="AEAEAE"/>
              <w:right w:val="single" w:sz="8" w:space="0" w:color="E0E0E0"/>
            </w:tcBorders>
            <w:shd w:val="clear" w:color="auto" w:fill="FFFFFF"/>
          </w:tcPr>
          <w:p w:rsidR="00FD2A47" w:rsidRPr="00202912" w:rsidRDefault="00FD2A47" w:rsidP="00906EDF">
            <w:pPr>
              <w:autoSpaceDE w:val="0"/>
              <w:autoSpaceDN w:val="0"/>
              <w:adjustRightInd w:val="0"/>
              <w:spacing w:after="0" w:line="360" w:lineRule="auto"/>
              <w:jc w:val="center"/>
              <w:rPr>
                <w:rFonts w:asciiTheme="majorHAnsi" w:hAnsiTheme="majorHAnsi" w:cs="Times New Roman"/>
                <w:b/>
                <w:sz w:val="24"/>
                <w:szCs w:val="24"/>
              </w:rPr>
            </w:pPr>
          </w:p>
        </w:tc>
      </w:tr>
    </w:tbl>
    <w:p w:rsidR="00FD2A47" w:rsidRPr="00202912" w:rsidRDefault="00FD2A47" w:rsidP="00906EDF">
      <w:pPr>
        <w:spacing w:after="0" w:line="360" w:lineRule="auto"/>
        <w:jc w:val="both"/>
        <w:rPr>
          <w:rFonts w:asciiTheme="majorHAnsi" w:hAnsiTheme="majorHAnsi" w:cs="Times New Roman"/>
          <w:bCs/>
          <w:sz w:val="24"/>
          <w:szCs w:val="24"/>
        </w:rPr>
      </w:pPr>
      <w:r w:rsidRPr="00202912">
        <w:rPr>
          <w:rFonts w:asciiTheme="majorHAnsi" w:hAnsiTheme="majorHAnsi" w:cs="Times New Roman"/>
          <w:sz w:val="24"/>
          <w:szCs w:val="24"/>
        </w:rPr>
        <w:t>Source: Primary Data, 2021</w:t>
      </w:r>
    </w:p>
    <w:p w:rsidR="00FD48AF" w:rsidRPr="00202912" w:rsidRDefault="00FD48AF" w:rsidP="00906EDF">
      <w:pPr>
        <w:pStyle w:val="NoSpacing"/>
        <w:rPr>
          <w:rFonts w:asciiTheme="majorHAnsi" w:hAnsiTheme="majorHAnsi"/>
        </w:rPr>
      </w:pPr>
    </w:p>
    <w:p w:rsidR="0073235E" w:rsidRPr="00202912" w:rsidRDefault="0073235E" w:rsidP="004B26CF">
      <w:pPr>
        <w:pStyle w:val="Heading1"/>
        <w:spacing w:before="0" w:line="360" w:lineRule="auto"/>
        <w:jc w:val="both"/>
        <w:rPr>
          <w:color w:val="auto"/>
          <w:sz w:val="24"/>
          <w:szCs w:val="24"/>
        </w:rPr>
      </w:pPr>
      <w:bookmarkStart w:id="127" w:name="_Toc92819544"/>
      <w:r w:rsidRPr="00202912">
        <w:rPr>
          <w:color w:val="auto"/>
          <w:sz w:val="24"/>
          <w:szCs w:val="24"/>
        </w:rPr>
        <w:t>Sampling Methods</w:t>
      </w:r>
      <w:bookmarkEnd w:id="113"/>
      <w:bookmarkEnd w:id="114"/>
      <w:r w:rsidR="00D82505" w:rsidRPr="00202912">
        <w:rPr>
          <w:color w:val="auto"/>
          <w:sz w:val="24"/>
          <w:szCs w:val="24"/>
        </w:rPr>
        <w:t xml:space="preserve"> or Techniques</w:t>
      </w:r>
      <w:bookmarkEnd w:id="127"/>
    </w:p>
    <w:p w:rsidR="00C5456F" w:rsidRPr="00202912" w:rsidRDefault="00D82505" w:rsidP="00906EDF">
      <w:pPr>
        <w:spacing w:after="120" w:line="480" w:lineRule="auto"/>
        <w:jc w:val="both"/>
        <w:rPr>
          <w:rFonts w:asciiTheme="majorHAnsi" w:hAnsiTheme="majorHAnsi" w:cs="Bookman Old Style"/>
          <w:sz w:val="24"/>
          <w:szCs w:val="24"/>
        </w:rPr>
      </w:pPr>
      <w:r w:rsidRPr="00202912">
        <w:rPr>
          <w:rFonts w:asciiTheme="majorHAnsi" w:hAnsiTheme="majorHAnsi" w:cs="Arial"/>
          <w:sz w:val="24"/>
          <w:szCs w:val="24"/>
          <w:shd w:val="clear" w:color="auto" w:fill="FFFFFF"/>
        </w:rPr>
        <w:t xml:space="preserve">Sampling is a technique of selecting individual members or a subset of the population to make statistical inferences from them and estimate characteristics of the whole </w:t>
      </w:r>
      <w:r w:rsidR="00C5456F" w:rsidRPr="00202912">
        <w:rPr>
          <w:rFonts w:asciiTheme="majorHAnsi" w:hAnsiTheme="majorHAnsi" w:cs="Arial"/>
          <w:sz w:val="24"/>
          <w:szCs w:val="24"/>
          <w:shd w:val="clear" w:color="auto" w:fill="FFFFFF"/>
        </w:rPr>
        <w:t xml:space="preserve">population </w:t>
      </w:r>
      <w:r w:rsidR="00C5456F" w:rsidRPr="00202912">
        <w:rPr>
          <w:rFonts w:asciiTheme="majorHAnsi" w:hAnsiTheme="majorHAnsi" w:cs="Bookman Old Style"/>
          <w:sz w:val="24"/>
          <w:szCs w:val="24"/>
        </w:rPr>
        <w:t>(Kothari, 2004)</w:t>
      </w:r>
      <w:r w:rsidRPr="00202912">
        <w:rPr>
          <w:rFonts w:asciiTheme="majorHAnsi" w:hAnsiTheme="majorHAnsi" w:cs="Arial"/>
          <w:sz w:val="24"/>
          <w:szCs w:val="24"/>
          <w:shd w:val="clear" w:color="auto" w:fill="FFFFFF"/>
        </w:rPr>
        <w:t xml:space="preserve">. </w:t>
      </w:r>
      <w:r w:rsidR="0073235E" w:rsidRPr="00202912">
        <w:rPr>
          <w:rFonts w:asciiTheme="majorHAnsi" w:hAnsiTheme="majorHAnsi" w:cs="Bookman Old Style"/>
          <w:sz w:val="24"/>
          <w:szCs w:val="24"/>
        </w:rPr>
        <w:t xml:space="preserve">Purposive and random sampling </w:t>
      </w:r>
      <w:r w:rsidR="00031324" w:rsidRPr="00202912">
        <w:rPr>
          <w:rFonts w:asciiTheme="majorHAnsi" w:hAnsiTheme="majorHAnsi" w:cs="Bookman Old Style"/>
          <w:sz w:val="24"/>
          <w:szCs w:val="24"/>
        </w:rPr>
        <w:t>was</w:t>
      </w:r>
      <w:r w:rsidR="0073235E" w:rsidRPr="00202912">
        <w:rPr>
          <w:rFonts w:asciiTheme="majorHAnsi" w:hAnsiTheme="majorHAnsi" w:cs="Bookman Old Style"/>
          <w:sz w:val="24"/>
          <w:szCs w:val="24"/>
        </w:rPr>
        <w:t xml:space="preserve"> used to select</w:t>
      </w:r>
      <w:r w:rsidR="00C5456F" w:rsidRPr="00202912">
        <w:rPr>
          <w:rFonts w:asciiTheme="majorHAnsi" w:hAnsiTheme="majorHAnsi" w:cs="Bookman Old Style"/>
          <w:sz w:val="24"/>
          <w:szCs w:val="24"/>
        </w:rPr>
        <w:t xml:space="preserve"> respondents to be included in the sample.</w:t>
      </w:r>
    </w:p>
    <w:p w:rsidR="003C4F68" w:rsidRPr="00202912" w:rsidRDefault="003C4F68" w:rsidP="004B26CF">
      <w:pPr>
        <w:pStyle w:val="Heading1"/>
        <w:spacing w:before="0" w:line="360" w:lineRule="auto"/>
        <w:jc w:val="both"/>
        <w:rPr>
          <w:color w:val="auto"/>
          <w:sz w:val="24"/>
          <w:szCs w:val="24"/>
          <w:lang w:val="en-GB"/>
        </w:rPr>
      </w:pPr>
      <w:bookmarkStart w:id="128" w:name="_Toc452121323"/>
      <w:bookmarkStart w:id="129" w:name="_Toc457833429"/>
      <w:bookmarkStart w:id="130" w:name="_Toc52727065"/>
      <w:bookmarkStart w:id="131" w:name="_Toc54613480"/>
      <w:bookmarkStart w:id="132" w:name="_Toc92819545"/>
      <w:r w:rsidRPr="00202912">
        <w:rPr>
          <w:color w:val="auto"/>
          <w:sz w:val="24"/>
          <w:szCs w:val="24"/>
          <w:lang w:val="en-GB"/>
        </w:rPr>
        <w:t>Purposive Sampling</w:t>
      </w:r>
      <w:bookmarkEnd w:id="128"/>
      <w:bookmarkEnd w:id="129"/>
      <w:bookmarkEnd w:id="130"/>
      <w:bookmarkEnd w:id="131"/>
      <w:bookmarkEnd w:id="132"/>
    </w:p>
    <w:p w:rsidR="003C4F68" w:rsidRPr="00202912" w:rsidRDefault="003C4F68" w:rsidP="00906EDF">
      <w:pPr>
        <w:spacing w:line="480" w:lineRule="auto"/>
        <w:jc w:val="both"/>
        <w:rPr>
          <w:rFonts w:asciiTheme="majorHAnsi" w:hAnsiTheme="majorHAnsi" w:cs="Times New Roman"/>
          <w:sz w:val="24"/>
          <w:szCs w:val="24"/>
        </w:rPr>
      </w:pPr>
      <w:bookmarkStart w:id="133" w:name="_Toc446603545"/>
      <w:bookmarkStart w:id="134" w:name="_Toc452121324"/>
      <w:bookmarkStart w:id="135" w:name="_Toc457833430"/>
      <w:r w:rsidRPr="00202912">
        <w:rPr>
          <w:rFonts w:asciiTheme="majorHAnsi" w:hAnsiTheme="majorHAnsi" w:cs="Times New Roman"/>
          <w:sz w:val="24"/>
          <w:szCs w:val="24"/>
        </w:rPr>
        <w:t>Mugenda (2006) stated that purposive sampling is a method that allows the researcher to use respondents that have the required information depending on the objectives of the study. Purposive sampling is a deliberate sampling which involves the deliberate selection of particular units of the sample size (Kothari 2004).  The main goal of purposive sampling is to focus on particular characteristics of a population that are of interest, which enable</w:t>
      </w:r>
      <w:r w:rsidR="00031324" w:rsidRPr="00202912">
        <w:rPr>
          <w:rFonts w:asciiTheme="majorHAnsi" w:hAnsiTheme="majorHAnsi" w:cs="Times New Roman"/>
          <w:sz w:val="24"/>
          <w:szCs w:val="24"/>
        </w:rPr>
        <w:t>d</w:t>
      </w:r>
      <w:r w:rsidRPr="00202912">
        <w:rPr>
          <w:rFonts w:asciiTheme="majorHAnsi" w:hAnsiTheme="majorHAnsi" w:cs="Times New Roman"/>
          <w:sz w:val="24"/>
          <w:szCs w:val="24"/>
        </w:rPr>
        <w:t xml:space="preserve"> the researcher to answer the research questions. Purposive sampling therefore saves on time and resources that the researcher used to collect the information.</w:t>
      </w:r>
      <w:r w:rsidRPr="00202912">
        <w:rPr>
          <w:rFonts w:asciiTheme="majorHAnsi" w:hAnsiTheme="majorHAnsi" w:cs="Times New Roman"/>
          <w:b/>
          <w:bCs/>
          <w:sz w:val="24"/>
          <w:szCs w:val="24"/>
        </w:rPr>
        <w:t xml:space="preserve"> </w:t>
      </w:r>
      <w:r w:rsidRPr="00202912">
        <w:rPr>
          <w:rFonts w:asciiTheme="majorHAnsi" w:hAnsiTheme="majorHAnsi" w:cs="Times New Roman"/>
          <w:sz w:val="24"/>
          <w:szCs w:val="24"/>
        </w:rPr>
        <w:t xml:space="preserve">The researcher ensured that the respondents picked have the relevant information of the research that is </w:t>
      </w:r>
      <w:r w:rsidRPr="00202912">
        <w:rPr>
          <w:rFonts w:asciiTheme="majorHAnsi" w:hAnsiTheme="majorHAnsi" w:cs="Times New Roman"/>
          <w:sz w:val="24"/>
          <w:szCs w:val="24"/>
        </w:rPr>
        <w:lastRenderedPageBreak/>
        <w:t>being carried out.</w:t>
      </w:r>
      <w:r w:rsidRPr="00202912">
        <w:rPr>
          <w:rFonts w:asciiTheme="majorHAnsi" w:hAnsiTheme="majorHAnsi" w:cs="Times New Roman"/>
          <w:b/>
          <w:bCs/>
          <w:sz w:val="24"/>
          <w:szCs w:val="24"/>
        </w:rPr>
        <w:t xml:space="preserve"> </w:t>
      </w:r>
      <w:r w:rsidRPr="00202912">
        <w:rPr>
          <w:rFonts w:asciiTheme="majorHAnsi" w:hAnsiTheme="majorHAnsi" w:cs="Times New Roman"/>
          <w:bCs/>
          <w:sz w:val="24"/>
          <w:szCs w:val="24"/>
        </w:rPr>
        <w:t xml:space="preserve">Purposive sampling </w:t>
      </w:r>
      <w:r w:rsidR="00031324" w:rsidRPr="00202912">
        <w:rPr>
          <w:rFonts w:asciiTheme="majorHAnsi" w:hAnsiTheme="majorHAnsi" w:cs="Times New Roman"/>
          <w:bCs/>
          <w:sz w:val="24"/>
          <w:szCs w:val="24"/>
        </w:rPr>
        <w:t>was</w:t>
      </w:r>
      <w:r w:rsidRPr="00202912">
        <w:rPr>
          <w:rFonts w:asciiTheme="majorHAnsi" w:hAnsiTheme="majorHAnsi" w:cs="Times New Roman"/>
          <w:bCs/>
          <w:sz w:val="24"/>
          <w:szCs w:val="24"/>
        </w:rPr>
        <w:t xml:space="preserve"> used to select administrative staff, managers, internal auditors and finance and accounts staff to be included in the sample.</w:t>
      </w:r>
      <w:r w:rsidRPr="00202912">
        <w:rPr>
          <w:rFonts w:asciiTheme="majorHAnsi" w:hAnsiTheme="majorHAnsi" w:cs="Times New Roman"/>
          <w:b/>
          <w:bCs/>
          <w:sz w:val="24"/>
          <w:szCs w:val="24"/>
        </w:rPr>
        <w:t xml:space="preserve"> </w:t>
      </w:r>
    </w:p>
    <w:p w:rsidR="003C4F68" w:rsidRPr="00202912" w:rsidRDefault="003C4F68" w:rsidP="004B26CF">
      <w:pPr>
        <w:pStyle w:val="Heading1"/>
        <w:spacing w:before="0" w:line="360" w:lineRule="auto"/>
        <w:jc w:val="both"/>
        <w:rPr>
          <w:color w:val="auto"/>
          <w:sz w:val="24"/>
          <w:szCs w:val="24"/>
          <w:lang w:val="en-GB"/>
        </w:rPr>
      </w:pPr>
      <w:bookmarkStart w:id="136" w:name="_Toc52727066"/>
      <w:bookmarkStart w:id="137" w:name="_Toc54613481"/>
      <w:bookmarkStart w:id="138" w:name="_Toc92819546"/>
      <w:r w:rsidRPr="00202912">
        <w:rPr>
          <w:color w:val="auto"/>
          <w:sz w:val="24"/>
          <w:szCs w:val="24"/>
          <w:lang w:val="en-GB"/>
        </w:rPr>
        <w:t>Random Sampling</w:t>
      </w:r>
      <w:bookmarkEnd w:id="133"/>
      <w:bookmarkEnd w:id="134"/>
      <w:bookmarkEnd w:id="135"/>
      <w:bookmarkEnd w:id="136"/>
      <w:bookmarkEnd w:id="137"/>
      <w:bookmarkEnd w:id="138"/>
    </w:p>
    <w:p w:rsidR="00C5435B" w:rsidRPr="00202912" w:rsidRDefault="003C4F68"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Random sampling as suggested by Murphy (2009) often means chance or a haphazard method of assignment and it is applied to eliminate bias, both conscious and unconscious, that the researcher could introduce in sample selection. This method also offer</w:t>
      </w:r>
      <w:r w:rsidR="00031324" w:rsidRPr="00202912">
        <w:rPr>
          <w:rFonts w:asciiTheme="majorHAnsi" w:hAnsiTheme="majorHAnsi" w:cs="Times New Roman"/>
          <w:sz w:val="24"/>
          <w:szCs w:val="24"/>
        </w:rPr>
        <w:t>ed</w:t>
      </w:r>
      <w:r w:rsidRPr="00202912">
        <w:rPr>
          <w:rFonts w:asciiTheme="majorHAnsi" w:hAnsiTheme="majorHAnsi" w:cs="Times New Roman"/>
          <w:sz w:val="24"/>
          <w:szCs w:val="24"/>
        </w:rPr>
        <w:t xml:space="preserve"> every member of the population an equal chance of being selected for the assignment and it is required for inferential statistics since the researcher desires to make inferences about populations based on the behavior of samples.</w:t>
      </w:r>
      <w:r w:rsidR="00EE10E9" w:rsidRPr="00202912">
        <w:rPr>
          <w:rFonts w:asciiTheme="majorHAnsi" w:hAnsiTheme="majorHAnsi" w:cs="Times New Roman"/>
          <w:sz w:val="24"/>
          <w:szCs w:val="24"/>
        </w:rPr>
        <w:t xml:space="preserve"> </w:t>
      </w:r>
      <w:r w:rsidR="00C5435B" w:rsidRPr="00202912">
        <w:rPr>
          <w:rFonts w:asciiTheme="majorHAnsi" w:hAnsiTheme="majorHAnsi" w:cs="Times New Roman"/>
          <w:sz w:val="24"/>
          <w:szCs w:val="24"/>
        </w:rPr>
        <w:t xml:space="preserve">The researcher randomly chose a number to represent the sample size and a list </w:t>
      </w:r>
      <w:r w:rsidR="00EE10E9" w:rsidRPr="00202912">
        <w:rPr>
          <w:rFonts w:asciiTheme="majorHAnsi" w:hAnsiTheme="majorHAnsi" w:cs="Times New Roman"/>
          <w:sz w:val="24"/>
          <w:szCs w:val="24"/>
        </w:rPr>
        <w:t>is</w:t>
      </w:r>
      <w:r w:rsidR="00C5435B" w:rsidRPr="00202912">
        <w:rPr>
          <w:rFonts w:asciiTheme="majorHAnsi" w:hAnsiTheme="majorHAnsi" w:cs="Times New Roman"/>
          <w:sz w:val="24"/>
          <w:szCs w:val="24"/>
        </w:rPr>
        <w:t xml:space="preserve"> generated.</w:t>
      </w:r>
    </w:p>
    <w:p w:rsidR="00EE10E9" w:rsidRPr="00202912" w:rsidRDefault="00EE10E9" w:rsidP="004B26CF">
      <w:pPr>
        <w:pStyle w:val="Heading1"/>
        <w:spacing w:before="0" w:line="360" w:lineRule="auto"/>
        <w:jc w:val="both"/>
        <w:rPr>
          <w:color w:val="auto"/>
          <w:sz w:val="24"/>
          <w:szCs w:val="24"/>
        </w:rPr>
      </w:pPr>
      <w:bookmarkStart w:id="139" w:name="_Toc92819547"/>
      <w:r w:rsidRPr="00202912">
        <w:rPr>
          <w:color w:val="auto"/>
          <w:sz w:val="24"/>
          <w:szCs w:val="24"/>
        </w:rPr>
        <w:t>Data Sources</w:t>
      </w:r>
      <w:bookmarkEnd w:id="139"/>
    </w:p>
    <w:p w:rsidR="00EE10E9" w:rsidRPr="00202912" w:rsidRDefault="00EE10E9" w:rsidP="00906EDF">
      <w:pPr>
        <w:rPr>
          <w:rFonts w:asciiTheme="majorHAnsi" w:hAnsiTheme="majorHAnsi" w:cs="Arial"/>
          <w:sz w:val="24"/>
          <w:szCs w:val="24"/>
          <w:shd w:val="clear" w:color="auto" w:fill="FFFFFF"/>
        </w:rPr>
      </w:pPr>
      <w:r w:rsidRPr="00202912">
        <w:rPr>
          <w:rFonts w:asciiTheme="majorHAnsi" w:hAnsiTheme="majorHAnsi" w:cs="Arial"/>
          <w:sz w:val="24"/>
          <w:szCs w:val="24"/>
          <w:shd w:val="clear" w:color="auto" w:fill="FFFFFF"/>
        </w:rPr>
        <w:t>The sources or types of data are classified into two types: Primary and Secondary data. </w:t>
      </w:r>
    </w:p>
    <w:p w:rsidR="00EE10E9" w:rsidRPr="00202912" w:rsidRDefault="00EE10E9" w:rsidP="004B26CF">
      <w:pPr>
        <w:pStyle w:val="Heading1"/>
        <w:spacing w:before="0" w:line="360" w:lineRule="auto"/>
        <w:jc w:val="both"/>
        <w:rPr>
          <w:color w:val="auto"/>
          <w:sz w:val="24"/>
          <w:szCs w:val="24"/>
          <w:shd w:val="clear" w:color="auto" w:fill="FFFFFF"/>
        </w:rPr>
      </w:pPr>
      <w:bookmarkStart w:id="140" w:name="_Toc92819548"/>
      <w:r w:rsidRPr="00202912">
        <w:rPr>
          <w:color w:val="auto"/>
          <w:sz w:val="24"/>
          <w:szCs w:val="24"/>
          <w:shd w:val="clear" w:color="auto" w:fill="FFFFFF"/>
        </w:rPr>
        <w:t>Primary Data</w:t>
      </w:r>
      <w:bookmarkEnd w:id="140"/>
    </w:p>
    <w:p w:rsidR="00EF74C8" w:rsidRPr="00202912" w:rsidRDefault="00EE10E9" w:rsidP="00906EDF">
      <w:pPr>
        <w:spacing w:after="0" w:line="480" w:lineRule="auto"/>
        <w:jc w:val="both"/>
        <w:rPr>
          <w:rFonts w:asciiTheme="majorHAnsi" w:hAnsiTheme="majorHAnsi"/>
          <w:sz w:val="24"/>
          <w:szCs w:val="24"/>
        </w:rPr>
      </w:pPr>
      <w:r w:rsidRPr="00202912">
        <w:rPr>
          <w:rFonts w:asciiTheme="majorHAnsi" w:hAnsiTheme="majorHAnsi"/>
          <w:sz w:val="24"/>
          <w:szCs w:val="24"/>
        </w:rPr>
        <w:t>Primary data is a type of data that is collected by researchers directly from main sources through interviews, surveys, experiments, and so on</w:t>
      </w:r>
      <w:r w:rsidR="00EF74C8" w:rsidRPr="00202912">
        <w:rPr>
          <w:rFonts w:asciiTheme="majorHAnsi" w:hAnsiTheme="majorHAnsi"/>
          <w:sz w:val="24"/>
          <w:szCs w:val="24"/>
        </w:rPr>
        <w:t xml:space="preserve"> (Creswell, 2013). </w:t>
      </w:r>
      <w:r w:rsidRPr="00202912">
        <w:rPr>
          <w:rFonts w:asciiTheme="majorHAnsi" w:hAnsiTheme="majorHAnsi"/>
          <w:sz w:val="24"/>
          <w:szCs w:val="24"/>
        </w:rPr>
        <w:t>Primary data are usually collected from the source where the data originally originates from and are regarded as the best kind of data in research.</w:t>
      </w:r>
      <w:r w:rsidR="00516D4B" w:rsidRPr="00202912">
        <w:rPr>
          <w:rFonts w:asciiTheme="majorHAnsi" w:hAnsiTheme="majorHAnsi"/>
          <w:sz w:val="24"/>
          <w:szCs w:val="24"/>
        </w:rPr>
        <w:t xml:space="preserve"> </w:t>
      </w:r>
      <w:r w:rsidR="00EF74C8" w:rsidRPr="00202912">
        <w:rPr>
          <w:rFonts w:asciiTheme="majorHAnsi" w:hAnsiTheme="majorHAnsi"/>
          <w:sz w:val="24"/>
          <w:szCs w:val="24"/>
          <w:shd w:val="clear" w:color="auto" w:fill="FFFFFF"/>
        </w:rPr>
        <w:t>The sources of primary data are usually chosen and tailored specifically to meet the demands or requirements of particular research (</w:t>
      </w:r>
      <w:r w:rsidR="00EF74C8" w:rsidRPr="00202912">
        <w:rPr>
          <w:rFonts w:asciiTheme="majorHAnsi" w:hAnsiTheme="majorHAnsi"/>
          <w:sz w:val="24"/>
          <w:szCs w:val="24"/>
        </w:rPr>
        <w:t>Hox and Boeije (2005</w:t>
      </w:r>
      <w:r w:rsidR="00EF74C8" w:rsidRPr="00202912">
        <w:rPr>
          <w:rFonts w:asciiTheme="majorHAnsi" w:hAnsiTheme="majorHAnsi"/>
          <w:sz w:val="24"/>
          <w:szCs w:val="24"/>
          <w:shd w:val="clear" w:color="auto" w:fill="FFFFFF"/>
        </w:rPr>
        <w:t xml:space="preserve">). </w:t>
      </w:r>
      <w:r w:rsidR="00516D4B" w:rsidRPr="00202912">
        <w:rPr>
          <w:rFonts w:asciiTheme="majorHAnsi" w:hAnsiTheme="majorHAnsi"/>
          <w:sz w:val="24"/>
          <w:szCs w:val="24"/>
        </w:rPr>
        <w:t xml:space="preserve">Primary data </w:t>
      </w:r>
      <w:r w:rsidR="009428FA" w:rsidRPr="00202912">
        <w:rPr>
          <w:rFonts w:asciiTheme="majorHAnsi" w:hAnsiTheme="majorHAnsi"/>
          <w:sz w:val="24"/>
          <w:szCs w:val="24"/>
        </w:rPr>
        <w:t>was</w:t>
      </w:r>
      <w:r w:rsidR="00516D4B" w:rsidRPr="00202912">
        <w:rPr>
          <w:rFonts w:asciiTheme="majorHAnsi" w:hAnsiTheme="majorHAnsi"/>
          <w:sz w:val="24"/>
          <w:szCs w:val="24"/>
        </w:rPr>
        <w:t xml:space="preserve"> collected using questionnaires and interviews wi</w:t>
      </w:r>
      <w:r w:rsidR="00EF74C8" w:rsidRPr="00202912">
        <w:rPr>
          <w:rFonts w:asciiTheme="majorHAnsi" w:hAnsiTheme="majorHAnsi"/>
          <w:sz w:val="24"/>
          <w:szCs w:val="24"/>
        </w:rPr>
        <w:t>th members, administrators and managers of WSACCO</w:t>
      </w:r>
      <w:r w:rsidR="00516D4B" w:rsidRPr="00202912">
        <w:rPr>
          <w:rFonts w:asciiTheme="majorHAnsi" w:hAnsiTheme="majorHAnsi"/>
          <w:sz w:val="24"/>
          <w:szCs w:val="24"/>
        </w:rPr>
        <w:t>.</w:t>
      </w:r>
    </w:p>
    <w:p w:rsidR="00EF74C8" w:rsidRPr="00202912" w:rsidRDefault="00EF74C8" w:rsidP="00906EDF">
      <w:pPr>
        <w:spacing w:after="0" w:line="480" w:lineRule="auto"/>
        <w:jc w:val="both"/>
        <w:rPr>
          <w:rFonts w:asciiTheme="majorHAnsi" w:hAnsiTheme="majorHAnsi"/>
          <w:sz w:val="24"/>
          <w:szCs w:val="24"/>
        </w:rPr>
      </w:pPr>
    </w:p>
    <w:p w:rsidR="009428FA" w:rsidRPr="00202912" w:rsidRDefault="009428FA" w:rsidP="00906EDF">
      <w:pPr>
        <w:spacing w:after="0" w:line="480" w:lineRule="auto"/>
        <w:jc w:val="both"/>
        <w:rPr>
          <w:rFonts w:asciiTheme="majorHAnsi" w:hAnsiTheme="majorHAnsi"/>
          <w:sz w:val="24"/>
          <w:szCs w:val="24"/>
        </w:rPr>
      </w:pPr>
    </w:p>
    <w:p w:rsidR="00EF74C8" w:rsidRPr="00202912" w:rsidRDefault="00EF74C8" w:rsidP="00906EDF">
      <w:pPr>
        <w:spacing w:after="0" w:line="480" w:lineRule="auto"/>
        <w:jc w:val="both"/>
        <w:rPr>
          <w:rFonts w:asciiTheme="majorHAnsi" w:hAnsiTheme="majorHAnsi" w:cs="Arial"/>
          <w:b/>
          <w:sz w:val="24"/>
          <w:szCs w:val="24"/>
          <w:shd w:val="clear" w:color="auto" w:fill="FFFFFF"/>
        </w:rPr>
      </w:pPr>
    </w:p>
    <w:p w:rsidR="00EF74C8" w:rsidRPr="00202912" w:rsidRDefault="00EE10E9" w:rsidP="004B26CF">
      <w:pPr>
        <w:pStyle w:val="Heading1"/>
        <w:spacing w:before="0" w:line="360" w:lineRule="auto"/>
        <w:jc w:val="both"/>
        <w:rPr>
          <w:color w:val="auto"/>
          <w:sz w:val="24"/>
          <w:szCs w:val="24"/>
          <w:shd w:val="clear" w:color="auto" w:fill="FFFFFF"/>
        </w:rPr>
      </w:pPr>
      <w:bookmarkStart w:id="141" w:name="_Toc92819549"/>
      <w:r w:rsidRPr="00202912">
        <w:rPr>
          <w:color w:val="auto"/>
          <w:sz w:val="24"/>
          <w:szCs w:val="24"/>
          <w:shd w:val="clear" w:color="auto" w:fill="FFFFFF"/>
        </w:rPr>
        <w:lastRenderedPageBreak/>
        <w:t>Secondary Data</w:t>
      </w:r>
      <w:bookmarkEnd w:id="141"/>
    </w:p>
    <w:p w:rsidR="00EA0A49" w:rsidRPr="00202912" w:rsidRDefault="00EF74C8"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Secondary data is the data that has already been collected through primary sources and made readily available for researchers to use for their own research. It is a type of data that has already been collected in the past (Surbhi 2016).  </w:t>
      </w:r>
      <w:r w:rsidRPr="00202912">
        <w:rPr>
          <w:rFonts w:asciiTheme="majorHAnsi" w:hAnsiTheme="majorHAnsi"/>
          <w:sz w:val="24"/>
          <w:szCs w:val="24"/>
          <w:shd w:val="clear" w:color="auto" w:fill="FFFFFF"/>
        </w:rPr>
        <w:t xml:space="preserve">Sources of secondary data include books, personal sources, journals, newspapers, websites, government records, </w:t>
      </w:r>
      <w:r w:rsidR="009428FA" w:rsidRPr="00202912">
        <w:rPr>
          <w:rFonts w:asciiTheme="majorHAnsi" w:hAnsiTheme="majorHAnsi"/>
          <w:sz w:val="24"/>
          <w:szCs w:val="24"/>
          <w:shd w:val="clear" w:color="auto" w:fill="FFFFFF"/>
        </w:rPr>
        <w:t>and so on</w:t>
      </w:r>
      <w:r w:rsidRPr="00202912">
        <w:rPr>
          <w:rFonts w:asciiTheme="majorHAnsi" w:hAnsiTheme="majorHAnsi"/>
          <w:sz w:val="24"/>
          <w:szCs w:val="24"/>
          <w:shd w:val="clear" w:color="auto" w:fill="FFFFFF"/>
        </w:rPr>
        <w:t>.</w:t>
      </w:r>
      <w:r w:rsidRPr="00202912">
        <w:rPr>
          <w:rFonts w:asciiTheme="majorHAnsi" w:hAnsiTheme="majorHAnsi"/>
          <w:sz w:val="24"/>
          <w:szCs w:val="24"/>
        </w:rPr>
        <w:t xml:space="preserve"> Secondary data </w:t>
      </w:r>
      <w:r w:rsidR="009428FA" w:rsidRPr="00202912">
        <w:rPr>
          <w:rFonts w:asciiTheme="majorHAnsi" w:hAnsiTheme="majorHAnsi"/>
          <w:sz w:val="24"/>
          <w:szCs w:val="24"/>
        </w:rPr>
        <w:t>was</w:t>
      </w:r>
      <w:r w:rsidRPr="00202912">
        <w:rPr>
          <w:rFonts w:asciiTheme="majorHAnsi" w:hAnsiTheme="majorHAnsi"/>
          <w:sz w:val="24"/>
          <w:szCs w:val="24"/>
        </w:rPr>
        <w:t xml:space="preserve"> collected through reviewing </w:t>
      </w:r>
      <w:r w:rsidR="00803DEA" w:rsidRPr="00202912">
        <w:rPr>
          <w:rFonts w:asciiTheme="majorHAnsi" w:hAnsiTheme="majorHAnsi"/>
          <w:sz w:val="24"/>
          <w:szCs w:val="24"/>
        </w:rPr>
        <w:t xml:space="preserve">WSACCO </w:t>
      </w:r>
      <w:r w:rsidRPr="00202912">
        <w:rPr>
          <w:rFonts w:asciiTheme="majorHAnsi" w:hAnsiTheme="majorHAnsi"/>
          <w:sz w:val="24"/>
          <w:szCs w:val="24"/>
        </w:rPr>
        <w:t>journal</w:t>
      </w:r>
      <w:r w:rsidR="00803DEA" w:rsidRPr="00202912">
        <w:rPr>
          <w:rFonts w:asciiTheme="majorHAnsi" w:hAnsiTheme="majorHAnsi"/>
          <w:sz w:val="24"/>
          <w:szCs w:val="24"/>
        </w:rPr>
        <w:t>s</w:t>
      </w:r>
      <w:r w:rsidRPr="00202912">
        <w:rPr>
          <w:rFonts w:asciiTheme="majorHAnsi" w:hAnsiTheme="majorHAnsi"/>
          <w:sz w:val="24"/>
          <w:szCs w:val="24"/>
        </w:rPr>
        <w:t xml:space="preserve">, </w:t>
      </w:r>
      <w:r w:rsidR="009F430D" w:rsidRPr="00202912">
        <w:rPr>
          <w:rFonts w:asciiTheme="majorHAnsi" w:hAnsiTheme="majorHAnsi"/>
          <w:sz w:val="24"/>
          <w:szCs w:val="24"/>
        </w:rPr>
        <w:t xml:space="preserve">website, data stream, articles </w:t>
      </w:r>
      <w:r w:rsidRPr="00202912">
        <w:rPr>
          <w:rFonts w:asciiTheme="majorHAnsi" w:hAnsiTheme="majorHAnsi"/>
          <w:sz w:val="24"/>
          <w:szCs w:val="24"/>
        </w:rPr>
        <w:t xml:space="preserve">and publications of </w:t>
      </w:r>
      <w:r w:rsidR="00803DEA" w:rsidRPr="00202912">
        <w:rPr>
          <w:rFonts w:asciiTheme="majorHAnsi" w:hAnsiTheme="majorHAnsi"/>
          <w:sz w:val="24"/>
          <w:szCs w:val="24"/>
        </w:rPr>
        <w:t>WSACCO-Entebbe Branch</w:t>
      </w:r>
      <w:r w:rsidRPr="00202912">
        <w:rPr>
          <w:rFonts w:asciiTheme="majorHAnsi" w:hAnsiTheme="majorHAnsi"/>
          <w:sz w:val="24"/>
          <w:szCs w:val="24"/>
        </w:rPr>
        <w:t>.</w:t>
      </w:r>
      <w:bookmarkStart w:id="142" w:name="_Toc446603546"/>
      <w:bookmarkStart w:id="143" w:name="_Toc452121337"/>
      <w:bookmarkStart w:id="144" w:name="_Toc457833443"/>
      <w:bookmarkStart w:id="145" w:name="_Toc52727071"/>
      <w:bookmarkStart w:id="146" w:name="_Toc54613486"/>
      <w:bookmarkStart w:id="147" w:name="_Toc253029092"/>
      <w:bookmarkStart w:id="148" w:name="_Toc253218105"/>
      <w:bookmarkStart w:id="149" w:name="_Toc389570001"/>
      <w:bookmarkStart w:id="150" w:name="_Toc395614780"/>
    </w:p>
    <w:p w:rsidR="00FD2A47" w:rsidRPr="00202912" w:rsidRDefault="00FD2A47" w:rsidP="004B26CF">
      <w:pPr>
        <w:pStyle w:val="Heading1"/>
        <w:spacing w:before="0" w:line="360" w:lineRule="auto"/>
        <w:jc w:val="both"/>
        <w:rPr>
          <w:rFonts w:cs="Arial"/>
          <w:color w:val="auto"/>
          <w:sz w:val="24"/>
          <w:szCs w:val="24"/>
          <w:shd w:val="clear" w:color="auto" w:fill="FFFFFF"/>
        </w:rPr>
      </w:pPr>
      <w:bookmarkStart w:id="151" w:name="_Toc92819550"/>
      <w:r w:rsidRPr="00202912">
        <w:rPr>
          <w:color w:val="auto"/>
          <w:sz w:val="24"/>
          <w:szCs w:val="24"/>
          <w:lang w:val="en-GB"/>
        </w:rPr>
        <w:t>Data Collection Procedure</w:t>
      </w:r>
      <w:bookmarkEnd w:id="142"/>
      <w:bookmarkEnd w:id="143"/>
      <w:r w:rsidRPr="00202912">
        <w:rPr>
          <w:color w:val="auto"/>
          <w:sz w:val="24"/>
          <w:szCs w:val="24"/>
          <w:lang w:val="en-GB"/>
        </w:rPr>
        <w:t>s</w:t>
      </w:r>
      <w:bookmarkEnd w:id="144"/>
      <w:bookmarkEnd w:id="145"/>
      <w:bookmarkEnd w:id="146"/>
      <w:bookmarkEnd w:id="151"/>
    </w:p>
    <w:p w:rsidR="00FD2A47" w:rsidRPr="00202912" w:rsidRDefault="00FD2A47" w:rsidP="00906EDF">
      <w:pPr>
        <w:autoSpaceDE w:val="0"/>
        <w:autoSpaceDN w:val="0"/>
        <w:adjustRightInd w:val="0"/>
        <w:spacing w:after="0" w:line="480" w:lineRule="auto"/>
        <w:jc w:val="both"/>
        <w:rPr>
          <w:rFonts w:asciiTheme="majorHAnsi" w:hAnsiTheme="majorHAnsi" w:cs="Courier New"/>
          <w:sz w:val="24"/>
          <w:szCs w:val="24"/>
        </w:rPr>
      </w:pPr>
      <w:r w:rsidRPr="00202912">
        <w:rPr>
          <w:rFonts w:asciiTheme="majorHAnsi" w:hAnsiTheme="majorHAnsi" w:cs="Courier New"/>
          <w:sz w:val="24"/>
          <w:szCs w:val="24"/>
        </w:rPr>
        <w:t xml:space="preserve">This being an academic </w:t>
      </w:r>
      <w:r w:rsidR="00EA0A49" w:rsidRPr="00202912">
        <w:rPr>
          <w:rFonts w:asciiTheme="majorHAnsi" w:hAnsiTheme="majorHAnsi" w:cs="Courier New"/>
          <w:sz w:val="24"/>
          <w:szCs w:val="24"/>
        </w:rPr>
        <w:t>study</w:t>
      </w:r>
      <w:r w:rsidRPr="00202912">
        <w:rPr>
          <w:rFonts w:asciiTheme="majorHAnsi" w:hAnsiTheme="majorHAnsi" w:cs="Courier New"/>
          <w:sz w:val="24"/>
          <w:szCs w:val="24"/>
        </w:rPr>
        <w:t xml:space="preserve">, the researcher </w:t>
      </w:r>
      <w:r w:rsidR="009428FA" w:rsidRPr="00202912">
        <w:rPr>
          <w:rFonts w:asciiTheme="majorHAnsi" w:hAnsiTheme="majorHAnsi" w:cs="Courier New"/>
          <w:sz w:val="24"/>
          <w:szCs w:val="24"/>
        </w:rPr>
        <w:t>sought</w:t>
      </w:r>
      <w:r w:rsidRPr="00202912">
        <w:rPr>
          <w:rFonts w:asciiTheme="majorHAnsi" w:hAnsiTheme="majorHAnsi" w:cs="Courier New"/>
          <w:sz w:val="24"/>
          <w:szCs w:val="24"/>
        </w:rPr>
        <w:t xml:space="preserve"> for a supportive letter explaining the objectives of the research signed by the Dean of Business Administration (SBA) before distributing the questionnaires</w:t>
      </w:r>
      <w:r w:rsidR="00EA0A49" w:rsidRPr="00202912">
        <w:rPr>
          <w:rFonts w:asciiTheme="majorHAnsi" w:hAnsiTheme="majorHAnsi" w:cs="Courier New"/>
          <w:sz w:val="24"/>
          <w:szCs w:val="24"/>
        </w:rPr>
        <w:t xml:space="preserve"> and</w:t>
      </w:r>
      <w:r w:rsidRPr="00202912">
        <w:rPr>
          <w:rFonts w:asciiTheme="majorHAnsi" w:hAnsiTheme="majorHAnsi" w:cs="Courier New"/>
          <w:sz w:val="24"/>
          <w:szCs w:val="24"/>
        </w:rPr>
        <w:t xml:space="preserve"> interview guides to the respondents</w:t>
      </w:r>
      <w:r w:rsidR="00EA0A49" w:rsidRPr="00202912">
        <w:rPr>
          <w:rFonts w:asciiTheme="majorHAnsi" w:hAnsiTheme="majorHAnsi" w:cs="Courier New"/>
          <w:sz w:val="24"/>
          <w:szCs w:val="24"/>
        </w:rPr>
        <w:t xml:space="preserve"> at WSACCO Entebbe Branch. Respondents </w:t>
      </w:r>
      <w:r w:rsidR="009428FA" w:rsidRPr="00202912">
        <w:rPr>
          <w:rFonts w:asciiTheme="majorHAnsi" w:hAnsiTheme="majorHAnsi" w:cs="Courier New"/>
          <w:sz w:val="24"/>
          <w:szCs w:val="24"/>
        </w:rPr>
        <w:t>were</w:t>
      </w:r>
      <w:r w:rsidR="00EA0A49" w:rsidRPr="00202912">
        <w:rPr>
          <w:rFonts w:asciiTheme="majorHAnsi" w:hAnsiTheme="majorHAnsi" w:cs="Courier New"/>
          <w:sz w:val="24"/>
          <w:szCs w:val="24"/>
        </w:rPr>
        <w:t xml:space="preserve"> </w:t>
      </w:r>
      <w:r w:rsidRPr="00202912">
        <w:rPr>
          <w:rFonts w:asciiTheme="majorHAnsi" w:hAnsiTheme="majorHAnsi" w:cs="Courier New"/>
          <w:sz w:val="24"/>
          <w:szCs w:val="24"/>
        </w:rPr>
        <w:t>asked to present their data confidentially and anonymously.</w:t>
      </w:r>
    </w:p>
    <w:p w:rsidR="0073235E" w:rsidRPr="00202912" w:rsidRDefault="0073235E" w:rsidP="004B26CF">
      <w:pPr>
        <w:pStyle w:val="Heading1"/>
        <w:spacing w:before="0" w:line="360" w:lineRule="auto"/>
        <w:jc w:val="both"/>
        <w:rPr>
          <w:rFonts w:cs="Bookman Old Style"/>
          <w:color w:val="auto"/>
          <w:sz w:val="24"/>
          <w:szCs w:val="24"/>
        </w:rPr>
      </w:pPr>
      <w:bookmarkStart w:id="152" w:name="_Toc92819551"/>
      <w:r w:rsidRPr="00202912">
        <w:rPr>
          <w:color w:val="auto"/>
          <w:sz w:val="24"/>
          <w:szCs w:val="24"/>
        </w:rPr>
        <w:t>Data Collection Methods</w:t>
      </w:r>
      <w:bookmarkEnd w:id="147"/>
      <w:bookmarkEnd w:id="148"/>
      <w:bookmarkEnd w:id="149"/>
      <w:bookmarkEnd w:id="150"/>
      <w:bookmarkEnd w:id="152"/>
    </w:p>
    <w:p w:rsidR="009F430D" w:rsidRPr="00202912" w:rsidRDefault="009F430D" w:rsidP="00906EDF">
      <w:pPr>
        <w:spacing w:line="480" w:lineRule="auto"/>
        <w:jc w:val="both"/>
        <w:rPr>
          <w:rFonts w:asciiTheme="majorHAnsi" w:hAnsiTheme="majorHAnsi"/>
          <w:sz w:val="24"/>
          <w:szCs w:val="24"/>
        </w:rPr>
      </w:pPr>
      <w:r w:rsidRPr="00202912">
        <w:rPr>
          <w:rFonts w:asciiTheme="majorHAnsi" w:hAnsiTheme="majorHAnsi"/>
          <w:sz w:val="24"/>
          <w:szCs w:val="24"/>
          <w:shd w:val="clear" w:color="auto" w:fill="FFFFFF"/>
        </w:rPr>
        <w:t xml:space="preserve">Data collection is defined as the procedure of collecting, measuring and analyzing accurate insights for research using standard validated techniques. </w:t>
      </w:r>
      <w:r w:rsidRPr="00202912">
        <w:rPr>
          <w:rFonts w:asciiTheme="majorHAnsi" w:hAnsiTheme="majorHAnsi" w:cs="Arial"/>
          <w:sz w:val="24"/>
          <w:szCs w:val="24"/>
          <w:shd w:val="clear" w:color="auto" w:fill="FFFFFF"/>
        </w:rPr>
        <w:t>Whitney et al, (2008) further states that d</w:t>
      </w:r>
      <w:r w:rsidR="003A237D" w:rsidRPr="00202912">
        <w:rPr>
          <w:rFonts w:asciiTheme="majorHAnsi" w:hAnsiTheme="majorHAnsi" w:cs="Arial"/>
          <w:sz w:val="24"/>
          <w:szCs w:val="24"/>
          <w:shd w:val="clear" w:color="auto" w:fill="FFFFFF"/>
        </w:rPr>
        <w:t>ata collection</w:t>
      </w:r>
      <w:r w:rsidRPr="00202912">
        <w:rPr>
          <w:rFonts w:asciiTheme="majorHAnsi" w:hAnsiTheme="majorHAnsi" w:cs="Arial"/>
          <w:sz w:val="24"/>
          <w:szCs w:val="24"/>
          <w:shd w:val="clear" w:color="auto" w:fill="FFFFFF"/>
        </w:rPr>
        <w:t xml:space="preserve"> methods are used to</w:t>
      </w:r>
      <w:r w:rsidRPr="00202912">
        <w:rPr>
          <w:rFonts w:asciiTheme="majorHAnsi" w:hAnsiTheme="majorHAnsi" w:cs="Arial"/>
          <w:bCs/>
          <w:sz w:val="24"/>
          <w:szCs w:val="24"/>
          <w:shd w:val="clear" w:color="auto" w:fill="FFFFFF"/>
        </w:rPr>
        <w:t xml:space="preserve"> gather</w:t>
      </w:r>
      <w:r w:rsidR="003A237D" w:rsidRPr="00202912">
        <w:rPr>
          <w:rFonts w:asciiTheme="majorHAnsi" w:hAnsiTheme="majorHAnsi" w:cs="Arial"/>
          <w:bCs/>
          <w:sz w:val="24"/>
          <w:szCs w:val="24"/>
          <w:shd w:val="clear" w:color="auto" w:fill="FFFFFF"/>
        </w:rPr>
        <w:t xml:space="preserve"> and measur</w:t>
      </w:r>
      <w:r w:rsidRPr="00202912">
        <w:rPr>
          <w:rFonts w:asciiTheme="majorHAnsi" w:hAnsiTheme="majorHAnsi" w:cs="Arial"/>
          <w:bCs/>
          <w:sz w:val="24"/>
          <w:szCs w:val="24"/>
          <w:shd w:val="clear" w:color="auto" w:fill="FFFFFF"/>
        </w:rPr>
        <w:t xml:space="preserve">e </w:t>
      </w:r>
      <w:r w:rsidR="003A237D" w:rsidRPr="00202912">
        <w:rPr>
          <w:rFonts w:asciiTheme="majorHAnsi" w:hAnsiTheme="majorHAnsi" w:cs="Arial"/>
          <w:bCs/>
          <w:sz w:val="24"/>
          <w:szCs w:val="24"/>
          <w:shd w:val="clear" w:color="auto" w:fill="FFFFFF"/>
        </w:rPr>
        <w:t>formation on variables of interest</w:t>
      </w:r>
      <w:r w:rsidR="003A237D" w:rsidRPr="00202912">
        <w:rPr>
          <w:rFonts w:asciiTheme="majorHAnsi" w:hAnsiTheme="majorHAnsi" w:cs="Arial"/>
          <w:sz w:val="24"/>
          <w:szCs w:val="24"/>
          <w:shd w:val="clear" w:color="auto" w:fill="FFFFFF"/>
        </w:rPr>
        <w:t xml:space="preserve">, in an established systematic fashion that enables </w:t>
      </w:r>
      <w:r w:rsidRPr="00202912">
        <w:rPr>
          <w:rFonts w:asciiTheme="majorHAnsi" w:hAnsiTheme="majorHAnsi" w:cs="Arial"/>
          <w:sz w:val="24"/>
          <w:szCs w:val="24"/>
          <w:shd w:val="clear" w:color="auto" w:fill="FFFFFF"/>
        </w:rPr>
        <w:t>researcher</w:t>
      </w:r>
      <w:r w:rsidR="003A237D" w:rsidRPr="00202912">
        <w:rPr>
          <w:rFonts w:asciiTheme="majorHAnsi" w:hAnsiTheme="majorHAnsi" w:cs="Arial"/>
          <w:sz w:val="24"/>
          <w:szCs w:val="24"/>
          <w:shd w:val="clear" w:color="auto" w:fill="FFFFFF"/>
        </w:rPr>
        <w:t xml:space="preserve"> to answer stated research questions, test hypotheses, and evaluate outcomes</w:t>
      </w:r>
      <w:r w:rsidRPr="00202912">
        <w:rPr>
          <w:rFonts w:asciiTheme="majorHAnsi" w:hAnsiTheme="majorHAnsi" w:cs="Arial"/>
          <w:sz w:val="24"/>
          <w:szCs w:val="24"/>
          <w:shd w:val="clear" w:color="auto" w:fill="FFFFFF"/>
        </w:rPr>
        <w:t xml:space="preserve">. </w:t>
      </w:r>
      <w:r w:rsidR="0073235E" w:rsidRPr="00202912">
        <w:rPr>
          <w:rFonts w:asciiTheme="majorHAnsi" w:hAnsiTheme="majorHAnsi" w:cs="Tahoma"/>
          <w:sz w:val="24"/>
          <w:szCs w:val="24"/>
        </w:rPr>
        <w:t xml:space="preserve">In collection of data, multiple methods </w:t>
      </w:r>
      <w:r w:rsidR="008A5910" w:rsidRPr="00202912">
        <w:rPr>
          <w:rFonts w:asciiTheme="majorHAnsi" w:hAnsiTheme="majorHAnsi" w:cs="Tahoma"/>
          <w:sz w:val="24"/>
          <w:szCs w:val="24"/>
        </w:rPr>
        <w:t>were</w:t>
      </w:r>
      <w:r w:rsidR="0073235E" w:rsidRPr="00202912">
        <w:rPr>
          <w:rFonts w:asciiTheme="majorHAnsi" w:hAnsiTheme="majorHAnsi" w:cs="Tahoma"/>
          <w:sz w:val="24"/>
          <w:szCs w:val="24"/>
        </w:rPr>
        <w:t xml:space="preserve"> used to collect data because there is no single method of data collection which can guarantee 100 percent accurate data. </w:t>
      </w:r>
      <w:r w:rsidR="0073235E" w:rsidRPr="00202912">
        <w:rPr>
          <w:rFonts w:asciiTheme="majorHAnsi" w:hAnsiTheme="majorHAnsi" w:cs="Bookman Old Style"/>
          <w:sz w:val="24"/>
          <w:szCs w:val="24"/>
        </w:rPr>
        <w:t xml:space="preserve">Both primary and secondary data collection methods </w:t>
      </w:r>
      <w:r w:rsidR="00942C10" w:rsidRPr="00202912">
        <w:rPr>
          <w:rFonts w:asciiTheme="majorHAnsi" w:hAnsiTheme="majorHAnsi" w:cs="Bookman Old Style"/>
          <w:sz w:val="24"/>
          <w:szCs w:val="24"/>
        </w:rPr>
        <w:t>were</w:t>
      </w:r>
      <w:r w:rsidR="0073235E" w:rsidRPr="00202912">
        <w:rPr>
          <w:rFonts w:asciiTheme="majorHAnsi" w:hAnsiTheme="majorHAnsi" w:cs="Bookman Old Style"/>
          <w:sz w:val="24"/>
          <w:szCs w:val="24"/>
        </w:rPr>
        <w:t xml:space="preserve"> used to collect relevant data. </w:t>
      </w:r>
      <w:bookmarkStart w:id="153" w:name="_Toc389570002"/>
      <w:r w:rsidR="003A237D" w:rsidRPr="00202912">
        <w:rPr>
          <w:rFonts w:asciiTheme="majorHAnsi" w:hAnsiTheme="majorHAnsi"/>
          <w:sz w:val="24"/>
          <w:szCs w:val="24"/>
        </w:rPr>
        <w:t xml:space="preserve">This study </w:t>
      </w:r>
      <w:r w:rsidRPr="00202912">
        <w:rPr>
          <w:rFonts w:asciiTheme="majorHAnsi" w:hAnsiTheme="majorHAnsi"/>
          <w:sz w:val="24"/>
          <w:szCs w:val="24"/>
        </w:rPr>
        <w:t>also</w:t>
      </w:r>
      <w:r w:rsidR="003A237D" w:rsidRPr="00202912">
        <w:rPr>
          <w:rFonts w:asciiTheme="majorHAnsi" w:hAnsiTheme="majorHAnsi"/>
          <w:sz w:val="24"/>
          <w:szCs w:val="24"/>
        </w:rPr>
        <w:t xml:space="preserve"> use</w:t>
      </w:r>
      <w:r w:rsidR="00942C10" w:rsidRPr="00202912">
        <w:rPr>
          <w:rFonts w:asciiTheme="majorHAnsi" w:hAnsiTheme="majorHAnsi"/>
          <w:sz w:val="24"/>
          <w:szCs w:val="24"/>
        </w:rPr>
        <w:t>d</w:t>
      </w:r>
      <w:r w:rsidR="003A237D" w:rsidRPr="00202912">
        <w:rPr>
          <w:rFonts w:asciiTheme="majorHAnsi" w:hAnsiTheme="majorHAnsi"/>
          <w:sz w:val="24"/>
          <w:szCs w:val="24"/>
        </w:rPr>
        <w:t xml:space="preserve"> close-ended (structured) questionnaires to ascertain Internal Auditing and Financial Performance in Wazalendo SACCO</w:t>
      </w:r>
      <w:r w:rsidR="00942C10" w:rsidRPr="00202912">
        <w:rPr>
          <w:rFonts w:asciiTheme="majorHAnsi" w:hAnsiTheme="majorHAnsi"/>
          <w:sz w:val="24"/>
          <w:szCs w:val="24"/>
        </w:rPr>
        <w:t>-Entebbe Branch</w:t>
      </w:r>
      <w:r w:rsidR="003A237D" w:rsidRPr="00202912">
        <w:rPr>
          <w:rFonts w:asciiTheme="majorHAnsi" w:hAnsiTheme="majorHAnsi"/>
          <w:sz w:val="24"/>
          <w:szCs w:val="24"/>
        </w:rPr>
        <w:t>.</w:t>
      </w:r>
    </w:p>
    <w:p w:rsidR="0073235E" w:rsidRPr="00202912" w:rsidRDefault="0073235E" w:rsidP="004B26CF">
      <w:pPr>
        <w:pStyle w:val="Heading1"/>
        <w:spacing w:before="0" w:line="360" w:lineRule="auto"/>
        <w:jc w:val="both"/>
        <w:rPr>
          <w:rFonts w:cs="Tahoma"/>
          <w:color w:val="auto"/>
          <w:sz w:val="24"/>
          <w:szCs w:val="24"/>
        </w:rPr>
      </w:pPr>
      <w:bookmarkStart w:id="154" w:name="_Toc395614781"/>
      <w:bookmarkStart w:id="155" w:name="_Toc92819552"/>
      <w:r w:rsidRPr="00202912">
        <w:rPr>
          <w:color w:val="auto"/>
          <w:sz w:val="24"/>
          <w:szCs w:val="24"/>
        </w:rPr>
        <w:lastRenderedPageBreak/>
        <w:t>Questionnaire</w:t>
      </w:r>
      <w:bookmarkEnd w:id="153"/>
      <w:bookmarkEnd w:id="154"/>
      <w:r w:rsidRPr="00202912">
        <w:rPr>
          <w:color w:val="auto"/>
          <w:sz w:val="24"/>
          <w:szCs w:val="24"/>
        </w:rPr>
        <w:t xml:space="preserve"> Method</w:t>
      </w:r>
      <w:bookmarkEnd w:id="155"/>
    </w:p>
    <w:p w:rsidR="00F4284F" w:rsidRPr="00202912" w:rsidRDefault="00F4284F" w:rsidP="00906EDF">
      <w:pPr>
        <w:spacing w:line="480" w:lineRule="auto"/>
        <w:jc w:val="both"/>
        <w:rPr>
          <w:rFonts w:asciiTheme="majorHAnsi" w:hAnsiTheme="majorHAnsi" w:cs="Bookman Old Style"/>
          <w:sz w:val="24"/>
          <w:szCs w:val="24"/>
        </w:rPr>
      </w:pPr>
      <w:r w:rsidRPr="00202912">
        <w:rPr>
          <w:rFonts w:asciiTheme="majorHAnsi" w:hAnsiTheme="majorHAnsi"/>
          <w:sz w:val="24"/>
          <w:szCs w:val="24"/>
        </w:rPr>
        <w:t xml:space="preserve">A questionnaire consists of a set of questions for submission to a number of persons or respondents in order to gather specific data about a given phenomenon or subject Onyango, (2012). </w:t>
      </w:r>
      <w:r w:rsidR="006E6CB5" w:rsidRPr="00202912">
        <w:rPr>
          <w:rFonts w:asciiTheme="majorHAnsi" w:hAnsiTheme="majorHAnsi" w:cs="Bookman Old Style"/>
          <w:sz w:val="24"/>
          <w:szCs w:val="24"/>
        </w:rPr>
        <w:t>The questionnaire i</w:t>
      </w:r>
      <w:r w:rsidR="0073235E" w:rsidRPr="00202912">
        <w:rPr>
          <w:rFonts w:asciiTheme="majorHAnsi" w:hAnsiTheme="majorHAnsi" w:cs="Bookman Old Style"/>
          <w:sz w:val="24"/>
          <w:szCs w:val="24"/>
        </w:rPr>
        <w:t>s the main primary source of data collection</w:t>
      </w:r>
      <w:r w:rsidR="0098059E" w:rsidRPr="00202912">
        <w:rPr>
          <w:rFonts w:asciiTheme="majorHAnsi" w:hAnsiTheme="majorHAnsi" w:cs="Bookman Old Style"/>
          <w:sz w:val="24"/>
          <w:szCs w:val="24"/>
        </w:rPr>
        <w:t xml:space="preserve"> for this study. The identified sample </w:t>
      </w:r>
      <w:r w:rsidR="00A76415" w:rsidRPr="00202912">
        <w:rPr>
          <w:rFonts w:asciiTheme="majorHAnsi" w:hAnsiTheme="majorHAnsi" w:cs="Bookman Old Style"/>
          <w:sz w:val="24"/>
          <w:szCs w:val="24"/>
        </w:rPr>
        <w:t>was</w:t>
      </w:r>
      <w:r w:rsidR="0073235E" w:rsidRPr="00202912">
        <w:rPr>
          <w:rFonts w:asciiTheme="majorHAnsi" w:hAnsiTheme="majorHAnsi" w:cs="Bookman Old Style"/>
          <w:sz w:val="24"/>
          <w:szCs w:val="24"/>
        </w:rPr>
        <w:t xml:space="preserve"> served with the questionnaire directly by the researcher. To obtain quantitative data, </w:t>
      </w:r>
      <w:r w:rsidR="0098059E" w:rsidRPr="00202912">
        <w:rPr>
          <w:rFonts w:asciiTheme="majorHAnsi" w:hAnsiTheme="majorHAnsi" w:cs="Bookman Old Style"/>
          <w:sz w:val="24"/>
          <w:szCs w:val="24"/>
        </w:rPr>
        <w:t>similar</w:t>
      </w:r>
      <w:r w:rsidR="0073235E" w:rsidRPr="00202912">
        <w:rPr>
          <w:rFonts w:asciiTheme="majorHAnsi" w:hAnsiTheme="majorHAnsi" w:cs="Bookman Old Style"/>
          <w:sz w:val="24"/>
          <w:szCs w:val="24"/>
        </w:rPr>
        <w:t xml:space="preserve"> set of questionnaire </w:t>
      </w:r>
      <w:r w:rsidR="00A76415" w:rsidRPr="00202912">
        <w:rPr>
          <w:rFonts w:asciiTheme="majorHAnsi" w:hAnsiTheme="majorHAnsi" w:cs="Bookman Old Style"/>
          <w:sz w:val="24"/>
          <w:szCs w:val="24"/>
        </w:rPr>
        <w:t>was</w:t>
      </w:r>
      <w:r w:rsidR="0073235E" w:rsidRPr="00202912">
        <w:rPr>
          <w:rFonts w:asciiTheme="majorHAnsi" w:hAnsiTheme="majorHAnsi" w:cs="Bookman Old Style"/>
          <w:sz w:val="24"/>
          <w:szCs w:val="24"/>
        </w:rPr>
        <w:t xml:space="preserve"> </w:t>
      </w:r>
      <w:r w:rsidR="0098059E" w:rsidRPr="00202912">
        <w:rPr>
          <w:rFonts w:asciiTheme="majorHAnsi" w:hAnsiTheme="majorHAnsi" w:cs="Bookman Old Style"/>
          <w:sz w:val="24"/>
          <w:szCs w:val="24"/>
        </w:rPr>
        <w:t>given to</w:t>
      </w:r>
      <w:r w:rsidR="0073235E" w:rsidRPr="00202912">
        <w:rPr>
          <w:rFonts w:asciiTheme="majorHAnsi" w:hAnsiTheme="majorHAnsi" w:cs="Bookman Old Style"/>
          <w:sz w:val="24"/>
          <w:szCs w:val="24"/>
        </w:rPr>
        <w:t xml:space="preserve"> all respondents. The questions involve the feelings of respondent groups regarding the contribution of </w:t>
      </w:r>
      <w:r w:rsidR="0098059E" w:rsidRPr="00202912">
        <w:rPr>
          <w:rFonts w:asciiTheme="majorHAnsi" w:hAnsiTheme="majorHAnsi" w:cs="Bookman Old Style"/>
          <w:sz w:val="24"/>
          <w:szCs w:val="24"/>
        </w:rPr>
        <w:t>internal auditing and financial performance in WSACCO-Entebbe Branch</w:t>
      </w:r>
      <w:r w:rsidR="0073235E" w:rsidRPr="00202912">
        <w:rPr>
          <w:rFonts w:asciiTheme="majorHAnsi" w:hAnsiTheme="majorHAnsi" w:cs="Bookman Old Style"/>
          <w:sz w:val="24"/>
          <w:szCs w:val="24"/>
        </w:rPr>
        <w:t xml:space="preserve">. The questionnaire </w:t>
      </w:r>
      <w:r w:rsidR="00E44FB4" w:rsidRPr="00202912">
        <w:rPr>
          <w:rFonts w:asciiTheme="majorHAnsi" w:hAnsiTheme="majorHAnsi" w:cs="Bookman Old Style"/>
          <w:sz w:val="24"/>
          <w:szCs w:val="24"/>
        </w:rPr>
        <w:t>aim</w:t>
      </w:r>
      <w:r w:rsidR="00A76415" w:rsidRPr="00202912">
        <w:rPr>
          <w:rFonts w:asciiTheme="majorHAnsi" w:hAnsiTheme="majorHAnsi" w:cs="Bookman Old Style"/>
          <w:sz w:val="24"/>
          <w:szCs w:val="24"/>
        </w:rPr>
        <w:t>ed</w:t>
      </w:r>
      <w:r w:rsidR="0073235E" w:rsidRPr="00202912">
        <w:rPr>
          <w:rFonts w:asciiTheme="majorHAnsi" w:hAnsiTheme="majorHAnsi" w:cs="Bookman Old Style"/>
          <w:sz w:val="24"/>
          <w:szCs w:val="24"/>
        </w:rPr>
        <w:t xml:space="preserve"> at getting responses from the respondents about their views on </w:t>
      </w:r>
      <w:r w:rsidR="00E44FB4" w:rsidRPr="00202912">
        <w:rPr>
          <w:rFonts w:asciiTheme="majorHAnsi" w:hAnsiTheme="majorHAnsi" w:cs="Bookman Old Style"/>
          <w:sz w:val="24"/>
          <w:szCs w:val="24"/>
        </w:rPr>
        <w:t xml:space="preserve">internal auditing and </w:t>
      </w:r>
      <w:r w:rsidR="0073235E" w:rsidRPr="00202912">
        <w:rPr>
          <w:rFonts w:asciiTheme="majorHAnsi" w:hAnsiTheme="majorHAnsi" w:cs="Bookman Old Style"/>
          <w:sz w:val="24"/>
          <w:szCs w:val="24"/>
        </w:rPr>
        <w:t>how it can be improved.</w:t>
      </w:r>
      <w:r w:rsidRPr="00202912">
        <w:rPr>
          <w:rFonts w:asciiTheme="majorHAnsi" w:hAnsiTheme="majorHAnsi" w:cs="Bookman Old Style"/>
          <w:sz w:val="24"/>
          <w:szCs w:val="24"/>
        </w:rPr>
        <w:t xml:space="preserve"> Close-ended</w:t>
      </w:r>
      <w:r w:rsidR="00A906AF" w:rsidRPr="00202912">
        <w:rPr>
          <w:rFonts w:asciiTheme="majorHAnsi" w:hAnsiTheme="majorHAnsi" w:cs="Bookman Old Style"/>
          <w:sz w:val="24"/>
          <w:szCs w:val="24"/>
        </w:rPr>
        <w:t xml:space="preserve"> </w:t>
      </w:r>
      <w:r w:rsidR="00A76415" w:rsidRPr="00202912">
        <w:rPr>
          <w:rFonts w:asciiTheme="majorHAnsi" w:hAnsiTheme="majorHAnsi" w:cs="Bookman Old Style"/>
          <w:sz w:val="24"/>
          <w:szCs w:val="24"/>
        </w:rPr>
        <w:t>was</w:t>
      </w:r>
      <w:r w:rsidRPr="00202912">
        <w:rPr>
          <w:rFonts w:asciiTheme="majorHAnsi" w:hAnsiTheme="majorHAnsi" w:cs="Bookman Old Style"/>
          <w:sz w:val="24"/>
          <w:szCs w:val="24"/>
        </w:rPr>
        <w:t xml:space="preserve"> used in order to supplement each other. The close-ended questionnaires </w:t>
      </w:r>
      <w:r w:rsidR="00A76415" w:rsidRPr="00202912">
        <w:rPr>
          <w:rFonts w:asciiTheme="majorHAnsi" w:hAnsiTheme="majorHAnsi" w:cs="Bookman Old Style"/>
          <w:sz w:val="24"/>
          <w:szCs w:val="24"/>
        </w:rPr>
        <w:t>were</w:t>
      </w:r>
      <w:r w:rsidRPr="00202912">
        <w:rPr>
          <w:rFonts w:asciiTheme="majorHAnsi" w:hAnsiTheme="majorHAnsi" w:cs="Bookman Old Style"/>
          <w:sz w:val="24"/>
          <w:szCs w:val="24"/>
        </w:rPr>
        <w:t xml:space="preserve"> used to get information that is definite on </w:t>
      </w:r>
      <w:r w:rsidR="00A906AF" w:rsidRPr="00202912">
        <w:rPr>
          <w:rFonts w:asciiTheme="majorHAnsi" w:hAnsiTheme="majorHAnsi" w:cs="Bookman Old Style"/>
          <w:sz w:val="24"/>
          <w:szCs w:val="24"/>
        </w:rPr>
        <w:t>internal auditing</w:t>
      </w:r>
      <w:r w:rsidRPr="00202912">
        <w:rPr>
          <w:rFonts w:asciiTheme="majorHAnsi" w:hAnsiTheme="majorHAnsi" w:cs="Bookman Old Style"/>
          <w:sz w:val="24"/>
          <w:szCs w:val="24"/>
        </w:rPr>
        <w:t xml:space="preserve"> and </w:t>
      </w:r>
      <w:r w:rsidR="00A906AF" w:rsidRPr="00202912">
        <w:rPr>
          <w:rFonts w:asciiTheme="majorHAnsi" w:hAnsiTheme="majorHAnsi" w:cs="Bookman Old Style"/>
          <w:sz w:val="24"/>
          <w:szCs w:val="24"/>
        </w:rPr>
        <w:t>financial</w:t>
      </w:r>
      <w:r w:rsidRPr="00202912">
        <w:rPr>
          <w:rFonts w:asciiTheme="majorHAnsi" w:hAnsiTheme="majorHAnsi" w:cs="Times New Roman"/>
          <w:sz w:val="24"/>
          <w:szCs w:val="24"/>
        </w:rPr>
        <w:t xml:space="preserve"> </w:t>
      </w:r>
      <w:r w:rsidRPr="00202912">
        <w:rPr>
          <w:rFonts w:asciiTheme="majorHAnsi" w:hAnsiTheme="majorHAnsi" w:cs="Bookman Old Style"/>
          <w:sz w:val="24"/>
          <w:szCs w:val="24"/>
        </w:rPr>
        <w:t xml:space="preserve">performance of </w:t>
      </w:r>
      <w:r w:rsidR="00A906AF" w:rsidRPr="00202912">
        <w:rPr>
          <w:rFonts w:asciiTheme="majorHAnsi" w:hAnsiTheme="majorHAnsi" w:cs="Bookman Old Style"/>
          <w:sz w:val="24"/>
          <w:szCs w:val="24"/>
        </w:rPr>
        <w:t>WSACCO- Entebbe Branch.</w:t>
      </w:r>
      <w:r w:rsidRPr="00202912">
        <w:rPr>
          <w:rFonts w:asciiTheme="majorHAnsi" w:hAnsiTheme="majorHAnsi" w:cs="Bookman Old Style"/>
          <w:sz w:val="24"/>
          <w:szCs w:val="24"/>
        </w:rPr>
        <w:t xml:space="preserve">  </w:t>
      </w:r>
    </w:p>
    <w:p w:rsidR="0073235E" w:rsidRPr="00202912" w:rsidRDefault="0073235E" w:rsidP="004B26CF">
      <w:pPr>
        <w:pStyle w:val="Heading1"/>
        <w:spacing w:before="0" w:line="360" w:lineRule="auto"/>
        <w:jc w:val="both"/>
        <w:rPr>
          <w:color w:val="auto"/>
          <w:sz w:val="24"/>
          <w:szCs w:val="24"/>
        </w:rPr>
      </w:pPr>
      <w:bookmarkStart w:id="156" w:name="_Toc389570003"/>
      <w:bookmarkStart w:id="157" w:name="_Toc395614782"/>
      <w:bookmarkStart w:id="158" w:name="_Toc92819553"/>
      <w:r w:rsidRPr="00202912">
        <w:rPr>
          <w:color w:val="auto"/>
          <w:sz w:val="24"/>
          <w:szCs w:val="24"/>
        </w:rPr>
        <w:t>Interview</w:t>
      </w:r>
      <w:bookmarkEnd w:id="156"/>
      <w:bookmarkEnd w:id="157"/>
      <w:r w:rsidRPr="00202912">
        <w:rPr>
          <w:color w:val="auto"/>
          <w:sz w:val="24"/>
          <w:szCs w:val="24"/>
        </w:rPr>
        <w:t xml:space="preserve"> Method</w:t>
      </w:r>
      <w:bookmarkEnd w:id="158"/>
      <w:r w:rsidRPr="00202912">
        <w:rPr>
          <w:color w:val="auto"/>
          <w:sz w:val="24"/>
          <w:szCs w:val="24"/>
        </w:rPr>
        <w:tab/>
      </w:r>
    </w:p>
    <w:p w:rsidR="0073235E" w:rsidRPr="00202912" w:rsidRDefault="0073235E" w:rsidP="00906EDF">
      <w:pPr>
        <w:spacing w:line="480" w:lineRule="auto"/>
        <w:jc w:val="both"/>
        <w:rPr>
          <w:rFonts w:asciiTheme="majorHAnsi" w:hAnsiTheme="majorHAnsi" w:cs="Bookman Old Style"/>
          <w:sz w:val="24"/>
          <w:szCs w:val="24"/>
        </w:rPr>
      </w:pPr>
      <w:r w:rsidRPr="00202912">
        <w:rPr>
          <w:rFonts w:asciiTheme="majorHAnsi" w:hAnsiTheme="majorHAnsi" w:cs="Bookman Old Style"/>
          <w:sz w:val="24"/>
          <w:szCs w:val="24"/>
        </w:rPr>
        <w:t xml:space="preserve">Interview means face to face interaction between the interviewee and the interviewer. The interviews </w:t>
      </w:r>
      <w:r w:rsidR="00064DEB" w:rsidRPr="00202912">
        <w:rPr>
          <w:rFonts w:asciiTheme="majorHAnsi" w:hAnsiTheme="majorHAnsi" w:cs="Bookman Old Style"/>
          <w:sz w:val="24"/>
          <w:szCs w:val="24"/>
        </w:rPr>
        <w:t>were</w:t>
      </w:r>
      <w:r w:rsidRPr="00202912">
        <w:rPr>
          <w:rFonts w:asciiTheme="majorHAnsi" w:hAnsiTheme="majorHAnsi" w:cs="Bookman Old Style"/>
          <w:sz w:val="24"/>
          <w:szCs w:val="24"/>
        </w:rPr>
        <w:t xml:space="preserve"> held with those respondents identified purposely crucial to the provision of explanations to the topic under study.  The questions for the interview </w:t>
      </w:r>
      <w:r w:rsidR="00064DEB" w:rsidRPr="00202912">
        <w:rPr>
          <w:rFonts w:asciiTheme="majorHAnsi" w:hAnsiTheme="majorHAnsi" w:cs="Bookman Old Style"/>
          <w:sz w:val="24"/>
          <w:szCs w:val="24"/>
        </w:rPr>
        <w:t>were</w:t>
      </w:r>
      <w:r w:rsidRPr="00202912">
        <w:rPr>
          <w:rFonts w:asciiTheme="majorHAnsi" w:hAnsiTheme="majorHAnsi" w:cs="Bookman Old Style"/>
          <w:sz w:val="24"/>
          <w:szCs w:val="24"/>
        </w:rPr>
        <w:t xml:space="preserve"> both open-ended and clo</w:t>
      </w:r>
      <w:r w:rsidR="0000320B" w:rsidRPr="00202912">
        <w:rPr>
          <w:rFonts w:asciiTheme="majorHAnsi" w:hAnsiTheme="majorHAnsi" w:cs="Bookman Old Style"/>
          <w:sz w:val="24"/>
          <w:szCs w:val="24"/>
        </w:rPr>
        <w:t>sed. The open-ended questions g</w:t>
      </w:r>
      <w:r w:rsidR="00064DEB" w:rsidRPr="00202912">
        <w:rPr>
          <w:rFonts w:asciiTheme="majorHAnsi" w:hAnsiTheme="majorHAnsi" w:cs="Bookman Old Style"/>
          <w:sz w:val="24"/>
          <w:szCs w:val="24"/>
        </w:rPr>
        <w:t>a</w:t>
      </w:r>
      <w:r w:rsidRPr="00202912">
        <w:rPr>
          <w:rFonts w:asciiTheme="majorHAnsi" w:hAnsiTheme="majorHAnsi" w:cs="Bookman Old Style"/>
          <w:sz w:val="24"/>
          <w:szCs w:val="24"/>
        </w:rPr>
        <w:t xml:space="preserve">ve chance to more discussions, while the closed questions </w:t>
      </w:r>
      <w:r w:rsidR="00064DEB" w:rsidRPr="00202912">
        <w:rPr>
          <w:rFonts w:asciiTheme="majorHAnsi" w:hAnsiTheme="majorHAnsi" w:cs="Bookman Old Style"/>
          <w:sz w:val="24"/>
          <w:szCs w:val="24"/>
        </w:rPr>
        <w:t>were</w:t>
      </w:r>
      <w:r w:rsidRPr="00202912">
        <w:rPr>
          <w:rFonts w:asciiTheme="majorHAnsi" w:hAnsiTheme="majorHAnsi" w:cs="Bookman Old Style"/>
          <w:sz w:val="24"/>
          <w:szCs w:val="24"/>
        </w:rPr>
        <w:t xml:space="preserve"> asked for particular respo</w:t>
      </w:r>
      <w:r w:rsidR="0000320B" w:rsidRPr="00202912">
        <w:rPr>
          <w:rFonts w:asciiTheme="majorHAnsi" w:hAnsiTheme="majorHAnsi" w:cs="Bookman Old Style"/>
          <w:sz w:val="24"/>
          <w:szCs w:val="24"/>
        </w:rPr>
        <w:t>nses. The interview method help</w:t>
      </w:r>
      <w:r w:rsidR="00064DEB" w:rsidRPr="00202912">
        <w:rPr>
          <w:rFonts w:asciiTheme="majorHAnsi" w:hAnsiTheme="majorHAnsi" w:cs="Bookman Old Style"/>
          <w:sz w:val="24"/>
          <w:szCs w:val="24"/>
        </w:rPr>
        <w:t>ed</w:t>
      </w:r>
      <w:r w:rsidRPr="00202912">
        <w:rPr>
          <w:rFonts w:asciiTheme="majorHAnsi" w:hAnsiTheme="majorHAnsi" w:cs="Bookman Old Style"/>
          <w:sz w:val="24"/>
          <w:szCs w:val="24"/>
        </w:rPr>
        <w:t xml:space="preserve"> to collect additional views from respondents on the theme of the study. The questions </w:t>
      </w:r>
      <w:r w:rsidR="00064DEB" w:rsidRPr="00202912">
        <w:rPr>
          <w:rFonts w:asciiTheme="majorHAnsi" w:hAnsiTheme="majorHAnsi" w:cs="Bookman Old Style"/>
          <w:sz w:val="24"/>
          <w:szCs w:val="24"/>
        </w:rPr>
        <w:t xml:space="preserve">were </w:t>
      </w:r>
      <w:r w:rsidRPr="00202912">
        <w:rPr>
          <w:rFonts w:asciiTheme="majorHAnsi" w:hAnsiTheme="majorHAnsi" w:cs="Bookman Old Style"/>
          <w:sz w:val="24"/>
          <w:szCs w:val="24"/>
        </w:rPr>
        <w:t xml:space="preserve">filled on spot and the </w:t>
      </w:r>
      <w:r w:rsidR="00064DEB" w:rsidRPr="00202912">
        <w:rPr>
          <w:rFonts w:asciiTheme="majorHAnsi" w:hAnsiTheme="majorHAnsi" w:cs="Bookman Old Style"/>
          <w:sz w:val="24"/>
          <w:szCs w:val="24"/>
        </w:rPr>
        <w:t>researcher interview</w:t>
      </w:r>
      <w:r w:rsidR="0000320B" w:rsidRPr="00202912">
        <w:rPr>
          <w:rFonts w:asciiTheme="majorHAnsi" w:hAnsiTheme="majorHAnsi" w:cs="Bookman Old Style"/>
          <w:sz w:val="24"/>
          <w:szCs w:val="24"/>
        </w:rPr>
        <w:t xml:space="preserve"> respondents </w:t>
      </w:r>
      <w:r w:rsidRPr="00202912">
        <w:rPr>
          <w:rFonts w:asciiTheme="majorHAnsi" w:hAnsiTheme="majorHAnsi" w:cs="Bookman Old Style"/>
          <w:sz w:val="24"/>
          <w:szCs w:val="24"/>
        </w:rPr>
        <w:t xml:space="preserve">from their </w:t>
      </w:r>
      <w:r w:rsidR="0000320B" w:rsidRPr="00202912">
        <w:rPr>
          <w:rFonts w:asciiTheme="majorHAnsi" w:hAnsiTheme="majorHAnsi" w:cs="Bookman Old Style"/>
          <w:sz w:val="24"/>
          <w:szCs w:val="24"/>
        </w:rPr>
        <w:t>places of work</w:t>
      </w:r>
      <w:r w:rsidRPr="00202912">
        <w:rPr>
          <w:rFonts w:asciiTheme="majorHAnsi" w:hAnsiTheme="majorHAnsi" w:cs="Bookman Old Style"/>
          <w:sz w:val="24"/>
          <w:szCs w:val="24"/>
        </w:rPr>
        <w:t xml:space="preserve"> to save time. </w:t>
      </w:r>
      <w:bookmarkStart w:id="159" w:name="_Toc253029096"/>
      <w:bookmarkStart w:id="160" w:name="_Toc253218109"/>
      <w:bookmarkStart w:id="161" w:name="_Toc389570004"/>
      <w:bookmarkStart w:id="162" w:name="_Toc253029093"/>
      <w:bookmarkStart w:id="163" w:name="_Toc253218106"/>
    </w:p>
    <w:p w:rsidR="0073235E" w:rsidRPr="00202912" w:rsidRDefault="0073235E" w:rsidP="004B26CF">
      <w:pPr>
        <w:pStyle w:val="Heading1"/>
        <w:spacing w:before="0" w:line="360" w:lineRule="auto"/>
        <w:jc w:val="both"/>
        <w:rPr>
          <w:rFonts w:cs="Bookman Old Style"/>
          <w:color w:val="auto"/>
          <w:sz w:val="24"/>
          <w:szCs w:val="24"/>
        </w:rPr>
      </w:pPr>
      <w:bookmarkStart w:id="164" w:name="_Toc395614783"/>
      <w:bookmarkStart w:id="165" w:name="_Toc92819554"/>
      <w:r w:rsidRPr="00202912">
        <w:rPr>
          <w:color w:val="auto"/>
          <w:sz w:val="24"/>
          <w:szCs w:val="24"/>
        </w:rPr>
        <w:lastRenderedPageBreak/>
        <w:t>Documentary Review</w:t>
      </w:r>
      <w:bookmarkEnd w:id="159"/>
      <w:bookmarkEnd w:id="160"/>
      <w:bookmarkEnd w:id="161"/>
      <w:bookmarkEnd w:id="164"/>
      <w:r w:rsidRPr="00202912">
        <w:rPr>
          <w:color w:val="auto"/>
          <w:sz w:val="24"/>
          <w:szCs w:val="24"/>
        </w:rPr>
        <w:t xml:space="preserve"> Method</w:t>
      </w:r>
      <w:bookmarkEnd w:id="165"/>
    </w:p>
    <w:p w:rsidR="002540EE" w:rsidRPr="00202912" w:rsidRDefault="0000320B" w:rsidP="00906EDF">
      <w:pPr>
        <w:tabs>
          <w:tab w:val="left" w:pos="0"/>
        </w:tabs>
        <w:suppressAutoHyphens/>
        <w:spacing w:after="0" w:line="480" w:lineRule="auto"/>
        <w:jc w:val="both"/>
        <w:rPr>
          <w:rFonts w:asciiTheme="majorHAnsi" w:hAnsiTheme="majorHAnsi" w:cs="Bookman Old Style"/>
          <w:sz w:val="24"/>
          <w:szCs w:val="24"/>
        </w:rPr>
      </w:pPr>
      <w:r w:rsidRPr="00202912">
        <w:rPr>
          <w:rFonts w:asciiTheme="majorHAnsi" w:hAnsiTheme="majorHAnsi"/>
          <w:sz w:val="24"/>
          <w:szCs w:val="24"/>
        </w:rPr>
        <w:t xml:space="preserve">Document review is a way of collecting data by reviewing existing documents. </w:t>
      </w:r>
      <w:r w:rsidR="0073235E" w:rsidRPr="00202912">
        <w:rPr>
          <w:rFonts w:asciiTheme="majorHAnsi" w:hAnsiTheme="majorHAnsi" w:cs="Bookman Old Style"/>
          <w:sz w:val="24"/>
          <w:szCs w:val="24"/>
        </w:rPr>
        <w:t xml:space="preserve">Different types of documents </w:t>
      </w:r>
      <w:r w:rsidR="00064DEB" w:rsidRPr="00202912">
        <w:rPr>
          <w:rFonts w:asciiTheme="majorHAnsi" w:hAnsiTheme="majorHAnsi" w:cs="Bookman Old Style"/>
          <w:sz w:val="24"/>
          <w:szCs w:val="24"/>
        </w:rPr>
        <w:t>were</w:t>
      </w:r>
      <w:r w:rsidR="0073235E" w:rsidRPr="00202912">
        <w:rPr>
          <w:rFonts w:asciiTheme="majorHAnsi" w:hAnsiTheme="majorHAnsi" w:cs="Bookman Old Style"/>
          <w:sz w:val="24"/>
          <w:szCs w:val="24"/>
        </w:rPr>
        <w:t xml:space="preserve"> used to supplement data obtained by other sources.  Important information </w:t>
      </w:r>
      <w:r w:rsidRPr="00202912">
        <w:rPr>
          <w:rFonts w:asciiTheme="majorHAnsi" w:hAnsiTheme="majorHAnsi" w:cs="Bookman Old Style"/>
          <w:sz w:val="24"/>
          <w:szCs w:val="24"/>
        </w:rPr>
        <w:t>such as interna</w:t>
      </w:r>
      <w:r w:rsidR="002540EE" w:rsidRPr="00202912">
        <w:rPr>
          <w:rFonts w:asciiTheme="majorHAnsi" w:hAnsiTheme="majorHAnsi" w:cs="Bookman Old Style"/>
          <w:sz w:val="24"/>
          <w:szCs w:val="24"/>
        </w:rPr>
        <w:t>l audit report,</w:t>
      </w:r>
      <w:r w:rsidR="0073235E" w:rsidRPr="00202912">
        <w:rPr>
          <w:rFonts w:asciiTheme="majorHAnsi" w:hAnsiTheme="majorHAnsi" w:cs="Bookman Old Style"/>
          <w:sz w:val="24"/>
          <w:szCs w:val="24"/>
        </w:rPr>
        <w:t xml:space="preserve"> historical documents, financial reports, </w:t>
      </w:r>
      <w:r w:rsidR="002540EE" w:rsidRPr="00202912">
        <w:rPr>
          <w:rFonts w:asciiTheme="majorHAnsi" w:hAnsiTheme="majorHAnsi" w:cs="Bookman Old Style"/>
          <w:sz w:val="24"/>
          <w:szCs w:val="24"/>
        </w:rPr>
        <w:t>internal audit standards</w:t>
      </w:r>
      <w:r w:rsidR="0073235E" w:rsidRPr="00202912">
        <w:rPr>
          <w:rFonts w:asciiTheme="majorHAnsi" w:hAnsiTheme="majorHAnsi" w:cs="Bookman Old Style"/>
          <w:sz w:val="24"/>
          <w:szCs w:val="24"/>
        </w:rPr>
        <w:t xml:space="preserve">, </w:t>
      </w:r>
      <w:r w:rsidR="002540EE" w:rsidRPr="00202912">
        <w:rPr>
          <w:rFonts w:asciiTheme="majorHAnsi" w:hAnsiTheme="majorHAnsi" w:cs="Bookman Old Style"/>
          <w:sz w:val="24"/>
          <w:szCs w:val="24"/>
        </w:rPr>
        <w:t xml:space="preserve">financial performance ratings </w:t>
      </w:r>
      <w:r w:rsidR="0073235E" w:rsidRPr="00202912">
        <w:rPr>
          <w:rFonts w:asciiTheme="majorHAnsi" w:hAnsiTheme="majorHAnsi" w:cs="Bookman Old Style"/>
          <w:sz w:val="24"/>
          <w:szCs w:val="24"/>
        </w:rPr>
        <w:t xml:space="preserve">and other documents </w:t>
      </w:r>
      <w:r w:rsidR="00064DEB" w:rsidRPr="00202912">
        <w:rPr>
          <w:rFonts w:asciiTheme="majorHAnsi" w:hAnsiTheme="majorHAnsi" w:cs="Bookman Old Style"/>
          <w:sz w:val="24"/>
          <w:szCs w:val="24"/>
        </w:rPr>
        <w:t>were</w:t>
      </w:r>
      <w:r w:rsidR="0073235E" w:rsidRPr="00202912">
        <w:rPr>
          <w:rFonts w:asciiTheme="majorHAnsi" w:hAnsiTheme="majorHAnsi" w:cs="Bookman Old Style"/>
          <w:sz w:val="24"/>
          <w:szCs w:val="24"/>
        </w:rPr>
        <w:t xml:space="preserve"> reviewed. These are expected to provide the support information needed in the study and writing of the final report. Each documentary data source </w:t>
      </w:r>
      <w:r w:rsidR="00064DEB" w:rsidRPr="00202912">
        <w:rPr>
          <w:rFonts w:asciiTheme="majorHAnsi" w:hAnsiTheme="majorHAnsi" w:cs="Bookman Old Style"/>
          <w:sz w:val="24"/>
          <w:szCs w:val="24"/>
        </w:rPr>
        <w:t>was</w:t>
      </w:r>
      <w:r w:rsidR="0073235E" w:rsidRPr="00202912">
        <w:rPr>
          <w:rFonts w:asciiTheme="majorHAnsi" w:hAnsiTheme="majorHAnsi" w:cs="Bookman Old Style"/>
          <w:sz w:val="24"/>
          <w:szCs w:val="24"/>
        </w:rPr>
        <w:t xml:space="preserve"> carefully considered for suitability and relevant for the study purpose.</w:t>
      </w:r>
      <w:bookmarkStart w:id="166" w:name="_Toc389570005"/>
      <w:bookmarkStart w:id="167" w:name="_Toc395614784"/>
      <w:bookmarkStart w:id="168" w:name="_Toc253029095"/>
      <w:bookmarkStart w:id="169" w:name="_Toc253218108"/>
      <w:bookmarkStart w:id="170" w:name="_Toc253029094"/>
      <w:bookmarkStart w:id="171" w:name="_Toc253218107"/>
      <w:bookmarkEnd w:id="162"/>
      <w:bookmarkEnd w:id="163"/>
    </w:p>
    <w:p w:rsidR="002540EE" w:rsidRPr="00202912" w:rsidRDefault="0073235E" w:rsidP="004B26CF">
      <w:pPr>
        <w:pStyle w:val="Heading1"/>
        <w:spacing w:before="0" w:line="360" w:lineRule="auto"/>
        <w:jc w:val="both"/>
        <w:rPr>
          <w:color w:val="auto"/>
          <w:sz w:val="24"/>
          <w:szCs w:val="24"/>
        </w:rPr>
      </w:pPr>
      <w:bookmarkStart w:id="172" w:name="_Toc92819555"/>
      <w:r w:rsidRPr="00202912">
        <w:rPr>
          <w:color w:val="auto"/>
          <w:sz w:val="24"/>
          <w:szCs w:val="24"/>
        </w:rPr>
        <w:t>Data Collection Instruments</w:t>
      </w:r>
      <w:bookmarkEnd w:id="166"/>
      <w:bookmarkEnd w:id="167"/>
      <w:r w:rsidR="00912EB1" w:rsidRPr="00202912">
        <w:rPr>
          <w:color w:val="auto"/>
          <w:sz w:val="24"/>
          <w:szCs w:val="24"/>
        </w:rPr>
        <w:t xml:space="preserve"> or Tools</w:t>
      </w:r>
      <w:bookmarkEnd w:id="172"/>
    </w:p>
    <w:p w:rsidR="002540EE" w:rsidRPr="00202912" w:rsidRDefault="002540EE" w:rsidP="00906EDF">
      <w:pPr>
        <w:tabs>
          <w:tab w:val="left" w:pos="0"/>
        </w:tabs>
        <w:suppressAutoHyphens/>
        <w:spacing w:after="0" w:line="480" w:lineRule="auto"/>
        <w:jc w:val="both"/>
        <w:rPr>
          <w:rFonts w:asciiTheme="majorHAnsi" w:hAnsiTheme="majorHAnsi"/>
          <w:sz w:val="24"/>
          <w:szCs w:val="24"/>
        </w:rPr>
      </w:pPr>
      <w:r w:rsidRPr="00202912">
        <w:rPr>
          <w:rFonts w:asciiTheme="majorHAnsi" w:hAnsiTheme="majorHAnsi"/>
          <w:sz w:val="24"/>
          <w:szCs w:val="24"/>
        </w:rPr>
        <w:t xml:space="preserve">Data collection tools refer to the devices/instruments used to collect data, such as a paper questionnaire or computer-assisted interviewing system. Data collections instruments include; </w:t>
      </w:r>
      <w:r w:rsidR="0077684B" w:rsidRPr="00202912">
        <w:rPr>
          <w:rFonts w:asciiTheme="majorHAnsi" w:hAnsiTheme="majorHAnsi"/>
          <w:sz w:val="24"/>
          <w:szCs w:val="24"/>
        </w:rPr>
        <w:t xml:space="preserve">case studies, checklists, interviews and surveys or questionnaires </w:t>
      </w:r>
      <w:r w:rsidRPr="00202912">
        <w:rPr>
          <w:rFonts w:asciiTheme="majorHAnsi" w:hAnsiTheme="majorHAnsi"/>
          <w:sz w:val="24"/>
          <w:szCs w:val="24"/>
        </w:rPr>
        <w:t>are all tools used to collect data. The study use</w:t>
      </w:r>
      <w:r w:rsidR="0077684B" w:rsidRPr="00202912">
        <w:rPr>
          <w:rFonts w:asciiTheme="majorHAnsi" w:hAnsiTheme="majorHAnsi"/>
          <w:sz w:val="24"/>
          <w:szCs w:val="24"/>
        </w:rPr>
        <w:t>d</w:t>
      </w:r>
      <w:r w:rsidRPr="00202912">
        <w:rPr>
          <w:rFonts w:asciiTheme="majorHAnsi" w:hAnsiTheme="majorHAnsi"/>
          <w:sz w:val="24"/>
          <w:szCs w:val="24"/>
        </w:rPr>
        <w:t xml:space="preserve"> survey</w:t>
      </w:r>
      <w:r w:rsidR="0077684B" w:rsidRPr="00202912">
        <w:rPr>
          <w:rFonts w:asciiTheme="majorHAnsi" w:hAnsiTheme="majorHAnsi"/>
          <w:sz w:val="24"/>
          <w:szCs w:val="24"/>
        </w:rPr>
        <w:t xml:space="preserve"> /questionnaire</w:t>
      </w:r>
      <w:r w:rsidRPr="00202912">
        <w:rPr>
          <w:rFonts w:asciiTheme="majorHAnsi" w:hAnsiTheme="majorHAnsi"/>
          <w:sz w:val="24"/>
          <w:szCs w:val="24"/>
        </w:rPr>
        <w:t>, interview guide and documentary checklist.</w:t>
      </w:r>
      <w:bookmarkStart w:id="173" w:name="_Toc389570006"/>
      <w:bookmarkStart w:id="174" w:name="_Toc395614785"/>
    </w:p>
    <w:p w:rsidR="0073235E" w:rsidRPr="00202912" w:rsidRDefault="0073235E" w:rsidP="004B26CF">
      <w:pPr>
        <w:pStyle w:val="Heading1"/>
        <w:spacing w:before="0" w:line="360" w:lineRule="auto"/>
        <w:jc w:val="both"/>
        <w:rPr>
          <w:rFonts w:cs="Bookman Old Style"/>
          <w:color w:val="auto"/>
          <w:sz w:val="24"/>
          <w:szCs w:val="24"/>
        </w:rPr>
      </w:pPr>
      <w:bookmarkStart w:id="175" w:name="_Toc92819556"/>
      <w:r w:rsidRPr="00202912">
        <w:rPr>
          <w:color w:val="auto"/>
          <w:sz w:val="24"/>
          <w:szCs w:val="24"/>
        </w:rPr>
        <w:t xml:space="preserve">Self </w:t>
      </w:r>
      <w:r w:rsidR="002540EE" w:rsidRPr="00202912">
        <w:rPr>
          <w:color w:val="auto"/>
          <w:sz w:val="24"/>
          <w:szCs w:val="24"/>
        </w:rPr>
        <w:t xml:space="preserve">Administered Questionnaire </w:t>
      </w:r>
      <w:r w:rsidRPr="00202912">
        <w:rPr>
          <w:color w:val="auto"/>
          <w:sz w:val="24"/>
          <w:szCs w:val="24"/>
        </w:rPr>
        <w:t>(SAQ)</w:t>
      </w:r>
      <w:bookmarkEnd w:id="173"/>
      <w:bookmarkEnd w:id="174"/>
      <w:bookmarkEnd w:id="175"/>
    </w:p>
    <w:p w:rsidR="00DC5F61" w:rsidRPr="00202912" w:rsidRDefault="0073235E" w:rsidP="00906EDF">
      <w:pPr>
        <w:autoSpaceDE w:val="0"/>
        <w:autoSpaceDN w:val="0"/>
        <w:adjustRightInd w:val="0"/>
        <w:spacing w:line="480" w:lineRule="auto"/>
        <w:jc w:val="both"/>
        <w:rPr>
          <w:rFonts w:asciiTheme="majorHAnsi" w:hAnsiTheme="majorHAnsi" w:cs="Cambria"/>
          <w:sz w:val="24"/>
          <w:szCs w:val="24"/>
        </w:rPr>
      </w:pPr>
      <w:r w:rsidRPr="00202912">
        <w:rPr>
          <w:rFonts w:asciiTheme="majorHAnsi" w:hAnsiTheme="majorHAnsi" w:cs="Tahoma"/>
          <w:sz w:val="24"/>
          <w:szCs w:val="24"/>
        </w:rPr>
        <w:t xml:space="preserve">Questionnaires </w:t>
      </w:r>
      <w:r w:rsidR="0050447B" w:rsidRPr="00202912">
        <w:rPr>
          <w:rFonts w:asciiTheme="majorHAnsi" w:hAnsiTheme="majorHAnsi" w:cs="Tahoma"/>
          <w:sz w:val="24"/>
          <w:szCs w:val="24"/>
        </w:rPr>
        <w:t>were</w:t>
      </w:r>
      <w:r w:rsidRPr="00202912">
        <w:rPr>
          <w:rFonts w:asciiTheme="majorHAnsi" w:hAnsiTheme="majorHAnsi" w:cs="Tahoma"/>
          <w:sz w:val="24"/>
          <w:szCs w:val="24"/>
        </w:rPr>
        <w:t xml:space="preserve"> used for purposes of analyzing different viewpoints of different respondents on the same issue, to increase the validity and objectivity of the research results. Questionnaires </w:t>
      </w:r>
      <w:r w:rsidR="0050447B" w:rsidRPr="00202912">
        <w:rPr>
          <w:rFonts w:asciiTheme="majorHAnsi" w:hAnsiTheme="majorHAnsi" w:cs="Tahoma"/>
          <w:sz w:val="24"/>
          <w:szCs w:val="24"/>
        </w:rPr>
        <w:t>were</w:t>
      </w:r>
      <w:r w:rsidRPr="00202912">
        <w:rPr>
          <w:rFonts w:asciiTheme="majorHAnsi" w:hAnsiTheme="majorHAnsi" w:cs="Tahoma"/>
          <w:sz w:val="24"/>
          <w:szCs w:val="24"/>
        </w:rPr>
        <w:t xml:space="preserve"> used to collect data from clients and staff. </w:t>
      </w:r>
      <w:r w:rsidR="00DC5F61" w:rsidRPr="00202912">
        <w:rPr>
          <w:rFonts w:asciiTheme="majorHAnsi" w:hAnsiTheme="majorHAnsi" w:cs="Tahoma"/>
          <w:sz w:val="24"/>
          <w:szCs w:val="24"/>
        </w:rPr>
        <w:t xml:space="preserve">This mode of questionnaires </w:t>
      </w:r>
      <w:r w:rsidR="0050447B" w:rsidRPr="00202912">
        <w:rPr>
          <w:rFonts w:asciiTheme="majorHAnsi" w:hAnsiTheme="majorHAnsi" w:cs="Tahoma"/>
          <w:sz w:val="24"/>
          <w:szCs w:val="24"/>
        </w:rPr>
        <w:t>was</w:t>
      </w:r>
      <w:r w:rsidRPr="00202912">
        <w:rPr>
          <w:rFonts w:asciiTheme="majorHAnsi" w:hAnsiTheme="majorHAnsi" w:cs="Tahoma"/>
          <w:sz w:val="24"/>
          <w:szCs w:val="24"/>
        </w:rPr>
        <w:t xml:space="preserve"> believed to be convenient for this category of respondents. </w:t>
      </w:r>
      <w:r w:rsidR="00DC5F61" w:rsidRPr="00202912">
        <w:rPr>
          <w:rFonts w:asciiTheme="majorHAnsi" w:hAnsiTheme="majorHAnsi"/>
          <w:sz w:val="24"/>
          <w:szCs w:val="24"/>
        </w:rPr>
        <w:t>Self</w:t>
      </w:r>
      <w:r w:rsidR="00DC5F61" w:rsidRPr="00202912">
        <w:rPr>
          <w:rFonts w:asciiTheme="majorHAnsi" w:hAnsiTheme="majorHAnsi"/>
          <w:b/>
          <w:sz w:val="24"/>
          <w:szCs w:val="24"/>
        </w:rPr>
        <w:t xml:space="preserve"> </w:t>
      </w:r>
      <w:r w:rsidR="00DC5F61" w:rsidRPr="00202912">
        <w:rPr>
          <w:rFonts w:asciiTheme="majorHAnsi" w:hAnsiTheme="majorHAnsi"/>
          <w:sz w:val="24"/>
          <w:szCs w:val="24"/>
        </w:rPr>
        <w:t>administered</w:t>
      </w:r>
      <w:r w:rsidR="00DC5F61" w:rsidRPr="00202912">
        <w:rPr>
          <w:rFonts w:asciiTheme="majorHAnsi" w:hAnsiTheme="majorHAnsi"/>
          <w:b/>
          <w:sz w:val="24"/>
          <w:szCs w:val="24"/>
        </w:rPr>
        <w:t xml:space="preserve"> </w:t>
      </w:r>
      <w:r w:rsidR="00DC5F61" w:rsidRPr="00202912">
        <w:rPr>
          <w:rFonts w:asciiTheme="majorHAnsi" w:hAnsiTheme="majorHAnsi" w:cs="Cambria"/>
          <w:sz w:val="24"/>
          <w:szCs w:val="24"/>
        </w:rPr>
        <w:t xml:space="preserve">questionnaire </w:t>
      </w:r>
      <w:r w:rsidR="0050447B" w:rsidRPr="00202912">
        <w:rPr>
          <w:rFonts w:asciiTheme="majorHAnsi" w:hAnsiTheme="majorHAnsi" w:cs="Cambria"/>
          <w:sz w:val="24"/>
          <w:szCs w:val="24"/>
        </w:rPr>
        <w:t>was</w:t>
      </w:r>
      <w:r w:rsidR="00DC5F61" w:rsidRPr="00202912">
        <w:rPr>
          <w:rFonts w:asciiTheme="majorHAnsi" w:hAnsiTheme="majorHAnsi" w:cs="Cambria"/>
          <w:sz w:val="24"/>
          <w:szCs w:val="24"/>
        </w:rPr>
        <w:t xml:space="preserve"> useful especially in collecting data from purposively selected respondents and it </w:t>
      </w:r>
      <w:r w:rsidR="0050447B" w:rsidRPr="00202912">
        <w:rPr>
          <w:rFonts w:asciiTheme="majorHAnsi" w:hAnsiTheme="majorHAnsi" w:cs="Cambria"/>
          <w:sz w:val="24"/>
          <w:szCs w:val="24"/>
        </w:rPr>
        <w:t>was</w:t>
      </w:r>
      <w:r w:rsidR="00DC5F61" w:rsidRPr="00202912">
        <w:rPr>
          <w:rFonts w:asciiTheme="majorHAnsi" w:hAnsiTheme="majorHAnsi" w:cs="Cambria"/>
          <w:sz w:val="24"/>
          <w:szCs w:val="24"/>
        </w:rPr>
        <w:t xml:space="preserve"> also enable the researcher to achieve success in collecting reliable and dependable data from respondents.</w:t>
      </w:r>
    </w:p>
    <w:p w:rsidR="0073235E" w:rsidRPr="00202912" w:rsidRDefault="0073235E" w:rsidP="00906EDF">
      <w:pPr>
        <w:spacing w:line="480" w:lineRule="auto"/>
        <w:jc w:val="both"/>
        <w:rPr>
          <w:rFonts w:asciiTheme="majorHAnsi" w:hAnsiTheme="majorHAnsi" w:cs="Tahoma"/>
          <w:sz w:val="24"/>
          <w:szCs w:val="24"/>
        </w:rPr>
      </w:pPr>
    </w:p>
    <w:p w:rsidR="0073235E" w:rsidRPr="00202912" w:rsidRDefault="0073235E" w:rsidP="004B26CF">
      <w:pPr>
        <w:pStyle w:val="Heading1"/>
        <w:spacing w:before="0" w:line="360" w:lineRule="auto"/>
        <w:jc w:val="both"/>
        <w:rPr>
          <w:color w:val="auto"/>
          <w:sz w:val="24"/>
          <w:szCs w:val="24"/>
        </w:rPr>
      </w:pPr>
      <w:bookmarkStart w:id="176" w:name="_Toc389570007"/>
      <w:bookmarkStart w:id="177" w:name="_Toc395614786"/>
      <w:bookmarkStart w:id="178" w:name="_Toc92819557"/>
      <w:r w:rsidRPr="00202912">
        <w:rPr>
          <w:color w:val="auto"/>
          <w:sz w:val="24"/>
          <w:szCs w:val="24"/>
        </w:rPr>
        <w:lastRenderedPageBreak/>
        <w:t>Interview guide</w:t>
      </w:r>
      <w:bookmarkEnd w:id="176"/>
      <w:bookmarkEnd w:id="177"/>
      <w:bookmarkEnd w:id="178"/>
    </w:p>
    <w:p w:rsidR="0073235E" w:rsidRPr="00202912" w:rsidRDefault="00912EB1"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Mugenda, (2006) defines interview guide refers to a qualitative tool of collecting data by asking respondents questions and following up or probing and prompting their responses or answers. </w:t>
      </w:r>
      <w:r w:rsidR="0073235E" w:rsidRPr="00202912">
        <w:rPr>
          <w:rFonts w:asciiTheme="majorHAnsi" w:hAnsiTheme="majorHAnsi" w:cs="Tahoma"/>
          <w:sz w:val="24"/>
          <w:szCs w:val="24"/>
        </w:rPr>
        <w:t xml:space="preserve">The interview guides </w:t>
      </w:r>
      <w:r w:rsidR="0077684B" w:rsidRPr="00202912">
        <w:rPr>
          <w:rFonts w:asciiTheme="majorHAnsi" w:hAnsiTheme="majorHAnsi" w:cs="Tahoma"/>
          <w:sz w:val="24"/>
          <w:szCs w:val="24"/>
        </w:rPr>
        <w:t>were</w:t>
      </w:r>
      <w:r w:rsidRPr="00202912">
        <w:rPr>
          <w:rFonts w:asciiTheme="majorHAnsi" w:hAnsiTheme="majorHAnsi" w:cs="Tahoma"/>
          <w:sz w:val="24"/>
          <w:szCs w:val="24"/>
        </w:rPr>
        <w:t xml:space="preserve"> </w:t>
      </w:r>
      <w:r w:rsidR="0073235E" w:rsidRPr="00202912">
        <w:rPr>
          <w:rFonts w:asciiTheme="majorHAnsi" w:hAnsiTheme="majorHAnsi" w:cs="Tahoma"/>
          <w:sz w:val="24"/>
          <w:szCs w:val="24"/>
        </w:rPr>
        <w:t>used to ensure consistency and uniformity of the questions asked so as to ensure reliability of the findings of the study.</w:t>
      </w:r>
      <w:r w:rsidR="0073235E" w:rsidRPr="00202912">
        <w:rPr>
          <w:rFonts w:asciiTheme="majorHAnsi" w:hAnsiTheme="majorHAnsi" w:cs="Bookman Old Style"/>
          <w:sz w:val="24"/>
          <w:szCs w:val="24"/>
          <w:lang w:val="en-GB"/>
        </w:rPr>
        <w:t xml:space="preserve"> The interviews </w:t>
      </w:r>
      <w:r w:rsidRPr="00202912">
        <w:rPr>
          <w:rFonts w:asciiTheme="majorHAnsi" w:hAnsiTheme="majorHAnsi" w:cs="Bookman Old Style"/>
          <w:sz w:val="24"/>
          <w:szCs w:val="24"/>
          <w:lang w:val="en-GB"/>
        </w:rPr>
        <w:t>last</w:t>
      </w:r>
      <w:r w:rsidR="0077684B" w:rsidRPr="00202912">
        <w:rPr>
          <w:rFonts w:asciiTheme="majorHAnsi" w:hAnsiTheme="majorHAnsi" w:cs="Bookman Old Style"/>
          <w:sz w:val="24"/>
          <w:szCs w:val="24"/>
          <w:lang w:val="en-GB"/>
        </w:rPr>
        <w:t>ed</w:t>
      </w:r>
      <w:r w:rsidR="0073235E" w:rsidRPr="00202912">
        <w:rPr>
          <w:rFonts w:asciiTheme="majorHAnsi" w:hAnsiTheme="majorHAnsi" w:cs="Bookman Old Style"/>
          <w:sz w:val="24"/>
          <w:szCs w:val="24"/>
          <w:lang w:val="en-GB"/>
        </w:rPr>
        <w:t xml:space="preserve"> for about 1</w:t>
      </w:r>
      <w:r w:rsidRPr="00202912">
        <w:rPr>
          <w:rFonts w:asciiTheme="majorHAnsi" w:hAnsiTheme="majorHAnsi" w:cs="Bookman Old Style"/>
          <w:sz w:val="24"/>
          <w:szCs w:val="24"/>
          <w:lang w:val="en-GB"/>
        </w:rPr>
        <w:t>0</w:t>
      </w:r>
      <w:r w:rsidR="0073235E" w:rsidRPr="00202912">
        <w:rPr>
          <w:rFonts w:asciiTheme="majorHAnsi" w:hAnsiTheme="majorHAnsi" w:cs="Bookman Old Style"/>
          <w:sz w:val="24"/>
          <w:szCs w:val="24"/>
          <w:lang w:val="en-GB"/>
        </w:rPr>
        <w:t xml:space="preserve"> minutes with each</w:t>
      </w:r>
      <w:r w:rsidRPr="00202912">
        <w:rPr>
          <w:rFonts w:asciiTheme="majorHAnsi" w:hAnsiTheme="majorHAnsi" w:cs="Bookman Old Style"/>
          <w:sz w:val="24"/>
          <w:szCs w:val="24"/>
          <w:lang w:val="en-GB"/>
        </w:rPr>
        <w:t xml:space="preserve"> group of</w:t>
      </w:r>
      <w:r w:rsidR="0073235E" w:rsidRPr="00202912">
        <w:rPr>
          <w:rFonts w:asciiTheme="majorHAnsi" w:hAnsiTheme="majorHAnsi" w:cs="Bookman Old Style"/>
          <w:sz w:val="24"/>
          <w:szCs w:val="24"/>
          <w:lang w:val="en-GB"/>
        </w:rPr>
        <w:t xml:space="preserve"> respondent</w:t>
      </w:r>
      <w:r w:rsidRPr="00202912">
        <w:rPr>
          <w:rFonts w:asciiTheme="majorHAnsi" w:hAnsiTheme="majorHAnsi" w:cs="Bookman Old Style"/>
          <w:sz w:val="24"/>
          <w:szCs w:val="24"/>
          <w:lang w:val="en-GB"/>
        </w:rPr>
        <w:t>s</w:t>
      </w:r>
      <w:r w:rsidR="0073235E" w:rsidRPr="00202912">
        <w:rPr>
          <w:rFonts w:asciiTheme="majorHAnsi" w:hAnsiTheme="majorHAnsi" w:cs="Bookman Old Style"/>
          <w:sz w:val="24"/>
          <w:szCs w:val="24"/>
          <w:lang w:val="en-GB"/>
        </w:rPr>
        <w:t xml:space="preserve"> in a bid to probe deeply the various d</w:t>
      </w:r>
      <w:r w:rsidRPr="00202912">
        <w:rPr>
          <w:rFonts w:asciiTheme="majorHAnsi" w:hAnsiTheme="majorHAnsi" w:cs="Bookman Old Style"/>
          <w:sz w:val="24"/>
          <w:szCs w:val="24"/>
          <w:lang w:val="en-GB"/>
        </w:rPr>
        <w:t xml:space="preserve">evelopments with regard to internal auditing </w:t>
      </w:r>
      <w:r w:rsidR="0073235E" w:rsidRPr="00202912">
        <w:rPr>
          <w:rFonts w:asciiTheme="majorHAnsi" w:hAnsiTheme="majorHAnsi" w:cs="Bookman Old Style"/>
          <w:sz w:val="24"/>
          <w:szCs w:val="24"/>
          <w:lang w:val="en-GB"/>
        </w:rPr>
        <w:t xml:space="preserve">and </w:t>
      </w:r>
      <w:r w:rsidRPr="00202912">
        <w:rPr>
          <w:rFonts w:asciiTheme="majorHAnsi" w:hAnsiTheme="majorHAnsi" w:cs="Bookman Old Style"/>
          <w:sz w:val="24"/>
          <w:szCs w:val="24"/>
          <w:lang w:val="en-GB"/>
        </w:rPr>
        <w:t>financial</w:t>
      </w:r>
      <w:r w:rsidR="0073235E" w:rsidRPr="00202912">
        <w:rPr>
          <w:rFonts w:asciiTheme="majorHAnsi" w:hAnsiTheme="majorHAnsi" w:cs="Bookman Old Style"/>
          <w:sz w:val="24"/>
          <w:szCs w:val="24"/>
          <w:lang w:val="en-GB"/>
        </w:rPr>
        <w:t xml:space="preserve"> performance as well as various procedures put in place to ensure proper continued </w:t>
      </w:r>
      <w:r w:rsidRPr="00202912">
        <w:rPr>
          <w:rFonts w:asciiTheme="majorHAnsi" w:hAnsiTheme="majorHAnsi" w:cs="Bookman Old Style"/>
          <w:sz w:val="24"/>
          <w:szCs w:val="24"/>
          <w:lang w:val="en-GB"/>
        </w:rPr>
        <w:t>performance</w:t>
      </w:r>
      <w:r w:rsidR="0073235E" w:rsidRPr="00202912">
        <w:rPr>
          <w:rFonts w:asciiTheme="majorHAnsi" w:hAnsiTheme="majorHAnsi" w:cs="Bookman Old Style"/>
          <w:sz w:val="24"/>
          <w:szCs w:val="24"/>
          <w:lang w:val="en-GB"/>
        </w:rPr>
        <w:t xml:space="preserve">. </w:t>
      </w:r>
    </w:p>
    <w:p w:rsidR="0073235E" w:rsidRPr="00202912" w:rsidRDefault="0073235E" w:rsidP="004B26CF">
      <w:pPr>
        <w:pStyle w:val="Heading1"/>
        <w:spacing w:before="0" w:line="360" w:lineRule="auto"/>
        <w:jc w:val="both"/>
        <w:rPr>
          <w:rFonts w:eastAsiaTheme="minorHAnsi"/>
          <w:color w:val="auto"/>
          <w:sz w:val="24"/>
          <w:szCs w:val="24"/>
        </w:rPr>
      </w:pPr>
      <w:bookmarkStart w:id="179" w:name="_Toc52727077"/>
      <w:bookmarkStart w:id="180" w:name="_Toc85630028"/>
      <w:bookmarkStart w:id="181" w:name="_Toc90480343"/>
      <w:bookmarkStart w:id="182" w:name="_Toc92819558"/>
      <w:bookmarkStart w:id="183" w:name="_Toc389570008"/>
      <w:bookmarkStart w:id="184" w:name="_Toc395614787"/>
      <w:r w:rsidRPr="00202912">
        <w:rPr>
          <w:rFonts w:eastAsiaTheme="minorHAnsi"/>
          <w:color w:val="auto"/>
          <w:sz w:val="24"/>
          <w:szCs w:val="24"/>
        </w:rPr>
        <w:t>Documentary Review Checklist</w:t>
      </w:r>
      <w:bookmarkEnd w:id="179"/>
      <w:bookmarkEnd w:id="180"/>
      <w:bookmarkEnd w:id="181"/>
      <w:bookmarkEnd w:id="182"/>
    </w:p>
    <w:p w:rsidR="00E306C3" w:rsidRPr="00202912" w:rsidRDefault="0073235E" w:rsidP="00906EDF">
      <w:pPr>
        <w:spacing w:after="0" w:line="480" w:lineRule="auto"/>
        <w:jc w:val="both"/>
        <w:rPr>
          <w:rFonts w:asciiTheme="majorHAnsi" w:hAnsiTheme="majorHAnsi" w:cs="Cambria"/>
          <w:sz w:val="24"/>
          <w:szCs w:val="24"/>
        </w:rPr>
      </w:pPr>
      <w:r w:rsidRPr="00202912">
        <w:rPr>
          <w:rFonts w:asciiTheme="majorHAnsi" w:hAnsiTheme="majorHAnsi"/>
          <w:bCs/>
          <w:kern w:val="32"/>
          <w:sz w:val="24"/>
          <w:szCs w:val="24"/>
        </w:rPr>
        <w:t xml:space="preserve">A documentary review check list </w:t>
      </w:r>
      <w:r w:rsidR="0077684B" w:rsidRPr="00202912">
        <w:rPr>
          <w:rFonts w:asciiTheme="majorHAnsi" w:hAnsiTheme="majorHAnsi"/>
          <w:bCs/>
          <w:kern w:val="32"/>
          <w:sz w:val="24"/>
          <w:szCs w:val="24"/>
        </w:rPr>
        <w:t>was</w:t>
      </w:r>
      <w:r w:rsidRPr="00202912">
        <w:rPr>
          <w:rFonts w:asciiTheme="majorHAnsi" w:hAnsiTheme="majorHAnsi"/>
          <w:bCs/>
          <w:kern w:val="32"/>
          <w:sz w:val="24"/>
          <w:szCs w:val="24"/>
        </w:rPr>
        <w:t xml:space="preserve"> designed to extract the necessary information from the documents. </w:t>
      </w:r>
      <w:r w:rsidR="00E306C3" w:rsidRPr="00202912">
        <w:rPr>
          <w:rFonts w:asciiTheme="majorHAnsi" w:hAnsiTheme="majorHAnsi" w:cs="Cambria"/>
          <w:sz w:val="24"/>
          <w:szCs w:val="24"/>
        </w:rPr>
        <w:t>The researcher use</w:t>
      </w:r>
      <w:r w:rsidR="0077684B" w:rsidRPr="00202912">
        <w:rPr>
          <w:rFonts w:asciiTheme="majorHAnsi" w:hAnsiTheme="majorHAnsi" w:cs="Cambria"/>
          <w:sz w:val="24"/>
          <w:szCs w:val="24"/>
        </w:rPr>
        <w:t>d</w:t>
      </w:r>
      <w:r w:rsidR="00E306C3" w:rsidRPr="00202912">
        <w:rPr>
          <w:rFonts w:asciiTheme="majorHAnsi" w:hAnsiTheme="majorHAnsi" w:cs="Cambria"/>
          <w:sz w:val="24"/>
          <w:szCs w:val="24"/>
        </w:rPr>
        <w:t xml:space="preserve"> the documents available on internal auditing and financial performance. </w:t>
      </w:r>
      <w:r w:rsidRPr="00202912">
        <w:rPr>
          <w:rFonts w:asciiTheme="majorHAnsi" w:hAnsiTheme="majorHAnsi"/>
          <w:bCs/>
          <w:kern w:val="32"/>
          <w:sz w:val="24"/>
          <w:szCs w:val="24"/>
        </w:rPr>
        <w:t>These</w:t>
      </w:r>
      <w:r w:rsidR="00E306C3" w:rsidRPr="00202912">
        <w:rPr>
          <w:rFonts w:asciiTheme="majorHAnsi" w:hAnsiTheme="majorHAnsi"/>
          <w:bCs/>
          <w:kern w:val="32"/>
          <w:sz w:val="24"/>
          <w:szCs w:val="24"/>
        </w:rPr>
        <w:t xml:space="preserve"> </w:t>
      </w:r>
      <w:r w:rsidRPr="00202912">
        <w:rPr>
          <w:rFonts w:asciiTheme="majorHAnsi" w:hAnsiTheme="majorHAnsi"/>
          <w:bCs/>
          <w:kern w:val="32"/>
          <w:sz w:val="24"/>
          <w:szCs w:val="24"/>
        </w:rPr>
        <w:t xml:space="preserve">include </w:t>
      </w:r>
      <w:r w:rsidR="00E306C3" w:rsidRPr="00202912">
        <w:rPr>
          <w:rFonts w:asciiTheme="majorHAnsi" w:hAnsiTheme="majorHAnsi"/>
          <w:sz w:val="24"/>
          <w:szCs w:val="24"/>
        </w:rPr>
        <w:t>WSACCO internal audit standards, WSACCO</w:t>
      </w:r>
      <w:r w:rsidRPr="00202912">
        <w:rPr>
          <w:rFonts w:asciiTheme="majorHAnsi" w:hAnsiTheme="majorHAnsi"/>
          <w:sz w:val="24"/>
          <w:szCs w:val="24"/>
        </w:rPr>
        <w:t xml:space="preserve"> Internal Control Policies and Dissertations of other researchers, websites, </w:t>
      </w:r>
      <w:r w:rsidR="00E306C3" w:rsidRPr="00202912">
        <w:rPr>
          <w:rFonts w:asciiTheme="majorHAnsi" w:hAnsiTheme="majorHAnsi"/>
          <w:sz w:val="24"/>
          <w:szCs w:val="24"/>
        </w:rPr>
        <w:t>SACCO</w:t>
      </w:r>
      <w:r w:rsidRPr="00202912">
        <w:rPr>
          <w:rFonts w:asciiTheme="majorHAnsi" w:hAnsiTheme="majorHAnsi"/>
          <w:sz w:val="24"/>
          <w:szCs w:val="24"/>
        </w:rPr>
        <w:t xml:space="preserve"> journal</w:t>
      </w:r>
      <w:r w:rsidR="00E306C3" w:rsidRPr="00202912">
        <w:rPr>
          <w:rFonts w:asciiTheme="majorHAnsi" w:hAnsiTheme="majorHAnsi"/>
          <w:sz w:val="24"/>
          <w:szCs w:val="24"/>
        </w:rPr>
        <w:t>s</w:t>
      </w:r>
      <w:r w:rsidRPr="00202912">
        <w:rPr>
          <w:rFonts w:asciiTheme="majorHAnsi" w:hAnsiTheme="majorHAnsi"/>
          <w:sz w:val="24"/>
          <w:szCs w:val="24"/>
        </w:rPr>
        <w:t xml:space="preserve">, </w:t>
      </w:r>
      <w:r w:rsidR="00E306C3" w:rsidRPr="00202912">
        <w:rPr>
          <w:rFonts w:asciiTheme="majorHAnsi" w:hAnsiTheme="majorHAnsi"/>
          <w:sz w:val="24"/>
          <w:szCs w:val="24"/>
        </w:rPr>
        <w:t>among others</w:t>
      </w:r>
      <w:r w:rsidRPr="00202912">
        <w:rPr>
          <w:rFonts w:asciiTheme="majorHAnsi" w:hAnsiTheme="majorHAnsi"/>
          <w:sz w:val="24"/>
          <w:szCs w:val="24"/>
        </w:rPr>
        <w:t>.</w:t>
      </w:r>
      <w:r w:rsidR="00E306C3" w:rsidRPr="00202912">
        <w:rPr>
          <w:rFonts w:asciiTheme="majorHAnsi" w:hAnsiTheme="majorHAnsi"/>
          <w:sz w:val="24"/>
          <w:szCs w:val="24"/>
        </w:rPr>
        <w:t xml:space="preserve"> </w:t>
      </w:r>
      <w:r w:rsidR="00E306C3" w:rsidRPr="00202912">
        <w:rPr>
          <w:rFonts w:asciiTheme="majorHAnsi" w:hAnsiTheme="majorHAnsi" w:cs="Cambria"/>
          <w:sz w:val="24"/>
          <w:szCs w:val="24"/>
        </w:rPr>
        <w:t>These help</w:t>
      </w:r>
      <w:r w:rsidR="0077684B" w:rsidRPr="00202912">
        <w:rPr>
          <w:rFonts w:asciiTheme="majorHAnsi" w:hAnsiTheme="majorHAnsi" w:cs="Cambria"/>
          <w:sz w:val="24"/>
          <w:szCs w:val="24"/>
        </w:rPr>
        <w:t>ed the researcher</w:t>
      </w:r>
      <w:r w:rsidR="00E306C3" w:rsidRPr="00202912">
        <w:rPr>
          <w:rFonts w:asciiTheme="majorHAnsi" w:hAnsiTheme="majorHAnsi" w:cs="Cambria"/>
          <w:sz w:val="24"/>
          <w:szCs w:val="24"/>
        </w:rPr>
        <w:t xml:space="preserve"> to supplement on the already existing literature and enable the researcher to get more specific information about the topic under study.</w:t>
      </w:r>
    </w:p>
    <w:p w:rsidR="00E306C3" w:rsidRPr="00202912" w:rsidRDefault="00E306C3" w:rsidP="00906EDF">
      <w:pPr>
        <w:pStyle w:val="NoSpacing"/>
        <w:rPr>
          <w:rFonts w:asciiTheme="majorHAnsi" w:hAnsiTheme="majorHAnsi"/>
          <w:lang w:val="en-GB"/>
        </w:rPr>
      </w:pPr>
    </w:p>
    <w:p w:rsidR="0073235E" w:rsidRPr="00202912" w:rsidRDefault="0073235E" w:rsidP="004B26CF">
      <w:pPr>
        <w:pStyle w:val="Heading1"/>
        <w:spacing w:before="0" w:line="360" w:lineRule="auto"/>
        <w:jc w:val="both"/>
        <w:rPr>
          <w:color w:val="auto"/>
          <w:sz w:val="24"/>
          <w:szCs w:val="24"/>
          <w:lang w:val="en-GB"/>
        </w:rPr>
      </w:pPr>
      <w:bookmarkStart w:id="185" w:name="_Toc92819559"/>
      <w:r w:rsidRPr="00202912">
        <w:rPr>
          <w:color w:val="auto"/>
          <w:sz w:val="24"/>
          <w:szCs w:val="24"/>
          <w:lang w:val="en-GB"/>
        </w:rPr>
        <w:t>Validity and Reliability of the Instruments</w:t>
      </w:r>
      <w:bookmarkEnd w:id="183"/>
      <w:bookmarkEnd w:id="184"/>
      <w:bookmarkEnd w:id="185"/>
    </w:p>
    <w:p w:rsidR="0073235E" w:rsidRPr="00202912" w:rsidRDefault="0073235E" w:rsidP="004B26CF">
      <w:pPr>
        <w:pStyle w:val="Heading1"/>
        <w:spacing w:before="0" w:line="360" w:lineRule="auto"/>
        <w:jc w:val="both"/>
        <w:rPr>
          <w:color w:val="auto"/>
          <w:sz w:val="24"/>
          <w:szCs w:val="24"/>
        </w:rPr>
      </w:pPr>
      <w:bookmarkStart w:id="186" w:name="_Toc29143908"/>
      <w:bookmarkStart w:id="187" w:name="_Toc389570009"/>
      <w:bookmarkStart w:id="188" w:name="_Toc395614788"/>
      <w:bookmarkStart w:id="189" w:name="_Toc92819560"/>
      <w:r w:rsidRPr="00202912">
        <w:rPr>
          <w:color w:val="auto"/>
          <w:sz w:val="24"/>
          <w:szCs w:val="24"/>
        </w:rPr>
        <w:t>Validity of Instrument</w:t>
      </w:r>
      <w:bookmarkEnd w:id="186"/>
      <w:r w:rsidRPr="00202912">
        <w:rPr>
          <w:color w:val="auto"/>
          <w:sz w:val="24"/>
          <w:szCs w:val="24"/>
        </w:rPr>
        <w:t>s</w:t>
      </w:r>
      <w:bookmarkEnd w:id="187"/>
      <w:bookmarkEnd w:id="188"/>
      <w:bookmarkEnd w:id="189"/>
    </w:p>
    <w:p w:rsidR="0073235E" w:rsidRPr="00202912" w:rsidRDefault="0073235E" w:rsidP="00906EDF">
      <w:pPr>
        <w:spacing w:after="0" w:line="480" w:lineRule="auto"/>
        <w:jc w:val="both"/>
        <w:rPr>
          <w:rFonts w:asciiTheme="majorHAnsi" w:hAnsiTheme="majorHAnsi" w:cs="Arial"/>
          <w:sz w:val="24"/>
          <w:szCs w:val="24"/>
        </w:rPr>
      </w:pPr>
      <w:r w:rsidRPr="00202912">
        <w:rPr>
          <w:rFonts w:asciiTheme="majorHAnsi" w:hAnsiTheme="majorHAnsi" w:cs="Arial"/>
          <w:sz w:val="24"/>
          <w:szCs w:val="24"/>
        </w:rPr>
        <w:t xml:space="preserve">Validity is often defined as the extent to which an instrument measures what it purports to measure. Validity requires that an instrument is reliable, but an instrument can be reliable without being valid (Kimberlin and Winterstein, 2008). </w:t>
      </w:r>
      <w:r w:rsidR="000C46F5" w:rsidRPr="00202912">
        <w:rPr>
          <w:rFonts w:asciiTheme="majorHAnsi" w:hAnsiTheme="majorHAnsi" w:cs="Arial"/>
          <w:sz w:val="24"/>
          <w:szCs w:val="24"/>
        </w:rPr>
        <w:t xml:space="preserve"> </w:t>
      </w:r>
      <w:r w:rsidRPr="00202912">
        <w:rPr>
          <w:rFonts w:asciiTheme="majorHAnsi" w:hAnsiTheme="majorHAnsi" w:cs="Arial"/>
          <w:sz w:val="24"/>
          <w:szCs w:val="24"/>
        </w:rPr>
        <w:t>To ensure the appropriateness of the research instruments, content validity inde</w:t>
      </w:r>
      <w:r w:rsidR="000C46F5" w:rsidRPr="00202912">
        <w:rPr>
          <w:rFonts w:asciiTheme="majorHAnsi" w:hAnsiTheme="majorHAnsi" w:cs="Arial"/>
          <w:sz w:val="24"/>
          <w:szCs w:val="24"/>
        </w:rPr>
        <w:t>x (CVI)</w:t>
      </w:r>
      <w:r w:rsidRPr="00202912">
        <w:rPr>
          <w:rFonts w:asciiTheme="majorHAnsi" w:hAnsiTheme="majorHAnsi" w:cs="Arial"/>
          <w:sz w:val="24"/>
          <w:szCs w:val="24"/>
        </w:rPr>
        <w:t xml:space="preserve"> </w:t>
      </w:r>
      <w:r w:rsidR="0077684B" w:rsidRPr="00202912">
        <w:rPr>
          <w:rFonts w:asciiTheme="majorHAnsi" w:hAnsiTheme="majorHAnsi" w:cs="Arial"/>
          <w:sz w:val="24"/>
          <w:szCs w:val="24"/>
        </w:rPr>
        <w:t>was</w:t>
      </w:r>
      <w:r w:rsidRPr="00202912">
        <w:rPr>
          <w:rFonts w:asciiTheme="majorHAnsi" w:hAnsiTheme="majorHAnsi" w:cs="Arial"/>
          <w:sz w:val="24"/>
          <w:szCs w:val="24"/>
        </w:rPr>
        <w:t xml:space="preserve"> determined. Content validity refers to the test which actually measures or is specifically related to the traits for which it </w:t>
      </w:r>
      <w:r w:rsidR="0077684B" w:rsidRPr="00202912">
        <w:rPr>
          <w:rFonts w:asciiTheme="majorHAnsi" w:hAnsiTheme="majorHAnsi" w:cs="Arial"/>
          <w:sz w:val="24"/>
          <w:szCs w:val="24"/>
        </w:rPr>
        <w:lastRenderedPageBreak/>
        <w:t>was</w:t>
      </w:r>
      <w:r w:rsidRPr="00202912">
        <w:rPr>
          <w:rFonts w:asciiTheme="majorHAnsi" w:hAnsiTheme="majorHAnsi" w:cs="Arial"/>
          <w:sz w:val="24"/>
          <w:szCs w:val="24"/>
        </w:rPr>
        <w:t xml:space="preserve"> designed. It shows how adequately the instruments sample the universe of knowledge, skills, perceptions and attitudes </w:t>
      </w:r>
      <w:r w:rsidR="000C46F5" w:rsidRPr="00202912">
        <w:rPr>
          <w:rFonts w:asciiTheme="majorHAnsi" w:hAnsiTheme="majorHAnsi" w:cs="Arial"/>
          <w:sz w:val="24"/>
          <w:szCs w:val="24"/>
        </w:rPr>
        <w:t>that the respondents are expected</w:t>
      </w:r>
      <w:r w:rsidRPr="00202912">
        <w:rPr>
          <w:rFonts w:asciiTheme="majorHAnsi" w:hAnsiTheme="majorHAnsi" w:cs="Arial"/>
          <w:sz w:val="24"/>
          <w:szCs w:val="24"/>
        </w:rPr>
        <w:t xml:space="preserve"> to exhibit.</w:t>
      </w:r>
    </w:p>
    <w:p w:rsidR="0073235E" w:rsidRPr="00202912" w:rsidRDefault="000C46F5" w:rsidP="00906EDF">
      <w:pPr>
        <w:spacing w:after="0" w:line="480" w:lineRule="auto"/>
        <w:jc w:val="both"/>
        <w:rPr>
          <w:rFonts w:asciiTheme="majorHAnsi" w:hAnsiTheme="majorHAnsi" w:cs="Arial"/>
          <w:sz w:val="24"/>
          <w:szCs w:val="24"/>
        </w:rPr>
      </w:pPr>
      <w:r w:rsidRPr="00202912">
        <w:rPr>
          <w:rFonts w:asciiTheme="majorHAnsi" w:hAnsiTheme="majorHAnsi" w:cs="Arial"/>
          <w:sz w:val="24"/>
          <w:szCs w:val="24"/>
        </w:rPr>
        <w:t xml:space="preserve">The formula </w:t>
      </w:r>
      <w:r w:rsidR="0077684B" w:rsidRPr="00202912">
        <w:rPr>
          <w:rFonts w:asciiTheme="majorHAnsi" w:hAnsiTheme="majorHAnsi" w:cs="Arial"/>
          <w:sz w:val="24"/>
          <w:szCs w:val="24"/>
        </w:rPr>
        <w:t>was</w:t>
      </w:r>
      <w:r w:rsidRPr="00202912">
        <w:rPr>
          <w:rFonts w:asciiTheme="majorHAnsi" w:hAnsiTheme="majorHAnsi" w:cs="Arial"/>
          <w:sz w:val="24"/>
          <w:szCs w:val="24"/>
        </w:rPr>
        <w:t xml:space="preserve"> </w:t>
      </w:r>
      <w:r w:rsidR="0073235E" w:rsidRPr="00202912">
        <w:rPr>
          <w:rFonts w:asciiTheme="majorHAnsi" w:hAnsiTheme="majorHAnsi" w:cs="Arial"/>
          <w:sz w:val="24"/>
          <w:szCs w:val="24"/>
        </w:rPr>
        <w:t>used to test the validity index is as shown below:</w:t>
      </w:r>
    </w:p>
    <w:p w:rsidR="0073235E" w:rsidRPr="00202912" w:rsidRDefault="0073235E" w:rsidP="00906EDF">
      <w:pPr>
        <w:spacing w:after="0" w:line="240" w:lineRule="auto"/>
        <w:ind w:firstLine="540"/>
        <w:jc w:val="both"/>
        <w:rPr>
          <w:rFonts w:asciiTheme="majorHAnsi" w:hAnsiTheme="majorHAnsi" w:cs="Arial"/>
          <w:sz w:val="24"/>
          <w:szCs w:val="24"/>
        </w:rPr>
      </w:pPr>
      <w:r w:rsidRPr="00202912">
        <w:rPr>
          <w:rFonts w:asciiTheme="majorHAnsi" w:hAnsiTheme="majorHAnsi" w:cs="Arial"/>
          <w:sz w:val="24"/>
          <w:szCs w:val="24"/>
        </w:rPr>
        <w:t xml:space="preserve">CVI= </w:t>
      </w:r>
      <w:r w:rsidRPr="00202912">
        <w:rPr>
          <w:rFonts w:asciiTheme="majorHAnsi" w:hAnsiTheme="majorHAnsi" w:cs="Arial"/>
          <w:sz w:val="24"/>
          <w:szCs w:val="24"/>
          <w:u w:val="single"/>
        </w:rPr>
        <w:t>Number of items regarded relevant by judges</w:t>
      </w:r>
      <w:r w:rsidRPr="00202912">
        <w:rPr>
          <w:rFonts w:asciiTheme="majorHAnsi" w:hAnsiTheme="majorHAnsi" w:cs="Arial"/>
          <w:sz w:val="24"/>
          <w:szCs w:val="24"/>
        </w:rPr>
        <w:t xml:space="preserve"> </w:t>
      </w:r>
      <w:r w:rsidR="000C46F5" w:rsidRPr="00202912">
        <w:rPr>
          <w:rFonts w:asciiTheme="majorHAnsi" w:hAnsiTheme="majorHAnsi" w:cs="Arial"/>
          <w:sz w:val="24"/>
          <w:szCs w:val="24"/>
        </w:rPr>
        <w:t xml:space="preserve"> x 100</w:t>
      </w:r>
    </w:p>
    <w:p w:rsidR="0073235E" w:rsidRPr="00202912" w:rsidRDefault="0073235E" w:rsidP="00906EDF">
      <w:pPr>
        <w:spacing w:after="0" w:line="480" w:lineRule="auto"/>
        <w:jc w:val="both"/>
        <w:rPr>
          <w:rFonts w:asciiTheme="majorHAnsi" w:hAnsiTheme="majorHAnsi" w:cs="Arial"/>
          <w:sz w:val="24"/>
          <w:szCs w:val="24"/>
        </w:rPr>
      </w:pPr>
      <w:r w:rsidRPr="00202912">
        <w:rPr>
          <w:rFonts w:asciiTheme="majorHAnsi" w:hAnsiTheme="majorHAnsi" w:cs="Arial"/>
          <w:sz w:val="24"/>
          <w:szCs w:val="24"/>
        </w:rPr>
        <w:t xml:space="preserve">                   Total number of items</w:t>
      </w:r>
    </w:p>
    <w:p w:rsidR="0073235E" w:rsidRPr="00202912" w:rsidRDefault="0073235E" w:rsidP="004B26CF">
      <w:pPr>
        <w:pStyle w:val="Heading1"/>
        <w:spacing w:before="0" w:line="360" w:lineRule="auto"/>
        <w:jc w:val="both"/>
        <w:rPr>
          <w:color w:val="auto"/>
          <w:sz w:val="24"/>
          <w:szCs w:val="24"/>
        </w:rPr>
      </w:pPr>
      <w:bookmarkStart w:id="190" w:name="_Toc389570010"/>
      <w:bookmarkStart w:id="191" w:name="_Toc395614789"/>
      <w:bookmarkStart w:id="192" w:name="_Toc92819561"/>
      <w:r w:rsidRPr="00202912">
        <w:rPr>
          <w:color w:val="auto"/>
          <w:sz w:val="24"/>
          <w:szCs w:val="24"/>
        </w:rPr>
        <w:t>Reliability</w:t>
      </w:r>
      <w:bookmarkEnd w:id="190"/>
      <w:bookmarkEnd w:id="191"/>
      <w:r w:rsidRPr="00202912">
        <w:rPr>
          <w:color w:val="auto"/>
          <w:sz w:val="24"/>
          <w:szCs w:val="24"/>
        </w:rPr>
        <w:t xml:space="preserve"> of instruments</w:t>
      </w:r>
      <w:bookmarkEnd w:id="192"/>
    </w:p>
    <w:p w:rsidR="000C46F5" w:rsidRPr="00202912" w:rsidRDefault="0073235E" w:rsidP="00906EDF">
      <w:pPr>
        <w:spacing w:after="0" w:line="480" w:lineRule="auto"/>
        <w:jc w:val="both"/>
        <w:rPr>
          <w:rFonts w:asciiTheme="majorHAnsi" w:hAnsiTheme="majorHAnsi"/>
          <w:sz w:val="24"/>
          <w:szCs w:val="24"/>
        </w:rPr>
      </w:pPr>
      <w:r w:rsidRPr="00202912">
        <w:rPr>
          <w:rFonts w:asciiTheme="majorHAnsi" w:hAnsiTheme="majorHAnsi" w:cs="Arial"/>
          <w:sz w:val="24"/>
          <w:szCs w:val="24"/>
        </w:rPr>
        <w:t xml:space="preserve">Reliability is the degree to which measures are free from error and therefore yield consistent results (i.e. the consistency of a measurement procedure) (Kimberlin and Winterstein, 2008). </w:t>
      </w:r>
      <w:bookmarkStart w:id="193" w:name="_Toc389570011"/>
      <w:bookmarkStart w:id="194" w:name="_Toc253029099"/>
      <w:bookmarkStart w:id="195" w:name="_Toc253218112"/>
      <w:bookmarkEnd w:id="168"/>
      <w:bookmarkEnd w:id="169"/>
      <w:bookmarkEnd w:id="170"/>
      <w:bookmarkEnd w:id="171"/>
      <w:r w:rsidR="000C46F5" w:rsidRPr="00202912">
        <w:rPr>
          <w:rFonts w:asciiTheme="majorHAnsi" w:hAnsiTheme="majorHAnsi"/>
          <w:sz w:val="24"/>
          <w:szCs w:val="24"/>
        </w:rPr>
        <w:t xml:space="preserve">Joppe (2010) defines reliability as the extent to which results are consistent over time and an accurate representation of the total population under study is referred to as reliability and if the results of a study can be reproduced under a similar methodology, then the research instrument is considered to be reliable. Embodied in this citation is the idea of reliability or repeatability of results or observations. </w:t>
      </w:r>
    </w:p>
    <w:p w:rsidR="000C46F5" w:rsidRPr="00202912" w:rsidRDefault="000C46F5" w:rsidP="00906EDF">
      <w:pPr>
        <w:pStyle w:val="NoSpacing"/>
        <w:rPr>
          <w:rFonts w:asciiTheme="majorHAnsi" w:hAnsiTheme="majorHAnsi"/>
        </w:rPr>
      </w:pPr>
    </w:p>
    <w:p w:rsidR="000C46F5" w:rsidRPr="00202912" w:rsidRDefault="000C46F5" w:rsidP="00906EDF">
      <w:pPr>
        <w:spacing w:line="480" w:lineRule="auto"/>
        <w:jc w:val="both"/>
        <w:rPr>
          <w:rFonts w:asciiTheme="majorHAnsi" w:hAnsiTheme="majorHAnsi"/>
          <w:sz w:val="24"/>
          <w:szCs w:val="24"/>
        </w:rPr>
      </w:pPr>
      <w:r w:rsidRPr="00202912">
        <w:rPr>
          <w:rFonts w:asciiTheme="majorHAnsi" w:hAnsiTheme="majorHAnsi"/>
          <w:sz w:val="24"/>
          <w:szCs w:val="24"/>
        </w:rPr>
        <w:t>To ascertain the reliability of the instruments, the study use</w:t>
      </w:r>
      <w:r w:rsidR="0077684B" w:rsidRPr="00202912">
        <w:rPr>
          <w:rFonts w:asciiTheme="majorHAnsi" w:hAnsiTheme="majorHAnsi"/>
          <w:sz w:val="24"/>
          <w:szCs w:val="24"/>
        </w:rPr>
        <w:t>d</w:t>
      </w:r>
      <w:r w:rsidRPr="00202912">
        <w:rPr>
          <w:rFonts w:asciiTheme="majorHAnsi" w:hAnsiTheme="majorHAnsi"/>
          <w:sz w:val="24"/>
          <w:szCs w:val="24"/>
        </w:rPr>
        <w:t xml:space="preserve"> the test retest method; where the same score on test one is the same as test two.  The study employ</w:t>
      </w:r>
      <w:r w:rsidR="0077684B" w:rsidRPr="00202912">
        <w:rPr>
          <w:rFonts w:asciiTheme="majorHAnsi" w:hAnsiTheme="majorHAnsi"/>
          <w:sz w:val="24"/>
          <w:szCs w:val="24"/>
        </w:rPr>
        <w:t>ed</w:t>
      </w:r>
      <w:r w:rsidRPr="00202912">
        <w:rPr>
          <w:rFonts w:asciiTheme="majorHAnsi" w:hAnsiTheme="majorHAnsi"/>
          <w:sz w:val="24"/>
          <w:szCs w:val="24"/>
        </w:rPr>
        <w:t xml:space="preserve"> the coefficient alpha, also known as the Cronbach Alpha.  This was developed by Cronbach in 1951 and it is the average of the correlations of all the possible ways of dividing the test into two sets.  Cronbach alpha splits all the questions on the instrument and computer correlation values for them.  Like Correlation values for them; like correlation coefficient, the closer it is to; the higher the reliability estimate of the instrument.</w:t>
      </w:r>
    </w:p>
    <w:p w:rsidR="000C46F5" w:rsidRPr="00202912" w:rsidRDefault="000C46F5" w:rsidP="00906EDF">
      <w:pPr>
        <w:spacing w:after="0" w:line="480" w:lineRule="auto"/>
        <w:jc w:val="both"/>
        <w:rPr>
          <w:rFonts w:asciiTheme="majorHAnsi" w:hAnsiTheme="majorHAnsi" w:cs="Arial"/>
          <w:sz w:val="24"/>
          <w:szCs w:val="24"/>
        </w:rPr>
      </w:pPr>
    </w:p>
    <w:p w:rsidR="0073235E" w:rsidRPr="00202912" w:rsidRDefault="0073235E" w:rsidP="00906EDF">
      <w:pPr>
        <w:pStyle w:val="NoSpacing"/>
        <w:rPr>
          <w:rFonts w:asciiTheme="majorHAnsi" w:hAnsiTheme="majorHAnsi"/>
        </w:rPr>
      </w:pPr>
      <w:bookmarkStart w:id="196" w:name="_Toc395614790"/>
    </w:p>
    <w:p w:rsidR="0073235E" w:rsidRPr="00202912" w:rsidRDefault="0073235E" w:rsidP="004B26CF">
      <w:pPr>
        <w:pStyle w:val="Heading1"/>
        <w:spacing w:before="0" w:line="360" w:lineRule="auto"/>
        <w:jc w:val="both"/>
        <w:rPr>
          <w:color w:val="auto"/>
          <w:sz w:val="24"/>
          <w:szCs w:val="24"/>
        </w:rPr>
      </w:pPr>
      <w:bookmarkStart w:id="197" w:name="_Toc389570012"/>
      <w:bookmarkStart w:id="198" w:name="_Toc395614791"/>
      <w:bookmarkStart w:id="199" w:name="_Toc92819562"/>
      <w:bookmarkEnd w:id="193"/>
      <w:bookmarkEnd w:id="196"/>
      <w:r w:rsidRPr="00202912">
        <w:rPr>
          <w:color w:val="auto"/>
          <w:sz w:val="24"/>
          <w:szCs w:val="24"/>
        </w:rPr>
        <w:lastRenderedPageBreak/>
        <w:t>Data Processing</w:t>
      </w:r>
      <w:bookmarkEnd w:id="197"/>
      <w:bookmarkEnd w:id="198"/>
      <w:bookmarkEnd w:id="199"/>
      <w:r w:rsidRPr="00202912">
        <w:rPr>
          <w:color w:val="auto"/>
          <w:sz w:val="24"/>
          <w:szCs w:val="24"/>
        </w:rPr>
        <w:t xml:space="preserve"> </w:t>
      </w:r>
      <w:bookmarkEnd w:id="194"/>
      <w:bookmarkEnd w:id="195"/>
    </w:p>
    <w:p w:rsidR="0073235E" w:rsidRPr="00202912" w:rsidRDefault="0073235E" w:rsidP="00906EDF">
      <w:pPr>
        <w:tabs>
          <w:tab w:val="left" w:pos="0"/>
        </w:tabs>
        <w:suppressAutoHyphens/>
        <w:spacing w:after="0" w:line="480" w:lineRule="auto"/>
        <w:jc w:val="both"/>
        <w:rPr>
          <w:rFonts w:asciiTheme="majorHAnsi" w:hAnsiTheme="majorHAnsi" w:cs="Bookman Old Style"/>
          <w:sz w:val="24"/>
          <w:szCs w:val="24"/>
        </w:rPr>
      </w:pPr>
      <w:r w:rsidRPr="00202912">
        <w:rPr>
          <w:rFonts w:asciiTheme="majorHAnsi" w:hAnsiTheme="majorHAnsi" w:cs="Bookman Old Style"/>
          <w:sz w:val="24"/>
          <w:szCs w:val="24"/>
        </w:rPr>
        <w:t xml:space="preserve">The data </w:t>
      </w:r>
      <w:r w:rsidR="00AA1083" w:rsidRPr="00202912">
        <w:rPr>
          <w:rFonts w:asciiTheme="majorHAnsi" w:hAnsiTheme="majorHAnsi" w:cs="Bookman Old Style"/>
          <w:sz w:val="24"/>
          <w:szCs w:val="24"/>
        </w:rPr>
        <w:t xml:space="preserve">obtained from the questionnaires </w:t>
      </w:r>
      <w:r w:rsidR="0077684B" w:rsidRPr="00202912">
        <w:rPr>
          <w:rFonts w:asciiTheme="majorHAnsi" w:hAnsiTheme="majorHAnsi" w:cs="Bookman Old Style"/>
          <w:sz w:val="24"/>
          <w:szCs w:val="24"/>
        </w:rPr>
        <w:t>were</w:t>
      </w:r>
      <w:r w:rsidR="00AA1083" w:rsidRPr="00202912">
        <w:rPr>
          <w:rFonts w:asciiTheme="majorHAnsi" w:hAnsiTheme="majorHAnsi" w:cs="Bookman Old Style"/>
          <w:sz w:val="24"/>
          <w:szCs w:val="24"/>
        </w:rPr>
        <w:t xml:space="preserve"> </w:t>
      </w:r>
      <w:r w:rsidRPr="00202912">
        <w:rPr>
          <w:rFonts w:asciiTheme="majorHAnsi" w:hAnsiTheme="majorHAnsi" w:cs="Bookman Old Style"/>
          <w:sz w:val="24"/>
          <w:szCs w:val="24"/>
        </w:rPr>
        <w:t xml:space="preserve">double checked to make sure that the information provided is complete, consistent, reliable, and accurate. Data processing </w:t>
      </w:r>
      <w:r w:rsidR="00AA1083" w:rsidRPr="00202912">
        <w:rPr>
          <w:rFonts w:asciiTheme="majorHAnsi" w:hAnsiTheme="majorHAnsi" w:cs="Bookman Old Style"/>
          <w:sz w:val="24"/>
          <w:szCs w:val="24"/>
        </w:rPr>
        <w:t>involve</w:t>
      </w:r>
      <w:r w:rsidR="0077684B" w:rsidRPr="00202912">
        <w:rPr>
          <w:rFonts w:asciiTheme="majorHAnsi" w:hAnsiTheme="majorHAnsi" w:cs="Bookman Old Style"/>
          <w:sz w:val="24"/>
          <w:szCs w:val="24"/>
        </w:rPr>
        <w:t>d</w:t>
      </w:r>
      <w:r w:rsidRPr="00202912">
        <w:rPr>
          <w:rFonts w:asciiTheme="majorHAnsi" w:hAnsiTheme="majorHAnsi" w:cs="Bookman Old Style"/>
          <w:sz w:val="24"/>
          <w:szCs w:val="24"/>
        </w:rPr>
        <w:t xml:space="preserve"> scrutiny of the responses given on the questionnaires by different respondents. Data </w:t>
      </w:r>
      <w:r w:rsidR="0077684B" w:rsidRPr="00202912">
        <w:rPr>
          <w:rFonts w:asciiTheme="majorHAnsi" w:hAnsiTheme="majorHAnsi" w:cs="Bookman Old Style"/>
          <w:sz w:val="24"/>
          <w:szCs w:val="24"/>
        </w:rPr>
        <w:t>was</w:t>
      </w:r>
      <w:r w:rsidRPr="00202912">
        <w:rPr>
          <w:rFonts w:asciiTheme="majorHAnsi" w:hAnsiTheme="majorHAnsi" w:cs="Bookman Old Style"/>
          <w:sz w:val="24"/>
          <w:szCs w:val="24"/>
        </w:rPr>
        <w:t xml:space="preserve"> sorted, edited, and interpreted. The coding and tabulation of the data obtained from the study </w:t>
      </w:r>
      <w:r w:rsidR="0077684B" w:rsidRPr="00202912">
        <w:rPr>
          <w:rFonts w:asciiTheme="majorHAnsi" w:hAnsiTheme="majorHAnsi" w:cs="Bookman Old Style"/>
          <w:sz w:val="24"/>
          <w:szCs w:val="24"/>
        </w:rPr>
        <w:t>was</w:t>
      </w:r>
      <w:r w:rsidRPr="00202912">
        <w:rPr>
          <w:rFonts w:asciiTheme="majorHAnsi" w:hAnsiTheme="majorHAnsi" w:cs="Bookman Old Style"/>
          <w:sz w:val="24"/>
          <w:szCs w:val="24"/>
        </w:rPr>
        <w:t xml:space="preserve"> then follow</w:t>
      </w:r>
      <w:r w:rsidR="0077684B" w:rsidRPr="00202912">
        <w:rPr>
          <w:rFonts w:asciiTheme="majorHAnsi" w:hAnsiTheme="majorHAnsi" w:cs="Bookman Old Style"/>
          <w:sz w:val="24"/>
          <w:szCs w:val="24"/>
        </w:rPr>
        <w:t>ed</w:t>
      </w:r>
      <w:r w:rsidR="00F41FAF" w:rsidRPr="00202912">
        <w:rPr>
          <w:rFonts w:asciiTheme="majorHAnsi" w:hAnsiTheme="majorHAnsi" w:cs="Bookman Old Style"/>
          <w:sz w:val="24"/>
          <w:szCs w:val="24"/>
        </w:rPr>
        <w:t xml:space="preserve">. </w:t>
      </w:r>
      <w:bookmarkStart w:id="200" w:name="_Toc253029100"/>
      <w:bookmarkStart w:id="201" w:name="_Toc253218113"/>
    </w:p>
    <w:p w:rsidR="0073235E" w:rsidRPr="00202912" w:rsidRDefault="0073235E" w:rsidP="004B26CF">
      <w:pPr>
        <w:pStyle w:val="Heading1"/>
        <w:spacing w:before="0" w:line="360" w:lineRule="auto"/>
        <w:jc w:val="both"/>
        <w:rPr>
          <w:color w:val="auto"/>
          <w:sz w:val="24"/>
          <w:szCs w:val="24"/>
        </w:rPr>
      </w:pPr>
      <w:bookmarkStart w:id="202" w:name="_Toc389570013"/>
      <w:bookmarkStart w:id="203" w:name="_Toc395614792"/>
      <w:bookmarkStart w:id="204" w:name="_Toc92819563"/>
      <w:r w:rsidRPr="00202912">
        <w:rPr>
          <w:color w:val="auto"/>
          <w:sz w:val="24"/>
          <w:szCs w:val="24"/>
        </w:rPr>
        <w:t>Data Presentation</w:t>
      </w:r>
      <w:bookmarkEnd w:id="202"/>
      <w:bookmarkEnd w:id="203"/>
      <w:bookmarkEnd w:id="204"/>
    </w:p>
    <w:p w:rsidR="0073235E" w:rsidRPr="00202912" w:rsidRDefault="0073235E" w:rsidP="00906EDF">
      <w:pPr>
        <w:tabs>
          <w:tab w:val="left" w:pos="0"/>
        </w:tabs>
        <w:suppressAutoHyphens/>
        <w:spacing w:after="0" w:line="480" w:lineRule="auto"/>
        <w:jc w:val="both"/>
        <w:rPr>
          <w:rFonts w:asciiTheme="majorHAnsi" w:hAnsiTheme="majorHAnsi"/>
          <w:spacing w:val="-3"/>
          <w:sz w:val="24"/>
          <w:szCs w:val="24"/>
        </w:rPr>
      </w:pPr>
      <w:r w:rsidRPr="00202912">
        <w:rPr>
          <w:rFonts w:asciiTheme="majorHAnsi" w:hAnsiTheme="majorHAnsi"/>
          <w:spacing w:val="-3"/>
          <w:sz w:val="24"/>
          <w:szCs w:val="24"/>
        </w:rPr>
        <w:t xml:space="preserve">Data </w:t>
      </w:r>
      <w:r w:rsidR="0077684B" w:rsidRPr="00202912">
        <w:rPr>
          <w:rFonts w:asciiTheme="majorHAnsi" w:hAnsiTheme="majorHAnsi"/>
          <w:spacing w:val="-3"/>
          <w:sz w:val="24"/>
          <w:szCs w:val="24"/>
        </w:rPr>
        <w:t>was</w:t>
      </w:r>
      <w:r w:rsidRPr="00202912">
        <w:rPr>
          <w:rFonts w:asciiTheme="majorHAnsi" w:hAnsiTheme="majorHAnsi"/>
          <w:spacing w:val="-3"/>
          <w:sz w:val="24"/>
          <w:szCs w:val="24"/>
        </w:rPr>
        <w:t xml:space="preserve"> summarized and presented in form of frequency tables, texts</w:t>
      </w:r>
      <w:r w:rsidR="00F41FAF" w:rsidRPr="00202912">
        <w:rPr>
          <w:rFonts w:asciiTheme="majorHAnsi" w:hAnsiTheme="majorHAnsi"/>
          <w:spacing w:val="-3"/>
          <w:sz w:val="24"/>
          <w:szCs w:val="24"/>
        </w:rPr>
        <w:t>.</w:t>
      </w:r>
      <w:r w:rsidR="00F41FAF" w:rsidRPr="00202912">
        <w:rPr>
          <w:rFonts w:asciiTheme="majorHAnsi" w:hAnsiTheme="majorHAnsi" w:cs="Bookman Old Style"/>
          <w:sz w:val="24"/>
          <w:szCs w:val="24"/>
        </w:rPr>
        <w:t xml:space="preserve"> Quantitative data </w:t>
      </w:r>
      <w:r w:rsidR="0077684B" w:rsidRPr="00202912">
        <w:rPr>
          <w:rFonts w:asciiTheme="majorHAnsi" w:hAnsiTheme="majorHAnsi" w:cs="Times New Roman"/>
          <w:spacing w:val="-3"/>
          <w:sz w:val="24"/>
          <w:szCs w:val="24"/>
        </w:rPr>
        <w:t>was</w:t>
      </w:r>
      <w:r w:rsidR="00F41FAF" w:rsidRPr="00202912">
        <w:rPr>
          <w:rFonts w:asciiTheme="majorHAnsi" w:hAnsiTheme="majorHAnsi" w:cs="Times New Roman"/>
          <w:spacing w:val="-3"/>
          <w:sz w:val="24"/>
          <w:szCs w:val="24"/>
        </w:rPr>
        <w:t xml:space="preserve"> summarized and presented in frequency tables to generate </w:t>
      </w:r>
      <w:r w:rsidR="00F41FAF" w:rsidRPr="00202912">
        <w:rPr>
          <w:rFonts w:asciiTheme="majorHAnsi" w:hAnsiTheme="majorHAnsi" w:cs="Bookman Old Style"/>
          <w:sz w:val="24"/>
          <w:szCs w:val="24"/>
        </w:rPr>
        <w:t xml:space="preserve">descriptive statistics. </w:t>
      </w:r>
      <w:r w:rsidR="00F41FAF" w:rsidRPr="00202912">
        <w:rPr>
          <w:rFonts w:asciiTheme="majorHAnsi" w:hAnsiTheme="majorHAnsi" w:cs="Times New Roman"/>
          <w:spacing w:val="-3"/>
          <w:sz w:val="24"/>
          <w:szCs w:val="24"/>
        </w:rPr>
        <w:t>These aimed at enabling quick reading and understanding of the data</w:t>
      </w:r>
      <w:r w:rsidRPr="00202912">
        <w:rPr>
          <w:rFonts w:asciiTheme="majorHAnsi" w:hAnsiTheme="majorHAnsi"/>
          <w:spacing w:val="-3"/>
          <w:sz w:val="24"/>
          <w:szCs w:val="24"/>
        </w:rPr>
        <w:t>. The tables w</w:t>
      </w:r>
      <w:r w:rsidR="00F41FAF" w:rsidRPr="00202912">
        <w:rPr>
          <w:rFonts w:asciiTheme="majorHAnsi" w:hAnsiTheme="majorHAnsi"/>
          <w:spacing w:val="-3"/>
          <w:sz w:val="24"/>
          <w:szCs w:val="24"/>
        </w:rPr>
        <w:t>ith frequencies and percentages w</w:t>
      </w:r>
      <w:r w:rsidR="0077684B" w:rsidRPr="00202912">
        <w:rPr>
          <w:rFonts w:asciiTheme="majorHAnsi" w:hAnsiTheme="majorHAnsi"/>
          <w:spacing w:val="-3"/>
          <w:sz w:val="24"/>
          <w:szCs w:val="24"/>
        </w:rPr>
        <w:t>ere aimed</w:t>
      </w:r>
      <w:r w:rsidRPr="00202912">
        <w:rPr>
          <w:rFonts w:asciiTheme="majorHAnsi" w:hAnsiTheme="majorHAnsi"/>
          <w:spacing w:val="-3"/>
          <w:sz w:val="24"/>
          <w:szCs w:val="24"/>
        </w:rPr>
        <w:t xml:space="preserve"> at giving a visual impression to the readers.</w:t>
      </w:r>
      <w:bookmarkStart w:id="205" w:name="_Toc389570014"/>
    </w:p>
    <w:p w:rsidR="0073235E" w:rsidRPr="00202912" w:rsidRDefault="0073235E" w:rsidP="004B26CF">
      <w:pPr>
        <w:pStyle w:val="Heading1"/>
        <w:spacing w:before="0" w:line="360" w:lineRule="auto"/>
        <w:jc w:val="both"/>
        <w:rPr>
          <w:color w:val="auto"/>
          <w:sz w:val="24"/>
          <w:szCs w:val="24"/>
        </w:rPr>
      </w:pPr>
      <w:bookmarkStart w:id="206" w:name="_Toc92819564"/>
      <w:r w:rsidRPr="00202912">
        <w:rPr>
          <w:color w:val="auto"/>
          <w:sz w:val="24"/>
          <w:szCs w:val="24"/>
        </w:rPr>
        <w:t>Data Analysis</w:t>
      </w:r>
      <w:bookmarkStart w:id="207" w:name="_Toc389570015"/>
      <w:bookmarkStart w:id="208" w:name="_Toc393942884"/>
      <w:bookmarkEnd w:id="205"/>
      <w:bookmarkEnd w:id="206"/>
    </w:p>
    <w:p w:rsidR="0073235E" w:rsidRPr="00202912" w:rsidRDefault="00C2536D" w:rsidP="00906EDF">
      <w:pPr>
        <w:spacing w:after="0" w:line="480" w:lineRule="auto"/>
        <w:jc w:val="both"/>
        <w:rPr>
          <w:rFonts w:asciiTheme="majorHAnsi" w:hAnsiTheme="majorHAnsi" w:cs="Arial"/>
          <w:sz w:val="24"/>
          <w:szCs w:val="24"/>
        </w:rPr>
      </w:pPr>
      <w:r w:rsidRPr="00202912">
        <w:rPr>
          <w:rFonts w:asciiTheme="majorHAnsi" w:hAnsiTheme="majorHAnsi"/>
          <w:sz w:val="24"/>
          <w:szCs w:val="24"/>
        </w:rPr>
        <w:t xml:space="preserve">The data </w:t>
      </w:r>
      <w:r w:rsidR="0077684B" w:rsidRPr="00202912">
        <w:rPr>
          <w:rFonts w:asciiTheme="majorHAnsi" w:hAnsiTheme="majorHAnsi"/>
          <w:sz w:val="24"/>
          <w:szCs w:val="24"/>
        </w:rPr>
        <w:t>was</w:t>
      </w:r>
      <w:r w:rsidRPr="00202912">
        <w:rPr>
          <w:rFonts w:asciiTheme="majorHAnsi" w:hAnsiTheme="majorHAnsi"/>
          <w:sz w:val="24"/>
          <w:szCs w:val="24"/>
        </w:rPr>
        <w:t xml:space="preserve"> collected from the field using questionnaires, interview guides, and </w:t>
      </w:r>
      <w:r w:rsidR="0077684B" w:rsidRPr="00202912">
        <w:rPr>
          <w:rFonts w:asciiTheme="majorHAnsi" w:hAnsiTheme="majorHAnsi"/>
          <w:sz w:val="24"/>
          <w:szCs w:val="24"/>
        </w:rPr>
        <w:t>was</w:t>
      </w:r>
      <w:r w:rsidR="00C336B3" w:rsidRPr="00202912">
        <w:rPr>
          <w:rFonts w:asciiTheme="majorHAnsi" w:hAnsiTheme="majorHAnsi"/>
          <w:sz w:val="24"/>
          <w:szCs w:val="24"/>
        </w:rPr>
        <w:t xml:space="preserve"> </w:t>
      </w:r>
      <w:r w:rsidR="008C4666" w:rsidRPr="00202912">
        <w:rPr>
          <w:rFonts w:asciiTheme="majorHAnsi" w:hAnsiTheme="majorHAnsi"/>
          <w:sz w:val="24"/>
          <w:szCs w:val="24"/>
        </w:rPr>
        <w:t>a</w:t>
      </w:r>
      <w:r w:rsidRPr="00202912">
        <w:rPr>
          <w:rFonts w:asciiTheme="majorHAnsi" w:hAnsiTheme="majorHAnsi"/>
          <w:sz w:val="24"/>
          <w:szCs w:val="24"/>
        </w:rPr>
        <w:t>nalyzed using both descriptive statistics and inferential statistics (correlation, regression and coefficients)</w:t>
      </w:r>
      <w:r w:rsidR="00C336B3" w:rsidRPr="00202912">
        <w:rPr>
          <w:rFonts w:asciiTheme="majorHAnsi" w:hAnsiTheme="majorHAnsi"/>
          <w:sz w:val="24"/>
          <w:szCs w:val="24"/>
        </w:rPr>
        <w:t xml:space="preserve">. </w:t>
      </w:r>
      <w:r w:rsidR="0073235E" w:rsidRPr="00202912">
        <w:rPr>
          <w:rFonts w:asciiTheme="majorHAnsi" w:hAnsiTheme="majorHAnsi" w:cs="Arial"/>
          <w:sz w:val="24"/>
          <w:szCs w:val="24"/>
        </w:rPr>
        <w:t xml:space="preserve">Data </w:t>
      </w:r>
      <w:r w:rsidR="0077684B" w:rsidRPr="00202912">
        <w:rPr>
          <w:rFonts w:asciiTheme="majorHAnsi" w:hAnsiTheme="majorHAnsi" w:cs="Arial"/>
          <w:sz w:val="24"/>
          <w:szCs w:val="24"/>
        </w:rPr>
        <w:t>was</w:t>
      </w:r>
      <w:r w:rsidR="0073235E" w:rsidRPr="00202912">
        <w:rPr>
          <w:rFonts w:asciiTheme="majorHAnsi" w:hAnsiTheme="majorHAnsi" w:cs="Arial"/>
          <w:sz w:val="24"/>
          <w:szCs w:val="24"/>
        </w:rPr>
        <w:t xml:space="preserve"> analyzed using various statistical techniques. Regression analysis and Pearson’s coefficient of correlation </w:t>
      </w:r>
      <w:r w:rsidR="0077684B" w:rsidRPr="00202912">
        <w:rPr>
          <w:rFonts w:asciiTheme="majorHAnsi" w:hAnsiTheme="majorHAnsi" w:cs="Arial"/>
          <w:sz w:val="24"/>
          <w:szCs w:val="24"/>
        </w:rPr>
        <w:t>was</w:t>
      </w:r>
      <w:r w:rsidR="0073235E" w:rsidRPr="00202912">
        <w:rPr>
          <w:rFonts w:asciiTheme="majorHAnsi" w:hAnsiTheme="majorHAnsi" w:cs="Arial"/>
          <w:sz w:val="24"/>
          <w:szCs w:val="24"/>
        </w:rPr>
        <w:t xml:space="preserve"> carried out using the statistical package for social scientists (SPSS) in order to test the relationship between the independent and the d</w:t>
      </w:r>
      <w:r w:rsidR="00F41FAF" w:rsidRPr="00202912">
        <w:rPr>
          <w:rFonts w:asciiTheme="majorHAnsi" w:hAnsiTheme="majorHAnsi" w:cs="Arial"/>
          <w:sz w:val="24"/>
          <w:szCs w:val="24"/>
        </w:rPr>
        <w:t>ependent variables, that is, internal auditing and financial performance of WSACCO</w:t>
      </w:r>
      <w:r w:rsidR="0077684B" w:rsidRPr="00202912">
        <w:rPr>
          <w:rFonts w:asciiTheme="majorHAnsi" w:hAnsiTheme="majorHAnsi" w:cs="Arial"/>
          <w:sz w:val="24"/>
          <w:szCs w:val="24"/>
        </w:rPr>
        <w:t>- Entebbe Branch</w:t>
      </w:r>
      <w:r w:rsidR="0073235E" w:rsidRPr="00202912">
        <w:rPr>
          <w:rFonts w:asciiTheme="majorHAnsi" w:hAnsiTheme="majorHAnsi" w:cs="Arial"/>
          <w:sz w:val="24"/>
          <w:szCs w:val="24"/>
        </w:rPr>
        <w:t>.</w:t>
      </w:r>
      <w:bookmarkEnd w:id="207"/>
      <w:bookmarkEnd w:id="208"/>
      <w:r w:rsidR="0073235E" w:rsidRPr="00202912">
        <w:rPr>
          <w:rFonts w:asciiTheme="majorHAnsi" w:hAnsiTheme="majorHAnsi" w:cs="Arial"/>
          <w:sz w:val="24"/>
          <w:szCs w:val="24"/>
        </w:rPr>
        <w:t xml:space="preserve"> </w:t>
      </w:r>
      <w:bookmarkStart w:id="209" w:name="_Toc389570016"/>
      <w:bookmarkEnd w:id="200"/>
      <w:bookmarkEnd w:id="201"/>
    </w:p>
    <w:p w:rsidR="00C336B3" w:rsidRPr="00202912" w:rsidRDefault="00C336B3" w:rsidP="00906EDF">
      <w:pPr>
        <w:spacing w:after="0" w:line="480" w:lineRule="auto"/>
        <w:jc w:val="both"/>
        <w:rPr>
          <w:rFonts w:asciiTheme="majorHAnsi" w:hAnsiTheme="majorHAnsi" w:cs="Arial"/>
          <w:sz w:val="24"/>
          <w:szCs w:val="24"/>
        </w:rPr>
      </w:pPr>
    </w:p>
    <w:p w:rsidR="00C336B3" w:rsidRPr="00202912" w:rsidRDefault="00C336B3" w:rsidP="00906EDF">
      <w:pPr>
        <w:spacing w:after="0" w:line="480" w:lineRule="auto"/>
        <w:jc w:val="both"/>
        <w:rPr>
          <w:rFonts w:asciiTheme="majorHAnsi" w:hAnsiTheme="majorHAnsi" w:cs="Arial"/>
          <w:sz w:val="24"/>
          <w:szCs w:val="24"/>
        </w:rPr>
      </w:pPr>
    </w:p>
    <w:p w:rsidR="00C336B3" w:rsidRPr="00202912" w:rsidRDefault="00C336B3" w:rsidP="00906EDF">
      <w:pPr>
        <w:spacing w:after="0" w:line="480" w:lineRule="auto"/>
        <w:jc w:val="both"/>
        <w:rPr>
          <w:rFonts w:asciiTheme="majorHAnsi" w:hAnsiTheme="majorHAnsi" w:cs="Arial"/>
          <w:sz w:val="24"/>
          <w:szCs w:val="24"/>
        </w:rPr>
      </w:pPr>
    </w:p>
    <w:p w:rsidR="00AA1083" w:rsidRPr="00202912" w:rsidRDefault="00AA1083" w:rsidP="004B26CF">
      <w:pPr>
        <w:pStyle w:val="Heading1"/>
        <w:spacing w:before="0" w:line="360" w:lineRule="auto"/>
        <w:jc w:val="both"/>
        <w:rPr>
          <w:rFonts w:cs="Arial"/>
          <w:color w:val="auto"/>
          <w:sz w:val="24"/>
          <w:szCs w:val="24"/>
        </w:rPr>
      </w:pPr>
      <w:bookmarkStart w:id="210" w:name="_Toc92819565"/>
      <w:r w:rsidRPr="00202912">
        <w:rPr>
          <w:color w:val="auto"/>
          <w:sz w:val="24"/>
          <w:szCs w:val="24"/>
        </w:rPr>
        <w:lastRenderedPageBreak/>
        <w:t>Ethical Considerations</w:t>
      </w:r>
      <w:bookmarkEnd w:id="210"/>
      <w:r w:rsidRPr="00202912">
        <w:rPr>
          <w:color w:val="auto"/>
          <w:sz w:val="24"/>
          <w:szCs w:val="24"/>
        </w:rPr>
        <w:t xml:space="preserve"> </w:t>
      </w:r>
    </w:p>
    <w:p w:rsidR="00AA1083" w:rsidRPr="00202912" w:rsidRDefault="00AA1083"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Effort </w:t>
      </w:r>
      <w:r w:rsidR="0077684B" w:rsidRPr="00202912">
        <w:rPr>
          <w:rFonts w:asciiTheme="majorHAnsi" w:hAnsiTheme="majorHAnsi"/>
          <w:sz w:val="24"/>
          <w:szCs w:val="24"/>
        </w:rPr>
        <w:t>was</w:t>
      </w:r>
      <w:r w:rsidRPr="00202912">
        <w:rPr>
          <w:rFonts w:asciiTheme="majorHAnsi" w:hAnsiTheme="majorHAnsi"/>
          <w:sz w:val="24"/>
          <w:szCs w:val="24"/>
        </w:rPr>
        <w:t xml:space="preserve"> made to confine the conduct of the study to the realms of academic research ethics. In general, ethics pertaining to identification, disclosure, understanding, informed consent, voluntary participation, confidentiality, right to privacy and anonymity </w:t>
      </w:r>
      <w:r w:rsidR="0077684B" w:rsidRPr="00202912">
        <w:rPr>
          <w:rFonts w:asciiTheme="majorHAnsi" w:hAnsiTheme="majorHAnsi"/>
          <w:sz w:val="24"/>
          <w:szCs w:val="24"/>
        </w:rPr>
        <w:t xml:space="preserve">was </w:t>
      </w:r>
      <w:r w:rsidRPr="00202912">
        <w:rPr>
          <w:rFonts w:asciiTheme="majorHAnsi" w:hAnsiTheme="majorHAnsi"/>
          <w:sz w:val="24"/>
          <w:szCs w:val="24"/>
        </w:rPr>
        <w:t xml:space="preserve">taken care of by the study. The </w:t>
      </w:r>
      <w:r w:rsidR="0077684B" w:rsidRPr="00202912">
        <w:rPr>
          <w:rFonts w:asciiTheme="majorHAnsi" w:hAnsiTheme="majorHAnsi"/>
          <w:sz w:val="24"/>
          <w:szCs w:val="24"/>
        </w:rPr>
        <w:t>rights of staff and institution (WSACCO) were</w:t>
      </w:r>
      <w:r w:rsidRPr="00202912">
        <w:rPr>
          <w:rFonts w:asciiTheme="majorHAnsi" w:hAnsiTheme="majorHAnsi"/>
          <w:sz w:val="24"/>
          <w:szCs w:val="24"/>
        </w:rPr>
        <w:t xml:space="preserve"> respected.  The researcher </w:t>
      </w:r>
      <w:r w:rsidR="0077684B" w:rsidRPr="00202912">
        <w:rPr>
          <w:rFonts w:asciiTheme="majorHAnsi" w:hAnsiTheme="majorHAnsi"/>
          <w:sz w:val="24"/>
          <w:szCs w:val="24"/>
        </w:rPr>
        <w:t>first sought</w:t>
      </w:r>
      <w:r w:rsidRPr="00202912">
        <w:rPr>
          <w:rFonts w:asciiTheme="majorHAnsi" w:hAnsiTheme="majorHAnsi"/>
          <w:sz w:val="24"/>
          <w:szCs w:val="24"/>
        </w:rPr>
        <w:t xml:space="preserve"> consent of all the respondents, who </w:t>
      </w:r>
      <w:r w:rsidR="0077684B" w:rsidRPr="00202912">
        <w:rPr>
          <w:rFonts w:asciiTheme="majorHAnsi" w:hAnsiTheme="majorHAnsi"/>
          <w:sz w:val="24"/>
          <w:szCs w:val="24"/>
        </w:rPr>
        <w:t>was</w:t>
      </w:r>
      <w:r w:rsidRPr="00202912">
        <w:rPr>
          <w:rFonts w:asciiTheme="majorHAnsi" w:hAnsiTheme="majorHAnsi"/>
          <w:sz w:val="24"/>
          <w:szCs w:val="24"/>
        </w:rPr>
        <w:t xml:space="preserve"> assured of confidentiality of their responses. Furthermore, confidentiality of data provided by individuals or identifiable participants </w:t>
      </w:r>
      <w:r w:rsidR="0077684B" w:rsidRPr="00202912">
        <w:rPr>
          <w:rFonts w:asciiTheme="majorHAnsi" w:hAnsiTheme="majorHAnsi"/>
          <w:sz w:val="24"/>
          <w:szCs w:val="24"/>
        </w:rPr>
        <w:t>was</w:t>
      </w:r>
      <w:r w:rsidRPr="00202912">
        <w:rPr>
          <w:rFonts w:asciiTheme="majorHAnsi" w:hAnsiTheme="majorHAnsi"/>
          <w:sz w:val="24"/>
          <w:szCs w:val="24"/>
        </w:rPr>
        <w:t xml:space="preserve"> maintained. Interaction with respondents </w:t>
      </w:r>
      <w:r w:rsidR="0077684B" w:rsidRPr="00202912">
        <w:rPr>
          <w:rFonts w:asciiTheme="majorHAnsi" w:hAnsiTheme="majorHAnsi"/>
          <w:sz w:val="24"/>
          <w:szCs w:val="24"/>
        </w:rPr>
        <w:t>was</w:t>
      </w:r>
      <w:r w:rsidRPr="00202912">
        <w:rPr>
          <w:rFonts w:asciiTheme="majorHAnsi" w:hAnsiTheme="majorHAnsi"/>
          <w:sz w:val="24"/>
          <w:szCs w:val="24"/>
        </w:rPr>
        <w:t xml:space="preserve"> done politely and consciously. The participant ensure</w:t>
      </w:r>
      <w:r w:rsidR="0077684B" w:rsidRPr="00202912">
        <w:rPr>
          <w:rFonts w:asciiTheme="majorHAnsi" w:hAnsiTheme="majorHAnsi"/>
          <w:sz w:val="24"/>
          <w:szCs w:val="24"/>
        </w:rPr>
        <w:t>d</w:t>
      </w:r>
      <w:r w:rsidRPr="00202912">
        <w:rPr>
          <w:rFonts w:asciiTheme="majorHAnsi" w:hAnsiTheme="majorHAnsi"/>
          <w:sz w:val="24"/>
          <w:szCs w:val="24"/>
        </w:rPr>
        <w:t xml:space="preserve"> voluntary participation of the respondents and the right to withdraw partially or completely from the process. </w:t>
      </w:r>
    </w:p>
    <w:p w:rsidR="0073235E" w:rsidRPr="00202912" w:rsidRDefault="0073235E" w:rsidP="004B26CF">
      <w:pPr>
        <w:pStyle w:val="Heading1"/>
        <w:spacing w:before="0" w:line="360" w:lineRule="auto"/>
        <w:jc w:val="both"/>
        <w:rPr>
          <w:rFonts w:eastAsia="Times New Roman" w:cs="Bookman Old Style"/>
          <w:color w:val="auto"/>
          <w:sz w:val="24"/>
          <w:szCs w:val="24"/>
        </w:rPr>
      </w:pPr>
      <w:bookmarkStart w:id="211" w:name="_Toc92819566"/>
      <w:r w:rsidRPr="00202912">
        <w:rPr>
          <w:color w:val="auto"/>
          <w:sz w:val="24"/>
          <w:szCs w:val="24"/>
        </w:rPr>
        <w:t>Limitation</w:t>
      </w:r>
      <w:r w:rsidR="003F7AA4" w:rsidRPr="00202912">
        <w:rPr>
          <w:color w:val="auto"/>
          <w:sz w:val="24"/>
          <w:szCs w:val="24"/>
        </w:rPr>
        <w:t>s to the St</w:t>
      </w:r>
      <w:r w:rsidRPr="00202912">
        <w:rPr>
          <w:color w:val="auto"/>
          <w:sz w:val="24"/>
          <w:szCs w:val="24"/>
        </w:rPr>
        <w:t>udy</w:t>
      </w:r>
      <w:bookmarkEnd w:id="209"/>
      <w:bookmarkEnd w:id="211"/>
    </w:p>
    <w:p w:rsidR="003F7AA4" w:rsidRPr="00202912" w:rsidRDefault="003F7AA4"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The researcher </w:t>
      </w:r>
      <w:r w:rsidR="000C0767" w:rsidRPr="00202912">
        <w:rPr>
          <w:rFonts w:asciiTheme="majorHAnsi" w:hAnsiTheme="majorHAnsi"/>
          <w:sz w:val="24"/>
          <w:szCs w:val="24"/>
        </w:rPr>
        <w:t>met</w:t>
      </w:r>
      <w:r w:rsidR="0073235E" w:rsidRPr="00202912">
        <w:rPr>
          <w:rFonts w:asciiTheme="majorHAnsi" w:hAnsiTheme="majorHAnsi"/>
          <w:sz w:val="24"/>
          <w:szCs w:val="24"/>
        </w:rPr>
        <w:t xml:space="preserve"> low response rates since such data about </w:t>
      </w:r>
      <w:r w:rsidRPr="00202912">
        <w:rPr>
          <w:rFonts w:asciiTheme="majorHAnsi" w:hAnsiTheme="majorHAnsi"/>
          <w:sz w:val="24"/>
          <w:szCs w:val="24"/>
        </w:rPr>
        <w:t>internal auditing and financial performance in army-based organization</w:t>
      </w:r>
      <w:r w:rsidR="0073235E" w:rsidRPr="00202912">
        <w:rPr>
          <w:rFonts w:asciiTheme="majorHAnsi" w:hAnsiTheme="majorHAnsi"/>
          <w:sz w:val="24"/>
          <w:szCs w:val="24"/>
        </w:rPr>
        <w:t xml:space="preserve"> need secrecy. </w:t>
      </w:r>
      <w:r w:rsidRPr="00202912">
        <w:rPr>
          <w:rFonts w:asciiTheme="majorHAnsi" w:hAnsiTheme="majorHAnsi"/>
          <w:sz w:val="24"/>
          <w:szCs w:val="24"/>
        </w:rPr>
        <w:t xml:space="preserve">A friendly approach </w:t>
      </w:r>
      <w:r w:rsidR="00E325A5" w:rsidRPr="00202912">
        <w:rPr>
          <w:rFonts w:asciiTheme="majorHAnsi" w:hAnsiTheme="majorHAnsi"/>
          <w:sz w:val="24"/>
          <w:szCs w:val="24"/>
        </w:rPr>
        <w:t>was</w:t>
      </w:r>
      <w:r w:rsidRPr="00202912">
        <w:rPr>
          <w:rFonts w:asciiTheme="majorHAnsi" w:hAnsiTheme="majorHAnsi"/>
          <w:sz w:val="24"/>
          <w:szCs w:val="24"/>
        </w:rPr>
        <w:t xml:space="preserve"> adopted when dealing with the respondents in order to avert this problem and they were reminded so often.</w:t>
      </w:r>
    </w:p>
    <w:p w:rsidR="00E325A5" w:rsidRPr="00202912" w:rsidRDefault="003F7AA4"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Financial  resource  constraints  because of  being  a  student  and  not  having  enough finance  to  effectively  carryout  the  study. This </w:t>
      </w:r>
      <w:r w:rsidR="00E325A5" w:rsidRPr="00202912">
        <w:rPr>
          <w:rFonts w:asciiTheme="majorHAnsi" w:hAnsiTheme="majorHAnsi"/>
          <w:sz w:val="24"/>
          <w:szCs w:val="24"/>
        </w:rPr>
        <w:t>was</w:t>
      </w:r>
      <w:r w:rsidRPr="00202912">
        <w:rPr>
          <w:rFonts w:asciiTheme="majorHAnsi" w:hAnsiTheme="majorHAnsi"/>
          <w:sz w:val="24"/>
          <w:szCs w:val="24"/>
        </w:rPr>
        <w:t xml:space="preserve"> solved by soliciting for funds from friends and relatives as well as personal savings.</w:t>
      </w:r>
    </w:p>
    <w:p w:rsidR="00E325A5" w:rsidRPr="00202912" w:rsidRDefault="00E325A5" w:rsidP="00906EDF">
      <w:pPr>
        <w:pStyle w:val="NoSpacing"/>
      </w:pPr>
    </w:p>
    <w:p w:rsidR="00DC6578" w:rsidRPr="00202912" w:rsidRDefault="0073235E"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The </w:t>
      </w:r>
      <w:r w:rsidR="003F7AA4" w:rsidRPr="00202912">
        <w:rPr>
          <w:rFonts w:asciiTheme="majorHAnsi" w:hAnsiTheme="majorHAnsi"/>
          <w:sz w:val="24"/>
          <w:szCs w:val="24"/>
        </w:rPr>
        <w:t>researcher encounter</w:t>
      </w:r>
      <w:r w:rsidR="00E325A5" w:rsidRPr="00202912">
        <w:rPr>
          <w:rFonts w:asciiTheme="majorHAnsi" w:hAnsiTheme="majorHAnsi"/>
          <w:sz w:val="24"/>
          <w:szCs w:val="24"/>
        </w:rPr>
        <w:t>ed</w:t>
      </w:r>
      <w:r w:rsidR="003F7AA4" w:rsidRPr="00202912">
        <w:rPr>
          <w:rFonts w:asciiTheme="majorHAnsi" w:hAnsiTheme="majorHAnsi"/>
          <w:sz w:val="24"/>
          <w:szCs w:val="24"/>
        </w:rPr>
        <w:t xml:space="preserve"> the problem of lack of </w:t>
      </w:r>
      <w:r w:rsidR="00E1428E" w:rsidRPr="00202912">
        <w:rPr>
          <w:rFonts w:asciiTheme="majorHAnsi" w:hAnsiTheme="majorHAnsi"/>
          <w:sz w:val="24"/>
          <w:szCs w:val="24"/>
        </w:rPr>
        <w:t xml:space="preserve">co-operation </w:t>
      </w:r>
      <w:r w:rsidRPr="00202912">
        <w:rPr>
          <w:rFonts w:asciiTheme="majorHAnsi" w:hAnsiTheme="majorHAnsi"/>
          <w:sz w:val="24"/>
          <w:szCs w:val="24"/>
        </w:rPr>
        <w:t xml:space="preserve"> by some respondents, as well as the bureaucratic procedures in the </w:t>
      </w:r>
      <w:r w:rsidR="003F7AA4" w:rsidRPr="00202912">
        <w:rPr>
          <w:rFonts w:asciiTheme="majorHAnsi" w:hAnsiTheme="majorHAnsi"/>
          <w:sz w:val="24"/>
          <w:szCs w:val="24"/>
        </w:rPr>
        <w:t>WSACCO-Entebbe Branch</w:t>
      </w:r>
      <w:r w:rsidRPr="00202912">
        <w:rPr>
          <w:rFonts w:asciiTheme="majorHAnsi" w:hAnsiTheme="majorHAnsi"/>
          <w:sz w:val="24"/>
          <w:szCs w:val="24"/>
        </w:rPr>
        <w:t>.</w:t>
      </w:r>
    </w:p>
    <w:p w:rsidR="00DC6578" w:rsidRPr="00202912" w:rsidRDefault="00DC6578" w:rsidP="00906EDF">
      <w:pPr>
        <w:pStyle w:val="NoSpacing"/>
      </w:pPr>
    </w:p>
    <w:p w:rsidR="0073235E" w:rsidRPr="00202912" w:rsidRDefault="0073235E" w:rsidP="00906EDF">
      <w:pPr>
        <w:spacing w:after="0" w:line="480" w:lineRule="auto"/>
        <w:jc w:val="both"/>
        <w:rPr>
          <w:rFonts w:asciiTheme="majorHAnsi" w:hAnsiTheme="majorHAnsi"/>
          <w:sz w:val="24"/>
          <w:szCs w:val="24"/>
        </w:rPr>
      </w:pPr>
      <w:r w:rsidRPr="00202912">
        <w:rPr>
          <w:rFonts w:asciiTheme="majorHAnsi" w:hAnsiTheme="majorHAnsi"/>
          <w:sz w:val="24"/>
          <w:szCs w:val="24"/>
        </w:rPr>
        <w:t>Reluctance of respondents to fill</w:t>
      </w:r>
      <w:r w:rsidR="00E1428E" w:rsidRPr="00202912">
        <w:rPr>
          <w:rFonts w:asciiTheme="majorHAnsi" w:hAnsiTheme="majorHAnsi"/>
          <w:sz w:val="24"/>
          <w:szCs w:val="24"/>
        </w:rPr>
        <w:t xml:space="preserve"> </w:t>
      </w:r>
      <w:r w:rsidRPr="00202912">
        <w:rPr>
          <w:rFonts w:asciiTheme="majorHAnsi" w:hAnsiTheme="majorHAnsi"/>
          <w:sz w:val="24"/>
          <w:szCs w:val="24"/>
        </w:rPr>
        <w:t xml:space="preserve">and return the refilled </w:t>
      </w:r>
      <w:r w:rsidR="00DC6578" w:rsidRPr="00202912">
        <w:rPr>
          <w:rFonts w:asciiTheme="majorHAnsi" w:hAnsiTheme="majorHAnsi"/>
          <w:sz w:val="24"/>
          <w:szCs w:val="24"/>
        </w:rPr>
        <w:t xml:space="preserve">instruments </w:t>
      </w:r>
      <w:r w:rsidR="00E1428E" w:rsidRPr="00202912">
        <w:rPr>
          <w:rFonts w:asciiTheme="majorHAnsi" w:hAnsiTheme="majorHAnsi"/>
          <w:sz w:val="24"/>
          <w:szCs w:val="24"/>
        </w:rPr>
        <w:t>was</w:t>
      </w:r>
      <w:r w:rsidR="003F7AA4" w:rsidRPr="00202912">
        <w:rPr>
          <w:rFonts w:asciiTheme="majorHAnsi" w:hAnsiTheme="majorHAnsi"/>
          <w:sz w:val="24"/>
          <w:szCs w:val="24"/>
        </w:rPr>
        <w:t xml:space="preserve"> another challenge</w:t>
      </w:r>
      <w:r w:rsidRPr="00202912">
        <w:rPr>
          <w:rFonts w:asciiTheme="majorHAnsi" w:hAnsiTheme="majorHAnsi"/>
          <w:sz w:val="24"/>
          <w:szCs w:val="24"/>
        </w:rPr>
        <w:t xml:space="preserve">. The researcher however, </w:t>
      </w:r>
      <w:r w:rsidR="00DC6578" w:rsidRPr="00202912">
        <w:rPr>
          <w:rFonts w:asciiTheme="majorHAnsi" w:hAnsiTheme="majorHAnsi"/>
          <w:sz w:val="24"/>
          <w:szCs w:val="24"/>
        </w:rPr>
        <w:t>ke</w:t>
      </w:r>
      <w:r w:rsidR="003F7AA4" w:rsidRPr="00202912">
        <w:rPr>
          <w:rFonts w:asciiTheme="majorHAnsi" w:hAnsiTheme="majorHAnsi"/>
          <w:sz w:val="24"/>
          <w:szCs w:val="24"/>
        </w:rPr>
        <w:t>p</w:t>
      </w:r>
      <w:r w:rsidR="00DC6578" w:rsidRPr="00202912">
        <w:rPr>
          <w:rFonts w:asciiTheme="majorHAnsi" w:hAnsiTheme="majorHAnsi"/>
          <w:sz w:val="24"/>
          <w:szCs w:val="24"/>
        </w:rPr>
        <w:t>t</w:t>
      </w:r>
      <w:r w:rsidRPr="00202912">
        <w:rPr>
          <w:rFonts w:asciiTheme="majorHAnsi" w:hAnsiTheme="majorHAnsi"/>
          <w:sz w:val="24"/>
          <w:szCs w:val="24"/>
        </w:rPr>
        <w:t xml:space="preserve"> reminding them to overcome this problem.</w:t>
      </w:r>
    </w:p>
    <w:p w:rsidR="00C01E41" w:rsidRPr="00202912" w:rsidRDefault="00C01E41" w:rsidP="008A5910">
      <w:pPr>
        <w:pStyle w:val="Heading1"/>
        <w:spacing w:before="0" w:line="360" w:lineRule="auto"/>
        <w:jc w:val="center"/>
        <w:rPr>
          <w:color w:val="auto"/>
          <w:sz w:val="24"/>
          <w:szCs w:val="24"/>
        </w:rPr>
      </w:pPr>
      <w:bookmarkStart w:id="212" w:name="_Toc55929794"/>
      <w:bookmarkStart w:id="213" w:name="_Toc92819567"/>
      <w:r w:rsidRPr="00202912">
        <w:rPr>
          <w:color w:val="auto"/>
          <w:sz w:val="24"/>
          <w:szCs w:val="24"/>
        </w:rPr>
        <w:lastRenderedPageBreak/>
        <w:t>CHAPTER FOUR</w:t>
      </w:r>
      <w:bookmarkEnd w:id="212"/>
      <w:bookmarkEnd w:id="213"/>
    </w:p>
    <w:p w:rsidR="00C01E41" w:rsidRPr="00202912" w:rsidRDefault="00C01E41" w:rsidP="008A5910">
      <w:pPr>
        <w:pStyle w:val="Heading1"/>
        <w:spacing w:before="0" w:line="360" w:lineRule="auto"/>
        <w:jc w:val="center"/>
        <w:rPr>
          <w:color w:val="auto"/>
          <w:sz w:val="24"/>
          <w:szCs w:val="24"/>
        </w:rPr>
      </w:pPr>
      <w:bookmarkStart w:id="214" w:name="_Toc55929795"/>
      <w:bookmarkStart w:id="215" w:name="_Toc92819568"/>
      <w:r w:rsidRPr="00202912">
        <w:rPr>
          <w:color w:val="auto"/>
          <w:sz w:val="24"/>
          <w:szCs w:val="24"/>
        </w:rPr>
        <w:t>DEMOGRAPHIC CHARACTERISTICS OF RESPONDENTS</w:t>
      </w:r>
      <w:bookmarkEnd w:id="214"/>
      <w:bookmarkEnd w:id="215"/>
    </w:p>
    <w:p w:rsidR="00C01E41" w:rsidRPr="00202912" w:rsidRDefault="00C01E41" w:rsidP="004B26CF">
      <w:pPr>
        <w:pStyle w:val="Heading1"/>
        <w:spacing w:before="0" w:line="360" w:lineRule="auto"/>
        <w:jc w:val="both"/>
        <w:rPr>
          <w:color w:val="auto"/>
          <w:sz w:val="24"/>
          <w:szCs w:val="24"/>
        </w:rPr>
      </w:pPr>
      <w:bookmarkStart w:id="216" w:name="_Toc55929796"/>
      <w:bookmarkStart w:id="217" w:name="_Toc92819569"/>
      <w:r w:rsidRPr="00202912">
        <w:rPr>
          <w:color w:val="auto"/>
          <w:sz w:val="24"/>
          <w:szCs w:val="24"/>
        </w:rPr>
        <w:t>Introduction</w:t>
      </w:r>
      <w:bookmarkEnd w:id="216"/>
      <w:bookmarkEnd w:id="217"/>
    </w:p>
    <w:p w:rsidR="00C01E41" w:rsidRPr="00202912" w:rsidRDefault="00C01E41" w:rsidP="00906EDF">
      <w:pPr>
        <w:spacing w:after="0" w:line="480" w:lineRule="auto"/>
        <w:jc w:val="both"/>
        <w:rPr>
          <w:rFonts w:asciiTheme="majorHAnsi" w:hAnsiTheme="majorHAnsi"/>
          <w:sz w:val="24"/>
          <w:szCs w:val="24"/>
        </w:rPr>
      </w:pPr>
      <w:r w:rsidRPr="00202912">
        <w:rPr>
          <w:rFonts w:asciiTheme="majorHAnsi" w:hAnsiTheme="majorHAnsi"/>
          <w:sz w:val="24"/>
          <w:szCs w:val="24"/>
        </w:rPr>
        <w:t>This chapter presents findings about the demographic characteristics of the respondents.</w:t>
      </w:r>
      <w:bookmarkStart w:id="218" w:name="_Toc489956798"/>
      <w:bookmarkStart w:id="219" w:name="_Toc495867822"/>
      <w:r w:rsidR="008A5910" w:rsidRPr="00202912">
        <w:rPr>
          <w:rFonts w:asciiTheme="majorHAnsi" w:hAnsiTheme="majorHAnsi"/>
          <w:sz w:val="24"/>
          <w:szCs w:val="24"/>
        </w:rPr>
        <w:t xml:space="preserve"> </w:t>
      </w:r>
      <w:r w:rsidRPr="00202912">
        <w:rPr>
          <w:rFonts w:asciiTheme="majorHAnsi" w:hAnsiTheme="majorHAnsi"/>
          <w:bCs/>
          <w:sz w:val="24"/>
          <w:szCs w:val="24"/>
        </w:rPr>
        <w:t xml:space="preserve">The demographic factors considered for the different respondents included gender, age, position held in the organization, education qualification, marital status and length of service at </w:t>
      </w:r>
      <w:r w:rsidR="009936B7" w:rsidRPr="00202912">
        <w:rPr>
          <w:rFonts w:asciiTheme="majorHAnsi" w:hAnsiTheme="majorHAnsi"/>
          <w:bCs/>
          <w:sz w:val="24"/>
          <w:szCs w:val="24"/>
        </w:rPr>
        <w:t>Wazalendo SACCO-Entebbe Branch</w:t>
      </w:r>
      <w:r w:rsidRPr="00202912">
        <w:rPr>
          <w:rFonts w:asciiTheme="majorHAnsi" w:hAnsiTheme="majorHAnsi"/>
          <w:bCs/>
          <w:sz w:val="24"/>
          <w:szCs w:val="24"/>
        </w:rPr>
        <w:t>.</w:t>
      </w:r>
      <w:bookmarkEnd w:id="218"/>
      <w:r w:rsidRPr="00202912">
        <w:rPr>
          <w:rFonts w:asciiTheme="majorHAnsi" w:hAnsiTheme="majorHAnsi"/>
          <w:bCs/>
          <w:sz w:val="24"/>
          <w:szCs w:val="24"/>
        </w:rPr>
        <w:t xml:space="preserve"> This was done to give the user of this information a clear picture of the attributes of the sample from whom the data was collected. A total of </w:t>
      </w:r>
      <w:r w:rsidR="00EA6449" w:rsidRPr="00202912">
        <w:rPr>
          <w:rFonts w:asciiTheme="majorHAnsi" w:hAnsiTheme="majorHAnsi"/>
          <w:bCs/>
          <w:sz w:val="24"/>
          <w:szCs w:val="24"/>
        </w:rPr>
        <w:t>286</w:t>
      </w:r>
      <w:r w:rsidRPr="00202912">
        <w:rPr>
          <w:rFonts w:asciiTheme="majorHAnsi" w:hAnsiTheme="majorHAnsi"/>
          <w:bCs/>
          <w:sz w:val="24"/>
          <w:szCs w:val="24"/>
        </w:rPr>
        <w:t xml:space="preserve"> questionnaires were distributed to selected respondents. Only </w:t>
      </w:r>
      <w:r w:rsidR="009936B7" w:rsidRPr="00202912">
        <w:rPr>
          <w:rFonts w:asciiTheme="majorHAnsi" w:hAnsiTheme="majorHAnsi"/>
          <w:bCs/>
          <w:sz w:val="24"/>
          <w:szCs w:val="24"/>
        </w:rPr>
        <w:t>272</w:t>
      </w:r>
      <w:r w:rsidRPr="00202912">
        <w:rPr>
          <w:rFonts w:asciiTheme="majorHAnsi" w:hAnsiTheme="majorHAnsi"/>
          <w:bCs/>
          <w:sz w:val="24"/>
          <w:szCs w:val="24"/>
        </w:rPr>
        <w:t xml:space="preserve"> out of distributed questionnaires were returned to the researcher. After the exclusion of incomplete questionnaires, only </w:t>
      </w:r>
      <w:r w:rsidR="009936B7" w:rsidRPr="00202912">
        <w:rPr>
          <w:rFonts w:asciiTheme="majorHAnsi" w:hAnsiTheme="majorHAnsi"/>
          <w:bCs/>
          <w:sz w:val="24"/>
          <w:szCs w:val="24"/>
        </w:rPr>
        <w:t>265</w:t>
      </w:r>
      <w:r w:rsidRPr="00202912">
        <w:rPr>
          <w:rFonts w:asciiTheme="majorHAnsi" w:hAnsiTheme="majorHAnsi"/>
          <w:bCs/>
          <w:sz w:val="24"/>
          <w:szCs w:val="24"/>
        </w:rPr>
        <w:t xml:space="preserve"> were considered for data analysis. The results from this analysis are presented below:</w:t>
      </w:r>
      <w:bookmarkEnd w:id="219"/>
    </w:p>
    <w:p w:rsidR="00C01E41" w:rsidRPr="00202912" w:rsidRDefault="00C01E41" w:rsidP="004B26CF">
      <w:pPr>
        <w:pStyle w:val="Heading1"/>
        <w:spacing w:before="0" w:line="360" w:lineRule="auto"/>
        <w:jc w:val="both"/>
        <w:rPr>
          <w:color w:val="auto"/>
          <w:sz w:val="24"/>
          <w:szCs w:val="24"/>
        </w:rPr>
      </w:pPr>
      <w:bookmarkStart w:id="220" w:name="_Toc55929798"/>
      <w:bookmarkStart w:id="221" w:name="_Toc92819571"/>
      <w:r w:rsidRPr="00202912">
        <w:rPr>
          <w:color w:val="auto"/>
          <w:sz w:val="24"/>
          <w:szCs w:val="24"/>
        </w:rPr>
        <w:t>Gender of the Respondents</w:t>
      </w:r>
      <w:bookmarkEnd w:id="220"/>
      <w:bookmarkEnd w:id="221"/>
    </w:p>
    <w:p w:rsidR="00C01E41" w:rsidRPr="00202912" w:rsidRDefault="00C01E41" w:rsidP="00906EDF">
      <w:pPr>
        <w:spacing w:after="120" w:line="480" w:lineRule="auto"/>
        <w:jc w:val="both"/>
        <w:rPr>
          <w:rFonts w:asciiTheme="majorHAnsi" w:hAnsiTheme="majorHAnsi"/>
          <w:sz w:val="24"/>
          <w:szCs w:val="24"/>
        </w:rPr>
      </w:pPr>
      <w:r w:rsidRPr="00202912">
        <w:rPr>
          <w:rFonts w:asciiTheme="majorHAnsi" w:hAnsiTheme="majorHAnsi"/>
          <w:sz w:val="24"/>
          <w:szCs w:val="24"/>
        </w:rPr>
        <w:t xml:space="preserve">From </w:t>
      </w:r>
      <w:r w:rsidR="00450822" w:rsidRPr="00202912">
        <w:rPr>
          <w:rFonts w:asciiTheme="majorHAnsi" w:hAnsiTheme="majorHAnsi"/>
          <w:sz w:val="24"/>
          <w:szCs w:val="24"/>
        </w:rPr>
        <w:t>t</w:t>
      </w:r>
      <w:r w:rsidRPr="00202912">
        <w:rPr>
          <w:rFonts w:asciiTheme="majorHAnsi" w:hAnsiTheme="majorHAnsi"/>
          <w:sz w:val="24"/>
          <w:szCs w:val="24"/>
        </w:rPr>
        <w:t>able 4</w:t>
      </w:r>
      <w:r w:rsidRPr="00202912">
        <w:rPr>
          <w:rFonts w:asciiTheme="majorHAnsi" w:hAnsiTheme="majorHAnsi"/>
          <w:bCs/>
          <w:sz w:val="24"/>
          <w:szCs w:val="24"/>
        </w:rPr>
        <w:t>.1</w:t>
      </w:r>
      <w:r w:rsidRPr="00202912">
        <w:rPr>
          <w:rFonts w:asciiTheme="majorHAnsi" w:hAnsiTheme="majorHAnsi"/>
          <w:sz w:val="24"/>
          <w:szCs w:val="24"/>
        </w:rPr>
        <w:t xml:space="preserve">, the majority </w:t>
      </w:r>
      <w:r w:rsidR="00450822" w:rsidRPr="00202912">
        <w:rPr>
          <w:rFonts w:asciiTheme="majorHAnsi" w:hAnsiTheme="majorHAnsi"/>
          <w:sz w:val="24"/>
          <w:szCs w:val="24"/>
        </w:rPr>
        <w:t>169(63.8%)</w:t>
      </w:r>
      <w:r w:rsidRPr="00202912">
        <w:rPr>
          <w:rFonts w:asciiTheme="majorHAnsi" w:hAnsiTheme="majorHAnsi"/>
          <w:sz w:val="24"/>
          <w:szCs w:val="24"/>
        </w:rPr>
        <w:t xml:space="preserve"> of the respondents were male</w:t>
      </w:r>
      <w:r w:rsidR="00450822" w:rsidRPr="00202912">
        <w:rPr>
          <w:rFonts w:asciiTheme="majorHAnsi" w:hAnsiTheme="majorHAnsi"/>
          <w:sz w:val="24"/>
          <w:szCs w:val="24"/>
        </w:rPr>
        <w:t>s</w:t>
      </w:r>
      <w:r w:rsidRPr="00202912">
        <w:rPr>
          <w:rFonts w:asciiTheme="majorHAnsi" w:hAnsiTheme="majorHAnsi"/>
          <w:sz w:val="24"/>
          <w:szCs w:val="24"/>
        </w:rPr>
        <w:t xml:space="preserve"> while </w:t>
      </w:r>
      <w:r w:rsidR="00450822" w:rsidRPr="00202912">
        <w:rPr>
          <w:rFonts w:asciiTheme="majorHAnsi" w:hAnsiTheme="majorHAnsi"/>
          <w:sz w:val="24"/>
          <w:szCs w:val="24"/>
        </w:rPr>
        <w:t xml:space="preserve">96(36.2%) </w:t>
      </w:r>
      <w:r w:rsidRPr="00202912">
        <w:rPr>
          <w:rFonts w:asciiTheme="majorHAnsi" w:hAnsiTheme="majorHAnsi"/>
          <w:sz w:val="24"/>
          <w:szCs w:val="24"/>
        </w:rPr>
        <w:t>were female</w:t>
      </w:r>
      <w:r w:rsidR="00450822" w:rsidRPr="00202912">
        <w:rPr>
          <w:rFonts w:asciiTheme="majorHAnsi" w:hAnsiTheme="majorHAnsi"/>
          <w:sz w:val="24"/>
          <w:szCs w:val="24"/>
        </w:rPr>
        <w:t>s</w:t>
      </w:r>
      <w:r w:rsidRPr="00202912">
        <w:rPr>
          <w:rFonts w:asciiTheme="majorHAnsi" w:hAnsiTheme="majorHAnsi"/>
          <w:sz w:val="24"/>
          <w:szCs w:val="24"/>
        </w:rPr>
        <w:t>. This</w:t>
      </w:r>
      <w:r w:rsidR="00E325B8" w:rsidRPr="00202912">
        <w:rPr>
          <w:rFonts w:asciiTheme="majorHAnsi" w:hAnsiTheme="majorHAnsi"/>
          <w:sz w:val="24"/>
          <w:szCs w:val="24"/>
        </w:rPr>
        <w:t xml:space="preserve"> means that </w:t>
      </w:r>
      <w:r w:rsidR="000925A3" w:rsidRPr="00202912">
        <w:rPr>
          <w:rFonts w:asciiTheme="majorHAnsi" w:hAnsiTheme="majorHAnsi"/>
          <w:sz w:val="24"/>
          <w:szCs w:val="24"/>
        </w:rPr>
        <w:t>Wazalendo SACCO-Entebbe Branch has more male members than female.</w:t>
      </w:r>
      <w:r w:rsidR="007A76B1" w:rsidRPr="00202912">
        <w:rPr>
          <w:rFonts w:asciiTheme="majorHAnsi" w:hAnsiTheme="majorHAnsi"/>
          <w:sz w:val="24"/>
          <w:szCs w:val="24"/>
        </w:rPr>
        <w:t xml:space="preserve"> </w:t>
      </w:r>
      <w:r w:rsidRPr="00202912">
        <w:rPr>
          <w:rFonts w:asciiTheme="majorHAnsi" w:hAnsiTheme="majorHAnsi"/>
          <w:sz w:val="24"/>
          <w:szCs w:val="24"/>
        </w:rPr>
        <w:t>Besides that, males were more excited about and willing to take part in the study hence they comprised most of the respondents.</w:t>
      </w:r>
    </w:p>
    <w:p w:rsidR="00C01E41" w:rsidRPr="00202912" w:rsidRDefault="00C01E41" w:rsidP="004B26CF">
      <w:pPr>
        <w:pStyle w:val="Heading1"/>
        <w:spacing w:before="0" w:line="360" w:lineRule="auto"/>
        <w:jc w:val="both"/>
        <w:rPr>
          <w:color w:val="auto"/>
          <w:sz w:val="24"/>
          <w:szCs w:val="24"/>
        </w:rPr>
      </w:pPr>
      <w:bookmarkStart w:id="222" w:name="_Toc55929799"/>
      <w:bookmarkStart w:id="223" w:name="_Toc92819572"/>
      <w:r w:rsidRPr="00202912">
        <w:rPr>
          <w:color w:val="auto"/>
          <w:sz w:val="24"/>
          <w:szCs w:val="24"/>
        </w:rPr>
        <w:t>Table 4.1: Gender of the Respondents</w:t>
      </w:r>
      <w:bookmarkEnd w:id="222"/>
      <w:bookmarkEnd w:id="223"/>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1170"/>
        <w:gridCol w:w="2070"/>
        <w:gridCol w:w="2340"/>
        <w:gridCol w:w="2700"/>
      </w:tblGrid>
      <w:tr w:rsidR="00C01E41" w:rsidRPr="00202912" w:rsidTr="001E2712">
        <w:trPr>
          <w:cantSplit/>
        </w:trPr>
        <w:tc>
          <w:tcPr>
            <w:tcW w:w="2250" w:type="dxa"/>
            <w:gridSpan w:val="2"/>
            <w:tcBorders>
              <w:top w:val="nil"/>
              <w:left w:val="nil"/>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Frequency</w:t>
            </w:r>
          </w:p>
        </w:tc>
        <w:tc>
          <w:tcPr>
            <w:tcW w:w="2340" w:type="dxa"/>
            <w:tcBorders>
              <w:top w:val="nil"/>
              <w:left w:val="single" w:sz="8" w:space="0" w:color="E0E0E0"/>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Percent</w:t>
            </w:r>
          </w:p>
        </w:tc>
        <w:tc>
          <w:tcPr>
            <w:tcW w:w="2700" w:type="dxa"/>
            <w:tcBorders>
              <w:top w:val="nil"/>
              <w:left w:val="single" w:sz="8" w:space="0" w:color="E0E0E0"/>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Cumulative Percent</w:t>
            </w:r>
          </w:p>
        </w:tc>
      </w:tr>
      <w:tr w:rsidR="00C01E41" w:rsidRPr="00202912" w:rsidTr="001E2712">
        <w:trPr>
          <w:cantSplit/>
        </w:trPr>
        <w:tc>
          <w:tcPr>
            <w:tcW w:w="1080" w:type="dxa"/>
            <w:vMerge w:val="restart"/>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1170" w:type="dxa"/>
            <w:tcBorders>
              <w:top w:val="single" w:sz="8" w:space="0" w:color="152935"/>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Male</w:t>
            </w:r>
          </w:p>
        </w:tc>
        <w:tc>
          <w:tcPr>
            <w:tcW w:w="2070" w:type="dxa"/>
            <w:tcBorders>
              <w:top w:val="single" w:sz="8" w:space="0" w:color="152935"/>
              <w:left w:val="nil"/>
              <w:bottom w:val="single" w:sz="8" w:space="0" w:color="AEAEAE"/>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450822" w:rsidRPr="00202912">
              <w:rPr>
                <w:rFonts w:asciiTheme="majorHAnsi" w:hAnsiTheme="majorHAnsi" w:cs="Times New Roman"/>
                <w:sz w:val="24"/>
                <w:szCs w:val="24"/>
              </w:rPr>
              <w:t>69</w:t>
            </w:r>
          </w:p>
        </w:tc>
        <w:tc>
          <w:tcPr>
            <w:tcW w:w="2340" w:type="dxa"/>
            <w:tcBorders>
              <w:top w:val="single" w:sz="8" w:space="0" w:color="152935"/>
              <w:left w:val="single" w:sz="8" w:space="0" w:color="E0E0E0"/>
              <w:bottom w:val="single" w:sz="8" w:space="0" w:color="AEAEAE"/>
              <w:right w:val="single" w:sz="8" w:space="0" w:color="E0E0E0"/>
            </w:tcBorders>
            <w:shd w:val="clear" w:color="auto" w:fill="FFFFFF"/>
          </w:tcPr>
          <w:p w:rsidR="00C01E41" w:rsidRPr="00202912" w:rsidRDefault="0045082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63.8</w:t>
            </w:r>
          </w:p>
        </w:tc>
        <w:tc>
          <w:tcPr>
            <w:tcW w:w="2700" w:type="dxa"/>
            <w:tcBorders>
              <w:top w:val="single" w:sz="8" w:space="0" w:color="152935"/>
              <w:left w:val="single" w:sz="8" w:space="0" w:color="E0E0E0"/>
              <w:bottom w:val="single" w:sz="8" w:space="0" w:color="AEAEAE"/>
              <w:right w:val="nil"/>
            </w:tcBorders>
            <w:shd w:val="clear" w:color="auto" w:fill="FFFFFF"/>
          </w:tcPr>
          <w:p w:rsidR="00C01E41" w:rsidRPr="00202912" w:rsidRDefault="0045082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63.8</w:t>
            </w:r>
          </w:p>
        </w:tc>
      </w:tr>
      <w:tr w:rsidR="00C01E41" w:rsidRPr="00202912" w:rsidTr="001E2712">
        <w:trPr>
          <w:cantSplit/>
        </w:trPr>
        <w:tc>
          <w:tcPr>
            <w:tcW w:w="108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170" w:type="dxa"/>
            <w:tcBorders>
              <w:top w:val="single" w:sz="8" w:space="0" w:color="AEAEAE"/>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Female</w:t>
            </w:r>
          </w:p>
        </w:tc>
        <w:tc>
          <w:tcPr>
            <w:tcW w:w="2070" w:type="dxa"/>
            <w:tcBorders>
              <w:top w:val="single" w:sz="8" w:space="0" w:color="AEAEAE"/>
              <w:left w:val="nil"/>
              <w:bottom w:val="single" w:sz="8" w:space="0" w:color="AEAEAE"/>
              <w:right w:val="single" w:sz="8" w:space="0" w:color="E0E0E0"/>
            </w:tcBorders>
            <w:shd w:val="clear" w:color="auto" w:fill="FFFFFF"/>
          </w:tcPr>
          <w:p w:rsidR="00C01E41" w:rsidRPr="00202912" w:rsidRDefault="0045082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C01E41" w:rsidRPr="00202912">
              <w:rPr>
                <w:rFonts w:asciiTheme="majorHAnsi" w:hAnsiTheme="majorHAnsi" w:cs="Times New Roman"/>
                <w:sz w:val="24"/>
                <w:szCs w:val="24"/>
              </w:rPr>
              <w:t>6</w:t>
            </w:r>
          </w:p>
        </w:tc>
        <w:tc>
          <w:tcPr>
            <w:tcW w:w="2340"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45082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36.2</w:t>
            </w:r>
          </w:p>
        </w:tc>
        <w:tc>
          <w:tcPr>
            <w:tcW w:w="2700" w:type="dxa"/>
            <w:tcBorders>
              <w:top w:val="single" w:sz="8" w:space="0" w:color="AEAEAE"/>
              <w:left w:val="single" w:sz="8" w:space="0" w:color="E0E0E0"/>
              <w:bottom w:val="single" w:sz="8" w:space="0" w:color="AEAEAE"/>
              <w:right w:val="nil"/>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01E41" w:rsidRPr="00202912" w:rsidTr="001E2712">
        <w:trPr>
          <w:cantSplit/>
        </w:trPr>
        <w:tc>
          <w:tcPr>
            <w:tcW w:w="108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170" w:type="dxa"/>
            <w:tcBorders>
              <w:top w:val="single" w:sz="8" w:space="0" w:color="AEAEAE"/>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70" w:type="dxa"/>
            <w:tcBorders>
              <w:top w:val="single" w:sz="8" w:space="0" w:color="AEAEAE"/>
              <w:left w:val="nil"/>
              <w:bottom w:val="single" w:sz="8" w:space="0" w:color="152935"/>
              <w:right w:val="single" w:sz="8" w:space="0" w:color="E0E0E0"/>
            </w:tcBorders>
            <w:shd w:val="clear" w:color="auto" w:fill="FFFFFF"/>
          </w:tcPr>
          <w:p w:rsidR="00C01E41" w:rsidRPr="00202912" w:rsidRDefault="0045082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2340" w:type="dxa"/>
            <w:tcBorders>
              <w:top w:val="single" w:sz="8" w:space="0" w:color="AEAEAE"/>
              <w:left w:val="single" w:sz="8" w:space="0" w:color="E0E0E0"/>
              <w:bottom w:val="single" w:sz="8" w:space="0" w:color="152935"/>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C01E41" w:rsidRPr="00202912" w:rsidRDefault="00C01E41" w:rsidP="00906EDF">
            <w:pPr>
              <w:autoSpaceDE w:val="0"/>
              <w:autoSpaceDN w:val="0"/>
              <w:adjustRightInd w:val="0"/>
              <w:spacing w:after="0" w:line="360" w:lineRule="auto"/>
              <w:jc w:val="right"/>
              <w:rPr>
                <w:rFonts w:asciiTheme="majorHAnsi" w:hAnsiTheme="majorHAnsi" w:cs="Times New Roman"/>
                <w:sz w:val="24"/>
                <w:szCs w:val="24"/>
              </w:rPr>
            </w:pPr>
          </w:p>
        </w:tc>
      </w:tr>
    </w:tbl>
    <w:p w:rsidR="00C01E41" w:rsidRPr="00202912" w:rsidRDefault="00450822"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C01E41" w:rsidRPr="00202912" w:rsidRDefault="00C01E41" w:rsidP="004B26CF">
      <w:pPr>
        <w:pStyle w:val="Heading1"/>
        <w:spacing w:before="0" w:line="360" w:lineRule="auto"/>
        <w:jc w:val="both"/>
        <w:rPr>
          <w:color w:val="auto"/>
          <w:sz w:val="24"/>
          <w:szCs w:val="24"/>
        </w:rPr>
      </w:pPr>
      <w:bookmarkStart w:id="224" w:name="_Toc55929800"/>
      <w:bookmarkStart w:id="225" w:name="_Toc92819573"/>
      <w:r w:rsidRPr="00202912">
        <w:rPr>
          <w:color w:val="auto"/>
          <w:sz w:val="24"/>
          <w:szCs w:val="24"/>
        </w:rPr>
        <w:lastRenderedPageBreak/>
        <w:t>Age of the Respondents</w:t>
      </w:r>
      <w:bookmarkEnd w:id="224"/>
      <w:bookmarkEnd w:id="225"/>
    </w:p>
    <w:p w:rsidR="00C01E41" w:rsidRPr="00202912" w:rsidRDefault="00C01E41" w:rsidP="00906EDF">
      <w:pPr>
        <w:spacing w:after="0" w:line="480" w:lineRule="auto"/>
        <w:jc w:val="both"/>
        <w:rPr>
          <w:rFonts w:asciiTheme="majorHAnsi" w:hAnsiTheme="majorHAnsi"/>
          <w:sz w:val="24"/>
          <w:szCs w:val="24"/>
        </w:rPr>
      </w:pPr>
      <w:r w:rsidRPr="00202912">
        <w:rPr>
          <w:rFonts w:asciiTheme="majorHAnsi" w:hAnsiTheme="majorHAnsi"/>
          <w:sz w:val="24"/>
          <w:szCs w:val="24"/>
        </w:rPr>
        <w:t>Finding in</w:t>
      </w:r>
      <w:r w:rsidR="00E325B8" w:rsidRPr="00202912">
        <w:rPr>
          <w:rFonts w:asciiTheme="majorHAnsi" w:hAnsiTheme="majorHAnsi"/>
          <w:sz w:val="24"/>
          <w:szCs w:val="24"/>
        </w:rPr>
        <w:t xml:space="preserve"> table </w:t>
      </w:r>
      <w:r w:rsidRPr="00202912">
        <w:rPr>
          <w:rFonts w:asciiTheme="majorHAnsi" w:hAnsiTheme="majorHAnsi"/>
          <w:sz w:val="24"/>
          <w:szCs w:val="24"/>
        </w:rPr>
        <w:t xml:space="preserve">4.2 indicates that a large portion of the respondents </w:t>
      </w:r>
      <w:r w:rsidR="000925A3" w:rsidRPr="00202912">
        <w:rPr>
          <w:rFonts w:asciiTheme="majorHAnsi" w:hAnsiTheme="majorHAnsi"/>
          <w:sz w:val="24"/>
          <w:szCs w:val="24"/>
        </w:rPr>
        <w:t>112(42.2</w:t>
      </w:r>
      <w:r w:rsidRPr="00202912">
        <w:rPr>
          <w:rFonts w:asciiTheme="majorHAnsi" w:hAnsiTheme="majorHAnsi"/>
          <w:sz w:val="24"/>
          <w:szCs w:val="24"/>
        </w:rPr>
        <w:t>%</w:t>
      </w:r>
      <w:r w:rsidR="000925A3" w:rsidRPr="00202912">
        <w:rPr>
          <w:rFonts w:asciiTheme="majorHAnsi" w:hAnsiTheme="majorHAnsi"/>
          <w:sz w:val="24"/>
          <w:szCs w:val="24"/>
        </w:rPr>
        <w:t>)</w:t>
      </w:r>
      <w:r w:rsidRPr="00202912">
        <w:rPr>
          <w:rFonts w:asciiTheme="majorHAnsi" w:hAnsiTheme="majorHAnsi"/>
          <w:sz w:val="24"/>
          <w:szCs w:val="24"/>
        </w:rPr>
        <w:t xml:space="preserve"> were aged 20 to 30 years, </w:t>
      </w:r>
      <w:r w:rsidR="000925A3" w:rsidRPr="00202912">
        <w:rPr>
          <w:rFonts w:asciiTheme="majorHAnsi" w:hAnsiTheme="majorHAnsi"/>
          <w:sz w:val="24"/>
          <w:szCs w:val="24"/>
        </w:rPr>
        <w:t>70(26.4</w:t>
      </w:r>
      <w:r w:rsidRPr="00202912">
        <w:rPr>
          <w:rFonts w:asciiTheme="majorHAnsi" w:hAnsiTheme="majorHAnsi"/>
          <w:sz w:val="24"/>
          <w:szCs w:val="24"/>
        </w:rPr>
        <w:t>%</w:t>
      </w:r>
      <w:r w:rsidR="000925A3" w:rsidRPr="00202912">
        <w:rPr>
          <w:rFonts w:asciiTheme="majorHAnsi" w:hAnsiTheme="majorHAnsi"/>
          <w:sz w:val="24"/>
          <w:szCs w:val="24"/>
        </w:rPr>
        <w:t>)</w:t>
      </w:r>
      <w:r w:rsidRPr="00202912">
        <w:rPr>
          <w:rFonts w:asciiTheme="majorHAnsi" w:hAnsiTheme="majorHAnsi"/>
          <w:sz w:val="24"/>
          <w:szCs w:val="24"/>
        </w:rPr>
        <w:t xml:space="preserve"> were aged 30 to 40 years, </w:t>
      </w:r>
      <w:r w:rsidR="0050447B" w:rsidRPr="00202912">
        <w:rPr>
          <w:rFonts w:asciiTheme="majorHAnsi" w:hAnsiTheme="majorHAnsi"/>
          <w:sz w:val="24"/>
          <w:szCs w:val="24"/>
        </w:rPr>
        <w:t>59(22.3</w:t>
      </w:r>
      <w:r w:rsidRPr="00202912">
        <w:rPr>
          <w:rFonts w:asciiTheme="majorHAnsi" w:hAnsiTheme="majorHAnsi"/>
          <w:sz w:val="24"/>
          <w:szCs w:val="24"/>
        </w:rPr>
        <w:t>%</w:t>
      </w:r>
      <w:r w:rsidR="0050447B" w:rsidRPr="00202912">
        <w:rPr>
          <w:rFonts w:asciiTheme="majorHAnsi" w:hAnsiTheme="majorHAnsi"/>
          <w:sz w:val="24"/>
          <w:szCs w:val="24"/>
        </w:rPr>
        <w:t>)</w:t>
      </w:r>
      <w:r w:rsidRPr="00202912">
        <w:rPr>
          <w:rFonts w:asciiTheme="majorHAnsi" w:hAnsiTheme="majorHAnsi"/>
          <w:sz w:val="24"/>
          <w:szCs w:val="24"/>
        </w:rPr>
        <w:t xml:space="preserve"> </w:t>
      </w:r>
      <w:r w:rsidR="0050447B" w:rsidRPr="00202912">
        <w:rPr>
          <w:rFonts w:asciiTheme="majorHAnsi" w:hAnsiTheme="majorHAnsi"/>
          <w:sz w:val="24"/>
          <w:szCs w:val="24"/>
        </w:rPr>
        <w:t>were aged 40 – 50 years and 24(9.1%) w</w:t>
      </w:r>
      <w:r w:rsidRPr="00202912">
        <w:rPr>
          <w:rFonts w:asciiTheme="majorHAnsi" w:hAnsiTheme="majorHAnsi"/>
          <w:sz w:val="24"/>
          <w:szCs w:val="24"/>
        </w:rPr>
        <w:t xml:space="preserve">ere above </w:t>
      </w:r>
      <w:r w:rsidR="0050447B" w:rsidRPr="00202912">
        <w:rPr>
          <w:rFonts w:asciiTheme="majorHAnsi" w:hAnsiTheme="majorHAnsi"/>
          <w:sz w:val="24"/>
          <w:szCs w:val="24"/>
        </w:rPr>
        <w:t>50 years. According to these results from the field</w:t>
      </w:r>
      <w:r w:rsidRPr="00202912">
        <w:rPr>
          <w:rFonts w:asciiTheme="majorHAnsi" w:hAnsiTheme="majorHAnsi"/>
          <w:sz w:val="24"/>
          <w:szCs w:val="24"/>
        </w:rPr>
        <w:t>, all respondents were mature enough to take part in the study and provide relevant responses</w:t>
      </w:r>
      <w:r w:rsidR="0050447B" w:rsidRPr="00202912">
        <w:rPr>
          <w:rFonts w:asciiTheme="majorHAnsi" w:hAnsiTheme="majorHAnsi"/>
          <w:sz w:val="24"/>
          <w:szCs w:val="24"/>
        </w:rPr>
        <w:t xml:space="preserve"> on topic under study</w:t>
      </w:r>
      <w:r w:rsidRPr="00202912">
        <w:rPr>
          <w:rFonts w:asciiTheme="majorHAnsi" w:hAnsiTheme="majorHAnsi"/>
          <w:sz w:val="24"/>
          <w:szCs w:val="24"/>
        </w:rPr>
        <w:t>.</w:t>
      </w:r>
    </w:p>
    <w:p w:rsidR="00C01E41" w:rsidRPr="00202912" w:rsidRDefault="00C01E41" w:rsidP="004B26CF">
      <w:pPr>
        <w:pStyle w:val="Heading1"/>
        <w:spacing w:before="0" w:line="360" w:lineRule="auto"/>
        <w:jc w:val="both"/>
        <w:rPr>
          <w:color w:val="auto"/>
          <w:sz w:val="24"/>
          <w:szCs w:val="24"/>
        </w:rPr>
      </w:pPr>
      <w:bookmarkStart w:id="226" w:name="_Toc55929801"/>
      <w:bookmarkStart w:id="227" w:name="_Toc92819574"/>
      <w:r w:rsidRPr="00202912">
        <w:rPr>
          <w:color w:val="auto"/>
          <w:sz w:val="24"/>
          <w:szCs w:val="24"/>
        </w:rPr>
        <w:t>Table 4.2: Age of the Respondents</w:t>
      </w:r>
      <w:bookmarkEnd w:id="226"/>
      <w:bookmarkEnd w:id="22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250"/>
        <w:gridCol w:w="1632"/>
        <w:gridCol w:w="1701"/>
        <w:gridCol w:w="2697"/>
      </w:tblGrid>
      <w:tr w:rsidR="00C01E41" w:rsidRPr="00202912" w:rsidTr="00613E5F">
        <w:trPr>
          <w:cantSplit/>
        </w:trPr>
        <w:tc>
          <w:tcPr>
            <w:tcW w:w="3330" w:type="dxa"/>
            <w:gridSpan w:val="2"/>
            <w:tcBorders>
              <w:top w:val="nil"/>
              <w:left w:val="nil"/>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632" w:type="dxa"/>
            <w:tcBorders>
              <w:top w:val="nil"/>
              <w:left w:val="nil"/>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Percent</w:t>
            </w:r>
          </w:p>
        </w:tc>
        <w:tc>
          <w:tcPr>
            <w:tcW w:w="2697" w:type="dxa"/>
            <w:tcBorders>
              <w:top w:val="nil"/>
              <w:left w:val="single" w:sz="8" w:space="0" w:color="E0E0E0"/>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Cumulative Percent</w:t>
            </w:r>
          </w:p>
        </w:tc>
      </w:tr>
      <w:tr w:rsidR="00C01E41" w:rsidRPr="00202912" w:rsidTr="00613E5F">
        <w:trPr>
          <w:cantSplit/>
        </w:trPr>
        <w:tc>
          <w:tcPr>
            <w:tcW w:w="1080" w:type="dxa"/>
            <w:vMerge w:val="restart"/>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250" w:type="dxa"/>
            <w:tcBorders>
              <w:top w:val="single" w:sz="8" w:space="0" w:color="152935"/>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20-30 Years</w:t>
            </w:r>
          </w:p>
        </w:tc>
        <w:tc>
          <w:tcPr>
            <w:tcW w:w="1632" w:type="dxa"/>
            <w:tcBorders>
              <w:top w:val="single" w:sz="8" w:space="0" w:color="152935"/>
              <w:left w:val="nil"/>
              <w:bottom w:val="single" w:sz="8" w:space="0" w:color="AEAEAE"/>
              <w:right w:val="single" w:sz="8" w:space="0" w:color="E0E0E0"/>
            </w:tcBorders>
            <w:shd w:val="clear" w:color="auto" w:fill="FFFFFF"/>
          </w:tcPr>
          <w:p w:rsidR="00C01E41"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112</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r w:rsidR="000925A3" w:rsidRPr="00202912">
              <w:rPr>
                <w:rFonts w:asciiTheme="majorHAnsi" w:hAnsiTheme="majorHAnsi" w:cs="Times New Roman"/>
                <w:sz w:val="24"/>
                <w:szCs w:val="24"/>
              </w:rPr>
              <w:t>2.2</w:t>
            </w:r>
          </w:p>
        </w:tc>
        <w:tc>
          <w:tcPr>
            <w:tcW w:w="2697" w:type="dxa"/>
            <w:tcBorders>
              <w:top w:val="single" w:sz="8" w:space="0" w:color="152935"/>
              <w:left w:val="single" w:sz="8" w:space="0" w:color="E0E0E0"/>
              <w:bottom w:val="single" w:sz="8" w:space="0" w:color="AEAEAE"/>
              <w:right w:val="nil"/>
            </w:tcBorders>
            <w:shd w:val="clear" w:color="auto" w:fill="FFFFFF"/>
          </w:tcPr>
          <w:p w:rsidR="00C01E41"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42.2</w:t>
            </w:r>
          </w:p>
        </w:tc>
      </w:tr>
      <w:tr w:rsidR="00C01E41" w:rsidRPr="00202912" w:rsidTr="00613E5F">
        <w:trPr>
          <w:cantSplit/>
        </w:trPr>
        <w:tc>
          <w:tcPr>
            <w:tcW w:w="108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2250" w:type="dxa"/>
            <w:tcBorders>
              <w:top w:val="single" w:sz="8" w:space="0" w:color="AEAEAE"/>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30-40 Years</w:t>
            </w:r>
          </w:p>
        </w:tc>
        <w:tc>
          <w:tcPr>
            <w:tcW w:w="1632" w:type="dxa"/>
            <w:tcBorders>
              <w:top w:val="single" w:sz="8" w:space="0" w:color="AEAEAE"/>
              <w:left w:val="nil"/>
              <w:bottom w:val="single" w:sz="8" w:space="0" w:color="AEAEAE"/>
              <w:right w:val="single" w:sz="8" w:space="0" w:color="E0E0E0"/>
            </w:tcBorders>
            <w:shd w:val="clear" w:color="auto" w:fill="FFFFFF"/>
          </w:tcPr>
          <w:p w:rsidR="00C01E41"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70</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26.4</w:t>
            </w:r>
          </w:p>
        </w:tc>
        <w:tc>
          <w:tcPr>
            <w:tcW w:w="2697" w:type="dxa"/>
            <w:tcBorders>
              <w:top w:val="single" w:sz="8" w:space="0" w:color="AEAEAE"/>
              <w:left w:val="single" w:sz="8" w:space="0" w:color="E0E0E0"/>
              <w:bottom w:val="single" w:sz="8" w:space="0" w:color="AEAEAE"/>
              <w:right w:val="nil"/>
            </w:tcBorders>
            <w:shd w:val="clear" w:color="auto" w:fill="FFFFFF"/>
          </w:tcPr>
          <w:p w:rsidR="00C01E41"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68</w:t>
            </w:r>
            <w:r w:rsidR="00C01E41" w:rsidRPr="00202912">
              <w:rPr>
                <w:rFonts w:asciiTheme="majorHAnsi" w:hAnsiTheme="majorHAnsi" w:cs="Times New Roman"/>
                <w:sz w:val="24"/>
                <w:szCs w:val="24"/>
              </w:rPr>
              <w:t>.6</w:t>
            </w:r>
          </w:p>
        </w:tc>
      </w:tr>
      <w:tr w:rsidR="00E325B8" w:rsidRPr="00202912" w:rsidTr="00613E5F">
        <w:trPr>
          <w:cantSplit/>
        </w:trPr>
        <w:tc>
          <w:tcPr>
            <w:tcW w:w="1080" w:type="dxa"/>
            <w:vMerge/>
            <w:tcBorders>
              <w:top w:val="single" w:sz="8" w:space="0" w:color="152935"/>
              <w:left w:val="nil"/>
              <w:bottom w:val="single" w:sz="8" w:space="0" w:color="152935"/>
              <w:right w:val="nil"/>
            </w:tcBorders>
            <w:shd w:val="clear" w:color="auto" w:fill="auto"/>
          </w:tcPr>
          <w:p w:rsidR="00E325B8" w:rsidRPr="00202912" w:rsidRDefault="00E325B8" w:rsidP="00906EDF">
            <w:pPr>
              <w:autoSpaceDE w:val="0"/>
              <w:autoSpaceDN w:val="0"/>
              <w:adjustRightInd w:val="0"/>
              <w:spacing w:after="0" w:line="360" w:lineRule="auto"/>
              <w:rPr>
                <w:rFonts w:asciiTheme="majorHAnsi" w:hAnsiTheme="majorHAnsi" w:cs="Times New Roman"/>
                <w:sz w:val="24"/>
                <w:szCs w:val="24"/>
              </w:rPr>
            </w:pPr>
          </w:p>
        </w:tc>
        <w:tc>
          <w:tcPr>
            <w:tcW w:w="2250" w:type="dxa"/>
            <w:tcBorders>
              <w:top w:val="single" w:sz="8" w:space="0" w:color="AEAEAE"/>
              <w:left w:val="nil"/>
              <w:bottom w:val="single" w:sz="8" w:space="0" w:color="AEAEAE"/>
              <w:right w:val="nil"/>
            </w:tcBorders>
            <w:shd w:val="clear" w:color="auto" w:fill="auto"/>
          </w:tcPr>
          <w:p w:rsidR="00E325B8" w:rsidRPr="00202912" w:rsidRDefault="00E325B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40 – 50 Years </w:t>
            </w:r>
          </w:p>
        </w:tc>
        <w:tc>
          <w:tcPr>
            <w:tcW w:w="1632" w:type="dxa"/>
            <w:tcBorders>
              <w:top w:val="single" w:sz="8" w:space="0" w:color="AEAEAE"/>
              <w:left w:val="nil"/>
              <w:bottom w:val="single" w:sz="8" w:space="0" w:color="AEAEAE"/>
              <w:right w:val="single" w:sz="8" w:space="0" w:color="E0E0E0"/>
            </w:tcBorders>
            <w:shd w:val="clear" w:color="auto" w:fill="FFFFFF"/>
          </w:tcPr>
          <w:p w:rsidR="00E325B8"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59</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325B8"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22.3</w:t>
            </w:r>
          </w:p>
        </w:tc>
        <w:tc>
          <w:tcPr>
            <w:tcW w:w="2697" w:type="dxa"/>
            <w:tcBorders>
              <w:top w:val="single" w:sz="8" w:space="0" w:color="AEAEAE"/>
              <w:left w:val="single" w:sz="8" w:space="0" w:color="E0E0E0"/>
              <w:bottom w:val="single" w:sz="8" w:space="0" w:color="AEAEAE"/>
              <w:right w:val="nil"/>
            </w:tcBorders>
            <w:shd w:val="clear" w:color="auto" w:fill="FFFFFF"/>
          </w:tcPr>
          <w:p w:rsidR="00E325B8"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90.9</w:t>
            </w:r>
          </w:p>
        </w:tc>
      </w:tr>
      <w:tr w:rsidR="00C01E41" w:rsidRPr="00202912" w:rsidTr="00613E5F">
        <w:trPr>
          <w:cantSplit/>
        </w:trPr>
        <w:tc>
          <w:tcPr>
            <w:tcW w:w="108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2250" w:type="dxa"/>
            <w:tcBorders>
              <w:top w:val="single" w:sz="8" w:space="0" w:color="AEAEAE"/>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Above </w:t>
            </w:r>
            <w:r w:rsidR="00E325B8" w:rsidRPr="00202912">
              <w:rPr>
                <w:rFonts w:asciiTheme="majorHAnsi" w:hAnsiTheme="majorHAnsi" w:cs="Times New Roman"/>
                <w:sz w:val="24"/>
                <w:szCs w:val="24"/>
              </w:rPr>
              <w:t>5</w:t>
            </w:r>
            <w:r w:rsidRPr="00202912">
              <w:rPr>
                <w:rFonts w:asciiTheme="majorHAnsi" w:hAnsiTheme="majorHAnsi" w:cs="Times New Roman"/>
                <w:sz w:val="24"/>
                <w:szCs w:val="24"/>
              </w:rPr>
              <w:t>0 Years</w:t>
            </w:r>
          </w:p>
        </w:tc>
        <w:tc>
          <w:tcPr>
            <w:tcW w:w="1632" w:type="dxa"/>
            <w:tcBorders>
              <w:top w:val="single" w:sz="8" w:space="0" w:color="AEAEAE"/>
              <w:left w:val="nil"/>
              <w:bottom w:val="single" w:sz="8" w:space="0" w:color="AEAEAE"/>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0925A3" w:rsidRPr="00202912">
              <w:rPr>
                <w:rFonts w:asciiTheme="majorHAnsi" w:hAnsiTheme="majorHAnsi" w:cs="Times New Roman"/>
                <w:sz w:val="24"/>
                <w:szCs w:val="24"/>
              </w:rPr>
              <w:t>4</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9.1</w:t>
            </w:r>
          </w:p>
        </w:tc>
        <w:tc>
          <w:tcPr>
            <w:tcW w:w="2697" w:type="dxa"/>
            <w:tcBorders>
              <w:top w:val="single" w:sz="8" w:space="0" w:color="AEAEAE"/>
              <w:left w:val="single" w:sz="8" w:space="0" w:color="E0E0E0"/>
              <w:bottom w:val="single" w:sz="8" w:space="0" w:color="AEAEAE"/>
              <w:right w:val="nil"/>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01E41" w:rsidRPr="00202912" w:rsidTr="00613E5F">
        <w:trPr>
          <w:cantSplit/>
        </w:trPr>
        <w:tc>
          <w:tcPr>
            <w:tcW w:w="108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2250" w:type="dxa"/>
            <w:tcBorders>
              <w:top w:val="single" w:sz="8" w:space="0" w:color="AEAEAE"/>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632" w:type="dxa"/>
            <w:tcBorders>
              <w:top w:val="single" w:sz="8" w:space="0" w:color="AEAEAE"/>
              <w:left w:val="nil"/>
              <w:bottom w:val="single" w:sz="8" w:space="0" w:color="152935"/>
              <w:right w:val="single" w:sz="8" w:space="0" w:color="E0E0E0"/>
            </w:tcBorders>
            <w:shd w:val="clear" w:color="auto" w:fill="FFFFFF"/>
          </w:tcPr>
          <w:p w:rsidR="00C01E41" w:rsidRPr="00202912" w:rsidRDefault="000925A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697" w:type="dxa"/>
            <w:tcBorders>
              <w:top w:val="single" w:sz="8" w:space="0" w:color="AEAEAE"/>
              <w:left w:val="single" w:sz="8" w:space="0" w:color="E0E0E0"/>
              <w:bottom w:val="single" w:sz="8" w:space="0" w:color="152935"/>
              <w:right w:val="nil"/>
            </w:tcBorders>
            <w:shd w:val="clear" w:color="auto" w:fill="FFFFFF"/>
            <w:vAlign w:val="center"/>
          </w:tcPr>
          <w:p w:rsidR="00C01E41" w:rsidRPr="00202912" w:rsidRDefault="00C01E41" w:rsidP="00906EDF">
            <w:pPr>
              <w:autoSpaceDE w:val="0"/>
              <w:autoSpaceDN w:val="0"/>
              <w:adjustRightInd w:val="0"/>
              <w:spacing w:after="0" w:line="360" w:lineRule="auto"/>
              <w:jc w:val="right"/>
              <w:rPr>
                <w:rFonts w:asciiTheme="majorHAnsi" w:hAnsiTheme="majorHAnsi" w:cs="Times New Roman"/>
                <w:sz w:val="24"/>
                <w:szCs w:val="24"/>
              </w:rPr>
            </w:pPr>
          </w:p>
        </w:tc>
      </w:tr>
    </w:tbl>
    <w:p w:rsidR="00C01E41" w:rsidRPr="00202912" w:rsidRDefault="00E325B8"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C01E41" w:rsidRPr="00202912" w:rsidRDefault="00C01E41" w:rsidP="00906EDF">
      <w:pPr>
        <w:autoSpaceDE w:val="0"/>
        <w:autoSpaceDN w:val="0"/>
        <w:adjustRightInd w:val="0"/>
        <w:spacing w:after="0" w:line="240" w:lineRule="auto"/>
        <w:rPr>
          <w:rFonts w:asciiTheme="majorHAnsi" w:hAnsiTheme="majorHAnsi" w:cs="Times New Roman"/>
          <w:sz w:val="24"/>
          <w:szCs w:val="24"/>
        </w:rPr>
      </w:pPr>
    </w:p>
    <w:p w:rsidR="00C01E41" w:rsidRPr="00202912" w:rsidRDefault="00C01E41" w:rsidP="004B26CF">
      <w:pPr>
        <w:pStyle w:val="Heading1"/>
        <w:spacing w:before="0" w:line="360" w:lineRule="auto"/>
        <w:jc w:val="both"/>
        <w:rPr>
          <w:color w:val="auto"/>
          <w:sz w:val="24"/>
          <w:szCs w:val="24"/>
        </w:rPr>
      </w:pPr>
      <w:bookmarkStart w:id="228" w:name="_Toc55929802"/>
      <w:bookmarkStart w:id="229" w:name="_Toc92819575"/>
      <w:r w:rsidRPr="00202912">
        <w:rPr>
          <w:color w:val="auto"/>
          <w:sz w:val="24"/>
          <w:szCs w:val="24"/>
        </w:rPr>
        <w:t>Departments of the Respondents</w:t>
      </w:r>
      <w:bookmarkEnd w:id="228"/>
      <w:bookmarkEnd w:id="229"/>
      <w:r w:rsidRPr="00202912">
        <w:rPr>
          <w:color w:val="auto"/>
          <w:sz w:val="24"/>
          <w:szCs w:val="24"/>
        </w:rPr>
        <w:t xml:space="preserve"> </w:t>
      </w:r>
    </w:p>
    <w:p w:rsidR="0050447B" w:rsidRPr="00202912" w:rsidRDefault="00C01E41" w:rsidP="00906EDF">
      <w:pPr>
        <w:spacing w:after="0" w:line="480" w:lineRule="auto"/>
        <w:jc w:val="both"/>
        <w:rPr>
          <w:rFonts w:asciiTheme="majorHAnsi" w:hAnsiTheme="majorHAnsi"/>
          <w:bCs/>
          <w:sz w:val="24"/>
          <w:szCs w:val="24"/>
        </w:rPr>
      </w:pPr>
      <w:r w:rsidRPr="00202912">
        <w:rPr>
          <w:rFonts w:asciiTheme="majorHAnsi" w:hAnsiTheme="majorHAnsi"/>
          <w:bCs/>
          <w:sz w:val="24"/>
          <w:szCs w:val="24"/>
        </w:rPr>
        <w:t xml:space="preserve">The study findings on the category of the respondents at </w:t>
      </w:r>
      <w:r w:rsidR="00CA5856" w:rsidRPr="00202912">
        <w:rPr>
          <w:rFonts w:asciiTheme="majorHAnsi" w:hAnsiTheme="majorHAnsi"/>
          <w:bCs/>
          <w:sz w:val="24"/>
          <w:szCs w:val="24"/>
        </w:rPr>
        <w:t>Wazalendo SACCO-Entebbe Branch</w:t>
      </w:r>
      <w:r w:rsidRPr="00202912">
        <w:rPr>
          <w:rFonts w:asciiTheme="majorHAnsi" w:hAnsiTheme="majorHAnsi"/>
          <w:bCs/>
          <w:sz w:val="24"/>
          <w:szCs w:val="24"/>
        </w:rPr>
        <w:t xml:space="preserve"> revealed that </w:t>
      </w:r>
      <w:r w:rsidR="00CA5856" w:rsidRPr="00202912">
        <w:rPr>
          <w:rFonts w:asciiTheme="majorHAnsi" w:hAnsiTheme="majorHAnsi"/>
          <w:bCs/>
          <w:sz w:val="24"/>
          <w:szCs w:val="24"/>
        </w:rPr>
        <w:t>5(1.9</w:t>
      </w:r>
      <w:r w:rsidRPr="00202912">
        <w:rPr>
          <w:rFonts w:asciiTheme="majorHAnsi" w:hAnsiTheme="majorHAnsi"/>
          <w:bCs/>
          <w:sz w:val="24"/>
          <w:szCs w:val="24"/>
        </w:rPr>
        <w:t>%</w:t>
      </w:r>
      <w:r w:rsidR="00CA5856" w:rsidRPr="00202912">
        <w:rPr>
          <w:rFonts w:asciiTheme="majorHAnsi" w:hAnsiTheme="majorHAnsi"/>
          <w:bCs/>
          <w:sz w:val="24"/>
          <w:szCs w:val="24"/>
        </w:rPr>
        <w:t>)</w:t>
      </w:r>
      <w:r w:rsidRPr="00202912">
        <w:rPr>
          <w:rFonts w:asciiTheme="majorHAnsi" w:hAnsiTheme="majorHAnsi"/>
          <w:bCs/>
          <w:sz w:val="24"/>
          <w:szCs w:val="24"/>
        </w:rPr>
        <w:t xml:space="preserve"> of the respondents were from Administration </w:t>
      </w:r>
      <w:r w:rsidR="00CA5856" w:rsidRPr="00202912">
        <w:rPr>
          <w:rFonts w:asciiTheme="majorHAnsi" w:hAnsiTheme="majorHAnsi"/>
          <w:bCs/>
          <w:sz w:val="24"/>
          <w:szCs w:val="24"/>
        </w:rPr>
        <w:t>department, 7(2.6%)</w:t>
      </w:r>
      <w:r w:rsidRPr="00202912">
        <w:rPr>
          <w:rFonts w:asciiTheme="majorHAnsi" w:hAnsiTheme="majorHAnsi"/>
          <w:bCs/>
          <w:sz w:val="24"/>
          <w:szCs w:val="24"/>
        </w:rPr>
        <w:t xml:space="preserve"> were from </w:t>
      </w:r>
      <w:r w:rsidR="00CA5856" w:rsidRPr="00202912">
        <w:rPr>
          <w:rFonts w:asciiTheme="majorHAnsi" w:hAnsiTheme="majorHAnsi"/>
          <w:bCs/>
          <w:sz w:val="24"/>
          <w:szCs w:val="24"/>
        </w:rPr>
        <w:t>management</w:t>
      </w:r>
      <w:r w:rsidRPr="00202912">
        <w:rPr>
          <w:rFonts w:asciiTheme="majorHAnsi" w:hAnsiTheme="majorHAnsi"/>
          <w:bCs/>
          <w:sz w:val="24"/>
          <w:szCs w:val="24"/>
        </w:rPr>
        <w:t xml:space="preserve">, </w:t>
      </w:r>
      <w:r w:rsidR="00CA5856" w:rsidRPr="00202912">
        <w:rPr>
          <w:rFonts w:asciiTheme="majorHAnsi" w:hAnsiTheme="majorHAnsi"/>
          <w:bCs/>
          <w:sz w:val="24"/>
          <w:szCs w:val="24"/>
        </w:rPr>
        <w:t>6(2.3%)</w:t>
      </w:r>
      <w:r w:rsidRPr="00202912">
        <w:rPr>
          <w:rFonts w:asciiTheme="majorHAnsi" w:hAnsiTheme="majorHAnsi"/>
          <w:bCs/>
          <w:sz w:val="24"/>
          <w:szCs w:val="24"/>
        </w:rPr>
        <w:t xml:space="preserve"> were from </w:t>
      </w:r>
      <w:r w:rsidR="00CA5856" w:rsidRPr="00202912">
        <w:rPr>
          <w:rFonts w:asciiTheme="majorHAnsi" w:hAnsiTheme="majorHAnsi"/>
          <w:bCs/>
          <w:sz w:val="24"/>
          <w:szCs w:val="24"/>
        </w:rPr>
        <w:t>internal audit</w:t>
      </w:r>
      <w:r w:rsidRPr="00202912">
        <w:rPr>
          <w:rFonts w:asciiTheme="majorHAnsi" w:hAnsiTheme="majorHAnsi"/>
          <w:bCs/>
          <w:sz w:val="24"/>
          <w:szCs w:val="24"/>
        </w:rPr>
        <w:t xml:space="preserve">, </w:t>
      </w:r>
      <w:r w:rsidR="00CA5856" w:rsidRPr="00202912">
        <w:rPr>
          <w:rFonts w:asciiTheme="majorHAnsi" w:hAnsiTheme="majorHAnsi"/>
          <w:bCs/>
          <w:sz w:val="24"/>
          <w:szCs w:val="24"/>
        </w:rPr>
        <w:t>6(2.3%)</w:t>
      </w:r>
      <w:r w:rsidRPr="00202912">
        <w:rPr>
          <w:rFonts w:asciiTheme="majorHAnsi" w:hAnsiTheme="majorHAnsi"/>
          <w:bCs/>
          <w:sz w:val="24"/>
          <w:szCs w:val="24"/>
        </w:rPr>
        <w:t xml:space="preserve"> were from </w:t>
      </w:r>
      <w:r w:rsidR="00CA5856" w:rsidRPr="00202912">
        <w:rPr>
          <w:rFonts w:asciiTheme="majorHAnsi" w:hAnsiTheme="majorHAnsi"/>
          <w:bCs/>
          <w:sz w:val="24"/>
          <w:szCs w:val="24"/>
        </w:rPr>
        <w:t xml:space="preserve">finance and accounting department, 14(5.3%) were from credit and savings department, 4(1.5%) were from customer service and 223(84.1%) were members of WSACCO members, these include; </w:t>
      </w:r>
      <w:r w:rsidR="00CA5856" w:rsidRPr="00202912">
        <w:rPr>
          <w:rFonts w:asciiTheme="majorHAnsi" w:hAnsiTheme="majorHAnsi"/>
          <w:sz w:val="24"/>
          <w:szCs w:val="24"/>
        </w:rPr>
        <w:t xml:space="preserve">UPDF Officers </w:t>
      </w:r>
      <w:r w:rsidR="005733E1" w:rsidRPr="00202912">
        <w:rPr>
          <w:rFonts w:asciiTheme="majorHAnsi" w:hAnsiTheme="majorHAnsi"/>
          <w:sz w:val="24"/>
          <w:szCs w:val="24"/>
        </w:rPr>
        <w:t xml:space="preserve">and </w:t>
      </w:r>
      <w:r w:rsidR="00CA5856" w:rsidRPr="00202912">
        <w:rPr>
          <w:rFonts w:asciiTheme="majorHAnsi" w:hAnsiTheme="majorHAnsi"/>
          <w:sz w:val="24"/>
          <w:szCs w:val="24"/>
        </w:rPr>
        <w:t xml:space="preserve">Militants, Civilian employees of Ministry of Defence, Spouses and children of UPDF Officers and Militants, Officers &amp; Militants and Retired UPDF personnel </w:t>
      </w:r>
      <w:r w:rsidRPr="00202912">
        <w:rPr>
          <w:rFonts w:asciiTheme="majorHAnsi" w:hAnsiTheme="majorHAnsi"/>
          <w:bCs/>
          <w:sz w:val="24"/>
          <w:szCs w:val="24"/>
        </w:rPr>
        <w:t xml:space="preserve">as shown in </w:t>
      </w:r>
      <w:r w:rsidR="0094205B" w:rsidRPr="00202912">
        <w:rPr>
          <w:rFonts w:asciiTheme="majorHAnsi" w:hAnsiTheme="majorHAnsi"/>
          <w:bCs/>
          <w:sz w:val="24"/>
          <w:szCs w:val="24"/>
        </w:rPr>
        <w:t xml:space="preserve">the </w:t>
      </w:r>
      <w:r w:rsidRPr="00202912">
        <w:rPr>
          <w:rFonts w:asciiTheme="majorHAnsi" w:hAnsiTheme="majorHAnsi"/>
          <w:bCs/>
          <w:sz w:val="24"/>
          <w:szCs w:val="24"/>
        </w:rPr>
        <w:t>table 4.3.</w:t>
      </w:r>
      <w:bookmarkStart w:id="230" w:name="_Toc55929803"/>
      <w:r w:rsidR="005733E1" w:rsidRPr="00202912">
        <w:rPr>
          <w:rFonts w:asciiTheme="majorHAnsi" w:hAnsiTheme="majorHAnsi"/>
          <w:bCs/>
          <w:sz w:val="24"/>
          <w:szCs w:val="24"/>
        </w:rPr>
        <w:t xml:space="preserve"> This implies that all selected respondents were able to provide relevant information on internal </w:t>
      </w:r>
      <w:r w:rsidR="000B0C9A" w:rsidRPr="00202912">
        <w:rPr>
          <w:rFonts w:asciiTheme="majorHAnsi" w:hAnsiTheme="majorHAnsi"/>
          <w:bCs/>
          <w:sz w:val="24"/>
          <w:szCs w:val="24"/>
        </w:rPr>
        <w:t>auditing</w:t>
      </w:r>
      <w:r w:rsidR="005733E1" w:rsidRPr="00202912">
        <w:rPr>
          <w:rFonts w:asciiTheme="majorHAnsi" w:hAnsiTheme="majorHAnsi"/>
          <w:bCs/>
          <w:sz w:val="24"/>
          <w:szCs w:val="24"/>
        </w:rPr>
        <w:t xml:space="preserve"> and financial performance of Wazalendo SACCO-Entebbe Branch.</w:t>
      </w:r>
    </w:p>
    <w:p w:rsidR="00C01E41" w:rsidRPr="00202912" w:rsidRDefault="0050447B" w:rsidP="004B26CF">
      <w:pPr>
        <w:pStyle w:val="Heading1"/>
        <w:spacing w:before="0" w:line="360" w:lineRule="auto"/>
        <w:jc w:val="both"/>
        <w:rPr>
          <w:color w:val="auto"/>
          <w:sz w:val="24"/>
          <w:szCs w:val="24"/>
        </w:rPr>
      </w:pPr>
      <w:bookmarkStart w:id="231" w:name="_Toc92819576"/>
      <w:r w:rsidRPr="00202912">
        <w:rPr>
          <w:color w:val="auto"/>
          <w:sz w:val="24"/>
          <w:szCs w:val="24"/>
        </w:rPr>
        <w:lastRenderedPageBreak/>
        <w:t xml:space="preserve">Table 4.3: Department of work by the </w:t>
      </w:r>
      <w:r w:rsidR="00C01E41" w:rsidRPr="00202912">
        <w:rPr>
          <w:color w:val="auto"/>
          <w:sz w:val="24"/>
          <w:szCs w:val="24"/>
        </w:rPr>
        <w:t>respondents</w:t>
      </w:r>
      <w:bookmarkEnd w:id="230"/>
      <w:bookmarkEnd w:id="23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3830"/>
        <w:gridCol w:w="1276"/>
        <w:gridCol w:w="992"/>
        <w:gridCol w:w="2272"/>
      </w:tblGrid>
      <w:tr w:rsidR="00C01E41" w:rsidRPr="00202912" w:rsidTr="0050447B">
        <w:trPr>
          <w:cantSplit/>
          <w:trHeight w:val="80"/>
        </w:trPr>
        <w:tc>
          <w:tcPr>
            <w:tcW w:w="4820" w:type="dxa"/>
            <w:gridSpan w:val="2"/>
            <w:tcBorders>
              <w:top w:val="nil"/>
              <w:left w:val="nil"/>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rPr>
                <w:rFonts w:asciiTheme="majorHAnsi" w:hAnsiTheme="majorHAnsi" w:cs="Times New Roman"/>
                <w:sz w:val="24"/>
                <w:szCs w:val="24"/>
              </w:rPr>
            </w:pPr>
          </w:p>
        </w:tc>
        <w:tc>
          <w:tcPr>
            <w:tcW w:w="1276" w:type="dxa"/>
            <w:tcBorders>
              <w:top w:val="nil"/>
              <w:left w:val="nil"/>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72" w:type="dxa"/>
            <w:tcBorders>
              <w:top w:val="nil"/>
              <w:left w:val="single" w:sz="8" w:space="0" w:color="E0E0E0"/>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01E41" w:rsidRPr="00202912" w:rsidTr="0050447B">
        <w:trPr>
          <w:cantSplit/>
        </w:trPr>
        <w:tc>
          <w:tcPr>
            <w:tcW w:w="990" w:type="dxa"/>
            <w:vMerge w:val="restart"/>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3830" w:type="dxa"/>
            <w:tcBorders>
              <w:top w:val="single" w:sz="8" w:space="0" w:color="152935"/>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 xml:space="preserve">Administration </w:t>
            </w:r>
          </w:p>
        </w:tc>
        <w:tc>
          <w:tcPr>
            <w:tcW w:w="1276" w:type="dxa"/>
            <w:tcBorders>
              <w:top w:val="single" w:sz="8" w:space="0" w:color="152935"/>
              <w:left w:val="nil"/>
              <w:bottom w:val="single" w:sz="8" w:space="0" w:color="AEAEAE"/>
              <w:right w:val="single" w:sz="8" w:space="0" w:color="E0E0E0"/>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1.9</w:t>
            </w:r>
          </w:p>
        </w:tc>
        <w:tc>
          <w:tcPr>
            <w:tcW w:w="2272" w:type="dxa"/>
            <w:tcBorders>
              <w:top w:val="single" w:sz="8" w:space="0" w:color="152935"/>
              <w:left w:val="single" w:sz="8" w:space="0" w:color="E0E0E0"/>
              <w:bottom w:val="single" w:sz="8" w:space="0" w:color="AEAEAE"/>
              <w:right w:val="nil"/>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1.9</w:t>
            </w:r>
          </w:p>
        </w:tc>
      </w:tr>
      <w:tr w:rsidR="00C01E41" w:rsidRPr="00202912" w:rsidTr="0050447B">
        <w:trPr>
          <w:cantSplit/>
        </w:trPr>
        <w:tc>
          <w:tcPr>
            <w:tcW w:w="99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rPr>
                <w:rFonts w:asciiTheme="majorHAnsi" w:hAnsiTheme="majorHAnsi" w:cs="Times New Roman"/>
                <w:sz w:val="24"/>
                <w:szCs w:val="24"/>
              </w:rPr>
            </w:pPr>
          </w:p>
        </w:tc>
        <w:tc>
          <w:tcPr>
            <w:tcW w:w="3830" w:type="dxa"/>
            <w:tcBorders>
              <w:top w:val="single" w:sz="8" w:space="0" w:color="AEAEAE"/>
              <w:left w:val="nil"/>
              <w:bottom w:val="single" w:sz="8" w:space="0" w:color="AEAEAE"/>
              <w:right w:val="nil"/>
            </w:tcBorders>
            <w:shd w:val="clear" w:color="auto" w:fill="auto"/>
          </w:tcPr>
          <w:p w:rsidR="00C01E41" w:rsidRPr="00202912" w:rsidRDefault="0050447B"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 xml:space="preserve">Management </w:t>
            </w:r>
          </w:p>
        </w:tc>
        <w:tc>
          <w:tcPr>
            <w:tcW w:w="1276" w:type="dxa"/>
            <w:tcBorders>
              <w:top w:val="single" w:sz="8" w:space="0" w:color="AEAEAE"/>
              <w:left w:val="nil"/>
              <w:bottom w:val="single" w:sz="8" w:space="0" w:color="AEAEAE"/>
              <w:right w:val="single" w:sz="8" w:space="0" w:color="E0E0E0"/>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2.6</w:t>
            </w:r>
          </w:p>
        </w:tc>
        <w:tc>
          <w:tcPr>
            <w:tcW w:w="2272" w:type="dxa"/>
            <w:tcBorders>
              <w:top w:val="single" w:sz="8" w:space="0" w:color="AEAEAE"/>
              <w:left w:val="single" w:sz="8" w:space="0" w:color="E0E0E0"/>
              <w:bottom w:val="single" w:sz="8" w:space="0" w:color="AEAEAE"/>
              <w:right w:val="nil"/>
            </w:tcBorders>
            <w:shd w:val="clear" w:color="auto" w:fill="FFFFFF"/>
          </w:tcPr>
          <w:p w:rsidR="00C01E41" w:rsidRPr="00202912" w:rsidRDefault="00C01E4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r w:rsidR="00CA5856" w:rsidRPr="00202912">
              <w:rPr>
                <w:rFonts w:asciiTheme="majorHAnsi" w:hAnsiTheme="majorHAnsi" w:cs="Times New Roman"/>
                <w:sz w:val="24"/>
                <w:szCs w:val="24"/>
              </w:rPr>
              <w:t>5</w:t>
            </w:r>
          </w:p>
        </w:tc>
      </w:tr>
      <w:tr w:rsidR="00C01E41" w:rsidRPr="00202912" w:rsidTr="0050447B">
        <w:trPr>
          <w:cantSplit/>
        </w:trPr>
        <w:tc>
          <w:tcPr>
            <w:tcW w:w="99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rPr>
                <w:rFonts w:asciiTheme="majorHAnsi" w:hAnsiTheme="majorHAnsi" w:cs="Times New Roman"/>
                <w:sz w:val="24"/>
                <w:szCs w:val="24"/>
              </w:rPr>
            </w:pPr>
          </w:p>
        </w:tc>
        <w:tc>
          <w:tcPr>
            <w:tcW w:w="3830" w:type="dxa"/>
            <w:tcBorders>
              <w:top w:val="single" w:sz="8" w:space="0" w:color="AEAEAE"/>
              <w:left w:val="nil"/>
              <w:bottom w:val="single" w:sz="8" w:space="0" w:color="AEAEAE"/>
              <w:right w:val="nil"/>
            </w:tcBorders>
            <w:shd w:val="clear" w:color="auto" w:fill="auto"/>
          </w:tcPr>
          <w:p w:rsidR="00C01E41" w:rsidRPr="00202912" w:rsidRDefault="0050447B"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Internal Audit</w:t>
            </w:r>
          </w:p>
        </w:tc>
        <w:tc>
          <w:tcPr>
            <w:tcW w:w="1276" w:type="dxa"/>
            <w:tcBorders>
              <w:top w:val="single" w:sz="8" w:space="0" w:color="AEAEAE"/>
              <w:left w:val="nil"/>
              <w:bottom w:val="single" w:sz="8" w:space="0" w:color="AEAEAE"/>
              <w:right w:val="single" w:sz="8" w:space="0" w:color="E0E0E0"/>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2.3</w:t>
            </w:r>
          </w:p>
        </w:tc>
        <w:tc>
          <w:tcPr>
            <w:tcW w:w="2272" w:type="dxa"/>
            <w:tcBorders>
              <w:top w:val="single" w:sz="8" w:space="0" w:color="AEAEAE"/>
              <w:left w:val="single" w:sz="8" w:space="0" w:color="E0E0E0"/>
              <w:bottom w:val="single" w:sz="8" w:space="0" w:color="AEAEAE"/>
              <w:right w:val="nil"/>
            </w:tcBorders>
            <w:shd w:val="clear" w:color="auto" w:fill="FFFFFF"/>
          </w:tcPr>
          <w:p w:rsidR="00C01E41" w:rsidRPr="00202912" w:rsidRDefault="00CA5856"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r w:rsidR="00C01E41" w:rsidRPr="00202912">
              <w:rPr>
                <w:rFonts w:asciiTheme="majorHAnsi" w:hAnsiTheme="majorHAnsi" w:cs="Times New Roman"/>
                <w:sz w:val="24"/>
                <w:szCs w:val="24"/>
              </w:rPr>
              <w:t>.8</w:t>
            </w:r>
          </w:p>
        </w:tc>
      </w:tr>
      <w:tr w:rsidR="0050447B" w:rsidRPr="00202912" w:rsidTr="0050447B">
        <w:trPr>
          <w:cantSplit/>
          <w:trHeight w:val="60"/>
        </w:trPr>
        <w:tc>
          <w:tcPr>
            <w:tcW w:w="990" w:type="dxa"/>
            <w:vMerge/>
            <w:tcBorders>
              <w:top w:val="single" w:sz="8" w:space="0" w:color="152935"/>
              <w:left w:val="nil"/>
              <w:bottom w:val="single" w:sz="8" w:space="0" w:color="152935"/>
              <w:right w:val="nil"/>
            </w:tcBorders>
            <w:shd w:val="clear" w:color="auto" w:fill="auto"/>
          </w:tcPr>
          <w:p w:rsidR="0050447B" w:rsidRPr="00202912" w:rsidRDefault="0050447B" w:rsidP="00906EDF">
            <w:pPr>
              <w:autoSpaceDE w:val="0"/>
              <w:autoSpaceDN w:val="0"/>
              <w:adjustRightInd w:val="0"/>
              <w:spacing w:after="0"/>
              <w:rPr>
                <w:rFonts w:asciiTheme="majorHAnsi" w:hAnsiTheme="majorHAnsi" w:cs="Times New Roman"/>
                <w:sz w:val="24"/>
                <w:szCs w:val="24"/>
              </w:rPr>
            </w:pPr>
          </w:p>
        </w:tc>
        <w:tc>
          <w:tcPr>
            <w:tcW w:w="3830" w:type="dxa"/>
            <w:tcBorders>
              <w:top w:val="single" w:sz="8" w:space="0" w:color="AEAEAE"/>
              <w:left w:val="nil"/>
              <w:bottom w:val="single" w:sz="8" w:space="0" w:color="AEAEAE"/>
              <w:right w:val="nil"/>
            </w:tcBorders>
            <w:shd w:val="clear" w:color="auto" w:fill="auto"/>
          </w:tcPr>
          <w:p w:rsidR="0050447B" w:rsidRPr="00202912" w:rsidRDefault="0050447B" w:rsidP="00906EDF">
            <w:pPr>
              <w:pStyle w:val="Heading1"/>
              <w:spacing w:before="0"/>
              <w:rPr>
                <w:b w:val="0"/>
                <w:color w:val="auto"/>
                <w:sz w:val="24"/>
                <w:szCs w:val="24"/>
              </w:rPr>
            </w:pPr>
            <w:bookmarkStart w:id="232" w:name="_Toc92819577"/>
            <w:r w:rsidRPr="00202912">
              <w:rPr>
                <w:b w:val="0"/>
                <w:color w:val="auto"/>
                <w:sz w:val="24"/>
                <w:szCs w:val="24"/>
              </w:rPr>
              <w:t>Finance and Accounting</w:t>
            </w:r>
            <w:bookmarkEnd w:id="232"/>
            <w:r w:rsidRPr="00202912">
              <w:rPr>
                <w:b w:val="0"/>
                <w:color w:val="auto"/>
                <w:sz w:val="24"/>
                <w:szCs w:val="24"/>
              </w:rPr>
              <w:t xml:space="preserve"> </w:t>
            </w:r>
          </w:p>
        </w:tc>
        <w:tc>
          <w:tcPr>
            <w:tcW w:w="1276" w:type="dxa"/>
            <w:tcBorders>
              <w:top w:val="single" w:sz="8" w:space="0" w:color="AEAEAE"/>
              <w:left w:val="nil"/>
              <w:bottom w:val="single" w:sz="8" w:space="0" w:color="AEAEAE"/>
              <w:right w:val="single" w:sz="8" w:space="0" w:color="E0E0E0"/>
            </w:tcBorders>
            <w:shd w:val="clear" w:color="auto" w:fill="FFFFFF"/>
          </w:tcPr>
          <w:p w:rsidR="0050447B"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50447B"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2.3</w:t>
            </w:r>
          </w:p>
        </w:tc>
        <w:tc>
          <w:tcPr>
            <w:tcW w:w="2272" w:type="dxa"/>
            <w:tcBorders>
              <w:top w:val="single" w:sz="8" w:space="0" w:color="AEAEAE"/>
              <w:left w:val="single" w:sz="8" w:space="0" w:color="E0E0E0"/>
              <w:bottom w:val="single" w:sz="8" w:space="0" w:color="AEAEAE"/>
              <w:right w:val="nil"/>
            </w:tcBorders>
            <w:shd w:val="clear" w:color="auto" w:fill="FFFFFF"/>
          </w:tcPr>
          <w:p w:rsidR="0050447B" w:rsidRPr="00202912" w:rsidRDefault="00CA5856"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9.1</w:t>
            </w:r>
          </w:p>
        </w:tc>
      </w:tr>
      <w:tr w:rsidR="0050447B" w:rsidRPr="00202912" w:rsidTr="0050447B">
        <w:trPr>
          <w:cantSplit/>
        </w:trPr>
        <w:tc>
          <w:tcPr>
            <w:tcW w:w="990" w:type="dxa"/>
            <w:vMerge/>
            <w:tcBorders>
              <w:top w:val="single" w:sz="8" w:space="0" w:color="152935"/>
              <w:left w:val="nil"/>
              <w:bottom w:val="single" w:sz="8" w:space="0" w:color="152935"/>
              <w:right w:val="nil"/>
            </w:tcBorders>
            <w:shd w:val="clear" w:color="auto" w:fill="auto"/>
          </w:tcPr>
          <w:p w:rsidR="0050447B" w:rsidRPr="00202912" w:rsidRDefault="0050447B" w:rsidP="00906EDF">
            <w:pPr>
              <w:autoSpaceDE w:val="0"/>
              <w:autoSpaceDN w:val="0"/>
              <w:adjustRightInd w:val="0"/>
              <w:spacing w:after="0"/>
              <w:rPr>
                <w:rFonts w:asciiTheme="majorHAnsi" w:hAnsiTheme="majorHAnsi" w:cs="Times New Roman"/>
                <w:sz w:val="24"/>
                <w:szCs w:val="24"/>
              </w:rPr>
            </w:pPr>
          </w:p>
        </w:tc>
        <w:tc>
          <w:tcPr>
            <w:tcW w:w="3830" w:type="dxa"/>
            <w:tcBorders>
              <w:top w:val="single" w:sz="8" w:space="0" w:color="AEAEAE"/>
              <w:left w:val="nil"/>
              <w:bottom w:val="single" w:sz="8" w:space="0" w:color="AEAEAE"/>
              <w:right w:val="nil"/>
            </w:tcBorders>
            <w:shd w:val="clear" w:color="auto" w:fill="auto"/>
          </w:tcPr>
          <w:p w:rsidR="0050447B" w:rsidRPr="00202912" w:rsidRDefault="0050447B" w:rsidP="00906EDF">
            <w:pPr>
              <w:pStyle w:val="Heading1"/>
              <w:spacing w:before="0"/>
              <w:rPr>
                <w:b w:val="0"/>
                <w:color w:val="auto"/>
                <w:sz w:val="24"/>
                <w:szCs w:val="24"/>
              </w:rPr>
            </w:pPr>
            <w:bookmarkStart w:id="233" w:name="_Toc92819578"/>
            <w:r w:rsidRPr="00202912">
              <w:rPr>
                <w:b w:val="0"/>
                <w:color w:val="auto"/>
                <w:sz w:val="24"/>
                <w:szCs w:val="24"/>
              </w:rPr>
              <w:t>Credit and Savings</w:t>
            </w:r>
            <w:bookmarkEnd w:id="233"/>
          </w:p>
        </w:tc>
        <w:tc>
          <w:tcPr>
            <w:tcW w:w="1276" w:type="dxa"/>
            <w:tcBorders>
              <w:top w:val="single" w:sz="8" w:space="0" w:color="AEAEAE"/>
              <w:left w:val="nil"/>
              <w:bottom w:val="single" w:sz="8" w:space="0" w:color="AEAEAE"/>
              <w:right w:val="single" w:sz="8" w:space="0" w:color="E0E0E0"/>
            </w:tcBorders>
            <w:shd w:val="clear" w:color="auto" w:fill="FFFFFF"/>
          </w:tcPr>
          <w:p w:rsidR="0050447B"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50447B"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5.</w:t>
            </w:r>
            <w:r w:rsidR="00CA5856" w:rsidRPr="00202912">
              <w:rPr>
                <w:rFonts w:asciiTheme="majorHAnsi" w:hAnsiTheme="majorHAnsi" w:cs="Times New Roman"/>
                <w:sz w:val="24"/>
                <w:szCs w:val="24"/>
              </w:rPr>
              <w:t>3</w:t>
            </w:r>
          </w:p>
        </w:tc>
        <w:tc>
          <w:tcPr>
            <w:tcW w:w="2272" w:type="dxa"/>
            <w:tcBorders>
              <w:top w:val="single" w:sz="8" w:space="0" w:color="AEAEAE"/>
              <w:left w:val="single" w:sz="8" w:space="0" w:color="E0E0E0"/>
              <w:bottom w:val="single" w:sz="8" w:space="0" w:color="AEAEAE"/>
              <w:right w:val="nil"/>
            </w:tcBorders>
            <w:shd w:val="clear" w:color="auto" w:fill="FFFFFF"/>
          </w:tcPr>
          <w:p w:rsidR="0050447B" w:rsidRPr="00202912" w:rsidRDefault="00CA5856"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14.4</w:t>
            </w:r>
          </w:p>
        </w:tc>
      </w:tr>
      <w:tr w:rsidR="0050447B" w:rsidRPr="00202912" w:rsidTr="0050447B">
        <w:trPr>
          <w:cantSplit/>
        </w:trPr>
        <w:tc>
          <w:tcPr>
            <w:tcW w:w="990" w:type="dxa"/>
            <w:vMerge/>
            <w:tcBorders>
              <w:top w:val="single" w:sz="8" w:space="0" w:color="152935"/>
              <w:left w:val="nil"/>
              <w:bottom w:val="single" w:sz="8" w:space="0" w:color="152935"/>
              <w:right w:val="nil"/>
            </w:tcBorders>
            <w:shd w:val="clear" w:color="auto" w:fill="auto"/>
          </w:tcPr>
          <w:p w:rsidR="0050447B" w:rsidRPr="00202912" w:rsidRDefault="0050447B" w:rsidP="00906EDF">
            <w:pPr>
              <w:autoSpaceDE w:val="0"/>
              <w:autoSpaceDN w:val="0"/>
              <w:adjustRightInd w:val="0"/>
              <w:spacing w:after="0"/>
              <w:rPr>
                <w:rFonts w:asciiTheme="majorHAnsi" w:hAnsiTheme="majorHAnsi" w:cs="Times New Roman"/>
                <w:sz w:val="24"/>
                <w:szCs w:val="24"/>
              </w:rPr>
            </w:pPr>
          </w:p>
        </w:tc>
        <w:tc>
          <w:tcPr>
            <w:tcW w:w="3830" w:type="dxa"/>
            <w:tcBorders>
              <w:top w:val="single" w:sz="8" w:space="0" w:color="AEAEAE"/>
              <w:left w:val="nil"/>
              <w:bottom w:val="single" w:sz="8" w:space="0" w:color="AEAEAE"/>
              <w:right w:val="nil"/>
            </w:tcBorders>
            <w:shd w:val="clear" w:color="auto" w:fill="auto"/>
          </w:tcPr>
          <w:p w:rsidR="0050447B" w:rsidRPr="00202912" w:rsidRDefault="0050447B" w:rsidP="00906EDF">
            <w:pPr>
              <w:pStyle w:val="Heading1"/>
              <w:spacing w:before="0"/>
              <w:rPr>
                <w:b w:val="0"/>
                <w:color w:val="auto"/>
                <w:sz w:val="24"/>
                <w:szCs w:val="24"/>
              </w:rPr>
            </w:pPr>
            <w:bookmarkStart w:id="234" w:name="_Toc92819579"/>
            <w:r w:rsidRPr="00202912">
              <w:rPr>
                <w:b w:val="0"/>
                <w:color w:val="auto"/>
                <w:sz w:val="24"/>
                <w:szCs w:val="24"/>
              </w:rPr>
              <w:t>Customer Service</w:t>
            </w:r>
            <w:bookmarkEnd w:id="234"/>
          </w:p>
        </w:tc>
        <w:tc>
          <w:tcPr>
            <w:tcW w:w="1276" w:type="dxa"/>
            <w:tcBorders>
              <w:top w:val="single" w:sz="8" w:space="0" w:color="AEAEAE"/>
              <w:left w:val="nil"/>
              <w:bottom w:val="single" w:sz="8" w:space="0" w:color="AEAEAE"/>
              <w:right w:val="single" w:sz="8" w:space="0" w:color="E0E0E0"/>
            </w:tcBorders>
            <w:shd w:val="clear" w:color="auto" w:fill="FFFFFF"/>
          </w:tcPr>
          <w:p w:rsidR="0050447B"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50447B" w:rsidRPr="00202912" w:rsidRDefault="00CA5856"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50447B" w:rsidRPr="00202912">
              <w:rPr>
                <w:rFonts w:asciiTheme="majorHAnsi" w:hAnsiTheme="majorHAnsi" w:cs="Times New Roman"/>
                <w:sz w:val="24"/>
                <w:szCs w:val="24"/>
              </w:rPr>
              <w:t>.5</w:t>
            </w:r>
          </w:p>
        </w:tc>
        <w:tc>
          <w:tcPr>
            <w:tcW w:w="2272" w:type="dxa"/>
            <w:tcBorders>
              <w:top w:val="single" w:sz="8" w:space="0" w:color="AEAEAE"/>
              <w:left w:val="single" w:sz="8" w:space="0" w:color="E0E0E0"/>
              <w:bottom w:val="single" w:sz="8" w:space="0" w:color="AEAEAE"/>
              <w:right w:val="nil"/>
            </w:tcBorders>
            <w:shd w:val="clear" w:color="auto" w:fill="FFFFFF"/>
          </w:tcPr>
          <w:p w:rsidR="0050447B" w:rsidRPr="00202912" w:rsidRDefault="00CA5856"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15.9</w:t>
            </w:r>
          </w:p>
        </w:tc>
      </w:tr>
      <w:tr w:rsidR="0050447B" w:rsidRPr="00202912" w:rsidTr="0050447B">
        <w:trPr>
          <w:cantSplit/>
        </w:trPr>
        <w:tc>
          <w:tcPr>
            <w:tcW w:w="990" w:type="dxa"/>
            <w:vMerge/>
            <w:tcBorders>
              <w:top w:val="single" w:sz="8" w:space="0" w:color="152935"/>
              <w:left w:val="nil"/>
              <w:bottom w:val="single" w:sz="8" w:space="0" w:color="152935"/>
              <w:right w:val="nil"/>
            </w:tcBorders>
            <w:shd w:val="clear" w:color="auto" w:fill="auto"/>
          </w:tcPr>
          <w:p w:rsidR="0050447B" w:rsidRPr="00202912" w:rsidRDefault="0050447B" w:rsidP="00906EDF">
            <w:pPr>
              <w:autoSpaceDE w:val="0"/>
              <w:autoSpaceDN w:val="0"/>
              <w:adjustRightInd w:val="0"/>
              <w:spacing w:after="0"/>
              <w:rPr>
                <w:rFonts w:asciiTheme="majorHAnsi" w:hAnsiTheme="majorHAnsi" w:cs="Times New Roman"/>
                <w:sz w:val="24"/>
                <w:szCs w:val="24"/>
              </w:rPr>
            </w:pPr>
          </w:p>
        </w:tc>
        <w:tc>
          <w:tcPr>
            <w:tcW w:w="3830" w:type="dxa"/>
            <w:tcBorders>
              <w:top w:val="single" w:sz="8" w:space="0" w:color="AEAEAE"/>
              <w:left w:val="nil"/>
              <w:bottom w:val="single" w:sz="8" w:space="0" w:color="AEAEAE"/>
              <w:right w:val="nil"/>
            </w:tcBorders>
            <w:shd w:val="clear" w:color="auto" w:fill="auto"/>
          </w:tcPr>
          <w:p w:rsidR="0050447B" w:rsidRPr="00202912" w:rsidRDefault="0050447B" w:rsidP="00906EDF">
            <w:pPr>
              <w:pStyle w:val="Heading1"/>
              <w:spacing w:before="0"/>
              <w:rPr>
                <w:b w:val="0"/>
                <w:color w:val="auto"/>
                <w:sz w:val="24"/>
                <w:szCs w:val="24"/>
              </w:rPr>
            </w:pPr>
            <w:bookmarkStart w:id="235" w:name="_Toc92819580"/>
            <w:r w:rsidRPr="00202912">
              <w:rPr>
                <w:b w:val="0"/>
                <w:color w:val="auto"/>
                <w:sz w:val="24"/>
                <w:szCs w:val="24"/>
              </w:rPr>
              <w:t>Members</w:t>
            </w:r>
            <w:bookmarkEnd w:id="235"/>
            <w:r w:rsidRPr="00202912">
              <w:rPr>
                <w:b w:val="0"/>
                <w:color w:val="auto"/>
                <w:sz w:val="24"/>
                <w:szCs w:val="24"/>
              </w:rPr>
              <w:t xml:space="preserve"> </w:t>
            </w:r>
          </w:p>
        </w:tc>
        <w:tc>
          <w:tcPr>
            <w:tcW w:w="1276" w:type="dxa"/>
            <w:tcBorders>
              <w:top w:val="single" w:sz="8" w:space="0" w:color="AEAEAE"/>
              <w:left w:val="nil"/>
              <w:bottom w:val="single" w:sz="8" w:space="0" w:color="AEAEAE"/>
              <w:right w:val="single" w:sz="8" w:space="0" w:color="E0E0E0"/>
            </w:tcBorders>
            <w:shd w:val="clear" w:color="auto" w:fill="FFFFFF"/>
          </w:tcPr>
          <w:p w:rsidR="0050447B"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223</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50447B" w:rsidRPr="00202912" w:rsidRDefault="00CA5856"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84.1</w:t>
            </w:r>
          </w:p>
        </w:tc>
        <w:tc>
          <w:tcPr>
            <w:tcW w:w="2272" w:type="dxa"/>
            <w:tcBorders>
              <w:top w:val="single" w:sz="8" w:space="0" w:color="AEAEAE"/>
              <w:left w:val="single" w:sz="8" w:space="0" w:color="E0E0E0"/>
              <w:bottom w:val="single" w:sz="8" w:space="0" w:color="AEAEAE"/>
              <w:right w:val="nil"/>
            </w:tcBorders>
            <w:shd w:val="clear" w:color="auto" w:fill="FFFFFF"/>
          </w:tcPr>
          <w:p w:rsidR="0050447B"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01E41" w:rsidRPr="00202912" w:rsidTr="0050447B">
        <w:trPr>
          <w:cantSplit/>
        </w:trPr>
        <w:tc>
          <w:tcPr>
            <w:tcW w:w="99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rPr>
                <w:rFonts w:asciiTheme="majorHAnsi" w:hAnsiTheme="majorHAnsi" w:cs="Times New Roman"/>
                <w:sz w:val="24"/>
                <w:szCs w:val="24"/>
              </w:rPr>
            </w:pPr>
          </w:p>
        </w:tc>
        <w:tc>
          <w:tcPr>
            <w:tcW w:w="3830" w:type="dxa"/>
            <w:tcBorders>
              <w:top w:val="single" w:sz="8" w:space="0" w:color="AEAEAE"/>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276" w:type="dxa"/>
            <w:tcBorders>
              <w:top w:val="single" w:sz="8" w:space="0" w:color="AEAEAE"/>
              <w:left w:val="nil"/>
              <w:bottom w:val="single" w:sz="8" w:space="0" w:color="152935"/>
              <w:right w:val="single" w:sz="8" w:space="0" w:color="E0E0E0"/>
            </w:tcBorders>
            <w:shd w:val="clear" w:color="auto" w:fill="FFFFFF"/>
          </w:tcPr>
          <w:p w:rsidR="00C01E41" w:rsidRPr="00202912" w:rsidRDefault="0050447B"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C01E41" w:rsidRPr="00202912" w:rsidRDefault="00C01E4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72" w:type="dxa"/>
            <w:tcBorders>
              <w:top w:val="single" w:sz="8" w:space="0" w:color="AEAEAE"/>
              <w:left w:val="single" w:sz="8" w:space="0" w:color="E0E0E0"/>
              <w:bottom w:val="single" w:sz="8" w:space="0" w:color="152935"/>
              <w:right w:val="nil"/>
            </w:tcBorders>
            <w:shd w:val="clear" w:color="auto" w:fill="FFFFFF"/>
            <w:vAlign w:val="center"/>
          </w:tcPr>
          <w:p w:rsidR="00C01E41" w:rsidRPr="00202912" w:rsidRDefault="00C01E41" w:rsidP="00906EDF">
            <w:pPr>
              <w:autoSpaceDE w:val="0"/>
              <w:autoSpaceDN w:val="0"/>
              <w:adjustRightInd w:val="0"/>
              <w:spacing w:after="0"/>
              <w:jc w:val="right"/>
              <w:rPr>
                <w:rFonts w:asciiTheme="majorHAnsi" w:hAnsiTheme="majorHAnsi" w:cs="Times New Roman"/>
                <w:sz w:val="24"/>
                <w:szCs w:val="24"/>
              </w:rPr>
            </w:pPr>
          </w:p>
        </w:tc>
      </w:tr>
    </w:tbl>
    <w:p w:rsidR="00C01E41" w:rsidRPr="00202912" w:rsidRDefault="00C01E41" w:rsidP="00906EDF">
      <w:pPr>
        <w:autoSpaceDE w:val="0"/>
        <w:autoSpaceDN w:val="0"/>
        <w:adjustRightInd w:val="0"/>
        <w:spacing w:after="0"/>
        <w:rPr>
          <w:rFonts w:asciiTheme="majorHAnsi" w:hAnsiTheme="majorHAnsi" w:cs="Times New Roman"/>
          <w:sz w:val="24"/>
          <w:szCs w:val="24"/>
        </w:rPr>
      </w:pPr>
      <w:r w:rsidRPr="00202912">
        <w:rPr>
          <w:rFonts w:asciiTheme="majorHAnsi" w:hAnsiTheme="majorHAnsi" w:cs="Times New Roman"/>
          <w:sz w:val="24"/>
          <w:szCs w:val="24"/>
        </w:rPr>
        <w:t>Source: Field Data, 202</w:t>
      </w:r>
      <w:r w:rsidR="0050447B" w:rsidRPr="00202912">
        <w:rPr>
          <w:rFonts w:asciiTheme="majorHAnsi" w:hAnsiTheme="majorHAnsi" w:cs="Times New Roman"/>
          <w:sz w:val="24"/>
          <w:szCs w:val="24"/>
        </w:rPr>
        <w:t>1</w:t>
      </w:r>
    </w:p>
    <w:p w:rsidR="0050447B" w:rsidRPr="00202912" w:rsidRDefault="0050447B" w:rsidP="00906EDF">
      <w:pPr>
        <w:pStyle w:val="NoSpacing"/>
      </w:pPr>
    </w:p>
    <w:p w:rsidR="00C700A7" w:rsidRPr="00202912" w:rsidRDefault="00C700A7" w:rsidP="004B26CF">
      <w:pPr>
        <w:pStyle w:val="Heading1"/>
        <w:spacing w:before="0" w:line="360" w:lineRule="auto"/>
        <w:jc w:val="both"/>
        <w:rPr>
          <w:color w:val="auto"/>
          <w:sz w:val="24"/>
          <w:szCs w:val="24"/>
        </w:rPr>
      </w:pPr>
      <w:bookmarkStart w:id="236" w:name="_Toc55929806"/>
      <w:bookmarkStart w:id="237" w:name="_Toc92819581"/>
      <w:bookmarkStart w:id="238" w:name="_Toc55929804"/>
      <w:r w:rsidRPr="00202912">
        <w:rPr>
          <w:color w:val="auto"/>
          <w:sz w:val="24"/>
          <w:szCs w:val="24"/>
        </w:rPr>
        <w:t>Educational Qualification of the Respondents</w:t>
      </w:r>
      <w:bookmarkEnd w:id="236"/>
      <w:bookmarkEnd w:id="237"/>
      <w:r w:rsidRPr="00202912">
        <w:rPr>
          <w:color w:val="auto"/>
          <w:sz w:val="24"/>
          <w:szCs w:val="24"/>
        </w:rPr>
        <w:t xml:space="preserve"> </w:t>
      </w:r>
    </w:p>
    <w:p w:rsidR="00C700A7" w:rsidRPr="00202912" w:rsidRDefault="00C700A7" w:rsidP="00906EDF">
      <w:pPr>
        <w:spacing w:line="480" w:lineRule="auto"/>
        <w:jc w:val="both"/>
        <w:rPr>
          <w:rFonts w:asciiTheme="majorHAnsi" w:hAnsiTheme="majorHAnsi"/>
          <w:b/>
          <w:bCs/>
          <w:sz w:val="24"/>
          <w:szCs w:val="24"/>
        </w:rPr>
      </w:pPr>
      <w:r w:rsidRPr="00202912">
        <w:rPr>
          <w:rFonts w:asciiTheme="majorHAnsi" w:hAnsiTheme="majorHAnsi"/>
          <w:bCs/>
          <w:sz w:val="24"/>
          <w:szCs w:val="24"/>
        </w:rPr>
        <w:t xml:space="preserve">From table 4.4, </w:t>
      </w:r>
      <w:r w:rsidR="00A15241" w:rsidRPr="00202912">
        <w:rPr>
          <w:rFonts w:asciiTheme="majorHAnsi" w:hAnsiTheme="majorHAnsi"/>
          <w:bCs/>
          <w:sz w:val="24"/>
          <w:szCs w:val="24"/>
        </w:rPr>
        <w:t>the majority</w:t>
      </w:r>
      <w:r w:rsidRPr="00202912">
        <w:rPr>
          <w:rFonts w:asciiTheme="majorHAnsi" w:hAnsiTheme="majorHAnsi"/>
          <w:bCs/>
          <w:sz w:val="24"/>
          <w:szCs w:val="24"/>
        </w:rPr>
        <w:t xml:space="preserve"> of the respondents </w:t>
      </w:r>
      <w:r w:rsidR="00A15241" w:rsidRPr="00202912">
        <w:rPr>
          <w:rFonts w:asciiTheme="majorHAnsi" w:hAnsiTheme="majorHAnsi"/>
          <w:bCs/>
          <w:sz w:val="24"/>
          <w:szCs w:val="24"/>
        </w:rPr>
        <w:t>105(39.6</w:t>
      </w:r>
      <w:r w:rsidRPr="00202912">
        <w:rPr>
          <w:rFonts w:asciiTheme="majorHAnsi" w:hAnsiTheme="majorHAnsi"/>
          <w:bCs/>
          <w:sz w:val="24"/>
          <w:szCs w:val="24"/>
        </w:rPr>
        <w:t>%</w:t>
      </w:r>
      <w:r w:rsidR="00A15241" w:rsidRPr="00202912">
        <w:rPr>
          <w:rFonts w:asciiTheme="majorHAnsi" w:hAnsiTheme="majorHAnsi"/>
          <w:bCs/>
          <w:sz w:val="24"/>
          <w:szCs w:val="24"/>
        </w:rPr>
        <w:t>)</w:t>
      </w:r>
      <w:r w:rsidRPr="00202912">
        <w:rPr>
          <w:rFonts w:asciiTheme="majorHAnsi" w:hAnsiTheme="majorHAnsi"/>
          <w:bCs/>
          <w:sz w:val="24"/>
          <w:szCs w:val="24"/>
        </w:rPr>
        <w:t xml:space="preserve"> </w:t>
      </w:r>
      <w:r w:rsidR="00A15241" w:rsidRPr="00202912">
        <w:rPr>
          <w:rFonts w:asciiTheme="majorHAnsi" w:hAnsiTheme="majorHAnsi"/>
          <w:bCs/>
          <w:sz w:val="24"/>
          <w:szCs w:val="24"/>
        </w:rPr>
        <w:t>have</w:t>
      </w:r>
      <w:r w:rsidRPr="00202912">
        <w:rPr>
          <w:rFonts w:asciiTheme="majorHAnsi" w:hAnsiTheme="majorHAnsi"/>
          <w:bCs/>
          <w:sz w:val="24"/>
          <w:szCs w:val="24"/>
        </w:rPr>
        <w:t xml:space="preserve"> certificates in different courses, </w:t>
      </w:r>
      <w:r w:rsidR="00A15241" w:rsidRPr="00202912">
        <w:rPr>
          <w:rFonts w:asciiTheme="majorHAnsi" w:hAnsiTheme="majorHAnsi"/>
          <w:bCs/>
          <w:sz w:val="24"/>
          <w:szCs w:val="24"/>
        </w:rPr>
        <w:t>78(29.4%) have diplomas, 66(24.9%)</w:t>
      </w:r>
      <w:r w:rsidRPr="00202912">
        <w:rPr>
          <w:rFonts w:asciiTheme="majorHAnsi" w:hAnsiTheme="majorHAnsi"/>
          <w:bCs/>
          <w:sz w:val="24"/>
          <w:szCs w:val="24"/>
        </w:rPr>
        <w:t xml:space="preserve"> </w:t>
      </w:r>
      <w:r w:rsidR="00A15241" w:rsidRPr="00202912">
        <w:rPr>
          <w:rFonts w:asciiTheme="majorHAnsi" w:hAnsiTheme="majorHAnsi"/>
          <w:bCs/>
          <w:sz w:val="24"/>
          <w:szCs w:val="24"/>
        </w:rPr>
        <w:t>have</w:t>
      </w:r>
      <w:r w:rsidRPr="00202912">
        <w:rPr>
          <w:rFonts w:asciiTheme="majorHAnsi" w:hAnsiTheme="majorHAnsi"/>
          <w:bCs/>
          <w:sz w:val="24"/>
          <w:szCs w:val="24"/>
        </w:rPr>
        <w:t xml:space="preserve"> undergraduate degrees, 13</w:t>
      </w:r>
      <w:r w:rsidR="00A15241" w:rsidRPr="00202912">
        <w:rPr>
          <w:rFonts w:asciiTheme="majorHAnsi" w:hAnsiTheme="majorHAnsi"/>
          <w:bCs/>
          <w:sz w:val="24"/>
          <w:szCs w:val="24"/>
        </w:rPr>
        <w:t xml:space="preserve">(5%) </w:t>
      </w:r>
      <w:r w:rsidRPr="00202912">
        <w:rPr>
          <w:rFonts w:asciiTheme="majorHAnsi" w:hAnsiTheme="majorHAnsi"/>
          <w:bCs/>
          <w:sz w:val="24"/>
          <w:szCs w:val="24"/>
        </w:rPr>
        <w:t xml:space="preserve">have masters degrees and </w:t>
      </w:r>
      <w:r w:rsidR="00A15241" w:rsidRPr="00202912">
        <w:rPr>
          <w:rFonts w:asciiTheme="majorHAnsi" w:hAnsiTheme="majorHAnsi"/>
          <w:bCs/>
          <w:sz w:val="24"/>
          <w:szCs w:val="24"/>
        </w:rPr>
        <w:t>3(1.1%)</w:t>
      </w:r>
      <w:r w:rsidRPr="00202912">
        <w:rPr>
          <w:rFonts w:asciiTheme="majorHAnsi" w:hAnsiTheme="majorHAnsi"/>
          <w:bCs/>
          <w:sz w:val="24"/>
          <w:szCs w:val="24"/>
        </w:rPr>
        <w:t xml:space="preserve"> have PhD. </w:t>
      </w:r>
      <w:r w:rsidR="00135E1E" w:rsidRPr="00202912">
        <w:rPr>
          <w:rFonts w:asciiTheme="majorHAnsi" w:hAnsiTheme="majorHAnsi"/>
          <w:bCs/>
          <w:sz w:val="24"/>
          <w:szCs w:val="24"/>
        </w:rPr>
        <w:t>This</w:t>
      </w:r>
      <w:r w:rsidRPr="00202912">
        <w:rPr>
          <w:rFonts w:asciiTheme="majorHAnsi" w:hAnsiTheme="majorHAnsi"/>
          <w:bCs/>
          <w:sz w:val="24"/>
          <w:szCs w:val="24"/>
        </w:rPr>
        <w:t xml:space="preserve"> implies that all respondents were capable of providing information on </w:t>
      </w:r>
      <w:r w:rsidR="00A15241" w:rsidRPr="00202912">
        <w:rPr>
          <w:rFonts w:asciiTheme="majorHAnsi" w:hAnsiTheme="majorHAnsi"/>
          <w:bCs/>
          <w:sz w:val="24"/>
          <w:szCs w:val="24"/>
        </w:rPr>
        <w:t>the topic under study</w:t>
      </w:r>
      <w:r w:rsidRPr="00202912">
        <w:rPr>
          <w:rFonts w:asciiTheme="majorHAnsi" w:hAnsiTheme="majorHAnsi"/>
          <w:bCs/>
          <w:sz w:val="24"/>
          <w:szCs w:val="24"/>
        </w:rPr>
        <w:t>.</w:t>
      </w:r>
    </w:p>
    <w:p w:rsidR="00C700A7" w:rsidRPr="00202912" w:rsidRDefault="0094205B" w:rsidP="004B26CF">
      <w:pPr>
        <w:pStyle w:val="Heading1"/>
        <w:spacing w:before="0" w:line="360" w:lineRule="auto"/>
        <w:jc w:val="both"/>
        <w:rPr>
          <w:color w:val="auto"/>
          <w:sz w:val="24"/>
          <w:szCs w:val="24"/>
        </w:rPr>
      </w:pPr>
      <w:bookmarkStart w:id="239" w:name="_Toc55929807"/>
      <w:bookmarkStart w:id="240" w:name="_Toc92819582"/>
      <w:r w:rsidRPr="00202912">
        <w:rPr>
          <w:color w:val="auto"/>
          <w:sz w:val="24"/>
          <w:szCs w:val="24"/>
        </w:rPr>
        <w:t>Table 4.4</w:t>
      </w:r>
      <w:r w:rsidR="00C700A7" w:rsidRPr="00202912">
        <w:rPr>
          <w:color w:val="auto"/>
          <w:sz w:val="24"/>
          <w:szCs w:val="24"/>
        </w:rPr>
        <w:t>: Educational Qualification of the Respondents</w:t>
      </w:r>
      <w:bookmarkEnd w:id="239"/>
      <w:bookmarkEnd w:id="240"/>
      <w:r w:rsidR="00C700A7" w:rsidRPr="00202912">
        <w:rPr>
          <w:color w:val="auto"/>
          <w:sz w:val="24"/>
          <w:szCs w:val="24"/>
        </w:rPr>
        <w:t xml:space="preserve"> </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70"/>
        <w:gridCol w:w="1800"/>
        <w:gridCol w:w="2250"/>
        <w:gridCol w:w="1800"/>
        <w:gridCol w:w="2430"/>
      </w:tblGrid>
      <w:tr w:rsidR="00C700A7" w:rsidRPr="00202912" w:rsidTr="002C464B">
        <w:trPr>
          <w:cantSplit/>
        </w:trPr>
        <w:tc>
          <w:tcPr>
            <w:tcW w:w="2970" w:type="dxa"/>
            <w:gridSpan w:val="2"/>
            <w:tcBorders>
              <w:top w:val="nil"/>
              <w:left w:val="nil"/>
              <w:bottom w:val="single" w:sz="8" w:space="0" w:color="152935"/>
              <w:right w:val="nil"/>
            </w:tcBorders>
            <w:shd w:val="clear" w:color="auto" w:fill="FFFFFF"/>
            <w:vAlign w:val="bottom"/>
          </w:tcPr>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p>
        </w:tc>
        <w:tc>
          <w:tcPr>
            <w:tcW w:w="2250" w:type="dxa"/>
            <w:tcBorders>
              <w:top w:val="nil"/>
              <w:left w:val="nil"/>
              <w:bottom w:val="single" w:sz="8" w:space="0" w:color="152935"/>
              <w:right w:val="single" w:sz="8" w:space="0" w:color="E0E0E0"/>
            </w:tcBorders>
            <w:shd w:val="clear" w:color="auto" w:fill="FFFFFF"/>
            <w:vAlign w:val="bottom"/>
          </w:tcPr>
          <w:p w:rsidR="00C700A7" w:rsidRPr="00202912" w:rsidRDefault="00C700A7"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 xml:space="preserve">                  Frequency</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C700A7" w:rsidRPr="00202912" w:rsidRDefault="00C700A7"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 xml:space="preserve">               Percent</w:t>
            </w:r>
          </w:p>
        </w:tc>
        <w:tc>
          <w:tcPr>
            <w:tcW w:w="2430" w:type="dxa"/>
            <w:tcBorders>
              <w:top w:val="nil"/>
              <w:left w:val="single" w:sz="8" w:space="0" w:color="E0E0E0"/>
              <w:bottom w:val="single" w:sz="8" w:space="0" w:color="152935"/>
              <w:right w:val="nil"/>
            </w:tcBorders>
            <w:shd w:val="clear" w:color="auto" w:fill="FFFFFF"/>
            <w:vAlign w:val="bottom"/>
          </w:tcPr>
          <w:p w:rsidR="00C700A7" w:rsidRPr="00202912" w:rsidRDefault="00C700A7"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700A7" w:rsidRPr="00202912" w:rsidTr="002C464B">
        <w:trPr>
          <w:cantSplit/>
        </w:trPr>
        <w:tc>
          <w:tcPr>
            <w:tcW w:w="1170" w:type="dxa"/>
            <w:vMerge w:val="restart"/>
            <w:tcBorders>
              <w:top w:val="single" w:sz="8" w:space="0" w:color="152935"/>
              <w:left w:val="nil"/>
              <w:bottom w:val="single" w:sz="8" w:space="0" w:color="152935"/>
              <w:right w:val="nil"/>
            </w:tcBorders>
            <w:shd w:val="clear" w:color="auto" w:fill="auto"/>
          </w:tcPr>
          <w:p w:rsidR="00C700A7" w:rsidRPr="00202912" w:rsidRDefault="00C700A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1800" w:type="dxa"/>
            <w:tcBorders>
              <w:top w:val="single" w:sz="8" w:space="0" w:color="152935"/>
              <w:left w:val="nil"/>
              <w:bottom w:val="single" w:sz="8" w:space="0" w:color="AEAEAE"/>
              <w:right w:val="nil"/>
            </w:tcBorders>
            <w:shd w:val="clear" w:color="auto" w:fill="auto"/>
          </w:tcPr>
          <w:p w:rsidR="00C700A7" w:rsidRPr="00202912" w:rsidRDefault="00C700A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Certificate</w:t>
            </w:r>
          </w:p>
        </w:tc>
        <w:tc>
          <w:tcPr>
            <w:tcW w:w="2250" w:type="dxa"/>
            <w:tcBorders>
              <w:top w:val="single" w:sz="8" w:space="0" w:color="152935"/>
              <w:left w:val="nil"/>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w:t>
            </w:r>
            <w:r w:rsidR="00C700A7" w:rsidRPr="00202912">
              <w:rPr>
                <w:rFonts w:asciiTheme="majorHAnsi" w:hAnsiTheme="majorHAnsi" w:cs="Times New Roman"/>
                <w:sz w:val="24"/>
                <w:szCs w:val="24"/>
              </w:rPr>
              <w:t>5</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39.6</w:t>
            </w:r>
          </w:p>
        </w:tc>
        <w:tc>
          <w:tcPr>
            <w:tcW w:w="2430" w:type="dxa"/>
            <w:tcBorders>
              <w:top w:val="single" w:sz="8" w:space="0" w:color="152935"/>
              <w:left w:val="single" w:sz="8" w:space="0" w:color="E0E0E0"/>
              <w:bottom w:val="single" w:sz="8" w:space="0" w:color="AEAEAE"/>
              <w:right w:val="nil"/>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C700A7" w:rsidRPr="00202912">
              <w:rPr>
                <w:rFonts w:asciiTheme="majorHAnsi" w:hAnsiTheme="majorHAnsi" w:cs="Times New Roman"/>
                <w:sz w:val="24"/>
                <w:szCs w:val="24"/>
              </w:rPr>
              <w:t>9.</w:t>
            </w:r>
            <w:r w:rsidRPr="00202912">
              <w:rPr>
                <w:rFonts w:asciiTheme="majorHAnsi" w:hAnsiTheme="majorHAnsi" w:cs="Times New Roman"/>
                <w:sz w:val="24"/>
                <w:szCs w:val="24"/>
              </w:rPr>
              <w:t>6</w:t>
            </w:r>
          </w:p>
        </w:tc>
      </w:tr>
      <w:tr w:rsidR="00C700A7" w:rsidRPr="00202912" w:rsidTr="002C464B">
        <w:trPr>
          <w:cantSplit/>
        </w:trPr>
        <w:tc>
          <w:tcPr>
            <w:tcW w:w="1170" w:type="dxa"/>
            <w:vMerge/>
            <w:tcBorders>
              <w:top w:val="single" w:sz="8" w:space="0" w:color="152935"/>
              <w:left w:val="nil"/>
              <w:bottom w:val="single" w:sz="8" w:space="0" w:color="152935"/>
              <w:right w:val="nil"/>
            </w:tcBorders>
            <w:shd w:val="clear" w:color="auto" w:fill="auto"/>
          </w:tcPr>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p>
        </w:tc>
        <w:tc>
          <w:tcPr>
            <w:tcW w:w="1800" w:type="dxa"/>
            <w:tcBorders>
              <w:top w:val="single" w:sz="8" w:space="0" w:color="AEAEAE"/>
              <w:left w:val="nil"/>
              <w:bottom w:val="single" w:sz="8" w:space="0" w:color="AEAEAE"/>
              <w:right w:val="nil"/>
            </w:tcBorders>
            <w:shd w:val="clear" w:color="auto" w:fill="auto"/>
          </w:tcPr>
          <w:p w:rsidR="00C700A7" w:rsidRPr="00202912" w:rsidRDefault="00C700A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Diploma</w:t>
            </w:r>
          </w:p>
        </w:tc>
        <w:tc>
          <w:tcPr>
            <w:tcW w:w="2250" w:type="dxa"/>
            <w:tcBorders>
              <w:top w:val="single" w:sz="8" w:space="0" w:color="AEAEAE"/>
              <w:left w:val="nil"/>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29.4</w:t>
            </w:r>
          </w:p>
        </w:tc>
        <w:tc>
          <w:tcPr>
            <w:tcW w:w="2430" w:type="dxa"/>
            <w:tcBorders>
              <w:top w:val="single" w:sz="8" w:space="0" w:color="AEAEAE"/>
              <w:left w:val="single" w:sz="8" w:space="0" w:color="E0E0E0"/>
              <w:bottom w:val="single" w:sz="8" w:space="0" w:color="AEAEAE"/>
              <w:right w:val="nil"/>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69.0</w:t>
            </w:r>
          </w:p>
        </w:tc>
      </w:tr>
      <w:tr w:rsidR="00C700A7" w:rsidRPr="00202912" w:rsidTr="002C464B">
        <w:trPr>
          <w:cantSplit/>
        </w:trPr>
        <w:tc>
          <w:tcPr>
            <w:tcW w:w="1170" w:type="dxa"/>
            <w:vMerge/>
            <w:tcBorders>
              <w:top w:val="single" w:sz="8" w:space="0" w:color="152935"/>
              <w:left w:val="nil"/>
              <w:bottom w:val="single" w:sz="8" w:space="0" w:color="152935"/>
              <w:right w:val="nil"/>
            </w:tcBorders>
            <w:shd w:val="clear" w:color="auto" w:fill="auto"/>
          </w:tcPr>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p>
        </w:tc>
        <w:tc>
          <w:tcPr>
            <w:tcW w:w="1800" w:type="dxa"/>
            <w:tcBorders>
              <w:top w:val="single" w:sz="8" w:space="0" w:color="AEAEAE"/>
              <w:left w:val="nil"/>
              <w:bottom w:val="single" w:sz="8" w:space="0" w:color="AEAEAE"/>
              <w:right w:val="nil"/>
            </w:tcBorders>
            <w:shd w:val="clear" w:color="auto" w:fill="auto"/>
          </w:tcPr>
          <w:p w:rsidR="00C700A7" w:rsidRPr="00202912" w:rsidRDefault="00C700A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Degree</w:t>
            </w:r>
          </w:p>
        </w:tc>
        <w:tc>
          <w:tcPr>
            <w:tcW w:w="2250" w:type="dxa"/>
            <w:tcBorders>
              <w:top w:val="single" w:sz="8" w:space="0" w:color="AEAEAE"/>
              <w:left w:val="nil"/>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24.9</w:t>
            </w:r>
          </w:p>
        </w:tc>
        <w:tc>
          <w:tcPr>
            <w:tcW w:w="2430" w:type="dxa"/>
            <w:tcBorders>
              <w:top w:val="single" w:sz="8" w:space="0" w:color="AEAEAE"/>
              <w:left w:val="single" w:sz="8" w:space="0" w:color="E0E0E0"/>
              <w:bottom w:val="single" w:sz="8" w:space="0" w:color="AEAEAE"/>
              <w:right w:val="nil"/>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93.9</w:t>
            </w:r>
          </w:p>
        </w:tc>
      </w:tr>
      <w:tr w:rsidR="00C700A7" w:rsidRPr="00202912" w:rsidTr="002C464B">
        <w:trPr>
          <w:cantSplit/>
        </w:trPr>
        <w:tc>
          <w:tcPr>
            <w:tcW w:w="1170" w:type="dxa"/>
            <w:vMerge/>
            <w:tcBorders>
              <w:top w:val="single" w:sz="8" w:space="0" w:color="152935"/>
              <w:left w:val="nil"/>
              <w:bottom w:val="single" w:sz="8" w:space="0" w:color="152935"/>
              <w:right w:val="nil"/>
            </w:tcBorders>
            <w:shd w:val="clear" w:color="auto" w:fill="auto"/>
          </w:tcPr>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p>
        </w:tc>
        <w:tc>
          <w:tcPr>
            <w:tcW w:w="1800" w:type="dxa"/>
            <w:tcBorders>
              <w:top w:val="single" w:sz="8" w:space="0" w:color="AEAEAE"/>
              <w:left w:val="nil"/>
              <w:bottom w:val="single" w:sz="8" w:space="0" w:color="AEAEAE"/>
              <w:right w:val="nil"/>
            </w:tcBorders>
            <w:shd w:val="clear" w:color="auto" w:fill="auto"/>
          </w:tcPr>
          <w:p w:rsidR="00C700A7" w:rsidRPr="00202912" w:rsidRDefault="00C700A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Masters</w:t>
            </w:r>
          </w:p>
        </w:tc>
        <w:tc>
          <w:tcPr>
            <w:tcW w:w="2250" w:type="dxa"/>
            <w:tcBorders>
              <w:top w:val="single" w:sz="8" w:space="0" w:color="AEAEAE"/>
              <w:left w:val="nil"/>
              <w:bottom w:val="single" w:sz="8" w:space="0" w:color="AEAEAE"/>
              <w:right w:val="single" w:sz="8" w:space="0" w:color="E0E0E0"/>
            </w:tcBorders>
            <w:shd w:val="clear" w:color="auto" w:fill="FFFFFF"/>
          </w:tcPr>
          <w:p w:rsidR="00C700A7" w:rsidRPr="00202912" w:rsidRDefault="001C249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C700A7" w:rsidRPr="00202912">
              <w:rPr>
                <w:rFonts w:asciiTheme="majorHAnsi" w:hAnsiTheme="majorHAnsi" w:cs="Times New Roman"/>
                <w:sz w:val="24"/>
                <w:szCs w:val="24"/>
              </w:rPr>
              <w:t>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5.0</w:t>
            </w:r>
          </w:p>
        </w:tc>
        <w:tc>
          <w:tcPr>
            <w:tcW w:w="2430" w:type="dxa"/>
            <w:tcBorders>
              <w:top w:val="single" w:sz="8" w:space="0" w:color="AEAEAE"/>
              <w:left w:val="single" w:sz="8" w:space="0" w:color="E0E0E0"/>
              <w:bottom w:val="single" w:sz="8" w:space="0" w:color="AEAEAE"/>
              <w:right w:val="nil"/>
            </w:tcBorders>
            <w:shd w:val="clear" w:color="auto" w:fill="FFFFFF"/>
          </w:tcPr>
          <w:p w:rsidR="00C700A7" w:rsidRPr="00202912" w:rsidRDefault="00C700A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EE7B04" w:rsidRPr="00202912">
              <w:rPr>
                <w:rFonts w:asciiTheme="majorHAnsi" w:hAnsiTheme="majorHAnsi" w:cs="Times New Roman"/>
                <w:sz w:val="24"/>
                <w:szCs w:val="24"/>
              </w:rPr>
              <w:t>8.9</w:t>
            </w:r>
          </w:p>
        </w:tc>
      </w:tr>
      <w:tr w:rsidR="00C700A7" w:rsidRPr="00202912" w:rsidTr="002C464B">
        <w:trPr>
          <w:cantSplit/>
        </w:trPr>
        <w:tc>
          <w:tcPr>
            <w:tcW w:w="1170" w:type="dxa"/>
            <w:vMerge/>
            <w:tcBorders>
              <w:top w:val="single" w:sz="8" w:space="0" w:color="152935"/>
              <w:left w:val="nil"/>
              <w:bottom w:val="single" w:sz="8" w:space="0" w:color="152935"/>
              <w:right w:val="nil"/>
            </w:tcBorders>
            <w:shd w:val="clear" w:color="auto" w:fill="auto"/>
          </w:tcPr>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p>
        </w:tc>
        <w:tc>
          <w:tcPr>
            <w:tcW w:w="1800" w:type="dxa"/>
            <w:tcBorders>
              <w:top w:val="single" w:sz="8" w:space="0" w:color="AEAEAE"/>
              <w:left w:val="nil"/>
              <w:bottom w:val="single" w:sz="8" w:space="0" w:color="AEAEAE"/>
              <w:right w:val="nil"/>
            </w:tcBorders>
            <w:shd w:val="clear" w:color="auto" w:fill="auto"/>
          </w:tcPr>
          <w:p w:rsidR="00C700A7" w:rsidRPr="00202912" w:rsidRDefault="00C700A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PhD</w:t>
            </w:r>
          </w:p>
        </w:tc>
        <w:tc>
          <w:tcPr>
            <w:tcW w:w="2250" w:type="dxa"/>
            <w:tcBorders>
              <w:top w:val="single" w:sz="8" w:space="0" w:color="AEAEAE"/>
              <w:left w:val="nil"/>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C700A7" w:rsidRPr="00202912" w:rsidRDefault="00EE7B0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w:t>
            </w:r>
          </w:p>
        </w:tc>
        <w:tc>
          <w:tcPr>
            <w:tcW w:w="2430" w:type="dxa"/>
            <w:tcBorders>
              <w:top w:val="single" w:sz="8" w:space="0" w:color="AEAEAE"/>
              <w:left w:val="single" w:sz="8" w:space="0" w:color="E0E0E0"/>
              <w:bottom w:val="single" w:sz="8" w:space="0" w:color="AEAEAE"/>
              <w:right w:val="nil"/>
            </w:tcBorders>
            <w:shd w:val="clear" w:color="auto" w:fill="FFFFFF"/>
          </w:tcPr>
          <w:p w:rsidR="00C700A7" w:rsidRPr="00202912" w:rsidRDefault="00C700A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700A7" w:rsidRPr="00202912" w:rsidTr="002C464B">
        <w:trPr>
          <w:cantSplit/>
        </w:trPr>
        <w:tc>
          <w:tcPr>
            <w:tcW w:w="1170" w:type="dxa"/>
            <w:vMerge/>
            <w:tcBorders>
              <w:top w:val="single" w:sz="8" w:space="0" w:color="152935"/>
              <w:left w:val="nil"/>
              <w:bottom w:val="single" w:sz="8" w:space="0" w:color="152935"/>
              <w:right w:val="nil"/>
            </w:tcBorders>
            <w:shd w:val="clear" w:color="auto" w:fill="auto"/>
          </w:tcPr>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p>
        </w:tc>
        <w:tc>
          <w:tcPr>
            <w:tcW w:w="1800" w:type="dxa"/>
            <w:tcBorders>
              <w:top w:val="single" w:sz="8" w:space="0" w:color="AEAEAE"/>
              <w:left w:val="nil"/>
              <w:bottom w:val="single" w:sz="8" w:space="0" w:color="152935"/>
              <w:right w:val="nil"/>
            </w:tcBorders>
            <w:shd w:val="clear" w:color="auto" w:fill="auto"/>
          </w:tcPr>
          <w:p w:rsidR="00C700A7" w:rsidRPr="00202912" w:rsidRDefault="00C700A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250" w:type="dxa"/>
            <w:tcBorders>
              <w:top w:val="single" w:sz="8" w:space="0" w:color="AEAEAE"/>
              <w:left w:val="nil"/>
              <w:bottom w:val="single" w:sz="8" w:space="0" w:color="152935"/>
              <w:right w:val="single" w:sz="8" w:space="0" w:color="E0E0E0"/>
            </w:tcBorders>
            <w:shd w:val="clear" w:color="auto" w:fill="FFFFFF"/>
          </w:tcPr>
          <w:p w:rsidR="00C700A7" w:rsidRPr="00202912" w:rsidRDefault="00C700A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C700A7" w:rsidRPr="00202912" w:rsidRDefault="00C700A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p>
        </w:tc>
      </w:tr>
    </w:tbl>
    <w:p w:rsidR="00C700A7" w:rsidRPr="00202912" w:rsidRDefault="00C700A7"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A15241" w:rsidRPr="00202912" w:rsidRDefault="00A15241" w:rsidP="00906EDF">
      <w:pPr>
        <w:autoSpaceDE w:val="0"/>
        <w:autoSpaceDN w:val="0"/>
        <w:adjustRightInd w:val="0"/>
        <w:spacing w:after="0" w:line="360" w:lineRule="auto"/>
        <w:rPr>
          <w:rFonts w:asciiTheme="majorHAnsi" w:hAnsiTheme="majorHAnsi" w:cs="Times New Roman"/>
          <w:sz w:val="24"/>
          <w:szCs w:val="24"/>
        </w:rPr>
      </w:pPr>
    </w:p>
    <w:p w:rsidR="00A15241" w:rsidRPr="00202912" w:rsidRDefault="00A15241" w:rsidP="00906EDF">
      <w:pPr>
        <w:autoSpaceDE w:val="0"/>
        <w:autoSpaceDN w:val="0"/>
        <w:adjustRightInd w:val="0"/>
        <w:spacing w:after="0" w:line="360" w:lineRule="auto"/>
        <w:rPr>
          <w:rFonts w:asciiTheme="majorHAnsi" w:hAnsiTheme="majorHAnsi" w:cs="Times New Roman"/>
          <w:sz w:val="24"/>
          <w:szCs w:val="24"/>
        </w:rPr>
      </w:pPr>
    </w:p>
    <w:p w:rsidR="00C01E41" w:rsidRPr="00202912" w:rsidRDefault="00C01E41" w:rsidP="004B26CF">
      <w:pPr>
        <w:pStyle w:val="Heading1"/>
        <w:spacing w:before="0" w:line="360" w:lineRule="auto"/>
        <w:jc w:val="both"/>
        <w:rPr>
          <w:color w:val="auto"/>
          <w:sz w:val="24"/>
          <w:szCs w:val="24"/>
        </w:rPr>
      </w:pPr>
      <w:bookmarkStart w:id="241" w:name="_Toc92819583"/>
      <w:r w:rsidRPr="00202912">
        <w:rPr>
          <w:color w:val="auto"/>
          <w:sz w:val="24"/>
          <w:szCs w:val="24"/>
        </w:rPr>
        <w:lastRenderedPageBreak/>
        <w:t>Marital Status of the Respondents</w:t>
      </w:r>
      <w:bookmarkEnd w:id="238"/>
      <w:bookmarkEnd w:id="241"/>
    </w:p>
    <w:p w:rsidR="00C01E41" w:rsidRPr="00202912" w:rsidRDefault="00E82745"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Findings </w:t>
      </w:r>
      <w:r w:rsidR="00C01E41" w:rsidRPr="00202912">
        <w:rPr>
          <w:rFonts w:asciiTheme="majorHAnsi" w:hAnsiTheme="majorHAnsi" w:cs="Times New Roman"/>
          <w:sz w:val="24"/>
          <w:szCs w:val="24"/>
        </w:rPr>
        <w:t>in table 4</w:t>
      </w:r>
      <w:r w:rsidR="00C700A7" w:rsidRPr="00202912">
        <w:rPr>
          <w:rFonts w:asciiTheme="majorHAnsi" w:hAnsiTheme="majorHAnsi" w:cs="Times New Roman"/>
          <w:sz w:val="24"/>
          <w:szCs w:val="24"/>
        </w:rPr>
        <w:t>.5</w:t>
      </w:r>
      <w:r w:rsidR="00C01E41" w:rsidRPr="00202912">
        <w:rPr>
          <w:rFonts w:asciiTheme="majorHAnsi" w:hAnsiTheme="majorHAnsi" w:cs="Times New Roman"/>
          <w:sz w:val="24"/>
          <w:szCs w:val="24"/>
        </w:rPr>
        <w:t xml:space="preserve"> reveals</w:t>
      </w:r>
      <w:r w:rsidRPr="00202912">
        <w:rPr>
          <w:rFonts w:asciiTheme="majorHAnsi" w:hAnsiTheme="majorHAnsi" w:cs="Times New Roman"/>
          <w:sz w:val="24"/>
          <w:szCs w:val="24"/>
        </w:rPr>
        <w:t xml:space="preserve"> </w:t>
      </w:r>
      <w:r w:rsidR="00C01E41" w:rsidRPr="00202912">
        <w:rPr>
          <w:rFonts w:asciiTheme="majorHAnsi" w:hAnsiTheme="majorHAnsi" w:cs="Times New Roman"/>
          <w:sz w:val="24"/>
          <w:szCs w:val="24"/>
        </w:rPr>
        <w:t xml:space="preserve">the marital statuses of the respondents, </w:t>
      </w:r>
      <w:r w:rsidR="00480E73" w:rsidRPr="00202912">
        <w:rPr>
          <w:rFonts w:asciiTheme="majorHAnsi" w:hAnsiTheme="majorHAnsi" w:cs="Times New Roman"/>
          <w:sz w:val="24"/>
          <w:szCs w:val="24"/>
        </w:rPr>
        <w:t>81(30.5%)</w:t>
      </w:r>
      <w:r w:rsidR="00C01E41" w:rsidRPr="00202912">
        <w:rPr>
          <w:rFonts w:asciiTheme="majorHAnsi" w:hAnsiTheme="majorHAnsi" w:cs="Times New Roman"/>
          <w:sz w:val="24"/>
          <w:szCs w:val="24"/>
        </w:rPr>
        <w:t xml:space="preserve"> were married, </w:t>
      </w:r>
      <w:r w:rsidR="00480E73" w:rsidRPr="00202912">
        <w:rPr>
          <w:rFonts w:asciiTheme="majorHAnsi" w:hAnsiTheme="majorHAnsi" w:cs="Times New Roman"/>
          <w:sz w:val="24"/>
          <w:szCs w:val="24"/>
        </w:rPr>
        <w:t xml:space="preserve">59(22.3%) </w:t>
      </w:r>
      <w:r w:rsidR="00C01E41" w:rsidRPr="00202912">
        <w:rPr>
          <w:rFonts w:asciiTheme="majorHAnsi" w:hAnsiTheme="majorHAnsi" w:cs="Times New Roman"/>
          <w:sz w:val="24"/>
          <w:szCs w:val="24"/>
        </w:rPr>
        <w:t xml:space="preserve">were single, </w:t>
      </w:r>
      <w:r w:rsidR="00480E73" w:rsidRPr="00202912">
        <w:rPr>
          <w:rFonts w:asciiTheme="majorHAnsi" w:hAnsiTheme="majorHAnsi" w:cs="Times New Roman"/>
          <w:sz w:val="24"/>
          <w:szCs w:val="24"/>
        </w:rPr>
        <w:t>26(9.8%)</w:t>
      </w:r>
      <w:r w:rsidR="00C01E41" w:rsidRPr="00202912">
        <w:rPr>
          <w:rFonts w:asciiTheme="majorHAnsi" w:hAnsiTheme="majorHAnsi" w:cs="Times New Roman"/>
          <w:sz w:val="24"/>
          <w:szCs w:val="24"/>
        </w:rPr>
        <w:t xml:space="preserve"> were divorced and </w:t>
      </w:r>
      <w:r w:rsidR="00480E73" w:rsidRPr="00202912">
        <w:rPr>
          <w:rFonts w:asciiTheme="majorHAnsi" w:hAnsiTheme="majorHAnsi" w:cs="Times New Roman"/>
          <w:sz w:val="24"/>
          <w:szCs w:val="24"/>
        </w:rPr>
        <w:t>99(37.4%)</w:t>
      </w:r>
      <w:r w:rsidR="00C01E41" w:rsidRPr="00202912">
        <w:rPr>
          <w:rFonts w:asciiTheme="majorHAnsi" w:hAnsiTheme="majorHAnsi" w:cs="Times New Roman"/>
          <w:sz w:val="24"/>
          <w:szCs w:val="24"/>
        </w:rPr>
        <w:t xml:space="preserve"> were cohabiting. </w:t>
      </w:r>
      <w:r w:rsidR="00480E73" w:rsidRPr="00202912">
        <w:rPr>
          <w:rFonts w:asciiTheme="majorHAnsi" w:hAnsiTheme="majorHAnsi" w:cs="Times New Roman"/>
          <w:sz w:val="24"/>
          <w:szCs w:val="24"/>
        </w:rPr>
        <w:t>All respondent were in line of</w:t>
      </w:r>
      <w:r w:rsidR="00C01E41" w:rsidRPr="00202912">
        <w:rPr>
          <w:rFonts w:asciiTheme="majorHAnsi" w:hAnsiTheme="majorHAnsi" w:cs="Times New Roman"/>
          <w:sz w:val="24"/>
          <w:szCs w:val="24"/>
        </w:rPr>
        <w:t xml:space="preserve"> providing accurate and reliable information on </w:t>
      </w:r>
      <w:r w:rsidR="00480E73" w:rsidRPr="00202912">
        <w:rPr>
          <w:rFonts w:asciiTheme="majorHAnsi" w:hAnsiTheme="majorHAnsi" w:cs="Times New Roman"/>
          <w:sz w:val="24"/>
          <w:szCs w:val="24"/>
        </w:rPr>
        <w:t>internal auditing and financial performance</w:t>
      </w:r>
      <w:r w:rsidR="00C01E41" w:rsidRPr="00202912">
        <w:rPr>
          <w:rFonts w:asciiTheme="majorHAnsi" w:hAnsiTheme="majorHAnsi" w:cs="Times New Roman"/>
          <w:sz w:val="24"/>
          <w:szCs w:val="24"/>
        </w:rPr>
        <w:t xml:space="preserve">. </w:t>
      </w:r>
    </w:p>
    <w:p w:rsidR="00C01E41" w:rsidRPr="00202912" w:rsidRDefault="0094205B" w:rsidP="004B26CF">
      <w:pPr>
        <w:pStyle w:val="Heading1"/>
        <w:spacing w:before="0" w:line="360" w:lineRule="auto"/>
        <w:jc w:val="both"/>
        <w:rPr>
          <w:color w:val="auto"/>
          <w:sz w:val="24"/>
          <w:szCs w:val="24"/>
        </w:rPr>
      </w:pPr>
      <w:bookmarkStart w:id="242" w:name="_Toc55929805"/>
      <w:bookmarkStart w:id="243" w:name="_Toc92819584"/>
      <w:r w:rsidRPr="00202912">
        <w:rPr>
          <w:color w:val="auto"/>
          <w:sz w:val="24"/>
          <w:szCs w:val="24"/>
        </w:rPr>
        <w:t>Table 4.5</w:t>
      </w:r>
      <w:r w:rsidR="00C01E41" w:rsidRPr="00202912">
        <w:rPr>
          <w:color w:val="auto"/>
          <w:sz w:val="24"/>
          <w:szCs w:val="24"/>
        </w:rPr>
        <w:t>: Marital Status of the Respondents</w:t>
      </w:r>
      <w:bookmarkEnd w:id="242"/>
      <w:bookmarkEnd w:id="243"/>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0"/>
        <w:gridCol w:w="1620"/>
        <w:gridCol w:w="2133"/>
        <w:gridCol w:w="1701"/>
        <w:gridCol w:w="2552"/>
      </w:tblGrid>
      <w:tr w:rsidR="00C01E41" w:rsidRPr="00202912" w:rsidTr="00C700A7">
        <w:trPr>
          <w:cantSplit/>
        </w:trPr>
        <w:tc>
          <w:tcPr>
            <w:tcW w:w="2970" w:type="dxa"/>
            <w:gridSpan w:val="2"/>
            <w:tcBorders>
              <w:top w:val="nil"/>
              <w:left w:val="nil"/>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2133" w:type="dxa"/>
            <w:tcBorders>
              <w:top w:val="nil"/>
              <w:left w:val="nil"/>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 xml:space="preserve">                 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 xml:space="preserve">              Percent</w:t>
            </w:r>
          </w:p>
        </w:tc>
        <w:tc>
          <w:tcPr>
            <w:tcW w:w="2552" w:type="dxa"/>
            <w:tcBorders>
              <w:top w:val="nil"/>
              <w:left w:val="single" w:sz="8" w:space="0" w:color="E0E0E0"/>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 xml:space="preserve">     Cumulative Percent</w:t>
            </w:r>
          </w:p>
        </w:tc>
      </w:tr>
      <w:tr w:rsidR="00C01E41" w:rsidRPr="00202912" w:rsidTr="00C700A7">
        <w:trPr>
          <w:cantSplit/>
        </w:trPr>
        <w:tc>
          <w:tcPr>
            <w:tcW w:w="1350" w:type="dxa"/>
            <w:vMerge w:val="restart"/>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1620" w:type="dxa"/>
            <w:tcBorders>
              <w:top w:val="single" w:sz="8" w:space="0" w:color="152935"/>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Married</w:t>
            </w:r>
          </w:p>
        </w:tc>
        <w:tc>
          <w:tcPr>
            <w:tcW w:w="2133" w:type="dxa"/>
            <w:tcBorders>
              <w:top w:val="single" w:sz="8" w:space="0" w:color="152935"/>
              <w:left w:val="nil"/>
              <w:bottom w:val="single" w:sz="8" w:space="0" w:color="AEAEAE"/>
              <w:right w:val="single" w:sz="8" w:space="0" w:color="E0E0E0"/>
            </w:tcBorders>
            <w:shd w:val="clear" w:color="auto" w:fill="FFFFFF"/>
          </w:tcPr>
          <w:p w:rsidR="00C01E41" w:rsidRPr="00202912" w:rsidRDefault="00E8274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81</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C01E41" w:rsidRPr="00202912" w:rsidRDefault="00480E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30.5</w:t>
            </w:r>
          </w:p>
        </w:tc>
        <w:tc>
          <w:tcPr>
            <w:tcW w:w="2552" w:type="dxa"/>
            <w:tcBorders>
              <w:top w:val="single" w:sz="8" w:space="0" w:color="152935"/>
              <w:left w:val="single" w:sz="8" w:space="0" w:color="E0E0E0"/>
              <w:bottom w:val="single" w:sz="8" w:space="0" w:color="AEAEAE"/>
              <w:right w:val="nil"/>
            </w:tcBorders>
            <w:shd w:val="clear" w:color="auto" w:fill="FFFFFF"/>
          </w:tcPr>
          <w:p w:rsidR="00C01E41" w:rsidRPr="00202912" w:rsidRDefault="00480E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30.5</w:t>
            </w:r>
          </w:p>
        </w:tc>
      </w:tr>
      <w:tr w:rsidR="00C01E41" w:rsidRPr="00202912" w:rsidTr="00C700A7">
        <w:trPr>
          <w:cantSplit/>
        </w:trPr>
        <w:tc>
          <w:tcPr>
            <w:tcW w:w="135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620" w:type="dxa"/>
            <w:tcBorders>
              <w:top w:val="single" w:sz="8" w:space="0" w:color="AEAEAE"/>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Single</w:t>
            </w:r>
          </w:p>
        </w:tc>
        <w:tc>
          <w:tcPr>
            <w:tcW w:w="2133" w:type="dxa"/>
            <w:tcBorders>
              <w:top w:val="single" w:sz="8" w:space="0" w:color="AEAEAE"/>
              <w:left w:val="nil"/>
              <w:bottom w:val="single" w:sz="8" w:space="0" w:color="AEAEAE"/>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w:t>
            </w:r>
            <w:r w:rsidR="00E82745" w:rsidRPr="00202912">
              <w:rPr>
                <w:rFonts w:asciiTheme="majorHAnsi" w:hAnsiTheme="majorHAnsi" w:cs="Times New Roman"/>
                <w:sz w:val="24"/>
                <w:szCs w:val="24"/>
              </w:rPr>
              <w:t>9</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480E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w:t>
            </w:r>
            <w:r w:rsidR="00C01E41" w:rsidRPr="00202912">
              <w:rPr>
                <w:rFonts w:asciiTheme="majorHAnsi" w:hAnsiTheme="majorHAnsi" w:cs="Times New Roman"/>
                <w:sz w:val="24"/>
                <w:szCs w:val="24"/>
              </w:rPr>
              <w:t>3</w:t>
            </w:r>
          </w:p>
        </w:tc>
        <w:tc>
          <w:tcPr>
            <w:tcW w:w="2552" w:type="dxa"/>
            <w:tcBorders>
              <w:top w:val="single" w:sz="8" w:space="0" w:color="AEAEAE"/>
              <w:left w:val="single" w:sz="8" w:space="0" w:color="E0E0E0"/>
              <w:bottom w:val="single" w:sz="8" w:space="0" w:color="AEAEAE"/>
              <w:right w:val="nil"/>
            </w:tcBorders>
            <w:shd w:val="clear" w:color="auto" w:fill="FFFFFF"/>
          </w:tcPr>
          <w:p w:rsidR="00C01E41" w:rsidRPr="00202912" w:rsidRDefault="00480E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52</w:t>
            </w:r>
            <w:r w:rsidR="00C94DE9" w:rsidRPr="00202912">
              <w:rPr>
                <w:rFonts w:asciiTheme="majorHAnsi" w:hAnsiTheme="majorHAnsi" w:cs="Times New Roman"/>
                <w:sz w:val="24"/>
                <w:szCs w:val="24"/>
              </w:rPr>
              <w:t>.</w:t>
            </w:r>
            <w:r w:rsidRPr="00202912">
              <w:rPr>
                <w:rFonts w:asciiTheme="majorHAnsi" w:hAnsiTheme="majorHAnsi" w:cs="Times New Roman"/>
                <w:sz w:val="24"/>
                <w:szCs w:val="24"/>
              </w:rPr>
              <w:t>8</w:t>
            </w:r>
          </w:p>
        </w:tc>
      </w:tr>
      <w:tr w:rsidR="00C01E41" w:rsidRPr="00202912" w:rsidTr="00C700A7">
        <w:trPr>
          <w:cantSplit/>
        </w:trPr>
        <w:tc>
          <w:tcPr>
            <w:tcW w:w="135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620" w:type="dxa"/>
            <w:tcBorders>
              <w:top w:val="single" w:sz="8" w:space="0" w:color="AEAEAE"/>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Divorced</w:t>
            </w:r>
          </w:p>
        </w:tc>
        <w:tc>
          <w:tcPr>
            <w:tcW w:w="2133" w:type="dxa"/>
            <w:tcBorders>
              <w:top w:val="single" w:sz="8" w:space="0" w:color="AEAEAE"/>
              <w:left w:val="nil"/>
              <w:bottom w:val="single" w:sz="8" w:space="0" w:color="AEAEAE"/>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480E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9.8</w:t>
            </w:r>
          </w:p>
        </w:tc>
        <w:tc>
          <w:tcPr>
            <w:tcW w:w="2552" w:type="dxa"/>
            <w:tcBorders>
              <w:top w:val="single" w:sz="8" w:space="0" w:color="AEAEAE"/>
              <w:left w:val="single" w:sz="8" w:space="0" w:color="E0E0E0"/>
              <w:bottom w:val="single" w:sz="8" w:space="0" w:color="AEAEAE"/>
              <w:right w:val="nil"/>
            </w:tcBorders>
            <w:shd w:val="clear" w:color="auto" w:fill="FFFFFF"/>
          </w:tcPr>
          <w:p w:rsidR="00C01E41" w:rsidRPr="00202912" w:rsidRDefault="00480E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62.6</w:t>
            </w:r>
          </w:p>
        </w:tc>
      </w:tr>
      <w:tr w:rsidR="00C01E41" w:rsidRPr="00202912" w:rsidTr="00C700A7">
        <w:trPr>
          <w:cantSplit/>
        </w:trPr>
        <w:tc>
          <w:tcPr>
            <w:tcW w:w="135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620" w:type="dxa"/>
            <w:tcBorders>
              <w:top w:val="single" w:sz="8" w:space="0" w:color="AEAEAE"/>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Cohabiting</w:t>
            </w:r>
          </w:p>
        </w:tc>
        <w:tc>
          <w:tcPr>
            <w:tcW w:w="2133" w:type="dxa"/>
            <w:tcBorders>
              <w:top w:val="single" w:sz="8" w:space="0" w:color="AEAEAE"/>
              <w:left w:val="nil"/>
              <w:bottom w:val="single" w:sz="8" w:space="0" w:color="AEAEAE"/>
              <w:right w:val="single" w:sz="8" w:space="0" w:color="E0E0E0"/>
            </w:tcBorders>
            <w:shd w:val="clear" w:color="auto" w:fill="FFFFFF"/>
          </w:tcPr>
          <w:p w:rsidR="00C01E41" w:rsidRPr="00202912" w:rsidRDefault="00E8274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99</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480E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37.4</w:t>
            </w:r>
          </w:p>
        </w:tc>
        <w:tc>
          <w:tcPr>
            <w:tcW w:w="2552" w:type="dxa"/>
            <w:tcBorders>
              <w:top w:val="single" w:sz="8" w:space="0" w:color="AEAEAE"/>
              <w:left w:val="single" w:sz="8" w:space="0" w:color="E0E0E0"/>
              <w:bottom w:val="single" w:sz="8" w:space="0" w:color="AEAEAE"/>
              <w:right w:val="nil"/>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01E41" w:rsidRPr="00202912" w:rsidTr="00C700A7">
        <w:trPr>
          <w:cantSplit/>
        </w:trPr>
        <w:tc>
          <w:tcPr>
            <w:tcW w:w="135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620" w:type="dxa"/>
            <w:tcBorders>
              <w:top w:val="single" w:sz="8" w:space="0" w:color="AEAEAE"/>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133" w:type="dxa"/>
            <w:tcBorders>
              <w:top w:val="single" w:sz="8" w:space="0" w:color="AEAEAE"/>
              <w:left w:val="nil"/>
              <w:bottom w:val="single" w:sz="8" w:space="0" w:color="152935"/>
              <w:right w:val="single" w:sz="8" w:space="0" w:color="E0E0E0"/>
            </w:tcBorders>
            <w:shd w:val="clear" w:color="auto" w:fill="FFFFFF"/>
          </w:tcPr>
          <w:p w:rsidR="00C01E41" w:rsidRPr="00202912" w:rsidRDefault="00607A4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552" w:type="dxa"/>
            <w:tcBorders>
              <w:top w:val="single" w:sz="8" w:space="0" w:color="AEAEAE"/>
              <w:left w:val="single" w:sz="8" w:space="0" w:color="E0E0E0"/>
              <w:bottom w:val="single" w:sz="8" w:space="0" w:color="152935"/>
              <w:right w:val="nil"/>
            </w:tcBorders>
            <w:shd w:val="clear" w:color="auto" w:fill="FFFFFF"/>
            <w:vAlign w:val="center"/>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r>
    </w:tbl>
    <w:p w:rsidR="00C01E41" w:rsidRPr="00202912" w:rsidRDefault="00E82745"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C01E41" w:rsidRPr="00202912" w:rsidRDefault="00C01E41" w:rsidP="00906EDF">
      <w:pPr>
        <w:autoSpaceDE w:val="0"/>
        <w:autoSpaceDN w:val="0"/>
        <w:adjustRightInd w:val="0"/>
        <w:spacing w:after="0" w:line="240" w:lineRule="auto"/>
        <w:rPr>
          <w:rFonts w:asciiTheme="majorHAnsi" w:hAnsiTheme="majorHAnsi" w:cs="Times New Roman"/>
          <w:sz w:val="24"/>
          <w:szCs w:val="24"/>
        </w:rPr>
      </w:pPr>
    </w:p>
    <w:p w:rsidR="00C01E41" w:rsidRPr="00202912" w:rsidRDefault="00C01E41" w:rsidP="004B26CF">
      <w:pPr>
        <w:pStyle w:val="Heading1"/>
        <w:spacing w:before="0" w:line="360" w:lineRule="auto"/>
        <w:jc w:val="both"/>
        <w:rPr>
          <w:color w:val="auto"/>
          <w:sz w:val="24"/>
          <w:szCs w:val="24"/>
        </w:rPr>
      </w:pPr>
      <w:bookmarkStart w:id="244" w:name="_Toc55929808"/>
      <w:bookmarkStart w:id="245" w:name="_Toc92819585"/>
      <w:r w:rsidRPr="00202912">
        <w:rPr>
          <w:color w:val="auto"/>
          <w:sz w:val="24"/>
          <w:szCs w:val="24"/>
        </w:rPr>
        <w:t>Period spent with the</w:t>
      </w:r>
      <w:bookmarkEnd w:id="244"/>
      <w:r w:rsidR="00A15241" w:rsidRPr="00202912">
        <w:rPr>
          <w:color w:val="auto"/>
          <w:sz w:val="24"/>
          <w:szCs w:val="24"/>
        </w:rPr>
        <w:t xml:space="preserve"> WSACCO-Entebbe Branch</w:t>
      </w:r>
      <w:bookmarkEnd w:id="245"/>
    </w:p>
    <w:p w:rsidR="00C01E41" w:rsidRPr="00202912" w:rsidRDefault="00C01E41" w:rsidP="00906EDF">
      <w:pPr>
        <w:spacing w:after="0" w:line="480" w:lineRule="auto"/>
        <w:jc w:val="both"/>
        <w:rPr>
          <w:rFonts w:asciiTheme="majorHAnsi" w:eastAsia="Calibri" w:hAnsiTheme="majorHAnsi" w:cs="Times New Roman"/>
          <w:sz w:val="24"/>
          <w:szCs w:val="24"/>
        </w:rPr>
      </w:pPr>
      <w:r w:rsidRPr="00202912">
        <w:rPr>
          <w:rFonts w:asciiTheme="majorHAnsi" w:eastAsia="Calibri" w:hAnsiTheme="majorHAnsi" w:cs="Times New Roman"/>
          <w:bCs/>
          <w:sz w:val="24"/>
          <w:szCs w:val="24"/>
        </w:rPr>
        <w:t xml:space="preserve">The various respondents had served in </w:t>
      </w:r>
      <w:r w:rsidR="00D02095" w:rsidRPr="00202912">
        <w:rPr>
          <w:rFonts w:cs="Times New Roman"/>
          <w:sz w:val="24"/>
          <w:szCs w:val="24"/>
        </w:rPr>
        <w:t>WSACCO-Entebbe Branch</w:t>
      </w:r>
      <w:r w:rsidR="00D02095" w:rsidRPr="00202912">
        <w:rPr>
          <w:rFonts w:asciiTheme="majorHAnsi" w:eastAsia="Calibri" w:hAnsiTheme="majorHAnsi" w:cs="Times New Roman"/>
          <w:bCs/>
          <w:sz w:val="24"/>
          <w:szCs w:val="24"/>
        </w:rPr>
        <w:t xml:space="preserve"> </w:t>
      </w:r>
      <w:r w:rsidRPr="00202912">
        <w:rPr>
          <w:rFonts w:asciiTheme="majorHAnsi" w:eastAsia="Calibri" w:hAnsiTheme="majorHAnsi" w:cs="Times New Roman"/>
          <w:bCs/>
          <w:sz w:val="24"/>
          <w:szCs w:val="24"/>
        </w:rPr>
        <w:t>for varying tenures as shown in</w:t>
      </w:r>
      <w:r w:rsidR="0094205B" w:rsidRPr="00202912">
        <w:rPr>
          <w:rFonts w:asciiTheme="majorHAnsi" w:eastAsia="Calibri" w:hAnsiTheme="majorHAnsi" w:cs="Times New Roman"/>
          <w:bCs/>
          <w:sz w:val="24"/>
          <w:szCs w:val="24"/>
        </w:rPr>
        <w:t xml:space="preserve"> the</w:t>
      </w:r>
      <w:r w:rsidR="00D02095" w:rsidRPr="00202912">
        <w:rPr>
          <w:rFonts w:asciiTheme="majorHAnsi" w:eastAsia="Calibri" w:hAnsiTheme="majorHAnsi" w:cs="Times New Roman"/>
          <w:bCs/>
          <w:sz w:val="24"/>
          <w:szCs w:val="24"/>
        </w:rPr>
        <w:t xml:space="preserve"> table </w:t>
      </w:r>
      <w:r w:rsidRPr="00202912">
        <w:rPr>
          <w:rFonts w:asciiTheme="majorHAnsi" w:eastAsia="Calibri" w:hAnsiTheme="majorHAnsi" w:cs="Times New Roman"/>
          <w:bCs/>
          <w:sz w:val="24"/>
          <w:szCs w:val="24"/>
        </w:rPr>
        <w:t>4.</w:t>
      </w:r>
      <w:r w:rsidRPr="00202912">
        <w:rPr>
          <w:rFonts w:asciiTheme="majorHAnsi" w:hAnsiTheme="majorHAnsi"/>
          <w:bCs/>
          <w:sz w:val="24"/>
          <w:szCs w:val="24"/>
        </w:rPr>
        <w:t xml:space="preserve">6. </w:t>
      </w:r>
      <w:r w:rsidR="00D02095" w:rsidRPr="00202912">
        <w:rPr>
          <w:rFonts w:asciiTheme="majorHAnsi" w:hAnsiTheme="majorHAnsi"/>
          <w:bCs/>
          <w:sz w:val="24"/>
          <w:szCs w:val="24"/>
        </w:rPr>
        <w:t>The results indicated that 78(29.4%)</w:t>
      </w:r>
      <w:r w:rsidRPr="00202912">
        <w:rPr>
          <w:rFonts w:asciiTheme="majorHAnsi" w:eastAsia="Calibri" w:hAnsiTheme="majorHAnsi" w:cs="Times New Roman"/>
          <w:bCs/>
          <w:sz w:val="24"/>
          <w:szCs w:val="24"/>
        </w:rPr>
        <w:t xml:space="preserve"> had </w:t>
      </w:r>
      <w:r w:rsidRPr="00202912">
        <w:rPr>
          <w:rFonts w:asciiTheme="majorHAnsi" w:hAnsiTheme="majorHAnsi"/>
          <w:bCs/>
          <w:sz w:val="24"/>
          <w:szCs w:val="24"/>
        </w:rPr>
        <w:t xml:space="preserve">served for less than </w:t>
      </w:r>
      <w:r w:rsidR="00D02095" w:rsidRPr="00202912">
        <w:rPr>
          <w:rFonts w:asciiTheme="majorHAnsi" w:hAnsiTheme="majorHAnsi"/>
          <w:bCs/>
          <w:sz w:val="24"/>
          <w:szCs w:val="24"/>
        </w:rPr>
        <w:t>2</w:t>
      </w:r>
      <w:r w:rsidRPr="00202912">
        <w:rPr>
          <w:rFonts w:asciiTheme="majorHAnsi" w:hAnsiTheme="majorHAnsi"/>
          <w:bCs/>
          <w:sz w:val="24"/>
          <w:szCs w:val="24"/>
        </w:rPr>
        <w:t xml:space="preserve"> year</w:t>
      </w:r>
      <w:r w:rsidR="00D02095" w:rsidRPr="00202912">
        <w:rPr>
          <w:rFonts w:asciiTheme="majorHAnsi" w:hAnsiTheme="majorHAnsi"/>
          <w:bCs/>
          <w:sz w:val="24"/>
          <w:szCs w:val="24"/>
        </w:rPr>
        <w:t>s</w:t>
      </w:r>
      <w:r w:rsidRPr="00202912">
        <w:rPr>
          <w:rFonts w:asciiTheme="majorHAnsi" w:hAnsiTheme="majorHAnsi"/>
          <w:bCs/>
          <w:sz w:val="24"/>
          <w:szCs w:val="24"/>
        </w:rPr>
        <w:t xml:space="preserve">, </w:t>
      </w:r>
      <w:r w:rsidR="00D02095" w:rsidRPr="00202912">
        <w:rPr>
          <w:rFonts w:asciiTheme="majorHAnsi" w:hAnsiTheme="majorHAnsi"/>
          <w:bCs/>
          <w:sz w:val="24"/>
          <w:szCs w:val="24"/>
        </w:rPr>
        <w:t>85(32.1%) h</w:t>
      </w:r>
      <w:r w:rsidRPr="00202912">
        <w:rPr>
          <w:rFonts w:asciiTheme="majorHAnsi" w:eastAsia="Calibri" w:hAnsiTheme="majorHAnsi" w:cs="Times New Roman"/>
          <w:bCs/>
          <w:sz w:val="24"/>
          <w:szCs w:val="24"/>
        </w:rPr>
        <w:t xml:space="preserve">ad </w:t>
      </w:r>
      <w:r w:rsidR="00D02095" w:rsidRPr="00202912">
        <w:rPr>
          <w:rFonts w:asciiTheme="majorHAnsi" w:eastAsia="Calibri" w:hAnsiTheme="majorHAnsi" w:cs="Times New Roman"/>
          <w:bCs/>
          <w:sz w:val="24"/>
          <w:szCs w:val="24"/>
        </w:rPr>
        <w:t>worked with the SACCO</w:t>
      </w:r>
      <w:r w:rsidRPr="00202912">
        <w:rPr>
          <w:rFonts w:asciiTheme="majorHAnsi" w:eastAsia="Calibri" w:hAnsiTheme="majorHAnsi" w:cs="Times New Roman"/>
          <w:bCs/>
          <w:sz w:val="24"/>
          <w:szCs w:val="24"/>
        </w:rPr>
        <w:t xml:space="preserve"> for </w:t>
      </w:r>
      <w:r w:rsidR="00D02095" w:rsidRPr="00202912">
        <w:rPr>
          <w:rFonts w:asciiTheme="majorHAnsi" w:eastAsia="Calibri" w:hAnsiTheme="majorHAnsi" w:cs="Times New Roman"/>
          <w:bCs/>
          <w:sz w:val="24"/>
          <w:szCs w:val="24"/>
        </w:rPr>
        <w:t>more than 2</w:t>
      </w:r>
      <w:r w:rsidR="00D02095" w:rsidRPr="00202912">
        <w:rPr>
          <w:rFonts w:asciiTheme="majorHAnsi" w:hAnsiTheme="majorHAnsi"/>
          <w:bCs/>
          <w:sz w:val="24"/>
          <w:szCs w:val="24"/>
        </w:rPr>
        <w:t xml:space="preserve"> years </w:t>
      </w:r>
      <w:r w:rsidRPr="00202912">
        <w:rPr>
          <w:rFonts w:asciiTheme="majorHAnsi" w:eastAsia="Calibri" w:hAnsiTheme="majorHAnsi" w:cs="Times New Roman"/>
          <w:bCs/>
          <w:sz w:val="24"/>
          <w:szCs w:val="24"/>
        </w:rPr>
        <w:t>and 1</w:t>
      </w:r>
      <w:r w:rsidRPr="00202912">
        <w:rPr>
          <w:rFonts w:asciiTheme="majorHAnsi" w:hAnsiTheme="majorHAnsi"/>
          <w:bCs/>
          <w:sz w:val="24"/>
          <w:szCs w:val="24"/>
        </w:rPr>
        <w:t>02</w:t>
      </w:r>
      <w:r w:rsidR="00D02095" w:rsidRPr="00202912">
        <w:rPr>
          <w:rFonts w:asciiTheme="majorHAnsi" w:hAnsiTheme="majorHAnsi"/>
          <w:bCs/>
          <w:sz w:val="24"/>
          <w:szCs w:val="24"/>
        </w:rPr>
        <w:t xml:space="preserve"> (38.5%) has worked with the SACCO for more than 5</w:t>
      </w:r>
      <w:r w:rsidRPr="00202912">
        <w:rPr>
          <w:rFonts w:asciiTheme="majorHAnsi" w:eastAsia="Calibri" w:hAnsiTheme="majorHAnsi" w:cs="Times New Roman"/>
          <w:bCs/>
          <w:sz w:val="24"/>
          <w:szCs w:val="24"/>
        </w:rPr>
        <w:t xml:space="preserve"> years. </w:t>
      </w:r>
      <w:r w:rsidRPr="00202912">
        <w:rPr>
          <w:rFonts w:asciiTheme="majorHAnsi" w:eastAsia="Calibri" w:hAnsiTheme="majorHAnsi" w:cs="Times New Roman"/>
          <w:sz w:val="24"/>
          <w:szCs w:val="24"/>
        </w:rPr>
        <w:t xml:space="preserve">Those who had served for </w:t>
      </w:r>
      <w:r w:rsidRPr="00202912">
        <w:rPr>
          <w:rFonts w:asciiTheme="majorHAnsi" w:hAnsiTheme="majorHAnsi"/>
          <w:sz w:val="24"/>
          <w:szCs w:val="24"/>
        </w:rPr>
        <w:t>mor</w:t>
      </w:r>
      <w:r w:rsidR="00D02095" w:rsidRPr="00202912">
        <w:rPr>
          <w:rFonts w:asciiTheme="majorHAnsi" w:hAnsiTheme="majorHAnsi"/>
          <w:sz w:val="24"/>
          <w:szCs w:val="24"/>
        </w:rPr>
        <w:t>e than 2</w:t>
      </w:r>
      <w:r w:rsidRPr="00202912">
        <w:rPr>
          <w:rFonts w:asciiTheme="majorHAnsi" w:eastAsia="Calibri" w:hAnsiTheme="majorHAnsi" w:cs="Times New Roman"/>
          <w:sz w:val="24"/>
          <w:szCs w:val="24"/>
        </w:rPr>
        <w:t xml:space="preserve"> years </w:t>
      </w:r>
      <w:r w:rsidRPr="00202912">
        <w:rPr>
          <w:rFonts w:asciiTheme="majorHAnsi" w:hAnsiTheme="majorHAnsi"/>
          <w:sz w:val="24"/>
          <w:szCs w:val="24"/>
        </w:rPr>
        <w:t xml:space="preserve">have </w:t>
      </w:r>
      <w:r w:rsidRPr="00202912">
        <w:rPr>
          <w:rFonts w:asciiTheme="majorHAnsi" w:eastAsia="Calibri" w:hAnsiTheme="majorHAnsi" w:cs="Times New Roman"/>
          <w:sz w:val="24"/>
          <w:szCs w:val="24"/>
        </w:rPr>
        <w:t>provided more detailed information on</w:t>
      </w:r>
      <w:r w:rsidR="00D02095" w:rsidRPr="00202912">
        <w:rPr>
          <w:rFonts w:asciiTheme="majorHAnsi" w:hAnsiTheme="majorHAnsi"/>
          <w:sz w:val="24"/>
          <w:szCs w:val="24"/>
        </w:rPr>
        <w:t xml:space="preserve"> the study variables.</w:t>
      </w:r>
    </w:p>
    <w:p w:rsidR="00C01E41" w:rsidRPr="00202912" w:rsidRDefault="00C01E41" w:rsidP="004B26CF">
      <w:pPr>
        <w:pStyle w:val="Heading1"/>
        <w:spacing w:before="0" w:line="360" w:lineRule="auto"/>
        <w:jc w:val="both"/>
        <w:rPr>
          <w:color w:val="auto"/>
          <w:sz w:val="24"/>
          <w:szCs w:val="24"/>
        </w:rPr>
      </w:pPr>
      <w:bookmarkStart w:id="246" w:name="_Toc55929809"/>
      <w:bookmarkStart w:id="247" w:name="_Toc92819586"/>
      <w:r w:rsidRPr="00202912">
        <w:rPr>
          <w:color w:val="auto"/>
          <w:sz w:val="24"/>
          <w:szCs w:val="24"/>
        </w:rPr>
        <w:t xml:space="preserve">Table 4.6: Period spent with </w:t>
      </w:r>
      <w:bookmarkEnd w:id="246"/>
      <w:r w:rsidR="00A15241" w:rsidRPr="00202912">
        <w:rPr>
          <w:color w:val="auto"/>
          <w:sz w:val="24"/>
          <w:szCs w:val="24"/>
        </w:rPr>
        <w:t>WSACCO Entebbe Branch</w:t>
      </w:r>
      <w:bookmarkEnd w:id="24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70"/>
        <w:gridCol w:w="1980"/>
        <w:gridCol w:w="2340"/>
        <w:gridCol w:w="1456"/>
        <w:gridCol w:w="2414"/>
      </w:tblGrid>
      <w:tr w:rsidR="00C01E41" w:rsidRPr="00202912" w:rsidTr="00C01E41">
        <w:trPr>
          <w:cantSplit/>
        </w:trPr>
        <w:tc>
          <w:tcPr>
            <w:tcW w:w="3150" w:type="dxa"/>
            <w:gridSpan w:val="2"/>
            <w:tcBorders>
              <w:top w:val="nil"/>
              <w:left w:val="nil"/>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2340" w:type="dxa"/>
            <w:tcBorders>
              <w:top w:val="nil"/>
              <w:left w:val="nil"/>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firstLine="480"/>
              <w:rPr>
                <w:rFonts w:asciiTheme="majorHAnsi" w:hAnsiTheme="majorHAnsi" w:cs="Times New Roman"/>
                <w:sz w:val="24"/>
                <w:szCs w:val="24"/>
              </w:rPr>
            </w:pPr>
            <w:r w:rsidRPr="00202912">
              <w:rPr>
                <w:rFonts w:asciiTheme="majorHAnsi" w:hAnsiTheme="majorHAnsi" w:cs="Times New Roman"/>
                <w:sz w:val="24"/>
                <w:szCs w:val="24"/>
              </w:rPr>
              <w:t xml:space="preserve">           Frequency</w:t>
            </w:r>
          </w:p>
        </w:tc>
        <w:tc>
          <w:tcPr>
            <w:tcW w:w="1456" w:type="dxa"/>
            <w:tcBorders>
              <w:top w:val="nil"/>
              <w:left w:val="single" w:sz="8" w:space="0" w:color="E0E0E0"/>
              <w:bottom w:val="single" w:sz="8" w:space="0" w:color="152935"/>
              <w:right w:val="single" w:sz="8" w:space="0" w:color="E0E0E0"/>
            </w:tcBorders>
            <w:shd w:val="clear" w:color="auto" w:fill="FFFFFF"/>
            <w:vAlign w:val="bottom"/>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         Percent</w:t>
            </w:r>
          </w:p>
        </w:tc>
        <w:tc>
          <w:tcPr>
            <w:tcW w:w="2414" w:type="dxa"/>
            <w:tcBorders>
              <w:top w:val="nil"/>
              <w:left w:val="single" w:sz="8" w:space="0" w:color="E0E0E0"/>
              <w:bottom w:val="single" w:sz="8" w:space="0" w:color="152935"/>
              <w:right w:val="nil"/>
            </w:tcBorders>
            <w:shd w:val="clear" w:color="auto" w:fill="FFFFFF"/>
            <w:vAlign w:val="bottom"/>
          </w:tcPr>
          <w:p w:rsidR="00C01E41" w:rsidRPr="00202912" w:rsidRDefault="00C01E41"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01E41" w:rsidRPr="00202912" w:rsidTr="00C01E41">
        <w:trPr>
          <w:cantSplit/>
        </w:trPr>
        <w:tc>
          <w:tcPr>
            <w:tcW w:w="1170" w:type="dxa"/>
            <w:vMerge w:val="restart"/>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1980" w:type="dxa"/>
            <w:tcBorders>
              <w:top w:val="single" w:sz="8" w:space="0" w:color="152935"/>
              <w:left w:val="nil"/>
              <w:bottom w:val="single" w:sz="8" w:space="0" w:color="AEAEAE"/>
              <w:right w:val="nil"/>
            </w:tcBorders>
            <w:shd w:val="clear" w:color="auto" w:fill="auto"/>
          </w:tcPr>
          <w:p w:rsidR="00C01E41" w:rsidRPr="00202912" w:rsidRDefault="00A152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Less than 2 years</w:t>
            </w:r>
          </w:p>
        </w:tc>
        <w:tc>
          <w:tcPr>
            <w:tcW w:w="2340" w:type="dxa"/>
            <w:tcBorders>
              <w:top w:val="single" w:sz="8" w:space="0" w:color="152935"/>
              <w:left w:val="nil"/>
              <w:bottom w:val="single" w:sz="8" w:space="0" w:color="AEAEAE"/>
              <w:right w:val="single" w:sz="8" w:space="0" w:color="E0E0E0"/>
            </w:tcBorders>
            <w:shd w:val="clear" w:color="auto" w:fill="FFFFFF"/>
          </w:tcPr>
          <w:p w:rsidR="00C01E41" w:rsidRPr="00202912" w:rsidRDefault="00A152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w:t>
            </w:r>
          </w:p>
        </w:tc>
        <w:tc>
          <w:tcPr>
            <w:tcW w:w="1456" w:type="dxa"/>
            <w:tcBorders>
              <w:top w:val="single" w:sz="8" w:space="0" w:color="152935"/>
              <w:left w:val="single" w:sz="8" w:space="0" w:color="E0E0E0"/>
              <w:bottom w:val="single" w:sz="8" w:space="0" w:color="AEAEAE"/>
              <w:right w:val="single" w:sz="8" w:space="0" w:color="E0E0E0"/>
            </w:tcBorders>
            <w:shd w:val="clear" w:color="auto" w:fill="FFFFFF"/>
          </w:tcPr>
          <w:p w:rsidR="00C01E41" w:rsidRPr="00202912" w:rsidRDefault="00361D4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C01E41" w:rsidRPr="00202912">
              <w:rPr>
                <w:rFonts w:asciiTheme="majorHAnsi" w:hAnsiTheme="majorHAnsi" w:cs="Times New Roman"/>
                <w:sz w:val="24"/>
                <w:szCs w:val="24"/>
              </w:rPr>
              <w:t>9.</w:t>
            </w:r>
            <w:r w:rsidRPr="00202912">
              <w:rPr>
                <w:rFonts w:asciiTheme="majorHAnsi" w:hAnsiTheme="majorHAnsi" w:cs="Times New Roman"/>
                <w:sz w:val="24"/>
                <w:szCs w:val="24"/>
              </w:rPr>
              <w:t>4</w:t>
            </w:r>
          </w:p>
        </w:tc>
        <w:tc>
          <w:tcPr>
            <w:tcW w:w="2414" w:type="dxa"/>
            <w:tcBorders>
              <w:top w:val="single" w:sz="8" w:space="0" w:color="152935"/>
              <w:left w:val="single" w:sz="8" w:space="0" w:color="E0E0E0"/>
              <w:bottom w:val="single" w:sz="8" w:space="0" w:color="AEAEAE"/>
              <w:right w:val="nil"/>
            </w:tcBorders>
            <w:shd w:val="clear" w:color="auto" w:fill="FFFFFF"/>
          </w:tcPr>
          <w:p w:rsidR="00C01E41" w:rsidRPr="00202912" w:rsidRDefault="00361D4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C01E41" w:rsidRPr="00202912">
              <w:rPr>
                <w:rFonts w:asciiTheme="majorHAnsi" w:hAnsiTheme="majorHAnsi" w:cs="Times New Roman"/>
                <w:sz w:val="24"/>
                <w:szCs w:val="24"/>
              </w:rPr>
              <w:t>9.</w:t>
            </w:r>
            <w:r w:rsidRPr="00202912">
              <w:rPr>
                <w:rFonts w:asciiTheme="majorHAnsi" w:hAnsiTheme="majorHAnsi" w:cs="Times New Roman"/>
                <w:sz w:val="24"/>
                <w:szCs w:val="24"/>
              </w:rPr>
              <w:t>4</w:t>
            </w:r>
          </w:p>
        </w:tc>
      </w:tr>
      <w:tr w:rsidR="00C01E41" w:rsidRPr="00202912" w:rsidTr="00C01E41">
        <w:trPr>
          <w:cantSplit/>
        </w:trPr>
        <w:tc>
          <w:tcPr>
            <w:tcW w:w="117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980" w:type="dxa"/>
            <w:tcBorders>
              <w:top w:val="single" w:sz="8" w:space="0" w:color="AEAEAE"/>
              <w:left w:val="nil"/>
              <w:bottom w:val="single" w:sz="8" w:space="0" w:color="AEAEAE"/>
              <w:right w:val="nil"/>
            </w:tcBorders>
            <w:shd w:val="clear" w:color="auto" w:fill="auto"/>
          </w:tcPr>
          <w:p w:rsidR="00C01E41" w:rsidRPr="00202912" w:rsidRDefault="00A152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Above 2 Years</w:t>
            </w:r>
          </w:p>
        </w:tc>
        <w:tc>
          <w:tcPr>
            <w:tcW w:w="2340" w:type="dxa"/>
            <w:tcBorders>
              <w:top w:val="single" w:sz="8" w:space="0" w:color="AEAEAE"/>
              <w:left w:val="nil"/>
              <w:bottom w:val="single" w:sz="8" w:space="0" w:color="AEAEAE"/>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w:t>
            </w:r>
            <w:r w:rsidR="00A15241" w:rsidRPr="00202912">
              <w:rPr>
                <w:rFonts w:asciiTheme="majorHAnsi" w:hAnsiTheme="majorHAnsi" w:cs="Times New Roman"/>
                <w:sz w:val="24"/>
                <w:szCs w:val="24"/>
              </w:rPr>
              <w:t>5</w:t>
            </w:r>
          </w:p>
        </w:tc>
        <w:tc>
          <w:tcPr>
            <w:tcW w:w="1456"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361D4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32.1</w:t>
            </w:r>
          </w:p>
        </w:tc>
        <w:tc>
          <w:tcPr>
            <w:tcW w:w="2414" w:type="dxa"/>
            <w:tcBorders>
              <w:top w:val="single" w:sz="8" w:space="0" w:color="AEAEAE"/>
              <w:left w:val="single" w:sz="8" w:space="0" w:color="E0E0E0"/>
              <w:bottom w:val="single" w:sz="8" w:space="0" w:color="AEAEAE"/>
              <w:right w:val="nil"/>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r w:rsidR="00361D44" w:rsidRPr="00202912">
              <w:rPr>
                <w:rFonts w:asciiTheme="majorHAnsi" w:hAnsiTheme="majorHAnsi" w:cs="Times New Roman"/>
                <w:sz w:val="24"/>
                <w:szCs w:val="24"/>
              </w:rPr>
              <w:t>1.</w:t>
            </w:r>
            <w:r w:rsidRPr="00202912">
              <w:rPr>
                <w:rFonts w:asciiTheme="majorHAnsi" w:hAnsiTheme="majorHAnsi" w:cs="Times New Roman"/>
                <w:sz w:val="24"/>
                <w:szCs w:val="24"/>
              </w:rPr>
              <w:t>5</w:t>
            </w:r>
          </w:p>
        </w:tc>
      </w:tr>
      <w:tr w:rsidR="00C01E41" w:rsidRPr="00202912" w:rsidTr="00C01E41">
        <w:trPr>
          <w:cantSplit/>
        </w:trPr>
        <w:tc>
          <w:tcPr>
            <w:tcW w:w="117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980" w:type="dxa"/>
            <w:tcBorders>
              <w:top w:val="single" w:sz="8" w:space="0" w:color="AEAEAE"/>
              <w:left w:val="nil"/>
              <w:bottom w:val="single" w:sz="8" w:space="0" w:color="AEAEAE"/>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Above </w:t>
            </w:r>
            <w:r w:rsidR="00A15241" w:rsidRPr="00202912">
              <w:rPr>
                <w:rFonts w:asciiTheme="majorHAnsi" w:hAnsiTheme="majorHAnsi" w:cs="Times New Roman"/>
                <w:sz w:val="24"/>
                <w:szCs w:val="24"/>
              </w:rPr>
              <w:t>5</w:t>
            </w:r>
            <w:r w:rsidRPr="00202912">
              <w:rPr>
                <w:rFonts w:asciiTheme="majorHAnsi" w:hAnsiTheme="majorHAnsi" w:cs="Times New Roman"/>
                <w:sz w:val="24"/>
                <w:szCs w:val="24"/>
              </w:rPr>
              <w:t xml:space="preserve"> Years</w:t>
            </w:r>
          </w:p>
        </w:tc>
        <w:tc>
          <w:tcPr>
            <w:tcW w:w="2340" w:type="dxa"/>
            <w:tcBorders>
              <w:top w:val="single" w:sz="8" w:space="0" w:color="AEAEAE"/>
              <w:left w:val="nil"/>
              <w:bottom w:val="single" w:sz="8" w:space="0" w:color="AEAEAE"/>
              <w:right w:val="single" w:sz="8" w:space="0" w:color="E0E0E0"/>
            </w:tcBorders>
            <w:shd w:val="clear" w:color="auto" w:fill="FFFFFF"/>
          </w:tcPr>
          <w:p w:rsidR="00C01E41" w:rsidRPr="00202912" w:rsidRDefault="00A152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w:t>
            </w:r>
            <w:r w:rsidR="00361D44" w:rsidRPr="00202912">
              <w:rPr>
                <w:rFonts w:asciiTheme="majorHAnsi" w:hAnsiTheme="majorHAnsi" w:cs="Times New Roman"/>
                <w:sz w:val="24"/>
                <w:szCs w:val="24"/>
              </w:rPr>
              <w:t>2</w:t>
            </w:r>
          </w:p>
        </w:tc>
        <w:tc>
          <w:tcPr>
            <w:tcW w:w="1456" w:type="dxa"/>
            <w:tcBorders>
              <w:top w:val="single" w:sz="8" w:space="0" w:color="AEAEAE"/>
              <w:left w:val="single" w:sz="8" w:space="0" w:color="E0E0E0"/>
              <w:bottom w:val="single" w:sz="8" w:space="0" w:color="AEAEAE"/>
              <w:right w:val="single" w:sz="8" w:space="0" w:color="E0E0E0"/>
            </w:tcBorders>
            <w:shd w:val="clear" w:color="auto" w:fill="FFFFFF"/>
          </w:tcPr>
          <w:p w:rsidR="00C01E41" w:rsidRPr="00202912" w:rsidRDefault="00361D4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38.5</w:t>
            </w:r>
          </w:p>
        </w:tc>
        <w:tc>
          <w:tcPr>
            <w:tcW w:w="2414" w:type="dxa"/>
            <w:tcBorders>
              <w:top w:val="single" w:sz="8" w:space="0" w:color="AEAEAE"/>
              <w:left w:val="single" w:sz="8" w:space="0" w:color="E0E0E0"/>
              <w:bottom w:val="single" w:sz="8" w:space="0" w:color="AEAEAE"/>
              <w:right w:val="nil"/>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01E41" w:rsidRPr="00202912" w:rsidTr="00C01E41">
        <w:trPr>
          <w:cantSplit/>
        </w:trPr>
        <w:tc>
          <w:tcPr>
            <w:tcW w:w="1170" w:type="dxa"/>
            <w:vMerge/>
            <w:tcBorders>
              <w:top w:val="single" w:sz="8" w:space="0" w:color="152935"/>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c>
          <w:tcPr>
            <w:tcW w:w="1980" w:type="dxa"/>
            <w:tcBorders>
              <w:top w:val="single" w:sz="8" w:space="0" w:color="AEAEAE"/>
              <w:left w:val="nil"/>
              <w:bottom w:val="single" w:sz="8" w:space="0" w:color="152935"/>
              <w:right w:val="nil"/>
            </w:tcBorders>
            <w:shd w:val="clear" w:color="auto" w:fill="auto"/>
          </w:tcPr>
          <w:p w:rsidR="00C01E41" w:rsidRPr="00202912" w:rsidRDefault="00C01E41"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340" w:type="dxa"/>
            <w:tcBorders>
              <w:top w:val="single" w:sz="8" w:space="0" w:color="AEAEAE"/>
              <w:left w:val="nil"/>
              <w:bottom w:val="single" w:sz="8" w:space="0" w:color="152935"/>
              <w:right w:val="single" w:sz="8" w:space="0" w:color="E0E0E0"/>
            </w:tcBorders>
            <w:shd w:val="clear" w:color="auto" w:fill="FFFFFF"/>
          </w:tcPr>
          <w:p w:rsidR="00C01E41" w:rsidRPr="00202912" w:rsidRDefault="00A152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456" w:type="dxa"/>
            <w:tcBorders>
              <w:top w:val="single" w:sz="8" w:space="0" w:color="AEAEAE"/>
              <w:left w:val="single" w:sz="8" w:space="0" w:color="E0E0E0"/>
              <w:bottom w:val="single" w:sz="8" w:space="0" w:color="152935"/>
              <w:right w:val="single" w:sz="8" w:space="0" w:color="E0E0E0"/>
            </w:tcBorders>
            <w:shd w:val="clear" w:color="auto" w:fill="FFFFFF"/>
          </w:tcPr>
          <w:p w:rsidR="00C01E41" w:rsidRPr="00202912" w:rsidRDefault="00C01E4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4" w:type="dxa"/>
            <w:tcBorders>
              <w:top w:val="single" w:sz="8" w:space="0" w:color="AEAEAE"/>
              <w:left w:val="single" w:sz="8" w:space="0" w:color="E0E0E0"/>
              <w:bottom w:val="single" w:sz="8" w:space="0" w:color="152935"/>
              <w:right w:val="nil"/>
            </w:tcBorders>
            <w:shd w:val="clear" w:color="auto" w:fill="FFFFFF"/>
            <w:vAlign w:val="center"/>
          </w:tcPr>
          <w:p w:rsidR="00C01E41" w:rsidRPr="00202912" w:rsidRDefault="00C01E41" w:rsidP="00906EDF">
            <w:pPr>
              <w:autoSpaceDE w:val="0"/>
              <w:autoSpaceDN w:val="0"/>
              <w:adjustRightInd w:val="0"/>
              <w:spacing w:after="0" w:line="360" w:lineRule="auto"/>
              <w:rPr>
                <w:rFonts w:asciiTheme="majorHAnsi" w:hAnsiTheme="majorHAnsi" w:cs="Times New Roman"/>
                <w:sz w:val="24"/>
                <w:szCs w:val="24"/>
              </w:rPr>
            </w:pPr>
          </w:p>
        </w:tc>
      </w:tr>
    </w:tbl>
    <w:p w:rsidR="00C01E41" w:rsidRPr="00202912" w:rsidRDefault="00A15241"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385DF5" w:rsidRPr="00202912" w:rsidRDefault="00A94B61" w:rsidP="008A5910">
      <w:pPr>
        <w:pStyle w:val="Heading1"/>
        <w:spacing w:before="0" w:line="360" w:lineRule="auto"/>
        <w:jc w:val="center"/>
        <w:rPr>
          <w:color w:val="auto"/>
          <w:sz w:val="24"/>
          <w:szCs w:val="24"/>
        </w:rPr>
      </w:pPr>
      <w:bookmarkStart w:id="248" w:name="_Toc92819587"/>
      <w:r w:rsidRPr="00202912">
        <w:rPr>
          <w:color w:val="auto"/>
          <w:sz w:val="24"/>
          <w:szCs w:val="24"/>
        </w:rPr>
        <w:lastRenderedPageBreak/>
        <w:t xml:space="preserve">CHAPTER </w:t>
      </w:r>
      <w:r w:rsidR="006917E1" w:rsidRPr="00202912">
        <w:rPr>
          <w:color w:val="auto"/>
          <w:sz w:val="24"/>
          <w:szCs w:val="24"/>
        </w:rPr>
        <w:t>FIVE</w:t>
      </w:r>
      <w:bookmarkEnd w:id="248"/>
    </w:p>
    <w:p w:rsidR="00A94B61" w:rsidRPr="00202912" w:rsidRDefault="00A94B61" w:rsidP="008A5910">
      <w:pPr>
        <w:pStyle w:val="Heading1"/>
        <w:spacing w:before="0" w:line="360" w:lineRule="auto"/>
        <w:jc w:val="center"/>
        <w:rPr>
          <w:color w:val="auto"/>
          <w:sz w:val="24"/>
          <w:szCs w:val="24"/>
        </w:rPr>
      </w:pPr>
      <w:bookmarkStart w:id="249" w:name="_Toc92819588"/>
      <w:r w:rsidRPr="00202912">
        <w:rPr>
          <w:color w:val="auto"/>
          <w:sz w:val="24"/>
          <w:szCs w:val="24"/>
        </w:rPr>
        <w:t>INTERNAL AUDIT</w:t>
      </w:r>
      <w:r w:rsidR="00FE2D89" w:rsidRPr="00202912">
        <w:rPr>
          <w:color w:val="auto"/>
          <w:sz w:val="24"/>
          <w:szCs w:val="24"/>
        </w:rPr>
        <w:t>ING</w:t>
      </w:r>
      <w:r w:rsidRPr="00202912">
        <w:rPr>
          <w:color w:val="auto"/>
          <w:sz w:val="24"/>
          <w:szCs w:val="24"/>
        </w:rPr>
        <w:t xml:space="preserve"> STANDARDS ARE COMPLIED WITH TO ENHANCE FINANCIAL PERFORMANCE IN</w:t>
      </w:r>
      <w:r w:rsidR="00FE2D89" w:rsidRPr="00202912">
        <w:rPr>
          <w:color w:val="auto"/>
          <w:sz w:val="24"/>
          <w:szCs w:val="24"/>
        </w:rPr>
        <w:t xml:space="preserve"> WAZELENDO SACCO-ENTEBBE BRANCH</w:t>
      </w:r>
      <w:bookmarkEnd w:id="249"/>
    </w:p>
    <w:p w:rsidR="00A94B61" w:rsidRPr="00202912" w:rsidRDefault="00A94B61" w:rsidP="00906EDF">
      <w:pPr>
        <w:pStyle w:val="NoSpacing"/>
        <w:rPr>
          <w:sz w:val="2"/>
          <w:szCs w:val="24"/>
        </w:rPr>
      </w:pPr>
    </w:p>
    <w:p w:rsidR="00A94B61" w:rsidRPr="00202912" w:rsidRDefault="002E0320" w:rsidP="004B26CF">
      <w:pPr>
        <w:pStyle w:val="Heading1"/>
        <w:spacing w:before="0" w:line="360" w:lineRule="auto"/>
        <w:jc w:val="both"/>
        <w:rPr>
          <w:color w:val="auto"/>
          <w:sz w:val="24"/>
          <w:szCs w:val="24"/>
        </w:rPr>
      </w:pPr>
      <w:bookmarkStart w:id="250" w:name="_Toc92819589"/>
      <w:r w:rsidRPr="00202912">
        <w:rPr>
          <w:color w:val="auto"/>
          <w:sz w:val="24"/>
          <w:szCs w:val="24"/>
        </w:rPr>
        <w:t>Introduction</w:t>
      </w:r>
      <w:bookmarkEnd w:id="250"/>
    </w:p>
    <w:p w:rsidR="00D41F0D" w:rsidRPr="00202912" w:rsidRDefault="00FE2D89"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cs="Times New Roman"/>
          <w:sz w:val="24"/>
          <w:szCs w:val="24"/>
        </w:rPr>
        <w:t xml:space="preserve">This chapter focuses on the results of the first objective of the study which sought to establish whether internal auditing standards are complied with to enhance financial performance in Wazalendo SACCO-Entebbe Branch. Study findings on this objective are presented, analyzed and interpreted </w:t>
      </w:r>
      <w:r w:rsidR="0067598D" w:rsidRPr="00202912">
        <w:rPr>
          <w:rFonts w:asciiTheme="majorHAnsi" w:hAnsiTheme="majorHAnsi" w:cs="Times New Roman"/>
          <w:sz w:val="24"/>
          <w:szCs w:val="24"/>
        </w:rPr>
        <w:t>as below.</w:t>
      </w:r>
    </w:p>
    <w:p w:rsidR="002E0320" w:rsidRPr="00202912" w:rsidRDefault="002E0320" w:rsidP="00906EDF">
      <w:pPr>
        <w:pStyle w:val="NoSpacing"/>
        <w:rPr>
          <w:sz w:val="4"/>
        </w:rPr>
      </w:pPr>
    </w:p>
    <w:p w:rsidR="00756CEA" w:rsidRPr="00202912" w:rsidRDefault="00756CEA" w:rsidP="004B26CF">
      <w:pPr>
        <w:pStyle w:val="Heading1"/>
        <w:spacing w:before="0" w:line="360" w:lineRule="auto"/>
        <w:jc w:val="both"/>
        <w:rPr>
          <w:color w:val="auto"/>
          <w:sz w:val="24"/>
          <w:szCs w:val="24"/>
        </w:rPr>
      </w:pPr>
      <w:bookmarkStart w:id="251" w:name="_Toc92819590"/>
      <w:bookmarkStart w:id="252" w:name="_Toc9587677"/>
      <w:bookmarkStart w:id="253" w:name="_Toc21842890"/>
      <w:r w:rsidRPr="00202912">
        <w:rPr>
          <w:color w:val="auto"/>
          <w:sz w:val="24"/>
          <w:szCs w:val="24"/>
        </w:rPr>
        <w:t>WSACCO-Entebbe Branch has updated internal auditing standards manual</w:t>
      </w:r>
      <w:bookmarkEnd w:id="251"/>
    </w:p>
    <w:p w:rsidR="00756CEA" w:rsidRPr="00202912" w:rsidRDefault="00A94760"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Question </w:t>
      </w:r>
      <w:r w:rsidR="000B3361" w:rsidRPr="00202912">
        <w:rPr>
          <w:rFonts w:asciiTheme="majorHAnsi" w:hAnsiTheme="majorHAnsi"/>
          <w:sz w:val="24"/>
          <w:szCs w:val="24"/>
        </w:rPr>
        <w:t xml:space="preserve">was </w:t>
      </w:r>
      <w:r w:rsidR="00AE4D2A" w:rsidRPr="00202912">
        <w:rPr>
          <w:rFonts w:asciiTheme="majorHAnsi" w:hAnsiTheme="majorHAnsi"/>
          <w:sz w:val="24"/>
          <w:szCs w:val="24"/>
        </w:rPr>
        <w:t xml:space="preserve">raised </w:t>
      </w:r>
      <w:r w:rsidRPr="00202912">
        <w:rPr>
          <w:rFonts w:asciiTheme="majorHAnsi" w:hAnsiTheme="majorHAnsi"/>
          <w:sz w:val="24"/>
          <w:szCs w:val="24"/>
        </w:rPr>
        <w:t>on whether WSACCO Entebbe Branch has updated internal auditing standards manual in place, their responses were reflected in table 5.1.</w:t>
      </w:r>
    </w:p>
    <w:p w:rsidR="002E0320" w:rsidRPr="00202912" w:rsidRDefault="002E0320" w:rsidP="004B26CF">
      <w:pPr>
        <w:pStyle w:val="Heading1"/>
        <w:spacing w:before="0" w:line="360" w:lineRule="auto"/>
        <w:jc w:val="both"/>
        <w:rPr>
          <w:color w:val="auto"/>
          <w:sz w:val="24"/>
          <w:szCs w:val="24"/>
        </w:rPr>
      </w:pPr>
      <w:bookmarkStart w:id="254" w:name="_Toc92819591"/>
      <w:r w:rsidRPr="00202912">
        <w:rPr>
          <w:rFonts w:cs="Times New Roman"/>
          <w:color w:val="auto"/>
          <w:sz w:val="24"/>
          <w:szCs w:val="24"/>
        </w:rPr>
        <w:t xml:space="preserve">Table </w:t>
      </w:r>
      <w:r w:rsidR="00C304DD" w:rsidRPr="00202912">
        <w:rPr>
          <w:rFonts w:cs="Times New Roman"/>
          <w:color w:val="auto"/>
          <w:sz w:val="24"/>
          <w:szCs w:val="24"/>
        </w:rPr>
        <w:t>5</w:t>
      </w:r>
      <w:r w:rsidRPr="00202912">
        <w:rPr>
          <w:rFonts w:cs="Times New Roman"/>
          <w:color w:val="auto"/>
          <w:sz w:val="24"/>
          <w:szCs w:val="24"/>
        </w:rPr>
        <w:t xml:space="preserve">.1: </w:t>
      </w:r>
      <w:bookmarkEnd w:id="252"/>
      <w:bookmarkEnd w:id="253"/>
      <w:r w:rsidR="00C304DD" w:rsidRPr="00202912">
        <w:rPr>
          <w:color w:val="auto"/>
          <w:sz w:val="24"/>
          <w:szCs w:val="24"/>
        </w:rPr>
        <w:t>WSACCO-Entebbe has updated inter</w:t>
      </w:r>
      <w:r w:rsidR="00756CEA" w:rsidRPr="00202912">
        <w:rPr>
          <w:color w:val="auto"/>
          <w:sz w:val="24"/>
          <w:szCs w:val="24"/>
        </w:rPr>
        <w:t>nal auditing standards manual</w:t>
      </w:r>
      <w:bookmarkEnd w:id="254"/>
      <w:r w:rsidR="00756CEA"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1670"/>
        <w:gridCol w:w="1843"/>
        <w:gridCol w:w="2693"/>
      </w:tblGrid>
      <w:tr w:rsidR="00613E5F" w:rsidRPr="00202912" w:rsidTr="00613E5F">
        <w:trPr>
          <w:cantSplit/>
        </w:trPr>
        <w:tc>
          <w:tcPr>
            <w:tcW w:w="3150" w:type="dxa"/>
            <w:gridSpan w:val="2"/>
            <w:tcBorders>
              <w:top w:val="nil"/>
              <w:left w:val="nil"/>
              <w:bottom w:val="single" w:sz="8" w:space="0" w:color="152935"/>
              <w:right w:val="nil"/>
            </w:tcBorders>
            <w:shd w:val="clear" w:color="auto" w:fill="FFFFFF"/>
            <w:vAlign w:val="bottom"/>
          </w:tcPr>
          <w:p w:rsidR="00613E5F" w:rsidRPr="00202912" w:rsidRDefault="00613E5F" w:rsidP="00906EDF">
            <w:pPr>
              <w:autoSpaceDE w:val="0"/>
              <w:autoSpaceDN w:val="0"/>
              <w:adjustRightInd w:val="0"/>
              <w:spacing w:after="0" w:line="240" w:lineRule="auto"/>
              <w:rPr>
                <w:rFonts w:asciiTheme="majorHAnsi" w:hAnsiTheme="majorHAnsi" w:cs="Times New Roman"/>
                <w:sz w:val="24"/>
                <w:szCs w:val="24"/>
              </w:rPr>
            </w:pPr>
          </w:p>
        </w:tc>
        <w:tc>
          <w:tcPr>
            <w:tcW w:w="1670" w:type="dxa"/>
            <w:tcBorders>
              <w:top w:val="nil"/>
              <w:left w:val="nil"/>
              <w:bottom w:val="single" w:sz="8" w:space="0" w:color="152935"/>
              <w:right w:val="single" w:sz="8" w:space="0" w:color="E0E0E0"/>
            </w:tcBorders>
            <w:shd w:val="clear" w:color="auto" w:fill="FFFFFF"/>
            <w:vAlign w:val="bottom"/>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693" w:type="dxa"/>
            <w:tcBorders>
              <w:top w:val="nil"/>
              <w:left w:val="single" w:sz="8" w:space="0" w:color="E0E0E0"/>
              <w:bottom w:val="single" w:sz="8" w:space="0" w:color="152935"/>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613E5F" w:rsidRPr="00202912" w:rsidTr="00B30612">
        <w:trPr>
          <w:cantSplit/>
        </w:trPr>
        <w:tc>
          <w:tcPr>
            <w:tcW w:w="734" w:type="dxa"/>
            <w:vMerge w:val="restart"/>
            <w:tcBorders>
              <w:top w:val="single" w:sz="8" w:space="0" w:color="152935"/>
              <w:left w:val="nil"/>
              <w:bottom w:val="single" w:sz="8" w:space="0" w:color="152935"/>
              <w:right w:val="nil"/>
            </w:tcBorders>
            <w:shd w:val="clear" w:color="auto" w:fill="auto"/>
          </w:tcPr>
          <w:p w:rsidR="00613E5F" w:rsidRPr="00202912" w:rsidRDefault="00613E5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416" w:type="dxa"/>
            <w:tcBorders>
              <w:top w:val="single" w:sz="8" w:space="0" w:color="152935"/>
              <w:left w:val="nil"/>
              <w:bottom w:val="single" w:sz="8" w:space="0" w:color="AEAEAE"/>
              <w:right w:val="nil"/>
            </w:tcBorders>
            <w:shd w:val="clear" w:color="auto" w:fill="auto"/>
          </w:tcPr>
          <w:p w:rsidR="00613E5F" w:rsidRPr="00202912" w:rsidRDefault="00613E5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670" w:type="dxa"/>
            <w:tcBorders>
              <w:top w:val="single" w:sz="8" w:space="0" w:color="152935"/>
              <w:left w:val="nil"/>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43</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16.2</w:t>
            </w:r>
          </w:p>
        </w:tc>
        <w:tc>
          <w:tcPr>
            <w:tcW w:w="2693" w:type="dxa"/>
            <w:tcBorders>
              <w:top w:val="single" w:sz="8" w:space="0" w:color="152935"/>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16.2</w:t>
            </w:r>
          </w:p>
        </w:tc>
      </w:tr>
      <w:tr w:rsidR="00613E5F"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613E5F" w:rsidRPr="00202912" w:rsidRDefault="00613E5F" w:rsidP="00906EDF">
            <w:pPr>
              <w:autoSpaceDE w:val="0"/>
              <w:autoSpaceDN w:val="0"/>
              <w:adjustRightInd w:val="0"/>
              <w:spacing w:after="0" w:line="24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613E5F" w:rsidRPr="00202912" w:rsidRDefault="00613E5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670" w:type="dxa"/>
            <w:tcBorders>
              <w:top w:val="single" w:sz="8" w:space="0" w:color="AEAEAE"/>
              <w:left w:val="nil"/>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41</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15.5</w:t>
            </w:r>
          </w:p>
        </w:tc>
        <w:tc>
          <w:tcPr>
            <w:tcW w:w="269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31.7</w:t>
            </w:r>
          </w:p>
        </w:tc>
      </w:tr>
      <w:tr w:rsidR="00613E5F"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613E5F" w:rsidRPr="00202912" w:rsidRDefault="00613E5F" w:rsidP="00906EDF">
            <w:pPr>
              <w:autoSpaceDE w:val="0"/>
              <w:autoSpaceDN w:val="0"/>
              <w:adjustRightInd w:val="0"/>
              <w:spacing w:after="0" w:line="24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613E5F" w:rsidRPr="00202912" w:rsidRDefault="00613E5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670" w:type="dxa"/>
            <w:tcBorders>
              <w:top w:val="single" w:sz="8" w:space="0" w:color="AEAEAE"/>
              <w:left w:val="nil"/>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20</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7.5</w:t>
            </w:r>
          </w:p>
        </w:tc>
        <w:tc>
          <w:tcPr>
            <w:tcW w:w="269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39.2</w:t>
            </w:r>
          </w:p>
        </w:tc>
      </w:tr>
      <w:tr w:rsidR="00613E5F"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613E5F" w:rsidRPr="00202912" w:rsidRDefault="00613E5F" w:rsidP="00906EDF">
            <w:pPr>
              <w:autoSpaceDE w:val="0"/>
              <w:autoSpaceDN w:val="0"/>
              <w:adjustRightInd w:val="0"/>
              <w:spacing w:after="0" w:line="24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613E5F" w:rsidRPr="00202912" w:rsidRDefault="00613E5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670" w:type="dxa"/>
            <w:tcBorders>
              <w:top w:val="single" w:sz="8" w:space="0" w:color="AEAEAE"/>
              <w:left w:val="nil"/>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107</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tabs>
                <w:tab w:val="center" w:pos="911"/>
                <w:tab w:val="right" w:pos="1763"/>
              </w:tabs>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ab/>
            </w:r>
            <w:r w:rsidRPr="00202912">
              <w:rPr>
                <w:rFonts w:asciiTheme="majorHAnsi" w:hAnsiTheme="majorHAnsi" w:cs="Times New Roman"/>
                <w:sz w:val="24"/>
                <w:szCs w:val="24"/>
              </w:rPr>
              <w:tab/>
              <w:t>40.4</w:t>
            </w:r>
          </w:p>
        </w:tc>
        <w:tc>
          <w:tcPr>
            <w:tcW w:w="269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79.6</w:t>
            </w:r>
          </w:p>
        </w:tc>
      </w:tr>
      <w:tr w:rsidR="00613E5F"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613E5F" w:rsidRPr="00202912" w:rsidRDefault="00613E5F" w:rsidP="00906EDF">
            <w:pPr>
              <w:autoSpaceDE w:val="0"/>
              <w:autoSpaceDN w:val="0"/>
              <w:adjustRightInd w:val="0"/>
              <w:spacing w:after="0" w:line="24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613E5F" w:rsidRPr="00202912" w:rsidRDefault="00613E5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670" w:type="dxa"/>
            <w:tcBorders>
              <w:top w:val="single" w:sz="8" w:space="0" w:color="AEAEAE"/>
              <w:left w:val="nil"/>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54</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20.4</w:t>
            </w:r>
          </w:p>
        </w:tc>
        <w:tc>
          <w:tcPr>
            <w:tcW w:w="2693" w:type="dxa"/>
            <w:tcBorders>
              <w:top w:val="single" w:sz="8" w:space="0" w:color="AEAEAE"/>
              <w:left w:val="single" w:sz="8" w:space="0" w:color="E0E0E0"/>
              <w:bottom w:val="single" w:sz="8" w:space="0" w:color="AEAEAE"/>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613E5F"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613E5F" w:rsidRPr="00202912" w:rsidRDefault="00613E5F" w:rsidP="00906EDF">
            <w:pPr>
              <w:autoSpaceDE w:val="0"/>
              <w:autoSpaceDN w:val="0"/>
              <w:adjustRightInd w:val="0"/>
              <w:spacing w:after="0" w:line="240" w:lineRule="auto"/>
              <w:rPr>
                <w:rFonts w:asciiTheme="majorHAnsi" w:hAnsiTheme="majorHAnsi" w:cs="Times New Roman"/>
                <w:sz w:val="24"/>
                <w:szCs w:val="24"/>
              </w:rPr>
            </w:pPr>
          </w:p>
        </w:tc>
        <w:tc>
          <w:tcPr>
            <w:tcW w:w="2416" w:type="dxa"/>
            <w:tcBorders>
              <w:top w:val="single" w:sz="8" w:space="0" w:color="AEAEAE"/>
              <w:left w:val="nil"/>
              <w:bottom w:val="single" w:sz="8" w:space="0" w:color="152935"/>
              <w:right w:val="nil"/>
            </w:tcBorders>
            <w:shd w:val="clear" w:color="auto" w:fill="auto"/>
          </w:tcPr>
          <w:p w:rsidR="00613E5F" w:rsidRPr="00202912" w:rsidRDefault="00613E5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670" w:type="dxa"/>
            <w:tcBorders>
              <w:top w:val="single" w:sz="8" w:space="0" w:color="AEAEAE"/>
              <w:left w:val="nil"/>
              <w:bottom w:val="single" w:sz="8" w:space="0" w:color="152935"/>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693" w:type="dxa"/>
            <w:tcBorders>
              <w:top w:val="single" w:sz="8" w:space="0" w:color="AEAEAE"/>
              <w:left w:val="single" w:sz="8" w:space="0" w:color="E0E0E0"/>
              <w:bottom w:val="single" w:sz="8" w:space="0" w:color="152935"/>
              <w:right w:val="single" w:sz="8" w:space="0" w:color="E0E0E0"/>
            </w:tcBorders>
            <w:shd w:val="clear" w:color="auto" w:fill="FFFFFF"/>
          </w:tcPr>
          <w:p w:rsidR="00613E5F" w:rsidRPr="00202912" w:rsidRDefault="00613E5F" w:rsidP="00906EDF">
            <w:pPr>
              <w:autoSpaceDE w:val="0"/>
              <w:autoSpaceDN w:val="0"/>
              <w:adjustRightInd w:val="0"/>
              <w:spacing w:after="0" w:line="24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C304DD" w:rsidRPr="00202912">
        <w:rPr>
          <w:rFonts w:asciiTheme="majorHAnsi" w:hAnsiTheme="majorHAnsi" w:cs="Times New Roman"/>
          <w:sz w:val="24"/>
          <w:szCs w:val="24"/>
        </w:rPr>
        <w:t>21</w:t>
      </w:r>
    </w:p>
    <w:p w:rsidR="002E0320" w:rsidRPr="00202912" w:rsidRDefault="002E0320" w:rsidP="00906EDF">
      <w:pPr>
        <w:spacing w:after="0" w:line="360" w:lineRule="auto"/>
        <w:rPr>
          <w:rFonts w:asciiTheme="majorHAnsi" w:hAnsiTheme="majorHAnsi"/>
          <w:b/>
          <w:sz w:val="8"/>
          <w:szCs w:val="24"/>
        </w:rPr>
      </w:pPr>
    </w:p>
    <w:p w:rsidR="002E0320" w:rsidRPr="00202912" w:rsidRDefault="00A94760" w:rsidP="00906EDF">
      <w:pPr>
        <w:spacing w:after="0" w:line="480" w:lineRule="auto"/>
        <w:jc w:val="both"/>
        <w:rPr>
          <w:rFonts w:asciiTheme="majorHAnsi" w:hAnsiTheme="majorHAnsi"/>
          <w:sz w:val="24"/>
          <w:szCs w:val="24"/>
        </w:rPr>
      </w:pPr>
      <w:r w:rsidRPr="00202912">
        <w:rPr>
          <w:rFonts w:asciiTheme="majorHAnsi" w:hAnsiTheme="majorHAnsi"/>
          <w:sz w:val="24"/>
          <w:szCs w:val="24"/>
        </w:rPr>
        <w:t>The results in table 5.1 indicate that 161(60.8%) of the respondents</w:t>
      </w:r>
      <w:r w:rsidR="0067598D" w:rsidRPr="00202912">
        <w:rPr>
          <w:rFonts w:asciiTheme="majorHAnsi" w:hAnsiTheme="majorHAnsi"/>
          <w:sz w:val="24"/>
          <w:szCs w:val="24"/>
        </w:rPr>
        <w:t xml:space="preserve"> agreed</w:t>
      </w:r>
      <w:r w:rsidRPr="00202912">
        <w:rPr>
          <w:rFonts w:asciiTheme="majorHAnsi" w:hAnsiTheme="majorHAnsi"/>
          <w:sz w:val="24"/>
          <w:szCs w:val="24"/>
        </w:rPr>
        <w:t xml:space="preserve"> that</w:t>
      </w:r>
      <w:r w:rsidR="00AE4D2A" w:rsidRPr="00202912">
        <w:rPr>
          <w:rFonts w:asciiTheme="majorHAnsi" w:hAnsiTheme="majorHAnsi"/>
          <w:sz w:val="24"/>
          <w:szCs w:val="24"/>
        </w:rPr>
        <w:t xml:space="preserve"> WSACCO Entebbe has updated internal auditing standards manual in place. </w:t>
      </w:r>
      <w:r w:rsidR="000B3361" w:rsidRPr="00202912">
        <w:rPr>
          <w:rFonts w:asciiTheme="majorHAnsi" w:hAnsiTheme="majorHAnsi"/>
          <w:sz w:val="24"/>
          <w:szCs w:val="24"/>
        </w:rPr>
        <w:t xml:space="preserve"> This is </w:t>
      </w:r>
      <w:r w:rsidR="0067598D" w:rsidRPr="00202912">
        <w:rPr>
          <w:rFonts w:asciiTheme="majorHAnsi" w:hAnsiTheme="majorHAnsi"/>
          <w:sz w:val="24"/>
          <w:szCs w:val="24"/>
        </w:rPr>
        <w:t>means</w:t>
      </w:r>
      <w:r w:rsidR="000B3361" w:rsidRPr="00202912">
        <w:rPr>
          <w:rFonts w:asciiTheme="majorHAnsi" w:hAnsiTheme="majorHAnsi"/>
          <w:sz w:val="24"/>
          <w:szCs w:val="24"/>
        </w:rPr>
        <w:t xml:space="preserve"> that this manual summarizes the operations of the internal audit function at the SACCO and delineates the policies, standards, and procedures which generally govern the internal audit function, thus improved financial performance. </w:t>
      </w:r>
      <w:r w:rsidR="00AE4D2A" w:rsidRPr="00202912">
        <w:rPr>
          <w:rFonts w:asciiTheme="majorHAnsi" w:hAnsiTheme="majorHAnsi"/>
          <w:sz w:val="24"/>
          <w:szCs w:val="24"/>
        </w:rPr>
        <w:t xml:space="preserve">However, 20(7.5%) were not sure and 84(31.7%) </w:t>
      </w:r>
      <w:r w:rsidR="0067598D" w:rsidRPr="00202912">
        <w:rPr>
          <w:rFonts w:asciiTheme="majorHAnsi" w:hAnsiTheme="majorHAnsi"/>
          <w:sz w:val="24"/>
          <w:szCs w:val="24"/>
        </w:rPr>
        <w:t>disagreed</w:t>
      </w:r>
      <w:r w:rsidR="000B3361" w:rsidRPr="00202912">
        <w:rPr>
          <w:rFonts w:asciiTheme="majorHAnsi" w:hAnsiTheme="majorHAnsi"/>
          <w:sz w:val="24"/>
          <w:szCs w:val="24"/>
        </w:rPr>
        <w:t>. They revealed that in some WSACCO projects, these policies, standards, and procedures may not be followed for certain special projects requested by the Audit Committee</w:t>
      </w:r>
      <w:r w:rsidR="0067598D" w:rsidRPr="00202912">
        <w:rPr>
          <w:rFonts w:asciiTheme="majorHAnsi" w:hAnsiTheme="majorHAnsi"/>
          <w:sz w:val="24"/>
          <w:szCs w:val="24"/>
        </w:rPr>
        <w:t xml:space="preserve">, </w:t>
      </w:r>
      <w:r w:rsidR="000B3361" w:rsidRPr="00202912">
        <w:rPr>
          <w:rFonts w:asciiTheme="majorHAnsi" w:hAnsiTheme="majorHAnsi"/>
          <w:sz w:val="24"/>
          <w:szCs w:val="24"/>
        </w:rPr>
        <w:t>Board of Trustees and under other special circumstances.</w:t>
      </w:r>
    </w:p>
    <w:p w:rsidR="00E5441C" w:rsidRPr="00202912" w:rsidRDefault="00E5441C" w:rsidP="004B26CF">
      <w:pPr>
        <w:pStyle w:val="Heading1"/>
        <w:spacing w:before="0" w:line="360" w:lineRule="auto"/>
        <w:jc w:val="both"/>
        <w:rPr>
          <w:color w:val="auto"/>
          <w:sz w:val="24"/>
          <w:szCs w:val="24"/>
        </w:rPr>
      </w:pPr>
      <w:bookmarkStart w:id="255" w:name="_Toc92819592"/>
      <w:bookmarkStart w:id="256" w:name="_Toc9587679"/>
      <w:bookmarkStart w:id="257" w:name="_Toc21842892"/>
      <w:r w:rsidRPr="00202912">
        <w:rPr>
          <w:color w:val="auto"/>
          <w:sz w:val="24"/>
          <w:szCs w:val="24"/>
        </w:rPr>
        <w:lastRenderedPageBreak/>
        <w:t>All departments in WSACCO</w:t>
      </w:r>
      <w:r w:rsidR="00BB5799" w:rsidRPr="00202912">
        <w:rPr>
          <w:color w:val="auto"/>
          <w:sz w:val="24"/>
          <w:szCs w:val="24"/>
        </w:rPr>
        <w:t xml:space="preserve"> Entebbe Branch </w:t>
      </w:r>
      <w:r w:rsidR="002121BF" w:rsidRPr="00202912">
        <w:rPr>
          <w:color w:val="auto"/>
          <w:sz w:val="24"/>
          <w:szCs w:val="24"/>
        </w:rPr>
        <w:t xml:space="preserve">comply with </w:t>
      </w:r>
      <w:r w:rsidR="00BB5799" w:rsidRPr="00202912">
        <w:rPr>
          <w:color w:val="auto"/>
          <w:sz w:val="24"/>
          <w:szCs w:val="24"/>
        </w:rPr>
        <w:t>departmental audits</w:t>
      </w:r>
      <w:bookmarkEnd w:id="255"/>
    </w:p>
    <w:p w:rsidR="00E5441C" w:rsidRPr="00202912" w:rsidRDefault="00E5441C" w:rsidP="00906EDF">
      <w:pPr>
        <w:spacing w:after="0" w:line="480" w:lineRule="auto"/>
        <w:jc w:val="both"/>
        <w:rPr>
          <w:rFonts w:asciiTheme="majorHAnsi" w:hAnsiTheme="majorHAnsi" w:cs="Arial"/>
          <w:bCs/>
          <w:sz w:val="24"/>
          <w:szCs w:val="24"/>
        </w:rPr>
      </w:pPr>
      <w:r w:rsidRPr="00202912">
        <w:rPr>
          <w:rFonts w:asciiTheme="majorHAnsi" w:hAnsiTheme="majorHAnsi" w:cs="Arial"/>
          <w:bCs/>
          <w:sz w:val="24"/>
          <w:szCs w:val="24"/>
        </w:rPr>
        <w:t xml:space="preserve">On the question whether all departments in WSACCO comply with the implemented </w:t>
      </w:r>
      <w:r w:rsidR="002121BF" w:rsidRPr="00202912">
        <w:rPr>
          <w:rFonts w:asciiTheme="majorHAnsi" w:hAnsiTheme="majorHAnsi" w:cs="Arial"/>
          <w:bCs/>
          <w:sz w:val="24"/>
          <w:szCs w:val="24"/>
        </w:rPr>
        <w:t>departmental audits</w:t>
      </w:r>
      <w:r w:rsidRPr="00202912">
        <w:rPr>
          <w:rFonts w:asciiTheme="majorHAnsi" w:hAnsiTheme="majorHAnsi" w:cs="Arial"/>
          <w:bCs/>
          <w:sz w:val="24"/>
          <w:szCs w:val="24"/>
        </w:rPr>
        <w:t xml:space="preserve"> their responses were as shown in table 5.2.</w:t>
      </w:r>
    </w:p>
    <w:p w:rsidR="009A1B40" w:rsidRPr="00202912" w:rsidRDefault="002E0320" w:rsidP="004B26CF">
      <w:pPr>
        <w:pStyle w:val="Heading1"/>
        <w:spacing w:before="0" w:line="360" w:lineRule="auto"/>
        <w:jc w:val="both"/>
        <w:rPr>
          <w:color w:val="auto"/>
          <w:sz w:val="24"/>
          <w:szCs w:val="24"/>
        </w:rPr>
      </w:pPr>
      <w:bookmarkStart w:id="258" w:name="_Toc92819593"/>
      <w:r w:rsidRPr="00202912">
        <w:rPr>
          <w:rFonts w:cs="Times New Roman"/>
          <w:color w:val="auto"/>
          <w:sz w:val="24"/>
          <w:szCs w:val="24"/>
        </w:rPr>
        <w:t xml:space="preserve">Table </w:t>
      </w:r>
      <w:r w:rsidR="001E2712" w:rsidRPr="00202912">
        <w:rPr>
          <w:rFonts w:cs="Times New Roman"/>
          <w:color w:val="auto"/>
          <w:sz w:val="24"/>
          <w:szCs w:val="24"/>
        </w:rPr>
        <w:t>5</w:t>
      </w:r>
      <w:r w:rsidRPr="00202912">
        <w:rPr>
          <w:rFonts w:cs="Times New Roman"/>
          <w:color w:val="auto"/>
          <w:sz w:val="24"/>
          <w:szCs w:val="24"/>
        </w:rPr>
        <w:t xml:space="preserve">.2: </w:t>
      </w:r>
      <w:bookmarkEnd w:id="256"/>
      <w:bookmarkEnd w:id="257"/>
      <w:r w:rsidR="002121BF" w:rsidRPr="00202912">
        <w:rPr>
          <w:color w:val="auto"/>
          <w:sz w:val="24"/>
          <w:szCs w:val="24"/>
        </w:rPr>
        <w:t>D</w:t>
      </w:r>
      <w:r w:rsidR="009A1B40" w:rsidRPr="00202912">
        <w:rPr>
          <w:color w:val="auto"/>
          <w:sz w:val="24"/>
          <w:szCs w:val="24"/>
        </w:rPr>
        <w:t>epartments in WSAC</w:t>
      </w:r>
      <w:r w:rsidR="00E5441C" w:rsidRPr="00202912">
        <w:rPr>
          <w:color w:val="auto"/>
          <w:sz w:val="24"/>
          <w:szCs w:val="24"/>
        </w:rPr>
        <w:t xml:space="preserve">CO comply with the implemented </w:t>
      </w:r>
      <w:r w:rsidR="002121BF" w:rsidRPr="00202912">
        <w:rPr>
          <w:color w:val="auto"/>
          <w:sz w:val="24"/>
          <w:szCs w:val="24"/>
        </w:rPr>
        <w:t>department audit</w:t>
      </w:r>
      <w:r w:rsidR="00F2707A" w:rsidRPr="00202912">
        <w:rPr>
          <w:color w:val="auto"/>
          <w:sz w:val="24"/>
          <w:szCs w:val="24"/>
        </w:rPr>
        <w:t>s</w:t>
      </w:r>
      <w:bookmarkEnd w:id="258"/>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2095"/>
        <w:gridCol w:w="1843"/>
        <w:gridCol w:w="2268"/>
      </w:tblGrid>
      <w:tr w:rsidR="000D703E" w:rsidRPr="00202912" w:rsidTr="000D703E">
        <w:trPr>
          <w:cantSplit/>
        </w:trPr>
        <w:tc>
          <w:tcPr>
            <w:tcW w:w="3150" w:type="dxa"/>
            <w:gridSpan w:val="2"/>
            <w:tcBorders>
              <w:top w:val="nil"/>
              <w:left w:val="nil"/>
              <w:bottom w:val="single" w:sz="8" w:space="0" w:color="152935"/>
              <w:right w:val="nil"/>
            </w:tcBorders>
            <w:shd w:val="clear" w:color="auto" w:fill="FFFFFF"/>
            <w:vAlign w:val="bottom"/>
          </w:tcPr>
          <w:p w:rsidR="000D703E" w:rsidRPr="00202912" w:rsidRDefault="000D703E" w:rsidP="00906EDF">
            <w:pPr>
              <w:autoSpaceDE w:val="0"/>
              <w:autoSpaceDN w:val="0"/>
              <w:adjustRightInd w:val="0"/>
              <w:spacing w:after="0" w:line="360" w:lineRule="auto"/>
              <w:rPr>
                <w:rFonts w:asciiTheme="majorHAnsi" w:hAnsiTheme="majorHAnsi" w:cs="Times New Roman"/>
                <w:sz w:val="24"/>
                <w:szCs w:val="24"/>
              </w:rPr>
            </w:pPr>
          </w:p>
        </w:tc>
        <w:tc>
          <w:tcPr>
            <w:tcW w:w="2095" w:type="dxa"/>
            <w:tcBorders>
              <w:top w:val="nil"/>
              <w:left w:val="nil"/>
              <w:bottom w:val="single" w:sz="8" w:space="0" w:color="152935"/>
              <w:right w:val="single" w:sz="8" w:space="0" w:color="E0E0E0"/>
            </w:tcBorders>
            <w:shd w:val="clear" w:color="auto" w:fill="FFFFFF"/>
            <w:vAlign w:val="bottom"/>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0D703E" w:rsidRPr="00202912" w:rsidTr="00B30612">
        <w:trPr>
          <w:cantSplit/>
        </w:trPr>
        <w:tc>
          <w:tcPr>
            <w:tcW w:w="734" w:type="dxa"/>
            <w:vMerge w:val="restart"/>
            <w:tcBorders>
              <w:top w:val="single" w:sz="8" w:space="0" w:color="152935"/>
              <w:left w:val="nil"/>
              <w:bottom w:val="single" w:sz="8" w:space="0" w:color="152935"/>
              <w:right w:val="nil"/>
            </w:tcBorders>
            <w:shd w:val="clear" w:color="auto" w:fill="auto"/>
          </w:tcPr>
          <w:p w:rsidR="000D703E" w:rsidRPr="00202912" w:rsidRDefault="000D703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416" w:type="dxa"/>
            <w:tcBorders>
              <w:top w:val="single" w:sz="8" w:space="0" w:color="152935"/>
              <w:left w:val="nil"/>
              <w:bottom w:val="single" w:sz="8" w:space="0" w:color="AEAEAE"/>
              <w:right w:val="nil"/>
            </w:tcBorders>
            <w:shd w:val="clear" w:color="auto" w:fill="auto"/>
          </w:tcPr>
          <w:p w:rsidR="000D703E" w:rsidRPr="00202912" w:rsidRDefault="000D703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095" w:type="dxa"/>
            <w:tcBorders>
              <w:top w:val="single" w:sz="8" w:space="0" w:color="152935"/>
              <w:left w:val="nil"/>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11.3</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11.3</w:t>
            </w:r>
          </w:p>
        </w:tc>
      </w:tr>
      <w:tr w:rsidR="000D703E"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0D703E" w:rsidRPr="00202912" w:rsidRDefault="000D703E"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0D703E" w:rsidRPr="00202912" w:rsidRDefault="000D703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095" w:type="dxa"/>
            <w:tcBorders>
              <w:top w:val="single" w:sz="8" w:space="0" w:color="AEAEAE"/>
              <w:left w:val="nil"/>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27.1</w:t>
            </w:r>
          </w:p>
        </w:tc>
      </w:tr>
      <w:tr w:rsidR="000D703E"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0D703E" w:rsidRPr="00202912" w:rsidRDefault="000D703E"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0D703E" w:rsidRPr="00202912" w:rsidRDefault="000D703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095" w:type="dxa"/>
            <w:tcBorders>
              <w:top w:val="single" w:sz="8" w:space="0" w:color="AEAEAE"/>
              <w:left w:val="nil"/>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24</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36.2</w:t>
            </w:r>
          </w:p>
        </w:tc>
      </w:tr>
      <w:tr w:rsidR="000D703E"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0D703E" w:rsidRPr="00202912" w:rsidRDefault="000D703E"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0D703E" w:rsidRPr="00202912" w:rsidRDefault="000D703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095" w:type="dxa"/>
            <w:tcBorders>
              <w:top w:val="single" w:sz="8" w:space="0" w:color="AEAEAE"/>
              <w:left w:val="nil"/>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97</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36.6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72.8</w:t>
            </w:r>
          </w:p>
        </w:tc>
      </w:tr>
      <w:tr w:rsidR="000D703E"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0D703E" w:rsidRPr="00202912" w:rsidRDefault="000D703E"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0D703E" w:rsidRPr="00202912" w:rsidRDefault="000D703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095" w:type="dxa"/>
            <w:tcBorders>
              <w:top w:val="single" w:sz="8" w:space="0" w:color="AEAEAE"/>
              <w:left w:val="nil"/>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0D703E"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0D703E" w:rsidRPr="00202912" w:rsidRDefault="000D703E"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152935"/>
              <w:right w:val="nil"/>
            </w:tcBorders>
            <w:shd w:val="clear" w:color="auto" w:fill="auto"/>
          </w:tcPr>
          <w:p w:rsidR="000D703E" w:rsidRPr="00202912" w:rsidRDefault="000D703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95" w:type="dxa"/>
            <w:tcBorders>
              <w:top w:val="single" w:sz="8" w:space="0" w:color="AEAEAE"/>
              <w:left w:val="nil"/>
              <w:bottom w:val="single" w:sz="8" w:space="0" w:color="152935"/>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0D703E" w:rsidRPr="00202912" w:rsidRDefault="000D703E"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9A1B40" w:rsidRPr="00202912">
        <w:rPr>
          <w:rFonts w:asciiTheme="majorHAnsi" w:hAnsiTheme="majorHAnsi" w:cs="Times New Roman"/>
          <w:sz w:val="24"/>
          <w:szCs w:val="24"/>
        </w:rPr>
        <w:t>21</w:t>
      </w:r>
    </w:p>
    <w:p w:rsidR="002E0320" w:rsidRPr="00202912" w:rsidRDefault="002E0320" w:rsidP="00906EDF">
      <w:pPr>
        <w:spacing w:after="0" w:line="240" w:lineRule="auto"/>
        <w:rPr>
          <w:rFonts w:asciiTheme="majorHAnsi" w:hAnsiTheme="majorHAnsi"/>
          <w:b/>
          <w:sz w:val="24"/>
          <w:szCs w:val="24"/>
        </w:rPr>
      </w:pPr>
    </w:p>
    <w:p w:rsidR="0019332D" w:rsidRPr="00202912" w:rsidRDefault="00BB5799" w:rsidP="00906EDF">
      <w:pPr>
        <w:spacing w:after="0" w:line="480" w:lineRule="auto"/>
        <w:jc w:val="both"/>
        <w:rPr>
          <w:rFonts w:asciiTheme="majorHAnsi" w:hAnsiTheme="majorHAnsi"/>
          <w:b/>
          <w:sz w:val="24"/>
          <w:szCs w:val="24"/>
        </w:rPr>
      </w:pPr>
      <w:r w:rsidRPr="00202912">
        <w:rPr>
          <w:rFonts w:asciiTheme="majorHAnsi" w:hAnsiTheme="majorHAnsi"/>
          <w:sz w:val="24"/>
          <w:szCs w:val="24"/>
        </w:rPr>
        <w:t xml:space="preserve">Findings in table 5.2 confirmed that 169(63.8%) of the respondents have the same opinion that all departments of </w:t>
      </w:r>
      <w:r w:rsidRPr="00202912">
        <w:rPr>
          <w:rFonts w:asciiTheme="majorHAnsi" w:hAnsiTheme="majorHAnsi" w:cs="Arial"/>
          <w:bCs/>
          <w:sz w:val="24"/>
          <w:szCs w:val="24"/>
        </w:rPr>
        <w:t>WSACCO Entebbe Branch compl</w:t>
      </w:r>
      <w:r w:rsidR="002121BF" w:rsidRPr="00202912">
        <w:rPr>
          <w:rFonts w:asciiTheme="majorHAnsi" w:hAnsiTheme="majorHAnsi" w:cs="Arial"/>
          <w:bCs/>
          <w:sz w:val="24"/>
          <w:szCs w:val="24"/>
        </w:rPr>
        <w:t>y with the implemented department audit</w:t>
      </w:r>
      <w:r w:rsidR="00F2707A" w:rsidRPr="00202912">
        <w:rPr>
          <w:rFonts w:asciiTheme="majorHAnsi" w:hAnsiTheme="majorHAnsi" w:cs="Arial"/>
          <w:bCs/>
          <w:sz w:val="24"/>
          <w:szCs w:val="24"/>
        </w:rPr>
        <w:t>s</w:t>
      </w:r>
      <w:r w:rsidRPr="00202912">
        <w:rPr>
          <w:rFonts w:asciiTheme="majorHAnsi" w:hAnsiTheme="majorHAnsi" w:cs="Arial"/>
          <w:bCs/>
          <w:sz w:val="24"/>
          <w:szCs w:val="24"/>
        </w:rPr>
        <w:t xml:space="preserve"> </w:t>
      </w:r>
      <w:r w:rsidR="00F2707A" w:rsidRPr="00202912">
        <w:rPr>
          <w:rFonts w:asciiTheme="majorHAnsi" w:hAnsiTheme="majorHAnsi" w:cs="Arial"/>
          <w:bCs/>
          <w:sz w:val="24"/>
          <w:szCs w:val="24"/>
        </w:rPr>
        <w:t>to ensure proper financial performance</w:t>
      </w:r>
      <w:r w:rsidRPr="00202912">
        <w:rPr>
          <w:rFonts w:asciiTheme="majorHAnsi" w:hAnsiTheme="majorHAnsi" w:cs="Arial"/>
          <w:bCs/>
          <w:sz w:val="24"/>
          <w:szCs w:val="24"/>
        </w:rPr>
        <w:t xml:space="preserve">. </w:t>
      </w:r>
      <w:r w:rsidR="00F2707A" w:rsidRPr="00202912">
        <w:rPr>
          <w:rFonts w:asciiTheme="majorHAnsi" w:hAnsiTheme="majorHAnsi" w:cs="Arial"/>
          <w:bCs/>
          <w:sz w:val="24"/>
          <w:szCs w:val="24"/>
        </w:rPr>
        <w:t xml:space="preserve">This means that </w:t>
      </w:r>
      <w:r w:rsidR="00F2707A" w:rsidRPr="00202912">
        <w:rPr>
          <w:rFonts w:asciiTheme="majorHAnsi" w:hAnsiTheme="majorHAnsi"/>
          <w:sz w:val="24"/>
          <w:szCs w:val="24"/>
        </w:rPr>
        <w:t xml:space="preserve">departmental audits are designed to review and evaluate the activities and operations of a particular WSACCO Entebbe function, activity, department or unit under review. From the interview conducted on some staff from Audit Department, they revealed “departmental audits evaluate accounting controls, ensure compliance with WSACCO policies and procedures, applicable laws and regulations, and validate the records and account balances of the </w:t>
      </w:r>
      <w:r w:rsidR="00276254" w:rsidRPr="00202912">
        <w:rPr>
          <w:rFonts w:asciiTheme="majorHAnsi" w:hAnsiTheme="majorHAnsi"/>
          <w:sz w:val="24"/>
          <w:szCs w:val="24"/>
        </w:rPr>
        <w:t>auditee;</w:t>
      </w:r>
      <w:r w:rsidR="00F2707A" w:rsidRPr="00202912">
        <w:rPr>
          <w:rFonts w:asciiTheme="majorHAnsi" w:hAnsiTheme="majorHAnsi"/>
          <w:sz w:val="24"/>
          <w:szCs w:val="24"/>
        </w:rPr>
        <w:t xml:space="preserve"> this has helped the SACCO to improve its financial performance.</w:t>
      </w:r>
      <w:r w:rsidR="00F2707A" w:rsidRPr="00202912">
        <w:rPr>
          <w:rFonts w:asciiTheme="majorHAnsi" w:hAnsiTheme="majorHAnsi"/>
          <w:b/>
          <w:sz w:val="24"/>
          <w:szCs w:val="24"/>
        </w:rPr>
        <w:t xml:space="preserve"> </w:t>
      </w:r>
      <w:r w:rsidRPr="00202912">
        <w:rPr>
          <w:rFonts w:asciiTheme="majorHAnsi" w:hAnsiTheme="majorHAnsi" w:cs="Arial"/>
          <w:bCs/>
          <w:sz w:val="24"/>
          <w:szCs w:val="24"/>
        </w:rPr>
        <w:t>Though, 24(9.1%) were not sure whether departments follow and fulfill the</w:t>
      </w:r>
      <w:r w:rsidR="00F2707A" w:rsidRPr="00202912">
        <w:rPr>
          <w:rFonts w:asciiTheme="majorHAnsi" w:hAnsiTheme="majorHAnsi" w:cs="Arial"/>
          <w:bCs/>
          <w:sz w:val="24"/>
          <w:szCs w:val="24"/>
        </w:rPr>
        <w:t xml:space="preserve">se audits </w:t>
      </w:r>
      <w:r w:rsidRPr="00202912">
        <w:rPr>
          <w:rFonts w:asciiTheme="majorHAnsi" w:hAnsiTheme="majorHAnsi" w:cs="Arial"/>
          <w:bCs/>
          <w:sz w:val="24"/>
          <w:szCs w:val="24"/>
        </w:rPr>
        <w:t xml:space="preserve">or not and 72(27.1%) of the respondents had different opinion on the question raised. </w:t>
      </w:r>
      <w:r w:rsidR="00F2707A" w:rsidRPr="00202912">
        <w:rPr>
          <w:rFonts w:asciiTheme="majorHAnsi" w:hAnsiTheme="majorHAnsi" w:cs="Arial"/>
          <w:bCs/>
          <w:sz w:val="24"/>
          <w:szCs w:val="24"/>
        </w:rPr>
        <w:t xml:space="preserve"> This means that some top officials in WSACCO fail to fulfill or comply with department audit practices.</w:t>
      </w:r>
    </w:p>
    <w:p w:rsidR="002E0320" w:rsidRPr="00202912" w:rsidRDefault="002E0320" w:rsidP="00906EDF">
      <w:pPr>
        <w:spacing w:after="0" w:line="360" w:lineRule="auto"/>
        <w:rPr>
          <w:rFonts w:asciiTheme="majorHAnsi" w:hAnsiTheme="majorHAnsi"/>
          <w:b/>
          <w:sz w:val="24"/>
          <w:szCs w:val="24"/>
        </w:rPr>
      </w:pPr>
    </w:p>
    <w:p w:rsidR="00276254" w:rsidRPr="00202912" w:rsidRDefault="00276254" w:rsidP="004B26CF">
      <w:pPr>
        <w:pStyle w:val="Heading1"/>
        <w:spacing w:before="0" w:line="360" w:lineRule="auto"/>
        <w:jc w:val="both"/>
        <w:rPr>
          <w:color w:val="auto"/>
          <w:sz w:val="24"/>
          <w:szCs w:val="24"/>
        </w:rPr>
      </w:pPr>
      <w:bookmarkStart w:id="259" w:name="_Toc92819594"/>
      <w:bookmarkStart w:id="260" w:name="_Toc9587681"/>
      <w:bookmarkStart w:id="261" w:name="_Toc21842894"/>
      <w:r w:rsidRPr="00202912">
        <w:rPr>
          <w:color w:val="auto"/>
          <w:sz w:val="24"/>
          <w:szCs w:val="24"/>
        </w:rPr>
        <w:lastRenderedPageBreak/>
        <w:t>WSACCO fulfill all relevant aspects of the internal audit manual.</w:t>
      </w:r>
      <w:bookmarkEnd w:id="259"/>
    </w:p>
    <w:p w:rsidR="009D2EF0" w:rsidRPr="00202912" w:rsidRDefault="007D10F2" w:rsidP="00906EDF">
      <w:pPr>
        <w:spacing w:line="480" w:lineRule="auto"/>
        <w:jc w:val="both"/>
        <w:rPr>
          <w:rFonts w:asciiTheme="majorHAnsi" w:hAnsiTheme="majorHAnsi" w:cstheme="minorHAnsi"/>
          <w:bCs/>
          <w:sz w:val="24"/>
          <w:szCs w:val="24"/>
        </w:rPr>
      </w:pPr>
      <w:r w:rsidRPr="00202912">
        <w:rPr>
          <w:rFonts w:asciiTheme="majorHAnsi" w:hAnsiTheme="majorHAnsi" w:cstheme="minorHAnsi"/>
          <w:bCs/>
          <w:sz w:val="24"/>
          <w:szCs w:val="24"/>
        </w:rPr>
        <w:t>The study asked respondents whether t</w:t>
      </w:r>
      <w:r w:rsidR="009D2EF0" w:rsidRPr="00202912">
        <w:rPr>
          <w:rFonts w:asciiTheme="majorHAnsi" w:hAnsiTheme="majorHAnsi" w:cstheme="minorHAnsi"/>
          <w:bCs/>
          <w:sz w:val="24"/>
          <w:szCs w:val="24"/>
        </w:rPr>
        <w:t xml:space="preserve">he </w:t>
      </w:r>
      <w:r w:rsidR="009D2EF0" w:rsidRPr="00202912">
        <w:rPr>
          <w:rFonts w:asciiTheme="majorHAnsi" w:eastAsia="Times New Roman" w:hAnsiTheme="majorHAnsi" w:cstheme="minorHAnsi"/>
          <w:sz w:val="24"/>
          <w:szCs w:val="24"/>
        </w:rPr>
        <w:t xml:space="preserve">internal auditing </w:t>
      </w:r>
      <w:r w:rsidRPr="00202912">
        <w:rPr>
          <w:rFonts w:asciiTheme="majorHAnsi" w:eastAsia="Times New Roman" w:hAnsiTheme="majorHAnsi" w:cstheme="minorHAnsi"/>
          <w:sz w:val="24"/>
          <w:szCs w:val="24"/>
        </w:rPr>
        <w:t>(IA) department ensures</w:t>
      </w:r>
      <w:r w:rsidR="009D2EF0" w:rsidRPr="00202912">
        <w:rPr>
          <w:rFonts w:asciiTheme="majorHAnsi" w:hAnsiTheme="majorHAnsi" w:cstheme="minorHAnsi"/>
          <w:bCs/>
          <w:sz w:val="24"/>
          <w:szCs w:val="24"/>
        </w:rPr>
        <w:t xml:space="preserve"> that WSACCO fulfill all relevant aspects of the internal audit </w:t>
      </w:r>
      <w:r w:rsidR="004F5535" w:rsidRPr="00202912">
        <w:rPr>
          <w:rFonts w:asciiTheme="majorHAnsi" w:hAnsiTheme="majorHAnsi" w:cstheme="minorHAnsi"/>
          <w:bCs/>
          <w:sz w:val="24"/>
          <w:szCs w:val="24"/>
        </w:rPr>
        <w:t>manual;</w:t>
      </w:r>
      <w:r w:rsidRPr="00202912">
        <w:rPr>
          <w:rFonts w:asciiTheme="majorHAnsi" w:hAnsiTheme="majorHAnsi" w:cstheme="minorHAnsi"/>
          <w:bCs/>
          <w:sz w:val="24"/>
          <w:szCs w:val="24"/>
        </w:rPr>
        <w:t xml:space="preserve"> their responses were as shown in</w:t>
      </w:r>
      <w:r w:rsidR="004F5535" w:rsidRPr="00202912">
        <w:rPr>
          <w:rFonts w:asciiTheme="majorHAnsi" w:hAnsiTheme="majorHAnsi" w:cstheme="minorHAnsi"/>
          <w:bCs/>
          <w:sz w:val="24"/>
          <w:szCs w:val="24"/>
        </w:rPr>
        <w:t xml:space="preserve"> the</w:t>
      </w:r>
      <w:r w:rsidRPr="00202912">
        <w:rPr>
          <w:rFonts w:asciiTheme="majorHAnsi" w:hAnsiTheme="majorHAnsi" w:cstheme="minorHAnsi"/>
          <w:bCs/>
          <w:sz w:val="24"/>
          <w:szCs w:val="24"/>
        </w:rPr>
        <w:t xml:space="preserve"> table 5.3.</w:t>
      </w:r>
    </w:p>
    <w:p w:rsidR="009A1B40" w:rsidRPr="00202912" w:rsidRDefault="002E0320" w:rsidP="004B26CF">
      <w:pPr>
        <w:pStyle w:val="Heading1"/>
        <w:spacing w:before="0" w:line="360" w:lineRule="auto"/>
        <w:jc w:val="both"/>
        <w:rPr>
          <w:color w:val="auto"/>
          <w:sz w:val="24"/>
          <w:szCs w:val="24"/>
        </w:rPr>
      </w:pPr>
      <w:bookmarkStart w:id="262" w:name="_Toc92819595"/>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 xml:space="preserve">.3: </w:t>
      </w:r>
      <w:bookmarkEnd w:id="260"/>
      <w:bookmarkEnd w:id="261"/>
      <w:r w:rsidR="009A1B40" w:rsidRPr="00202912">
        <w:rPr>
          <w:color w:val="auto"/>
          <w:sz w:val="24"/>
          <w:szCs w:val="24"/>
        </w:rPr>
        <w:t xml:space="preserve"> WSACCO </w:t>
      </w:r>
      <w:r w:rsidR="00276254" w:rsidRPr="00202912">
        <w:rPr>
          <w:color w:val="auto"/>
          <w:sz w:val="24"/>
          <w:szCs w:val="24"/>
        </w:rPr>
        <w:t>fulfill</w:t>
      </w:r>
      <w:r w:rsidR="009A1B40" w:rsidRPr="00202912">
        <w:rPr>
          <w:color w:val="auto"/>
          <w:sz w:val="24"/>
          <w:szCs w:val="24"/>
        </w:rPr>
        <w:t xml:space="preserve"> all relevant aspects of the internal audit manual.</w:t>
      </w:r>
      <w:bookmarkEnd w:id="262"/>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1915"/>
        <w:gridCol w:w="1701"/>
        <w:gridCol w:w="2410"/>
      </w:tblGrid>
      <w:tr w:rsidR="007A5EC8" w:rsidRPr="00202912" w:rsidTr="00B30612">
        <w:trPr>
          <w:cantSplit/>
        </w:trPr>
        <w:tc>
          <w:tcPr>
            <w:tcW w:w="3330" w:type="dxa"/>
            <w:gridSpan w:val="2"/>
            <w:tcBorders>
              <w:top w:val="nil"/>
              <w:left w:val="nil"/>
              <w:bottom w:val="single" w:sz="8" w:space="0" w:color="152935"/>
              <w:right w:val="nil"/>
            </w:tcBorders>
            <w:shd w:val="clear" w:color="auto" w:fill="auto"/>
            <w:vAlign w:val="bottom"/>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1915" w:type="dxa"/>
            <w:tcBorders>
              <w:top w:val="nil"/>
              <w:left w:val="nil"/>
              <w:bottom w:val="single" w:sz="8" w:space="0" w:color="152935"/>
              <w:right w:val="single" w:sz="8" w:space="0" w:color="E0E0E0"/>
            </w:tcBorders>
            <w:shd w:val="clear" w:color="auto" w:fill="FFFFFF"/>
            <w:vAlign w:val="bottom"/>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0" w:type="dxa"/>
            <w:tcBorders>
              <w:top w:val="nil"/>
              <w:left w:val="single" w:sz="8" w:space="0" w:color="E0E0E0"/>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7A5EC8" w:rsidRPr="00202912" w:rsidTr="00B30612">
        <w:trPr>
          <w:cantSplit/>
        </w:trPr>
        <w:tc>
          <w:tcPr>
            <w:tcW w:w="734" w:type="dxa"/>
            <w:vMerge w:val="restart"/>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96" w:type="dxa"/>
            <w:tcBorders>
              <w:top w:val="single" w:sz="8" w:space="0" w:color="152935"/>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915" w:type="dxa"/>
            <w:tcBorders>
              <w:top w:val="single" w:sz="8" w:space="0" w:color="152935"/>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43</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16.2</w:t>
            </w:r>
          </w:p>
        </w:tc>
        <w:tc>
          <w:tcPr>
            <w:tcW w:w="2410" w:type="dxa"/>
            <w:tcBorders>
              <w:top w:val="single" w:sz="8" w:space="0" w:color="152935"/>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16.2</w:t>
            </w:r>
          </w:p>
        </w:tc>
      </w:tr>
      <w:tr w:rsidR="007A5EC8"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915"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44</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16.6</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32.8</w:t>
            </w:r>
          </w:p>
        </w:tc>
      </w:tr>
      <w:tr w:rsidR="007A5EC8"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915"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25</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tabs>
                <w:tab w:val="center" w:pos="1053"/>
                <w:tab w:val="right" w:pos="2046"/>
              </w:tabs>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ab/>
              <w:t>9.4</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42.2</w:t>
            </w:r>
          </w:p>
        </w:tc>
      </w:tr>
      <w:tr w:rsidR="007A5EC8"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915"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60</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22.6</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64.8</w:t>
            </w:r>
          </w:p>
        </w:tc>
      </w:tr>
      <w:tr w:rsidR="007A5EC8"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915"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93</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35.2</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7A5EC8" w:rsidRPr="00202912" w:rsidTr="00B30612">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915" w:type="dxa"/>
            <w:tcBorders>
              <w:top w:val="single" w:sz="8" w:space="0" w:color="AEAEAE"/>
              <w:left w:val="nil"/>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0" w:type="dxa"/>
            <w:tcBorders>
              <w:top w:val="single" w:sz="8" w:space="0" w:color="AEAEAE"/>
              <w:left w:val="single" w:sz="8" w:space="0" w:color="E0E0E0"/>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9A1B40" w:rsidRPr="00202912">
        <w:rPr>
          <w:rFonts w:asciiTheme="majorHAnsi" w:hAnsiTheme="majorHAnsi" w:cs="Times New Roman"/>
          <w:sz w:val="24"/>
          <w:szCs w:val="24"/>
        </w:rPr>
        <w:t>21</w:t>
      </w:r>
    </w:p>
    <w:p w:rsidR="002E0320" w:rsidRPr="00202912" w:rsidRDefault="002E0320" w:rsidP="00906EDF">
      <w:pPr>
        <w:autoSpaceDE w:val="0"/>
        <w:autoSpaceDN w:val="0"/>
        <w:adjustRightInd w:val="0"/>
        <w:spacing w:after="0" w:line="240" w:lineRule="auto"/>
        <w:rPr>
          <w:rFonts w:asciiTheme="majorHAnsi" w:hAnsiTheme="majorHAnsi" w:cs="Times New Roman"/>
          <w:sz w:val="24"/>
          <w:szCs w:val="24"/>
        </w:rPr>
      </w:pPr>
    </w:p>
    <w:p w:rsidR="009A1B40" w:rsidRPr="00202912" w:rsidRDefault="00DE4E88" w:rsidP="00906EDF">
      <w:pPr>
        <w:autoSpaceDE w:val="0"/>
        <w:autoSpaceDN w:val="0"/>
        <w:adjustRightInd w:val="0"/>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Study findings reveals that 153(57.8%) of the respondents concurred that</w:t>
      </w:r>
      <w:r w:rsidRPr="00202912">
        <w:rPr>
          <w:rFonts w:asciiTheme="majorHAnsi" w:eastAsia="Times New Roman" w:hAnsiTheme="majorHAnsi" w:cstheme="minorHAnsi"/>
          <w:sz w:val="24"/>
          <w:szCs w:val="24"/>
        </w:rPr>
        <w:t xml:space="preserve"> internal auditing (IA) department ensures</w:t>
      </w:r>
      <w:r w:rsidRPr="00202912">
        <w:rPr>
          <w:rFonts w:asciiTheme="majorHAnsi" w:hAnsiTheme="majorHAnsi" w:cstheme="minorHAnsi"/>
          <w:bCs/>
          <w:sz w:val="24"/>
          <w:szCs w:val="24"/>
        </w:rPr>
        <w:t xml:space="preserve"> that WSACCO fulfill all relevant aspects of the internal audit manual. </w:t>
      </w:r>
      <w:r w:rsidR="00663E66" w:rsidRPr="00202912">
        <w:rPr>
          <w:rFonts w:asciiTheme="majorHAnsi" w:hAnsiTheme="majorHAnsi" w:cstheme="minorHAnsi"/>
          <w:bCs/>
          <w:sz w:val="24"/>
          <w:szCs w:val="24"/>
        </w:rPr>
        <w:t>This divulges that department executes procedures and control</w:t>
      </w:r>
      <w:r w:rsidR="00912AAC" w:rsidRPr="00202912">
        <w:rPr>
          <w:rFonts w:asciiTheme="majorHAnsi" w:hAnsiTheme="majorHAnsi" w:cstheme="minorHAnsi"/>
          <w:bCs/>
          <w:sz w:val="24"/>
          <w:szCs w:val="24"/>
        </w:rPr>
        <w:t xml:space="preserve"> as applied in this manual</w:t>
      </w:r>
      <w:r w:rsidR="00663E66" w:rsidRPr="00202912">
        <w:rPr>
          <w:rFonts w:asciiTheme="majorHAnsi" w:hAnsiTheme="majorHAnsi" w:cstheme="minorHAnsi"/>
          <w:bCs/>
          <w:sz w:val="24"/>
          <w:szCs w:val="24"/>
        </w:rPr>
        <w:t xml:space="preserve"> to impact the attainment of WSACCO-Entebbe’s goals and objectives</w:t>
      </w:r>
      <w:r w:rsidR="00912AAC" w:rsidRPr="00202912">
        <w:rPr>
          <w:rFonts w:asciiTheme="majorHAnsi" w:hAnsiTheme="majorHAnsi" w:cstheme="minorHAnsi"/>
          <w:bCs/>
          <w:sz w:val="24"/>
          <w:szCs w:val="24"/>
        </w:rPr>
        <w:t>, this has helped the WSACCO to improve its financial performance</w:t>
      </w:r>
      <w:r w:rsidR="00663E66" w:rsidRPr="00202912">
        <w:rPr>
          <w:rFonts w:asciiTheme="majorHAnsi" w:hAnsiTheme="majorHAnsi" w:cstheme="minorHAnsi"/>
          <w:bCs/>
          <w:sz w:val="24"/>
          <w:szCs w:val="24"/>
        </w:rPr>
        <w:t xml:space="preserve">. </w:t>
      </w:r>
      <w:r w:rsidRPr="00202912">
        <w:rPr>
          <w:rFonts w:asciiTheme="majorHAnsi" w:hAnsiTheme="majorHAnsi" w:cstheme="minorHAnsi"/>
          <w:bCs/>
          <w:sz w:val="24"/>
          <w:szCs w:val="24"/>
        </w:rPr>
        <w:t xml:space="preserve">However, 25(9.4%) were neutral and 87(32.8%) of the respondents </w:t>
      </w:r>
      <w:r w:rsidR="005A1901" w:rsidRPr="00202912">
        <w:rPr>
          <w:rFonts w:asciiTheme="majorHAnsi" w:hAnsiTheme="majorHAnsi" w:cstheme="minorHAnsi"/>
          <w:bCs/>
          <w:sz w:val="24"/>
          <w:szCs w:val="24"/>
        </w:rPr>
        <w:t>had different view.</w:t>
      </w:r>
      <w:r w:rsidRPr="00202912">
        <w:rPr>
          <w:rFonts w:asciiTheme="majorHAnsi" w:hAnsiTheme="majorHAnsi" w:cstheme="minorHAnsi"/>
          <w:bCs/>
          <w:sz w:val="24"/>
          <w:szCs w:val="24"/>
        </w:rPr>
        <w:t xml:space="preserve"> </w:t>
      </w:r>
      <w:r w:rsidR="00321F73" w:rsidRPr="00202912">
        <w:rPr>
          <w:rFonts w:asciiTheme="majorHAnsi" w:hAnsiTheme="majorHAnsi" w:cstheme="minorHAnsi"/>
          <w:bCs/>
          <w:sz w:val="24"/>
          <w:szCs w:val="24"/>
        </w:rPr>
        <w:t>They exposed that the internal audit department should majorly focus on how all departments at WSACCO Entebbe Branch comply</w:t>
      </w:r>
      <w:r w:rsidR="00321F73" w:rsidRPr="00202912">
        <w:rPr>
          <w:rFonts w:asciiTheme="majorHAnsi" w:hAnsiTheme="majorHAnsi"/>
          <w:sz w:val="24"/>
          <w:szCs w:val="24"/>
        </w:rPr>
        <w:t xml:space="preserve"> with all WSACCO policies and procedures as well as applicable laws and regulations, this should help the branch to ensure financial performance in activities or services conducted.</w:t>
      </w:r>
    </w:p>
    <w:p w:rsidR="009A1B40" w:rsidRPr="00202912" w:rsidRDefault="009A1B40" w:rsidP="00906EDF">
      <w:pPr>
        <w:autoSpaceDE w:val="0"/>
        <w:autoSpaceDN w:val="0"/>
        <w:adjustRightInd w:val="0"/>
        <w:spacing w:after="0" w:line="360" w:lineRule="auto"/>
        <w:rPr>
          <w:rFonts w:asciiTheme="majorHAnsi" w:hAnsiTheme="majorHAnsi" w:cs="Times New Roman"/>
          <w:sz w:val="24"/>
          <w:szCs w:val="24"/>
        </w:rPr>
      </w:pPr>
    </w:p>
    <w:p w:rsidR="009A1B40" w:rsidRPr="00202912" w:rsidRDefault="009A1B40" w:rsidP="00906EDF">
      <w:pPr>
        <w:autoSpaceDE w:val="0"/>
        <w:autoSpaceDN w:val="0"/>
        <w:adjustRightInd w:val="0"/>
        <w:spacing w:after="0" w:line="360" w:lineRule="auto"/>
        <w:rPr>
          <w:rFonts w:asciiTheme="majorHAnsi" w:hAnsiTheme="majorHAnsi" w:cs="Times New Roman"/>
          <w:sz w:val="24"/>
          <w:szCs w:val="24"/>
        </w:rPr>
      </w:pPr>
    </w:p>
    <w:p w:rsidR="00244260" w:rsidRPr="00202912" w:rsidRDefault="00244260" w:rsidP="004B26CF">
      <w:pPr>
        <w:pStyle w:val="Heading1"/>
        <w:spacing w:before="0" w:line="360" w:lineRule="auto"/>
        <w:jc w:val="both"/>
        <w:rPr>
          <w:color w:val="auto"/>
          <w:sz w:val="24"/>
          <w:szCs w:val="24"/>
        </w:rPr>
      </w:pPr>
      <w:bookmarkStart w:id="263" w:name="_Toc92819596"/>
      <w:r w:rsidRPr="00202912">
        <w:rPr>
          <w:color w:val="auto"/>
          <w:sz w:val="24"/>
          <w:szCs w:val="24"/>
        </w:rPr>
        <w:lastRenderedPageBreak/>
        <w:t>Maintenance of Financial Records</w:t>
      </w:r>
      <w:bookmarkEnd w:id="263"/>
    </w:p>
    <w:p w:rsidR="009A1B40" w:rsidRPr="00202912" w:rsidRDefault="00244260"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sz w:val="24"/>
          <w:szCs w:val="24"/>
        </w:rPr>
        <w:t xml:space="preserve">The question was asked </w:t>
      </w:r>
      <w:r w:rsidR="00DB08F6" w:rsidRPr="00202912">
        <w:rPr>
          <w:rFonts w:asciiTheme="majorHAnsi" w:hAnsiTheme="majorHAnsi"/>
          <w:sz w:val="24"/>
          <w:szCs w:val="24"/>
        </w:rPr>
        <w:t xml:space="preserve">on </w:t>
      </w:r>
      <w:r w:rsidRPr="00202912">
        <w:rPr>
          <w:rFonts w:asciiTheme="majorHAnsi" w:hAnsiTheme="majorHAnsi"/>
          <w:sz w:val="24"/>
          <w:szCs w:val="24"/>
        </w:rPr>
        <w:t xml:space="preserve">whether the financial records are maintained in accordance with the established accounting regulations and their responses were as </w:t>
      </w:r>
      <w:r w:rsidR="00DB08F6" w:rsidRPr="00202912">
        <w:rPr>
          <w:rFonts w:asciiTheme="majorHAnsi" w:hAnsiTheme="majorHAnsi"/>
          <w:sz w:val="24"/>
          <w:szCs w:val="24"/>
        </w:rPr>
        <w:t>shown</w:t>
      </w:r>
      <w:r w:rsidRPr="00202912">
        <w:rPr>
          <w:rFonts w:asciiTheme="majorHAnsi" w:hAnsiTheme="majorHAnsi"/>
          <w:sz w:val="24"/>
          <w:szCs w:val="24"/>
        </w:rPr>
        <w:t xml:space="preserve"> in table 5.4.</w:t>
      </w:r>
    </w:p>
    <w:p w:rsidR="009A1B40" w:rsidRPr="00202912" w:rsidRDefault="002E0320" w:rsidP="004B26CF">
      <w:pPr>
        <w:pStyle w:val="Heading1"/>
        <w:spacing w:before="0" w:line="360" w:lineRule="auto"/>
        <w:jc w:val="both"/>
        <w:rPr>
          <w:color w:val="auto"/>
          <w:sz w:val="24"/>
          <w:szCs w:val="24"/>
        </w:rPr>
      </w:pPr>
      <w:bookmarkStart w:id="264" w:name="_Toc9587683"/>
      <w:bookmarkStart w:id="265" w:name="_Toc21842896"/>
      <w:bookmarkStart w:id="266" w:name="_Toc92819597"/>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 xml:space="preserve">.4: </w:t>
      </w:r>
      <w:bookmarkEnd w:id="264"/>
      <w:bookmarkEnd w:id="265"/>
      <w:r w:rsidR="00244260" w:rsidRPr="00202912">
        <w:rPr>
          <w:color w:val="auto"/>
          <w:sz w:val="24"/>
          <w:szCs w:val="24"/>
        </w:rPr>
        <w:t>Maintenance of financial records</w:t>
      </w:r>
      <w:bookmarkEnd w:id="266"/>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1812"/>
        <w:gridCol w:w="1842"/>
        <w:gridCol w:w="2552"/>
      </w:tblGrid>
      <w:tr w:rsidR="007A5EC8" w:rsidRPr="00202912" w:rsidTr="00DB08F6">
        <w:trPr>
          <w:cantSplit/>
        </w:trPr>
        <w:tc>
          <w:tcPr>
            <w:tcW w:w="3150" w:type="dxa"/>
            <w:gridSpan w:val="2"/>
            <w:tcBorders>
              <w:top w:val="nil"/>
              <w:left w:val="nil"/>
              <w:bottom w:val="single" w:sz="8" w:space="0" w:color="152935"/>
              <w:right w:val="nil"/>
            </w:tcBorders>
            <w:shd w:val="clear" w:color="auto" w:fill="FFFFFF"/>
            <w:vAlign w:val="bottom"/>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1812" w:type="dxa"/>
            <w:tcBorders>
              <w:top w:val="nil"/>
              <w:left w:val="nil"/>
              <w:bottom w:val="single" w:sz="8" w:space="0" w:color="152935"/>
              <w:right w:val="single" w:sz="8" w:space="0" w:color="E0E0E0"/>
            </w:tcBorders>
            <w:shd w:val="clear" w:color="auto" w:fill="FFFFFF"/>
            <w:vAlign w:val="bottom"/>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2" w:type="dxa"/>
            <w:tcBorders>
              <w:top w:val="nil"/>
              <w:left w:val="single" w:sz="8" w:space="0" w:color="E0E0E0"/>
              <w:bottom w:val="single" w:sz="8" w:space="0" w:color="152935"/>
              <w:right w:val="single" w:sz="8" w:space="0" w:color="E0E0E0"/>
            </w:tcBorders>
            <w:shd w:val="clear" w:color="auto" w:fill="FFFFFF"/>
            <w:vAlign w:val="bottom"/>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552" w:type="dxa"/>
            <w:tcBorders>
              <w:top w:val="nil"/>
              <w:left w:val="single" w:sz="8" w:space="0" w:color="E0E0E0"/>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Cumulative Percent</w:t>
            </w:r>
          </w:p>
        </w:tc>
      </w:tr>
      <w:tr w:rsidR="007A5EC8" w:rsidRPr="00202912" w:rsidTr="00DB08F6">
        <w:trPr>
          <w:cantSplit/>
        </w:trPr>
        <w:tc>
          <w:tcPr>
            <w:tcW w:w="734" w:type="dxa"/>
            <w:vMerge w:val="restart"/>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416" w:type="dxa"/>
            <w:tcBorders>
              <w:top w:val="single" w:sz="8" w:space="0" w:color="152935"/>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812" w:type="dxa"/>
            <w:tcBorders>
              <w:top w:val="single" w:sz="8" w:space="0" w:color="152935"/>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w:t>
            </w:r>
          </w:p>
        </w:tc>
        <w:tc>
          <w:tcPr>
            <w:tcW w:w="1842" w:type="dxa"/>
            <w:tcBorders>
              <w:top w:val="single" w:sz="8" w:space="0" w:color="152935"/>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c>
          <w:tcPr>
            <w:tcW w:w="2552" w:type="dxa"/>
            <w:tcBorders>
              <w:top w:val="single" w:sz="8" w:space="0" w:color="152935"/>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r>
      <w:tr w:rsidR="007A5EC8" w:rsidRPr="00202912" w:rsidTr="00DB08F6">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812"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53</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20.0</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34.7</w:t>
            </w:r>
          </w:p>
        </w:tc>
      </w:tr>
      <w:tr w:rsidR="007A5EC8" w:rsidRPr="00202912" w:rsidTr="00DB08F6">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812"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9.8</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44.5</w:t>
            </w:r>
          </w:p>
        </w:tc>
      </w:tr>
      <w:tr w:rsidR="007A5EC8" w:rsidRPr="00202912" w:rsidTr="00DB08F6">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812"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64</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24.</w:t>
            </w:r>
            <w:r w:rsidR="00B30612" w:rsidRPr="00202912">
              <w:rPr>
                <w:rFonts w:asciiTheme="majorHAnsi" w:hAnsiTheme="majorHAnsi" w:cs="Times New Roman"/>
                <w:sz w:val="24"/>
                <w:szCs w:val="24"/>
              </w:rPr>
              <w:t>2</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68.7</w:t>
            </w:r>
          </w:p>
        </w:tc>
      </w:tr>
      <w:tr w:rsidR="007A5EC8" w:rsidRPr="00202912" w:rsidTr="00DB08F6">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812" w:type="dxa"/>
            <w:tcBorders>
              <w:top w:val="single" w:sz="8" w:space="0" w:color="AEAEAE"/>
              <w:left w:val="nil"/>
              <w:bottom w:val="single" w:sz="8" w:space="0" w:color="AEAEAE"/>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83</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B30612" w:rsidP="00906EDF">
            <w:pPr>
              <w:tabs>
                <w:tab w:val="center" w:pos="911"/>
                <w:tab w:val="right" w:pos="1762"/>
              </w:tabs>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b/>
            </w:r>
            <w:r w:rsidRPr="00202912">
              <w:rPr>
                <w:rFonts w:asciiTheme="majorHAnsi" w:hAnsiTheme="majorHAnsi" w:cs="Times New Roman"/>
                <w:sz w:val="24"/>
                <w:szCs w:val="24"/>
              </w:rPr>
              <w:tab/>
              <w:t>31.</w:t>
            </w:r>
            <w:r w:rsidR="007A5EC8" w:rsidRPr="00202912">
              <w:rPr>
                <w:rFonts w:asciiTheme="majorHAnsi" w:hAnsiTheme="majorHAnsi" w:cs="Times New Roman"/>
                <w:sz w:val="24"/>
                <w:szCs w:val="24"/>
              </w:rPr>
              <w:t>3</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7A5EC8"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7A5EC8" w:rsidRPr="00202912" w:rsidTr="00DB08F6">
        <w:trPr>
          <w:cantSplit/>
        </w:trPr>
        <w:tc>
          <w:tcPr>
            <w:tcW w:w="734" w:type="dxa"/>
            <w:vMerge/>
            <w:tcBorders>
              <w:top w:val="single" w:sz="8" w:space="0" w:color="152935"/>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152935"/>
              <w:right w:val="nil"/>
            </w:tcBorders>
            <w:shd w:val="clear" w:color="auto" w:fill="auto"/>
          </w:tcPr>
          <w:p w:rsidR="007A5EC8" w:rsidRPr="00202912" w:rsidRDefault="007A5EC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812" w:type="dxa"/>
            <w:tcBorders>
              <w:top w:val="single" w:sz="8" w:space="0" w:color="AEAEAE"/>
              <w:left w:val="nil"/>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2" w:type="dxa"/>
            <w:tcBorders>
              <w:top w:val="single" w:sz="8" w:space="0" w:color="AEAEAE"/>
              <w:left w:val="single" w:sz="8" w:space="0" w:color="E0E0E0"/>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552" w:type="dxa"/>
            <w:tcBorders>
              <w:top w:val="single" w:sz="8" w:space="0" w:color="AEAEAE"/>
              <w:left w:val="single" w:sz="8" w:space="0" w:color="E0E0E0"/>
              <w:bottom w:val="single" w:sz="8" w:space="0" w:color="152935"/>
              <w:right w:val="single" w:sz="8" w:space="0" w:color="E0E0E0"/>
            </w:tcBorders>
            <w:shd w:val="clear" w:color="auto" w:fill="FFFFFF"/>
          </w:tcPr>
          <w:p w:rsidR="007A5EC8" w:rsidRPr="00202912" w:rsidRDefault="007A5EC8"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9A1B40" w:rsidRPr="00202912">
        <w:rPr>
          <w:rFonts w:asciiTheme="majorHAnsi" w:hAnsiTheme="majorHAnsi" w:cs="Times New Roman"/>
          <w:sz w:val="24"/>
          <w:szCs w:val="24"/>
        </w:rPr>
        <w:t>21</w:t>
      </w:r>
    </w:p>
    <w:p w:rsidR="00A94B61" w:rsidRPr="00202912" w:rsidRDefault="00A94B61" w:rsidP="00906EDF">
      <w:pPr>
        <w:pStyle w:val="NoSpacing"/>
      </w:pPr>
    </w:p>
    <w:p w:rsidR="00315D94" w:rsidRPr="00202912" w:rsidRDefault="00DB08F6" w:rsidP="00906EDF">
      <w:pPr>
        <w:spacing w:after="0" w:line="480" w:lineRule="auto"/>
        <w:jc w:val="both"/>
        <w:rPr>
          <w:rFonts w:asciiTheme="majorHAnsi" w:hAnsiTheme="majorHAnsi" w:cs="Times New Roman"/>
          <w:spacing w:val="1"/>
          <w:sz w:val="24"/>
          <w:szCs w:val="24"/>
          <w:shd w:val="clear" w:color="auto" w:fill="FFFFFF"/>
        </w:rPr>
      </w:pPr>
      <w:r w:rsidRPr="00202912">
        <w:rPr>
          <w:rFonts w:asciiTheme="majorHAnsi" w:hAnsiTheme="majorHAnsi" w:cs="Times New Roman"/>
          <w:sz w:val="24"/>
          <w:szCs w:val="24"/>
        </w:rPr>
        <w:t xml:space="preserve">Results in table 5.4 present that 147(55.5%) of the respondents were in agreement that financial records are maintained in accordance with the established accounting regulations. This shows that all financial or accounting records involve in preparing financial statements for the WSACCO Entebbe Branch </w:t>
      </w:r>
      <w:r w:rsidR="00CC37CE" w:rsidRPr="00202912">
        <w:rPr>
          <w:rFonts w:asciiTheme="majorHAnsi" w:hAnsiTheme="majorHAnsi" w:cs="Times New Roman"/>
          <w:sz w:val="24"/>
          <w:szCs w:val="24"/>
        </w:rPr>
        <w:t xml:space="preserve">are maintained in accordance with implemented SACCO policies and procedures, laws and regulations to ensure improved financial performance. </w:t>
      </w:r>
      <w:r w:rsidRPr="00202912">
        <w:rPr>
          <w:rFonts w:asciiTheme="majorHAnsi" w:hAnsiTheme="majorHAnsi" w:cs="Times New Roman"/>
          <w:sz w:val="24"/>
          <w:szCs w:val="24"/>
        </w:rPr>
        <w:t xml:space="preserve">Though, 26(9.8%) were not sure and 92(34.7%) of the respondents disagreed. </w:t>
      </w:r>
      <w:r w:rsidR="000016C6" w:rsidRPr="00202912">
        <w:rPr>
          <w:rFonts w:asciiTheme="majorHAnsi" w:hAnsiTheme="majorHAnsi" w:cs="Times New Roman"/>
          <w:sz w:val="24"/>
          <w:szCs w:val="24"/>
        </w:rPr>
        <w:t>This means that sometime, financial</w:t>
      </w:r>
      <w:r w:rsidR="000016C6" w:rsidRPr="00202912">
        <w:rPr>
          <w:rFonts w:asciiTheme="majorHAnsi" w:hAnsiTheme="majorHAnsi" w:cs="Times New Roman"/>
          <w:spacing w:val="1"/>
          <w:sz w:val="24"/>
          <w:szCs w:val="24"/>
          <w:shd w:val="clear" w:color="auto" w:fill="FFFFFF"/>
        </w:rPr>
        <w:t xml:space="preserve"> records like records of assets and liabilities, monetary transactions, ledgers, journals, and other supporting documents such as checks and invoices are not well kept.</w:t>
      </w:r>
      <w:r w:rsidR="00315D94" w:rsidRPr="00202912">
        <w:rPr>
          <w:rFonts w:asciiTheme="majorHAnsi" w:hAnsiTheme="majorHAnsi" w:cs="Times New Roman"/>
          <w:spacing w:val="1"/>
          <w:sz w:val="24"/>
          <w:szCs w:val="24"/>
          <w:shd w:val="clear" w:color="auto" w:fill="FFFFFF"/>
        </w:rPr>
        <w:t xml:space="preserve"> Therefore, finance and account records should be adequately maintained to meet basic, widely accepted standards of accountability in WSACCO-Entebbe Branch, this should aid the management to ensure effective financial performance.</w:t>
      </w:r>
    </w:p>
    <w:p w:rsidR="002E0320" w:rsidRPr="00202912" w:rsidRDefault="002E0320" w:rsidP="00906EDF">
      <w:pPr>
        <w:spacing w:after="0" w:line="360" w:lineRule="auto"/>
        <w:jc w:val="center"/>
        <w:rPr>
          <w:rFonts w:asciiTheme="majorHAnsi" w:hAnsiTheme="majorHAnsi"/>
          <w:b/>
          <w:sz w:val="24"/>
          <w:szCs w:val="24"/>
        </w:rPr>
      </w:pPr>
    </w:p>
    <w:p w:rsidR="00472CCB" w:rsidRPr="00202912" w:rsidRDefault="00472CCB" w:rsidP="004B26CF">
      <w:pPr>
        <w:pStyle w:val="Heading1"/>
        <w:spacing w:before="0" w:line="360" w:lineRule="auto"/>
        <w:jc w:val="both"/>
        <w:rPr>
          <w:color w:val="auto"/>
          <w:sz w:val="24"/>
          <w:szCs w:val="24"/>
        </w:rPr>
      </w:pPr>
      <w:bookmarkStart w:id="267" w:name="_Toc92819598"/>
      <w:bookmarkStart w:id="268" w:name="_Toc9587685"/>
      <w:bookmarkStart w:id="269" w:name="_Toc21842898"/>
      <w:r w:rsidRPr="00202912">
        <w:rPr>
          <w:color w:val="auto"/>
          <w:sz w:val="24"/>
          <w:szCs w:val="24"/>
        </w:rPr>
        <w:lastRenderedPageBreak/>
        <w:t>WSACCO-Entebbe Branch has well qualified internal auditors</w:t>
      </w:r>
      <w:bookmarkEnd w:id="267"/>
      <w:r w:rsidRPr="00202912">
        <w:rPr>
          <w:color w:val="auto"/>
          <w:sz w:val="24"/>
          <w:szCs w:val="24"/>
        </w:rPr>
        <w:t xml:space="preserve"> </w:t>
      </w:r>
    </w:p>
    <w:p w:rsidR="00472CCB" w:rsidRPr="00202912" w:rsidRDefault="006C614D"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shd w:val="clear" w:color="auto" w:fill="FFFFFF"/>
        </w:rPr>
        <w:t>An internal auditor is a company employee who independently and objectively evaluates the organization’s operations.</w:t>
      </w:r>
      <w:r w:rsidRPr="00202912">
        <w:rPr>
          <w:shd w:val="clear" w:color="auto" w:fill="FFFFFF"/>
        </w:rPr>
        <w:t> </w:t>
      </w:r>
      <w:r w:rsidRPr="00202912">
        <w:rPr>
          <w:rFonts w:asciiTheme="majorHAnsi" w:hAnsiTheme="majorHAnsi"/>
          <w:sz w:val="24"/>
          <w:szCs w:val="24"/>
        </w:rPr>
        <w:t xml:space="preserve"> </w:t>
      </w:r>
      <w:r w:rsidR="00472CCB" w:rsidRPr="00202912">
        <w:rPr>
          <w:rFonts w:asciiTheme="majorHAnsi" w:hAnsiTheme="majorHAnsi"/>
          <w:sz w:val="24"/>
          <w:szCs w:val="24"/>
        </w:rPr>
        <w:t>The study asked respondents whether Wazalendo SACCO</w:t>
      </w:r>
      <w:r w:rsidRPr="00202912">
        <w:rPr>
          <w:rFonts w:asciiTheme="majorHAnsi" w:hAnsiTheme="majorHAnsi"/>
          <w:sz w:val="24"/>
          <w:szCs w:val="24"/>
        </w:rPr>
        <w:t xml:space="preserve"> </w:t>
      </w:r>
      <w:r w:rsidR="00472CCB" w:rsidRPr="00202912">
        <w:rPr>
          <w:rFonts w:asciiTheme="majorHAnsi" w:hAnsiTheme="majorHAnsi"/>
          <w:sz w:val="24"/>
          <w:szCs w:val="24"/>
        </w:rPr>
        <w:t>Entebbe Branch has well qualified internal auditors to ensure financial performance; their responses were as presented in</w:t>
      </w:r>
      <w:r w:rsidR="008A5910" w:rsidRPr="00202912">
        <w:rPr>
          <w:rFonts w:asciiTheme="majorHAnsi" w:hAnsiTheme="majorHAnsi"/>
          <w:sz w:val="24"/>
          <w:szCs w:val="24"/>
        </w:rPr>
        <w:t xml:space="preserve"> the</w:t>
      </w:r>
      <w:r w:rsidR="00472CCB" w:rsidRPr="00202912">
        <w:rPr>
          <w:rFonts w:asciiTheme="majorHAnsi" w:hAnsiTheme="majorHAnsi"/>
          <w:sz w:val="24"/>
          <w:szCs w:val="24"/>
        </w:rPr>
        <w:t xml:space="preserve"> table 5.5.</w:t>
      </w:r>
    </w:p>
    <w:p w:rsidR="00472CCB" w:rsidRPr="00202912" w:rsidRDefault="00472CCB" w:rsidP="00906EDF">
      <w:pPr>
        <w:pStyle w:val="NoSpacing"/>
        <w:rPr>
          <w:sz w:val="10"/>
        </w:rPr>
      </w:pPr>
    </w:p>
    <w:p w:rsidR="009A1B40" w:rsidRPr="00202912" w:rsidRDefault="002E0320" w:rsidP="004B26CF">
      <w:pPr>
        <w:pStyle w:val="Heading1"/>
        <w:spacing w:before="0" w:line="360" w:lineRule="auto"/>
        <w:jc w:val="both"/>
        <w:rPr>
          <w:color w:val="auto"/>
          <w:sz w:val="24"/>
          <w:szCs w:val="24"/>
        </w:rPr>
      </w:pPr>
      <w:bookmarkStart w:id="270" w:name="_Toc92819599"/>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 xml:space="preserve">.5: </w:t>
      </w:r>
      <w:bookmarkEnd w:id="268"/>
      <w:bookmarkEnd w:id="269"/>
      <w:r w:rsidR="009A1B40" w:rsidRPr="00202912">
        <w:rPr>
          <w:color w:val="auto"/>
          <w:sz w:val="24"/>
          <w:szCs w:val="24"/>
        </w:rPr>
        <w:t>WSACCO-Entebbe Branch has w</w:t>
      </w:r>
      <w:r w:rsidR="00472CCB" w:rsidRPr="00202912">
        <w:rPr>
          <w:color w:val="auto"/>
          <w:sz w:val="24"/>
          <w:szCs w:val="24"/>
        </w:rPr>
        <w:t>ell qualified internal auditors</w:t>
      </w:r>
      <w:r w:rsidR="009A1B40" w:rsidRPr="00202912">
        <w:rPr>
          <w:color w:val="auto"/>
          <w:sz w:val="24"/>
          <w:szCs w:val="24"/>
        </w:rPr>
        <w:t>.</w:t>
      </w:r>
      <w:bookmarkEnd w:id="270"/>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2057"/>
        <w:gridCol w:w="1559"/>
        <w:gridCol w:w="2410"/>
      </w:tblGrid>
      <w:tr w:rsidR="00B30612" w:rsidRPr="00202912" w:rsidTr="00B30612">
        <w:trPr>
          <w:cantSplit/>
          <w:trHeight w:val="297"/>
        </w:trPr>
        <w:tc>
          <w:tcPr>
            <w:tcW w:w="3330" w:type="dxa"/>
            <w:gridSpan w:val="2"/>
            <w:tcBorders>
              <w:top w:val="nil"/>
              <w:left w:val="nil"/>
              <w:bottom w:val="single" w:sz="8" w:space="0" w:color="152935"/>
              <w:right w:val="nil"/>
            </w:tcBorders>
            <w:shd w:val="clear" w:color="auto" w:fill="FFFFFF"/>
            <w:vAlign w:val="bottom"/>
          </w:tcPr>
          <w:p w:rsidR="00B30612" w:rsidRPr="00202912" w:rsidRDefault="00B30612" w:rsidP="00906EDF">
            <w:pPr>
              <w:autoSpaceDE w:val="0"/>
              <w:autoSpaceDN w:val="0"/>
              <w:adjustRightInd w:val="0"/>
              <w:spacing w:after="0" w:line="360" w:lineRule="auto"/>
              <w:rPr>
                <w:rFonts w:asciiTheme="majorHAnsi" w:hAnsiTheme="majorHAnsi" w:cs="Times New Roman"/>
                <w:sz w:val="24"/>
                <w:szCs w:val="24"/>
              </w:rPr>
            </w:pPr>
          </w:p>
        </w:tc>
        <w:tc>
          <w:tcPr>
            <w:tcW w:w="2057" w:type="dxa"/>
            <w:tcBorders>
              <w:top w:val="nil"/>
              <w:left w:val="nil"/>
              <w:bottom w:val="single" w:sz="8" w:space="0" w:color="152935"/>
              <w:right w:val="single" w:sz="8" w:space="0" w:color="E0E0E0"/>
            </w:tcBorders>
            <w:shd w:val="clear" w:color="auto" w:fill="FFFFFF"/>
            <w:vAlign w:val="bottom"/>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0" w:type="dxa"/>
            <w:tcBorders>
              <w:top w:val="nil"/>
              <w:left w:val="single" w:sz="8" w:space="0" w:color="E0E0E0"/>
              <w:bottom w:val="single" w:sz="8" w:space="0" w:color="152935"/>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Cumulative Percent</w:t>
            </w:r>
          </w:p>
        </w:tc>
      </w:tr>
      <w:tr w:rsidR="00B30612" w:rsidRPr="00202912" w:rsidTr="00A22BC3">
        <w:trPr>
          <w:cantSplit/>
        </w:trPr>
        <w:tc>
          <w:tcPr>
            <w:tcW w:w="734" w:type="dxa"/>
            <w:vMerge w:val="restart"/>
            <w:tcBorders>
              <w:top w:val="single" w:sz="8" w:space="0" w:color="152935"/>
              <w:left w:val="nil"/>
              <w:bottom w:val="single" w:sz="8" w:space="0" w:color="152935"/>
              <w:right w:val="nil"/>
            </w:tcBorders>
            <w:shd w:val="clear" w:color="auto" w:fill="auto"/>
          </w:tcPr>
          <w:p w:rsidR="00B30612" w:rsidRPr="00202912" w:rsidRDefault="00B30612"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96" w:type="dxa"/>
            <w:tcBorders>
              <w:top w:val="single" w:sz="8" w:space="0" w:color="152935"/>
              <w:left w:val="nil"/>
              <w:bottom w:val="single" w:sz="8" w:space="0" w:color="AEAEAE"/>
              <w:right w:val="nil"/>
            </w:tcBorders>
            <w:shd w:val="clear" w:color="auto" w:fill="auto"/>
          </w:tcPr>
          <w:p w:rsidR="00B30612" w:rsidRPr="00202912" w:rsidRDefault="00B30612"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057" w:type="dxa"/>
            <w:tcBorders>
              <w:top w:val="single" w:sz="8" w:space="0" w:color="152935"/>
              <w:left w:val="nil"/>
              <w:bottom w:val="single" w:sz="8" w:space="0" w:color="AEAEAE"/>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46</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AA3298" w:rsidRPr="00202912">
              <w:rPr>
                <w:rFonts w:asciiTheme="majorHAnsi" w:hAnsiTheme="majorHAnsi" w:cs="Times New Roman"/>
                <w:sz w:val="24"/>
                <w:szCs w:val="24"/>
              </w:rPr>
              <w:t>7.4</w:t>
            </w:r>
          </w:p>
        </w:tc>
        <w:tc>
          <w:tcPr>
            <w:tcW w:w="2410" w:type="dxa"/>
            <w:tcBorders>
              <w:top w:val="single" w:sz="8" w:space="0" w:color="152935"/>
              <w:left w:val="single" w:sz="8" w:space="0" w:color="E0E0E0"/>
              <w:bottom w:val="single" w:sz="8" w:space="0" w:color="AEAEAE"/>
              <w:right w:val="single" w:sz="8" w:space="0" w:color="E0E0E0"/>
            </w:tcBorders>
            <w:shd w:val="clear" w:color="auto" w:fill="FFFFFF"/>
          </w:tcPr>
          <w:p w:rsidR="00B30612" w:rsidRPr="00202912" w:rsidRDefault="00AA329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17.4</w:t>
            </w:r>
          </w:p>
        </w:tc>
      </w:tr>
      <w:tr w:rsidR="00B30612"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30612" w:rsidRPr="00202912" w:rsidRDefault="00B30612"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B30612" w:rsidRPr="00202912" w:rsidRDefault="00B30612"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057" w:type="dxa"/>
            <w:tcBorders>
              <w:top w:val="single" w:sz="8" w:space="0" w:color="AEAEAE"/>
              <w:left w:val="nil"/>
              <w:bottom w:val="single" w:sz="8" w:space="0" w:color="AEAEAE"/>
              <w:right w:val="single" w:sz="8" w:space="0" w:color="E0E0E0"/>
            </w:tcBorders>
            <w:shd w:val="clear" w:color="auto" w:fill="FFFFFF"/>
          </w:tcPr>
          <w:p w:rsidR="00B30612" w:rsidRPr="00202912" w:rsidRDefault="00195F5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B30612" w:rsidRPr="00202912">
              <w:rPr>
                <w:rFonts w:asciiTheme="majorHAnsi" w:hAnsiTheme="majorHAnsi" w:cs="Times New Roman"/>
                <w:sz w:val="24"/>
                <w:szCs w:val="24"/>
              </w:rPr>
              <w:t>7</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AA3298" w:rsidRPr="00202912">
              <w:rPr>
                <w:rFonts w:asciiTheme="majorHAnsi" w:hAnsiTheme="majorHAnsi" w:cs="Times New Roman"/>
                <w:sz w:val="24"/>
                <w:szCs w:val="24"/>
              </w:rPr>
              <w:t>0.2</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AA329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27.6</w:t>
            </w:r>
          </w:p>
        </w:tc>
      </w:tr>
      <w:tr w:rsidR="00B30612"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30612" w:rsidRPr="00202912" w:rsidRDefault="00B30612"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B30612" w:rsidRPr="00202912" w:rsidRDefault="00B30612"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057" w:type="dxa"/>
            <w:tcBorders>
              <w:top w:val="single" w:sz="8" w:space="0" w:color="AEAEAE"/>
              <w:left w:val="nil"/>
              <w:bottom w:val="single" w:sz="8" w:space="0" w:color="AEAEAE"/>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AA329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5.7</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AA329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33.3</w:t>
            </w:r>
          </w:p>
        </w:tc>
      </w:tr>
      <w:tr w:rsidR="00B30612"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30612" w:rsidRPr="00202912" w:rsidRDefault="00B30612"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B30612" w:rsidRPr="00202912" w:rsidRDefault="00B30612"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057" w:type="dxa"/>
            <w:tcBorders>
              <w:top w:val="single" w:sz="8" w:space="0" w:color="AEAEAE"/>
              <w:left w:val="nil"/>
              <w:bottom w:val="single" w:sz="8" w:space="0" w:color="AEAEAE"/>
              <w:right w:val="single" w:sz="8" w:space="0" w:color="E0E0E0"/>
            </w:tcBorders>
            <w:shd w:val="clear" w:color="auto" w:fill="FFFFFF"/>
          </w:tcPr>
          <w:p w:rsidR="00B30612" w:rsidRPr="00202912" w:rsidRDefault="00195F5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r w:rsidR="00B30612" w:rsidRPr="00202912">
              <w:rPr>
                <w:rFonts w:asciiTheme="majorHAnsi" w:hAnsiTheme="majorHAnsi" w:cs="Times New Roman"/>
                <w:sz w:val="24"/>
                <w:szCs w:val="24"/>
              </w:rPr>
              <w:t>6</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AA3298" w:rsidRPr="00202912">
              <w:rPr>
                <w:rFonts w:asciiTheme="majorHAnsi" w:hAnsiTheme="majorHAnsi" w:cs="Times New Roman"/>
                <w:sz w:val="24"/>
                <w:szCs w:val="24"/>
              </w:rPr>
              <w:t>4.9</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AA329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58.2</w:t>
            </w:r>
          </w:p>
        </w:tc>
      </w:tr>
      <w:tr w:rsidR="00B30612"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30612" w:rsidRPr="00202912" w:rsidRDefault="00B30612"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B30612" w:rsidRPr="00202912" w:rsidRDefault="00B30612"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057" w:type="dxa"/>
            <w:tcBorders>
              <w:top w:val="single" w:sz="8" w:space="0" w:color="AEAEAE"/>
              <w:left w:val="nil"/>
              <w:bottom w:val="single" w:sz="8" w:space="0" w:color="AEAEAE"/>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AA3298" w:rsidRPr="00202912">
              <w:rPr>
                <w:rFonts w:asciiTheme="majorHAnsi" w:hAnsiTheme="majorHAnsi" w:cs="Times New Roman"/>
                <w:sz w:val="24"/>
                <w:szCs w:val="24"/>
              </w:rPr>
              <w:t>1</w:t>
            </w:r>
            <w:r w:rsidR="00195F5D" w:rsidRPr="00202912">
              <w:rPr>
                <w:rFonts w:asciiTheme="majorHAnsi" w:hAnsiTheme="majorHAnsi" w:cs="Times New Roman"/>
                <w:sz w:val="24"/>
                <w:szCs w:val="24"/>
              </w:rPr>
              <w:t>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r w:rsidR="00AA3298" w:rsidRPr="00202912">
              <w:rPr>
                <w:rFonts w:asciiTheme="majorHAnsi" w:hAnsiTheme="majorHAnsi" w:cs="Times New Roman"/>
                <w:sz w:val="24"/>
                <w:szCs w:val="24"/>
              </w:rPr>
              <w:t>1.8</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B30612" w:rsidRPr="00202912" w:rsidRDefault="00AA329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B30612"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30612" w:rsidRPr="00202912" w:rsidRDefault="00B30612"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152935"/>
              <w:right w:val="nil"/>
            </w:tcBorders>
            <w:shd w:val="clear" w:color="auto" w:fill="auto"/>
          </w:tcPr>
          <w:p w:rsidR="00B30612" w:rsidRPr="00202912" w:rsidRDefault="00B30612"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57" w:type="dxa"/>
            <w:tcBorders>
              <w:top w:val="single" w:sz="8" w:space="0" w:color="AEAEAE"/>
              <w:left w:val="nil"/>
              <w:bottom w:val="single" w:sz="8" w:space="0" w:color="152935"/>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0" w:type="dxa"/>
            <w:tcBorders>
              <w:top w:val="single" w:sz="8" w:space="0" w:color="AEAEAE"/>
              <w:left w:val="single" w:sz="8" w:space="0" w:color="E0E0E0"/>
              <w:bottom w:val="single" w:sz="8" w:space="0" w:color="152935"/>
              <w:right w:val="single" w:sz="8" w:space="0" w:color="E0E0E0"/>
            </w:tcBorders>
            <w:shd w:val="clear" w:color="auto" w:fill="FFFFFF"/>
          </w:tcPr>
          <w:p w:rsidR="00B30612" w:rsidRPr="00202912" w:rsidRDefault="00B30612"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9A1B40" w:rsidRPr="00202912">
        <w:rPr>
          <w:rFonts w:asciiTheme="majorHAnsi" w:hAnsiTheme="majorHAnsi" w:cs="Times New Roman"/>
          <w:sz w:val="24"/>
          <w:szCs w:val="24"/>
        </w:rPr>
        <w:t>21</w:t>
      </w:r>
    </w:p>
    <w:p w:rsidR="00A94B61" w:rsidRPr="00202912" w:rsidRDefault="00A94B61" w:rsidP="00906EDF">
      <w:pPr>
        <w:pStyle w:val="NoSpacing"/>
        <w:rPr>
          <w:sz w:val="14"/>
        </w:rPr>
      </w:pPr>
    </w:p>
    <w:p w:rsidR="00B409EE" w:rsidRPr="00202912" w:rsidRDefault="006C614D"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Findings in table 5.5 </w:t>
      </w:r>
      <w:r w:rsidR="00556BDA" w:rsidRPr="00202912">
        <w:rPr>
          <w:rFonts w:asciiTheme="majorHAnsi" w:hAnsiTheme="majorHAnsi"/>
          <w:sz w:val="24"/>
          <w:szCs w:val="24"/>
        </w:rPr>
        <w:t xml:space="preserve">indicate that the majority </w:t>
      </w:r>
      <w:r w:rsidR="00355C10" w:rsidRPr="00202912">
        <w:rPr>
          <w:rFonts w:asciiTheme="majorHAnsi" w:hAnsiTheme="majorHAnsi"/>
          <w:sz w:val="24"/>
          <w:szCs w:val="24"/>
        </w:rPr>
        <w:t xml:space="preserve">177(66.7%) of the respondents had similar attitude and agreed that whether Wazalendo SACCO Entebbe Branch has well qualified internal auditors to ensure financial performance.  This is a clear reflection that </w:t>
      </w:r>
      <w:r w:rsidR="00355C10" w:rsidRPr="00202912">
        <w:rPr>
          <w:rFonts w:asciiTheme="majorHAnsi" w:hAnsiTheme="majorHAnsi" w:cs="Arial"/>
          <w:sz w:val="24"/>
          <w:szCs w:val="24"/>
          <w:shd w:val="clear" w:color="auto" w:fill="FFFFFF"/>
        </w:rPr>
        <w:t xml:space="preserve">WSACCO- Entebbe Branch has </w:t>
      </w:r>
      <w:r w:rsidR="00355C10" w:rsidRPr="00202912">
        <w:rPr>
          <w:rFonts w:asciiTheme="majorHAnsi" w:hAnsiTheme="majorHAnsi" w:cs="Arial"/>
          <w:bCs/>
          <w:sz w:val="24"/>
          <w:szCs w:val="24"/>
          <w:shd w:val="clear" w:color="auto" w:fill="FFFFFF"/>
        </w:rPr>
        <w:t>trained professional internal auditors who are tasked with providing independent and objective evaluations of SACCO financial and operational business activities</w:t>
      </w:r>
      <w:r w:rsidR="00355C10" w:rsidRPr="00202912">
        <w:rPr>
          <w:rFonts w:asciiTheme="majorHAnsi" w:hAnsiTheme="majorHAnsi" w:cs="Arial"/>
          <w:sz w:val="24"/>
          <w:szCs w:val="24"/>
          <w:shd w:val="clear" w:color="auto" w:fill="FFFFFF"/>
        </w:rPr>
        <w:t>.</w:t>
      </w:r>
      <w:r w:rsidR="00355C10" w:rsidRPr="00202912">
        <w:rPr>
          <w:rFonts w:asciiTheme="majorHAnsi" w:hAnsiTheme="majorHAnsi"/>
          <w:sz w:val="24"/>
          <w:szCs w:val="24"/>
        </w:rPr>
        <w:t xml:space="preserve"> Despite the fact that, 15(5.7%) were not sure and 73(27.6%) of the respondents were in disagreement. This means </w:t>
      </w:r>
      <w:r w:rsidR="00751493" w:rsidRPr="00202912">
        <w:rPr>
          <w:rFonts w:asciiTheme="majorHAnsi" w:hAnsiTheme="majorHAnsi"/>
          <w:sz w:val="24"/>
          <w:szCs w:val="24"/>
        </w:rPr>
        <w:t xml:space="preserve">that even though the SACCO has profession trained internal auditors some failed to perform as expected by the management, though it is their duty and responsibility </w:t>
      </w:r>
      <w:r w:rsidR="00751493" w:rsidRPr="00202912">
        <w:rPr>
          <w:rFonts w:asciiTheme="majorHAnsi" w:hAnsiTheme="majorHAnsi" w:cs="Arial"/>
          <w:spacing w:val="1"/>
          <w:sz w:val="24"/>
          <w:szCs w:val="24"/>
          <w:shd w:val="clear" w:color="auto" w:fill="FFFFFF"/>
        </w:rPr>
        <w:t>to ensure that the WSACCO-Entebbe Branch comply with laws and regulations, follow proper procedures, and function as efficiently as possible.</w:t>
      </w:r>
    </w:p>
    <w:p w:rsidR="00B409EE" w:rsidRPr="00202912" w:rsidRDefault="00B409EE" w:rsidP="00906EDF">
      <w:pPr>
        <w:spacing w:after="0" w:line="480" w:lineRule="auto"/>
        <w:jc w:val="both"/>
        <w:rPr>
          <w:rFonts w:asciiTheme="majorHAnsi" w:hAnsiTheme="majorHAnsi"/>
          <w:sz w:val="24"/>
          <w:szCs w:val="24"/>
        </w:rPr>
      </w:pPr>
    </w:p>
    <w:p w:rsidR="009A1B40" w:rsidRPr="00202912" w:rsidRDefault="00B409EE" w:rsidP="004B26CF">
      <w:pPr>
        <w:pStyle w:val="Heading1"/>
        <w:spacing w:before="0" w:line="360" w:lineRule="auto"/>
        <w:jc w:val="both"/>
        <w:rPr>
          <w:color w:val="auto"/>
          <w:sz w:val="24"/>
          <w:szCs w:val="24"/>
        </w:rPr>
      </w:pPr>
      <w:bookmarkStart w:id="271" w:name="_Toc92819600"/>
      <w:r w:rsidRPr="00202912">
        <w:rPr>
          <w:color w:val="auto"/>
          <w:sz w:val="24"/>
          <w:szCs w:val="24"/>
        </w:rPr>
        <w:lastRenderedPageBreak/>
        <w:t xml:space="preserve">The </w:t>
      </w:r>
      <w:r w:rsidR="005160D8" w:rsidRPr="00202912">
        <w:rPr>
          <w:color w:val="auto"/>
          <w:sz w:val="24"/>
          <w:szCs w:val="24"/>
        </w:rPr>
        <w:t xml:space="preserve">Internal Audit </w:t>
      </w:r>
      <w:r w:rsidRPr="00202912">
        <w:rPr>
          <w:color w:val="auto"/>
          <w:sz w:val="24"/>
          <w:szCs w:val="24"/>
        </w:rPr>
        <w:t>department is independent</w:t>
      </w:r>
      <w:bookmarkEnd w:id="271"/>
    </w:p>
    <w:p w:rsidR="00B409EE" w:rsidRPr="00202912" w:rsidRDefault="005160D8" w:rsidP="00906EDF">
      <w:pPr>
        <w:spacing w:after="0" w:line="480" w:lineRule="auto"/>
        <w:jc w:val="both"/>
        <w:rPr>
          <w:rFonts w:asciiTheme="majorHAnsi" w:hAnsiTheme="majorHAnsi"/>
          <w:sz w:val="24"/>
          <w:szCs w:val="24"/>
        </w:rPr>
      </w:pPr>
      <w:r w:rsidRPr="00202912">
        <w:rPr>
          <w:rFonts w:asciiTheme="majorHAnsi" w:hAnsiTheme="majorHAnsi"/>
          <w:sz w:val="24"/>
          <w:szCs w:val="24"/>
        </w:rPr>
        <w:t>Respondents were asked whether t</w:t>
      </w:r>
      <w:r w:rsidR="00B409EE" w:rsidRPr="00202912">
        <w:rPr>
          <w:rFonts w:asciiTheme="majorHAnsi" w:hAnsiTheme="majorHAnsi"/>
          <w:sz w:val="24"/>
          <w:szCs w:val="24"/>
        </w:rPr>
        <w:t>he internal audit department is independent from the activities it controls to ensure effective financial performance.</w:t>
      </w:r>
      <w:r w:rsidRPr="00202912">
        <w:rPr>
          <w:rFonts w:asciiTheme="majorHAnsi" w:hAnsiTheme="majorHAnsi"/>
          <w:sz w:val="24"/>
          <w:szCs w:val="24"/>
        </w:rPr>
        <w:t xml:space="preserve"> Their responses were as summarised in t</w:t>
      </w:r>
      <w:r w:rsidR="008A5910" w:rsidRPr="00202912">
        <w:rPr>
          <w:rFonts w:asciiTheme="majorHAnsi" w:hAnsiTheme="majorHAnsi"/>
          <w:sz w:val="24"/>
          <w:szCs w:val="24"/>
        </w:rPr>
        <w:t>he t</w:t>
      </w:r>
      <w:r w:rsidRPr="00202912">
        <w:rPr>
          <w:rFonts w:asciiTheme="majorHAnsi" w:hAnsiTheme="majorHAnsi"/>
          <w:sz w:val="24"/>
          <w:szCs w:val="24"/>
        </w:rPr>
        <w:t>able 5.6.</w:t>
      </w:r>
      <w:r w:rsidR="00B409EE" w:rsidRPr="00202912">
        <w:rPr>
          <w:rFonts w:asciiTheme="majorHAnsi" w:hAnsiTheme="majorHAnsi"/>
          <w:sz w:val="24"/>
          <w:szCs w:val="24"/>
        </w:rPr>
        <w:t xml:space="preserve"> </w:t>
      </w:r>
    </w:p>
    <w:p w:rsidR="009A1B40" w:rsidRPr="00202912" w:rsidRDefault="002E0320" w:rsidP="004B26CF">
      <w:pPr>
        <w:pStyle w:val="Heading1"/>
        <w:spacing w:before="0" w:line="360" w:lineRule="auto"/>
        <w:jc w:val="both"/>
        <w:rPr>
          <w:color w:val="auto"/>
          <w:sz w:val="24"/>
          <w:szCs w:val="24"/>
        </w:rPr>
      </w:pPr>
      <w:bookmarkStart w:id="272" w:name="_Toc9587687"/>
      <w:bookmarkStart w:id="273" w:name="_Toc21842900"/>
      <w:bookmarkStart w:id="274" w:name="_Toc92819601"/>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 xml:space="preserve">.6: </w:t>
      </w:r>
      <w:bookmarkEnd w:id="272"/>
      <w:bookmarkEnd w:id="273"/>
      <w:r w:rsidR="009A1B40" w:rsidRPr="00202912">
        <w:rPr>
          <w:color w:val="auto"/>
          <w:sz w:val="24"/>
          <w:szCs w:val="24"/>
        </w:rPr>
        <w:t>The internal audit department is independent</w:t>
      </w:r>
      <w:bookmarkEnd w:id="274"/>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956"/>
        <w:gridCol w:w="1697"/>
        <w:gridCol w:w="1559"/>
        <w:gridCol w:w="2410"/>
      </w:tblGrid>
      <w:tr w:rsidR="006E54C1" w:rsidRPr="00202912" w:rsidTr="00DC1432">
        <w:trPr>
          <w:cantSplit/>
        </w:trPr>
        <w:tc>
          <w:tcPr>
            <w:tcW w:w="3690" w:type="dxa"/>
            <w:gridSpan w:val="2"/>
            <w:tcBorders>
              <w:top w:val="nil"/>
              <w:left w:val="nil"/>
              <w:bottom w:val="single" w:sz="8" w:space="0" w:color="152935"/>
              <w:right w:val="nil"/>
            </w:tcBorders>
            <w:shd w:val="clear" w:color="auto" w:fill="FFFFFF"/>
            <w:vAlign w:val="bottom"/>
          </w:tcPr>
          <w:p w:rsidR="006E54C1" w:rsidRPr="00202912" w:rsidRDefault="006E54C1" w:rsidP="00906EDF">
            <w:pPr>
              <w:autoSpaceDE w:val="0"/>
              <w:autoSpaceDN w:val="0"/>
              <w:adjustRightInd w:val="0"/>
              <w:spacing w:after="0"/>
              <w:rPr>
                <w:rFonts w:asciiTheme="majorHAnsi" w:hAnsiTheme="majorHAnsi" w:cs="Times New Roman"/>
                <w:sz w:val="24"/>
                <w:szCs w:val="24"/>
              </w:rPr>
            </w:pPr>
          </w:p>
        </w:tc>
        <w:tc>
          <w:tcPr>
            <w:tcW w:w="1697" w:type="dxa"/>
            <w:tcBorders>
              <w:top w:val="nil"/>
              <w:left w:val="nil"/>
              <w:bottom w:val="single" w:sz="8" w:space="0" w:color="152935"/>
              <w:right w:val="single" w:sz="8" w:space="0" w:color="E0E0E0"/>
            </w:tcBorders>
            <w:shd w:val="clear" w:color="auto" w:fill="FFFFFF"/>
            <w:vAlign w:val="bottom"/>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0" w:type="dxa"/>
            <w:tcBorders>
              <w:top w:val="nil"/>
              <w:left w:val="single" w:sz="8" w:space="0" w:color="E0E0E0"/>
              <w:bottom w:val="single" w:sz="8" w:space="0" w:color="152935"/>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6E54C1" w:rsidRPr="00202912" w:rsidTr="00A22BC3">
        <w:trPr>
          <w:cantSplit/>
        </w:trPr>
        <w:tc>
          <w:tcPr>
            <w:tcW w:w="734" w:type="dxa"/>
            <w:vMerge w:val="restart"/>
            <w:tcBorders>
              <w:top w:val="single" w:sz="8" w:space="0" w:color="152935"/>
              <w:left w:val="nil"/>
              <w:bottom w:val="single" w:sz="8" w:space="0" w:color="152935"/>
              <w:right w:val="nil"/>
            </w:tcBorders>
            <w:shd w:val="clear" w:color="auto" w:fill="auto"/>
          </w:tcPr>
          <w:p w:rsidR="006E54C1" w:rsidRPr="00202912" w:rsidRDefault="006E54C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956" w:type="dxa"/>
            <w:tcBorders>
              <w:top w:val="single" w:sz="8" w:space="0" w:color="152935"/>
              <w:left w:val="nil"/>
              <w:bottom w:val="single" w:sz="8" w:space="0" w:color="AEAEAE"/>
              <w:right w:val="nil"/>
            </w:tcBorders>
            <w:shd w:val="clear" w:color="auto" w:fill="auto"/>
          </w:tcPr>
          <w:p w:rsidR="006E54C1" w:rsidRPr="00202912" w:rsidRDefault="006E54C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697" w:type="dxa"/>
            <w:tcBorders>
              <w:top w:val="single" w:sz="8" w:space="0" w:color="152935"/>
              <w:left w:val="nil"/>
              <w:bottom w:val="single" w:sz="8" w:space="0" w:color="AEAEAE"/>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r w:rsidR="00DC1432" w:rsidRPr="00202912">
              <w:rPr>
                <w:rFonts w:asciiTheme="majorHAnsi" w:hAnsiTheme="majorHAnsi" w:cs="Times New Roman"/>
                <w:sz w:val="24"/>
                <w:szCs w:val="24"/>
              </w:rPr>
              <w:t>8</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DC1432" w:rsidRPr="00202912">
              <w:rPr>
                <w:rFonts w:asciiTheme="majorHAnsi" w:hAnsiTheme="majorHAnsi" w:cs="Times New Roman"/>
                <w:sz w:val="24"/>
                <w:szCs w:val="24"/>
              </w:rPr>
              <w:t>8.1</w:t>
            </w:r>
          </w:p>
        </w:tc>
        <w:tc>
          <w:tcPr>
            <w:tcW w:w="2410" w:type="dxa"/>
            <w:tcBorders>
              <w:top w:val="single" w:sz="8" w:space="0" w:color="152935"/>
              <w:left w:val="single" w:sz="8" w:space="0" w:color="E0E0E0"/>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18.1</w:t>
            </w:r>
          </w:p>
        </w:tc>
      </w:tr>
      <w:tr w:rsidR="006E54C1"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6E54C1" w:rsidRPr="00202912" w:rsidRDefault="006E54C1" w:rsidP="00906EDF">
            <w:pPr>
              <w:autoSpaceDE w:val="0"/>
              <w:autoSpaceDN w:val="0"/>
              <w:adjustRightInd w:val="0"/>
              <w:spacing w:after="0"/>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6E54C1" w:rsidRPr="00202912" w:rsidRDefault="006E54C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697" w:type="dxa"/>
            <w:tcBorders>
              <w:top w:val="single" w:sz="8" w:space="0" w:color="AEAEAE"/>
              <w:left w:val="nil"/>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46</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6E54C1" w:rsidRPr="00202912">
              <w:rPr>
                <w:rFonts w:asciiTheme="majorHAnsi" w:hAnsiTheme="majorHAnsi" w:cs="Times New Roman"/>
                <w:sz w:val="24"/>
                <w:szCs w:val="24"/>
              </w:rPr>
              <w:t>7.</w:t>
            </w:r>
            <w:r w:rsidRPr="00202912">
              <w:rPr>
                <w:rFonts w:asciiTheme="majorHAnsi" w:hAnsiTheme="majorHAnsi" w:cs="Times New Roman"/>
                <w:sz w:val="24"/>
                <w:szCs w:val="24"/>
              </w:rPr>
              <w:t>4</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35.5</w:t>
            </w:r>
          </w:p>
        </w:tc>
      </w:tr>
      <w:tr w:rsidR="006E54C1"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6E54C1" w:rsidRPr="00202912" w:rsidRDefault="006E54C1" w:rsidP="00906EDF">
            <w:pPr>
              <w:autoSpaceDE w:val="0"/>
              <w:autoSpaceDN w:val="0"/>
              <w:adjustRightInd w:val="0"/>
              <w:spacing w:after="0"/>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6E54C1" w:rsidRPr="00202912" w:rsidRDefault="006E54C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697" w:type="dxa"/>
            <w:tcBorders>
              <w:top w:val="single" w:sz="8" w:space="0" w:color="AEAEAE"/>
              <w:left w:val="nil"/>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7.5</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43.0</w:t>
            </w:r>
          </w:p>
        </w:tc>
      </w:tr>
      <w:tr w:rsidR="006E54C1"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6E54C1" w:rsidRPr="00202912" w:rsidRDefault="006E54C1" w:rsidP="00906EDF">
            <w:pPr>
              <w:autoSpaceDE w:val="0"/>
              <w:autoSpaceDN w:val="0"/>
              <w:adjustRightInd w:val="0"/>
              <w:spacing w:after="0"/>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6E54C1" w:rsidRPr="00202912" w:rsidRDefault="006E54C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697" w:type="dxa"/>
            <w:tcBorders>
              <w:top w:val="single" w:sz="8" w:space="0" w:color="AEAEAE"/>
              <w:left w:val="nil"/>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85</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DC1432" w:rsidRPr="00202912">
              <w:rPr>
                <w:rFonts w:asciiTheme="majorHAnsi" w:hAnsiTheme="majorHAnsi" w:cs="Times New Roman"/>
                <w:sz w:val="24"/>
                <w:szCs w:val="24"/>
              </w:rPr>
              <w:t>2.1</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75.1</w:t>
            </w:r>
          </w:p>
        </w:tc>
      </w:tr>
      <w:tr w:rsidR="006E54C1"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6E54C1" w:rsidRPr="00202912" w:rsidRDefault="006E54C1" w:rsidP="00906EDF">
            <w:pPr>
              <w:autoSpaceDE w:val="0"/>
              <w:autoSpaceDN w:val="0"/>
              <w:adjustRightInd w:val="0"/>
              <w:spacing w:after="0"/>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6E54C1" w:rsidRPr="00202912" w:rsidRDefault="006E54C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697" w:type="dxa"/>
            <w:tcBorders>
              <w:top w:val="single" w:sz="8" w:space="0" w:color="AEAEAE"/>
              <w:left w:val="nil"/>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66</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DC1432" w:rsidRPr="00202912">
              <w:rPr>
                <w:rFonts w:asciiTheme="majorHAnsi" w:hAnsiTheme="majorHAnsi" w:cs="Times New Roman"/>
                <w:sz w:val="24"/>
                <w:szCs w:val="24"/>
              </w:rPr>
              <w:t>4.9</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6E54C1" w:rsidRPr="00202912" w:rsidRDefault="00DC143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6E54C1" w:rsidRPr="00202912" w:rsidTr="00A22BC3">
        <w:trPr>
          <w:cantSplit/>
          <w:trHeight w:val="60"/>
        </w:trPr>
        <w:tc>
          <w:tcPr>
            <w:tcW w:w="734" w:type="dxa"/>
            <w:vMerge/>
            <w:tcBorders>
              <w:top w:val="single" w:sz="8" w:space="0" w:color="152935"/>
              <w:left w:val="nil"/>
              <w:bottom w:val="single" w:sz="8" w:space="0" w:color="152935"/>
              <w:right w:val="nil"/>
            </w:tcBorders>
            <w:shd w:val="clear" w:color="auto" w:fill="auto"/>
          </w:tcPr>
          <w:p w:rsidR="006E54C1" w:rsidRPr="00202912" w:rsidRDefault="006E54C1" w:rsidP="00906EDF">
            <w:pPr>
              <w:autoSpaceDE w:val="0"/>
              <w:autoSpaceDN w:val="0"/>
              <w:adjustRightInd w:val="0"/>
              <w:spacing w:after="0"/>
              <w:rPr>
                <w:rFonts w:asciiTheme="majorHAnsi" w:hAnsiTheme="majorHAnsi" w:cs="Times New Roman"/>
                <w:sz w:val="24"/>
                <w:szCs w:val="24"/>
              </w:rPr>
            </w:pPr>
          </w:p>
        </w:tc>
        <w:tc>
          <w:tcPr>
            <w:tcW w:w="2956" w:type="dxa"/>
            <w:tcBorders>
              <w:top w:val="single" w:sz="8" w:space="0" w:color="AEAEAE"/>
              <w:left w:val="nil"/>
              <w:bottom w:val="single" w:sz="8" w:space="0" w:color="152935"/>
              <w:right w:val="nil"/>
            </w:tcBorders>
            <w:shd w:val="clear" w:color="auto" w:fill="auto"/>
          </w:tcPr>
          <w:p w:rsidR="006E54C1" w:rsidRPr="00202912" w:rsidRDefault="006E54C1"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697" w:type="dxa"/>
            <w:tcBorders>
              <w:top w:val="single" w:sz="8" w:space="0" w:color="AEAEAE"/>
              <w:left w:val="nil"/>
              <w:bottom w:val="single" w:sz="8" w:space="0" w:color="152935"/>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0" w:type="dxa"/>
            <w:tcBorders>
              <w:top w:val="single" w:sz="8" w:space="0" w:color="AEAEAE"/>
              <w:left w:val="single" w:sz="8" w:space="0" w:color="E0E0E0"/>
              <w:bottom w:val="single" w:sz="8" w:space="0" w:color="152935"/>
              <w:right w:val="single" w:sz="8" w:space="0" w:color="E0E0E0"/>
            </w:tcBorders>
            <w:shd w:val="clear" w:color="auto" w:fill="FFFFFF"/>
          </w:tcPr>
          <w:p w:rsidR="006E54C1" w:rsidRPr="00202912" w:rsidRDefault="006E54C1" w:rsidP="00906EDF">
            <w:pPr>
              <w:autoSpaceDE w:val="0"/>
              <w:autoSpaceDN w:val="0"/>
              <w:adjustRightInd w:val="0"/>
              <w:spacing w:after="0"/>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9A1B40" w:rsidRPr="00202912">
        <w:rPr>
          <w:rFonts w:asciiTheme="majorHAnsi" w:hAnsiTheme="majorHAnsi" w:cs="Times New Roman"/>
          <w:sz w:val="24"/>
          <w:szCs w:val="24"/>
        </w:rPr>
        <w:t>21</w:t>
      </w:r>
    </w:p>
    <w:p w:rsidR="002E0320" w:rsidRPr="00202912" w:rsidRDefault="002E0320" w:rsidP="00906EDF">
      <w:pPr>
        <w:pStyle w:val="NoSpacing"/>
      </w:pPr>
    </w:p>
    <w:p w:rsidR="005160D8" w:rsidRPr="00202912" w:rsidRDefault="005160D8"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cs="Times New Roman"/>
          <w:sz w:val="24"/>
          <w:szCs w:val="24"/>
        </w:rPr>
        <w:t xml:space="preserve">Research findings in table 5.6 indicate that 151(57%) of the respondents agreed that </w:t>
      </w:r>
      <w:r w:rsidRPr="00202912">
        <w:rPr>
          <w:rFonts w:asciiTheme="majorHAnsi" w:hAnsiTheme="majorHAnsi"/>
          <w:sz w:val="24"/>
          <w:szCs w:val="24"/>
        </w:rPr>
        <w:t>the Internal Audit department of WSACCO Entebbe Branch is independent from the activities it controls to ensure effective financial performance.</w:t>
      </w:r>
      <w:r w:rsidR="009875A7" w:rsidRPr="00202912">
        <w:rPr>
          <w:rFonts w:asciiTheme="majorHAnsi" w:hAnsiTheme="majorHAnsi"/>
          <w:sz w:val="24"/>
          <w:szCs w:val="24"/>
        </w:rPr>
        <w:t xml:space="preserve"> This indicates internal au</w:t>
      </w:r>
      <w:r w:rsidR="007D6ED6" w:rsidRPr="00202912">
        <w:rPr>
          <w:rFonts w:asciiTheme="majorHAnsi" w:hAnsiTheme="majorHAnsi"/>
          <w:sz w:val="24"/>
          <w:szCs w:val="24"/>
        </w:rPr>
        <w:t>dit department have access to all records from other departments and it is allowed to employ appropriate probing techniques without impediment or obstruction, this has lend a hand in ensuring proper financial performance.</w:t>
      </w:r>
      <w:r w:rsidRPr="00202912">
        <w:rPr>
          <w:rFonts w:asciiTheme="majorHAnsi" w:hAnsiTheme="majorHAnsi"/>
          <w:sz w:val="24"/>
          <w:szCs w:val="24"/>
        </w:rPr>
        <w:t xml:space="preserve"> Yet, 20(7.5%) were not sure and 94(35.5%) of the respondents were in disagreement.</w:t>
      </w:r>
      <w:r w:rsidR="00EF3BFA" w:rsidRPr="00202912">
        <w:rPr>
          <w:rFonts w:asciiTheme="majorHAnsi" w:hAnsiTheme="majorHAnsi"/>
          <w:sz w:val="24"/>
          <w:szCs w:val="24"/>
        </w:rPr>
        <w:t xml:space="preserve"> Some respondents revealed that some officers do not allow internal auditors to conduct their investigation in their department, due to this SACCO is military based, “</w:t>
      </w:r>
      <w:r w:rsidR="00EF3BFA" w:rsidRPr="00202912">
        <w:rPr>
          <w:rFonts w:asciiTheme="majorHAnsi" w:hAnsiTheme="majorHAnsi"/>
          <w:i/>
          <w:sz w:val="24"/>
          <w:szCs w:val="24"/>
        </w:rPr>
        <w:t>order is order</w:t>
      </w:r>
      <w:r w:rsidR="00EF3BFA" w:rsidRPr="00202912">
        <w:rPr>
          <w:rFonts w:asciiTheme="majorHAnsi" w:hAnsiTheme="majorHAnsi"/>
          <w:sz w:val="24"/>
          <w:szCs w:val="24"/>
        </w:rPr>
        <w:t>”, and internal auditors cannot ask much. Therefore, to maintain objectivity in WSACCO-Entebbe, internal audit department/auditors should have no personal or professional involvement with or allegiance to the area being audited; and should maintain an unbiased and impartial mindset in regard to all engagements, thus improved financial performance.</w:t>
      </w:r>
    </w:p>
    <w:p w:rsidR="0017642D" w:rsidRPr="00202912" w:rsidRDefault="0017642D" w:rsidP="004B26CF">
      <w:pPr>
        <w:pStyle w:val="Heading1"/>
        <w:spacing w:before="0" w:line="360" w:lineRule="auto"/>
        <w:jc w:val="both"/>
        <w:rPr>
          <w:color w:val="auto"/>
          <w:sz w:val="24"/>
          <w:szCs w:val="24"/>
        </w:rPr>
      </w:pPr>
      <w:bookmarkStart w:id="275" w:name="_Toc92819602"/>
      <w:bookmarkStart w:id="276" w:name="_Toc9587689"/>
      <w:bookmarkStart w:id="277" w:name="_Toc21842902"/>
      <w:r w:rsidRPr="00202912">
        <w:rPr>
          <w:color w:val="auto"/>
          <w:sz w:val="24"/>
          <w:szCs w:val="24"/>
        </w:rPr>
        <w:lastRenderedPageBreak/>
        <w:t>Proper monitoring of finances in WSACCO-Entebbe Branch</w:t>
      </w:r>
      <w:bookmarkEnd w:id="275"/>
      <w:r w:rsidRPr="00202912">
        <w:rPr>
          <w:color w:val="auto"/>
          <w:sz w:val="24"/>
          <w:szCs w:val="24"/>
        </w:rPr>
        <w:t xml:space="preserve"> </w:t>
      </w:r>
    </w:p>
    <w:p w:rsidR="0017642D" w:rsidRPr="00202912" w:rsidRDefault="0017642D" w:rsidP="00906EDF">
      <w:pPr>
        <w:spacing w:after="0" w:line="480" w:lineRule="auto"/>
        <w:jc w:val="both"/>
        <w:rPr>
          <w:rFonts w:asciiTheme="majorHAnsi" w:hAnsiTheme="majorHAnsi"/>
          <w:sz w:val="24"/>
          <w:szCs w:val="24"/>
        </w:rPr>
      </w:pPr>
      <w:r w:rsidRPr="00202912">
        <w:rPr>
          <w:rFonts w:asciiTheme="majorHAnsi" w:hAnsiTheme="majorHAnsi"/>
          <w:sz w:val="24"/>
          <w:szCs w:val="24"/>
        </w:rPr>
        <w:t>The study asked a question on whether there is proper monitoring of finances in WSACCO Entebbe to ensure financial performance. Their rejoinders were as depicted in table 5.7.</w:t>
      </w:r>
    </w:p>
    <w:p w:rsidR="009A1B40" w:rsidRPr="00202912" w:rsidRDefault="002E0320" w:rsidP="004B26CF">
      <w:pPr>
        <w:pStyle w:val="Heading1"/>
        <w:spacing w:before="0" w:line="360" w:lineRule="auto"/>
        <w:jc w:val="both"/>
        <w:rPr>
          <w:color w:val="auto"/>
          <w:sz w:val="24"/>
          <w:szCs w:val="24"/>
        </w:rPr>
      </w:pPr>
      <w:bookmarkStart w:id="278" w:name="_Toc92819603"/>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.7:</w:t>
      </w:r>
      <w:bookmarkEnd w:id="276"/>
      <w:bookmarkEnd w:id="277"/>
      <w:r w:rsidR="0017642D" w:rsidRPr="00202912">
        <w:rPr>
          <w:rFonts w:cs="Times New Roman"/>
          <w:color w:val="auto"/>
          <w:sz w:val="24"/>
          <w:szCs w:val="24"/>
        </w:rPr>
        <w:t xml:space="preserve"> P</w:t>
      </w:r>
      <w:r w:rsidR="009A1B40" w:rsidRPr="00202912">
        <w:rPr>
          <w:color w:val="auto"/>
          <w:sz w:val="24"/>
          <w:szCs w:val="24"/>
        </w:rPr>
        <w:t>roper monitoring of finances in WSACCO-Entebbe Branch</w:t>
      </w:r>
      <w:bookmarkEnd w:id="278"/>
      <w:r w:rsidR="009A1B40"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1863"/>
        <w:gridCol w:w="1985"/>
        <w:gridCol w:w="2268"/>
      </w:tblGrid>
      <w:tr w:rsidR="00B00503" w:rsidRPr="00202912" w:rsidTr="00B00503">
        <w:trPr>
          <w:cantSplit/>
        </w:trPr>
        <w:tc>
          <w:tcPr>
            <w:tcW w:w="3240" w:type="dxa"/>
            <w:gridSpan w:val="2"/>
            <w:tcBorders>
              <w:top w:val="nil"/>
              <w:left w:val="nil"/>
              <w:bottom w:val="single" w:sz="8" w:space="0" w:color="152935"/>
              <w:right w:val="nil"/>
            </w:tcBorders>
            <w:shd w:val="clear" w:color="auto" w:fill="FFFFFF"/>
            <w:vAlign w:val="bottom"/>
          </w:tcPr>
          <w:p w:rsidR="00B00503" w:rsidRPr="00202912" w:rsidRDefault="00B00503" w:rsidP="00906EDF">
            <w:pPr>
              <w:autoSpaceDE w:val="0"/>
              <w:autoSpaceDN w:val="0"/>
              <w:adjustRightInd w:val="0"/>
              <w:spacing w:after="0" w:line="360" w:lineRule="auto"/>
              <w:rPr>
                <w:rFonts w:asciiTheme="majorHAnsi" w:hAnsiTheme="majorHAnsi" w:cs="Times New Roman"/>
                <w:sz w:val="24"/>
                <w:szCs w:val="24"/>
              </w:rPr>
            </w:pPr>
          </w:p>
        </w:tc>
        <w:tc>
          <w:tcPr>
            <w:tcW w:w="1863" w:type="dxa"/>
            <w:tcBorders>
              <w:top w:val="nil"/>
              <w:left w:val="nil"/>
              <w:bottom w:val="single" w:sz="8" w:space="0" w:color="152935"/>
              <w:right w:val="single" w:sz="8" w:space="0" w:color="E0E0E0"/>
            </w:tcBorders>
            <w:shd w:val="clear" w:color="auto" w:fill="FFFFFF"/>
            <w:vAlign w:val="bottom"/>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985" w:type="dxa"/>
            <w:tcBorders>
              <w:top w:val="nil"/>
              <w:left w:val="single" w:sz="8" w:space="0" w:color="E0E0E0"/>
              <w:bottom w:val="single" w:sz="8" w:space="0" w:color="152935"/>
              <w:right w:val="single" w:sz="8" w:space="0" w:color="E0E0E0"/>
            </w:tcBorders>
            <w:shd w:val="clear" w:color="auto" w:fill="FFFFFF"/>
            <w:vAlign w:val="bottom"/>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B00503" w:rsidRPr="00202912" w:rsidTr="00A22BC3">
        <w:trPr>
          <w:cantSplit/>
        </w:trPr>
        <w:tc>
          <w:tcPr>
            <w:tcW w:w="734" w:type="dxa"/>
            <w:vMerge w:val="restart"/>
            <w:tcBorders>
              <w:top w:val="single" w:sz="8" w:space="0" w:color="152935"/>
              <w:left w:val="nil"/>
              <w:bottom w:val="single" w:sz="8" w:space="0" w:color="152935"/>
              <w:right w:val="nil"/>
            </w:tcBorders>
            <w:shd w:val="clear" w:color="auto" w:fill="auto"/>
          </w:tcPr>
          <w:p w:rsidR="00B00503" w:rsidRPr="00202912" w:rsidRDefault="00B0050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06" w:type="dxa"/>
            <w:tcBorders>
              <w:top w:val="single" w:sz="8" w:space="0" w:color="152935"/>
              <w:left w:val="nil"/>
              <w:bottom w:val="single" w:sz="8" w:space="0" w:color="AEAEAE"/>
              <w:right w:val="nil"/>
            </w:tcBorders>
            <w:shd w:val="clear" w:color="auto" w:fill="auto"/>
          </w:tcPr>
          <w:p w:rsidR="00B00503" w:rsidRPr="00202912" w:rsidRDefault="00B0050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863" w:type="dxa"/>
            <w:tcBorders>
              <w:top w:val="single" w:sz="8" w:space="0" w:color="152935"/>
              <w:left w:val="nil"/>
              <w:bottom w:val="single" w:sz="8" w:space="0" w:color="AEAEAE"/>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41</w:t>
            </w:r>
          </w:p>
        </w:tc>
        <w:tc>
          <w:tcPr>
            <w:tcW w:w="1985" w:type="dxa"/>
            <w:tcBorders>
              <w:top w:val="single" w:sz="8" w:space="0" w:color="152935"/>
              <w:left w:val="single" w:sz="8" w:space="0" w:color="E0E0E0"/>
              <w:bottom w:val="single" w:sz="8" w:space="0" w:color="AEAEAE"/>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A46E09" w:rsidRPr="00202912">
              <w:rPr>
                <w:rFonts w:asciiTheme="majorHAnsi" w:hAnsiTheme="majorHAnsi" w:cs="Times New Roman"/>
                <w:sz w:val="24"/>
                <w:szCs w:val="24"/>
              </w:rPr>
              <w:t>5.5</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15.5</w:t>
            </w:r>
          </w:p>
        </w:tc>
      </w:tr>
      <w:tr w:rsidR="00B00503"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00503" w:rsidRPr="00202912" w:rsidRDefault="00B00503"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B00503" w:rsidRPr="00202912" w:rsidRDefault="00B0050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863" w:type="dxa"/>
            <w:tcBorders>
              <w:top w:val="single" w:sz="8" w:space="0" w:color="AEAEAE"/>
              <w:left w:val="nil"/>
              <w:bottom w:val="single" w:sz="8" w:space="0" w:color="AEAEAE"/>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37</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B00503" w:rsidRPr="00202912">
              <w:rPr>
                <w:rFonts w:asciiTheme="majorHAnsi" w:hAnsiTheme="majorHAnsi" w:cs="Times New Roman"/>
                <w:sz w:val="24"/>
                <w:szCs w:val="24"/>
              </w:rPr>
              <w:t>4</w:t>
            </w:r>
            <w:r w:rsidRPr="00202912">
              <w:rPr>
                <w:rFonts w:asciiTheme="majorHAnsi" w:hAnsiTheme="majorHAnsi" w:cs="Times New Roman"/>
                <w:sz w:val="24"/>
                <w:szCs w:val="24"/>
              </w:rPr>
              <w:t>.0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29.5</w:t>
            </w:r>
          </w:p>
        </w:tc>
      </w:tr>
      <w:tr w:rsidR="00B00503"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00503" w:rsidRPr="00202912" w:rsidRDefault="00B00503"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B00503" w:rsidRPr="00202912" w:rsidRDefault="00B0050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863" w:type="dxa"/>
            <w:tcBorders>
              <w:top w:val="single" w:sz="8" w:space="0" w:color="AEAEAE"/>
              <w:left w:val="nil"/>
              <w:bottom w:val="single" w:sz="8" w:space="0" w:color="AEAEAE"/>
              <w:right w:val="single" w:sz="8" w:space="0" w:color="E0E0E0"/>
            </w:tcBorders>
            <w:shd w:val="clear" w:color="auto" w:fill="FFFFFF"/>
          </w:tcPr>
          <w:p w:rsidR="00B00503" w:rsidRPr="00202912" w:rsidRDefault="00A22B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38.1</w:t>
            </w:r>
          </w:p>
        </w:tc>
      </w:tr>
      <w:tr w:rsidR="00B00503"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00503" w:rsidRPr="00202912" w:rsidRDefault="00B00503"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B00503" w:rsidRPr="00202912" w:rsidRDefault="00B0050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863" w:type="dxa"/>
            <w:tcBorders>
              <w:top w:val="single" w:sz="8" w:space="0" w:color="AEAEAE"/>
              <w:left w:val="nil"/>
              <w:bottom w:val="single" w:sz="8" w:space="0" w:color="AEAEAE"/>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102</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76.6</w:t>
            </w:r>
          </w:p>
        </w:tc>
      </w:tr>
      <w:tr w:rsidR="00B00503"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00503" w:rsidRPr="00202912" w:rsidRDefault="00B00503"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B00503" w:rsidRPr="00202912" w:rsidRDefault="00B0050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863" w:type="dxa"/>
            <w:tcBorders>
              <w:top w:val="single" w:sz="8" w:space="0" w:color="AEAEAE"/>
              <w:left w:val="nil"/>
              <w:bottom w:val="single" w:sz="8" w:space="0" w:color="AEAEAE"/>
              <w:right w:val="single" w:sz="8" w:space="0" w:color="E0E0E0"/>
            </w:tcBorders>
            <w:shd w:val="clear" w:color="auto" w:fill="auto"/>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62</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w:t>
            </w:r>
            <w:r w:rsidR="00A46E09" w:rsidRPr="00202912">
              <w:rPr>
                <w:rFonts w:asciiTheme="majorHAnsi" w:hAnsiTheme="majorHAnsi" w:cs="Times New Roman"/>
                <w:sz w:val="24"/>
                <w:szCs w:val="24"/>
              </w:rPr>
              <w:t>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0503" w:rsidRPr="00202912" w:rsidRDefault="00A46E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B00503" w:rsidRPr="00202912" w:rsidTr="00A22BC3">
        <w:trPr>
          <w:cantSplit/>
        </w:trPr>
        <w:tc>
          <w:tcPr>
            <w:tcW w:w="734" w:type="dxa"/>
            <w:vMerge/>
            <w:tcBorders>
              <w:top w:val="single" w:sz="8" w:space="0" w:color="152935"/>
              <w:left w:val="nil"/>
              <w:bottom w:val="single" w:sz="8" w:space="0" w:color="152935"/>
              <w:right w:val="nil"/>
            </w:tcBorders>
            <w:shd w:val="clear" w:color="auto" w:fill="auto"/>
          </w:tcPr>
          <w:p w:rsidR="00B00503" w:rsidRPr="00202912" w:rsidRDefault="00B00503"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152935"/>
              <w:right w:val="nil"/>
            </w:tcBorders>
            <w:shd w:val="clear" w:color="auto" w:fill="auto"/>
          </w:tcPr>
          <w:p w:rsidR="00B00503" w:rsidRPr="00202912" w:rsidRDefault="00B0050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863" w:type="dxa"/>
            <w:tcBorders>
              <w:top w:val="single" w:sz="8" w:space="0" w:color="AEAEAE"/>
              <w:left w:val="nil"/>
              <w:bottom w:val="single" w:sz="8" w:space="0" w:color="152935"/>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985" w:type="dxa"/>
            <w:tcBorders>
              <w:top w:val="single" w:sz="8" w:space="0" w:color="AEAEAE"/>
              <w:left w:val="single" w:sz="8" w:space="0" w:color="E0E0E0"/>
              <w:bottom w:val="single" w:sz="8" w:space="0" w:color="152935"/>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B00503" w:rsidRPr="00202912" w:rsidRDefault="00B00503"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9A1B40" w:rsidRPr="00202912">
        <w:rPr>
          <w:rFonts w:asciiTheme="majorHAnsi" w:hAnsiTheme="majorHAnsi" w:cs="Times New Roman"/>
          <w:sz w:val="24"/>
          <w:szCs w:val="24"/>
        </w:rPr>
        <w:t>21</w:t>
      </w:r>
    </w:p>
    <w:p w:rsidR="001E2712" w:rsidRPr="00202912" w:rsidRDefault="001E2712" w:rsidP="00906EDF">
      <w:pPr>
        <w:pStyle w:val="NoSpacing"/>
      </w:pPr>
    </w:p>
    <w:p w:rsidR="009A1B40" w:rsidRPr="00202912" w:rsidRDefault="0017642D" w:rsidP="00906EDF">
      <w:pPr>
        <w:autoSpaceDE w:val="0"/>
        <w:autoSpaceDN w:val="0"/>
        <w:adjustRightInd w:val="0"/>
        <w:spacing w:after="0" w:line="480" w:lineRule="auto"/>
        <w:jc w:val="both"/>
        <w:rPr>
          <w:rFonts w:asciiTheme="majorHAnsi" w:hAnsiTheme="majorHAnsi" w:cs="Arial"/>
          <w:sz w:val="24"/>
          <w:szCs w:val="24"/>
          <w:shd w:val="clear" w:color="auto" w:fill="FFFFFF"/>
        </w:rPr>
      </w:pPr>
      <w:r w:rsidRPr="00202912">
        <w:rPr>
          <w:rFonts w:asciiTheme="majorHAnsi" w:hAnsiTheme="majorHAnsi" w:cs="Times New Roman"/>
          <w:sz w:val="24"/>
          <w:szCs w:val="24"/>
        </w:rPr>
        <w:t xml:space="preserve">Results from table 5.7 reveals that 164(61.9%) of the respondents had similar opinion that </w:t>
      </w:r>
      <w:r w:rsidRPr="00202912">
        <w:rPr>
          <w:rFonts w:asciiTheme="majorHAnsi" w:hAnsiTheme="majorHAnsi"/>
          <w:sz w:val="24"/>
          <w:szCs w:val="24"/>
        </w:rPr>
        <w:t>there is proper monitoring of finances in WSACCO Entebbe Branch to ensure financial performance.</w:t>
      </w:r>
      <w:r w:rsidR="0039160B" w:rsidRPr="00202912">
        <w:rPr>
          <w:rFonts w:asciiTheme="majorHAnsi" w:hAnsiTheme="majorHAnsi" w:cs="Arial"/>
          <w:sz w:val="24"/>
          <w:szCs w:val="24"/>
          <w:shd w:val="clear" w:color="auto" w:fill="FFFFFF"/>
        </w:rPr>
        <w:t xml:space="preserve"> </w:t>
      </w:r>
      <w:r w:rsidR="00EC67B2" w:rsidRPr="00202912">
        <w:rPr>
          <w:rFonts w:asciiTheme="majorHAnsi" w:hAnsiTheme="majorHAnsi" w:cs="Arial"/>
          <w:sz w:val="24"/>
          <w:szCs w:val="24"/>
          <w:shd w:val="clear" w:color="auto" w:fill="FFFFFF"/>
        </w:rPr>
        <w:t xml:space="preserve">This is evidence that </w:t>
      </w:r>
      <w:r w:rsidR="00EC67B2" w:rsidRPr="00202912">
        <w:rPr>
          <w:rFonts w:asciiTheme="majorHAnsi" w:hAnsiTheme="majorHAnsi"/>
          <w:sz w:val="24"/>
          <w:szCs w:val="24"/>
          <w:shd w:val="clear" w:color="auto" w:fill="FFFFFF"/>
        </w:rPr>
        <w:t xml:space="preserve">all departments are required to regularly monitor actual activity to planned activity and control their expenditure to ensure that it is in line with available </w:t>
      </w:r>
      <w:r w:rsidR="008F00EB" w:rsidRPr="00202912">
        <w:rPr>
          <w:rFonts w:asciiTheme="majorHAnsi" w:hAnsiTheme="majorHAnsi"/>
          <w:sz w:val="24"/>
          <w:szCs w:val="24"/>
          <w:shd w:val="clear" w:color="auto" w:fill="FFFFFF"/>
        </w:rPr>
        <w:t xml:space="preserve">SACCO </w:t>
      </w:r>
      <w:r w:rsidR="00EC67B2" w:rsidRPr="00202912">
        <w:rPr>
          <w:rFonts w:asciiTheme="majorHAnsi" w:hAnsiTheme="majorHAnsi"/>
          <w:sz w:val="24"/>
          <w:szCs w:val="24"/>
          <w:shd w:val="clear" w:color="auto" w:fill="FFFFFF"/>
        </w:rPr>
        <w:t>funds</w:t>
      </w:r>
      <w:r w:rsidR="0039160B" w:rsidRPr="00202912">
        <w:rPr>
          <w:rFonts w:asciiTheme="majorHAnsi" w:hAnsiTheme="majorHAnsi" w:cs="Arial"/>
          <w:sz w:val="24"/>
          <w:szCs w:val="24"/>
          <w:shd w:val="clear" w:color="auto" w:fill="FFFFFF"/>
        </w:rPr>
        <w:t>.</w:t>
      </w:r>
      <w:r w:rsidRPr="00202912">
        <w:rPr>
          <w:rFonts w:asciiTheme="majorHAnsi" w:hAnsiTheme="majorHAnsi"/>
          <w:sz w:val="24"/>
          <w:szCs w:val="24"/>
        </w:rPr>
        <w:t xml:space="preserve"> </w:t>
      </w:r>
      <w:r w:rsidR="00EC67B2" w:rsidRPr="00202912">
        <w:rPr>
          <w:rFonts w:asciiTheme="majorHAnsi" w:hAnsiTheme="majorHAnsi"/>
          <w:i/>
          <w:sz w:val="24"/>
          <w:szCs w:val="24"/>
        </w:rPr>
        <w:t>From the interview conducted on</w:t>
      </w:r>
      <w:r w:rsidR="008F00EB" w:rsidRPr="00202912">
        <w:rPr>
          <w:rFonts w:asciiTheme="majorHAnsi" w:hAnsiTheme="majorHAnsi"/>
          <w:i/>
          <w:sz w:val="24"/>
          <w:szCs w:val="24"/>
        </w:rPr>
        <w:t xml:space="preserve"> the</w:t>
      </w:r>
      <w:r w:rsidR="00EC67B2" w:rsidRPr="00202912">
        <w:rPr>
          <w:rFonts w:asciiTheme="majorHAnsi" w:hAnsiTheme="majorHAnsi"/>
          <w:i/>
          <w:sz w:val="24"/>
          <w:szCs w:val="24"/>
        </w:rPr>
        <w:t xml:space="preserve"> staff </w:t>
      </w:r>
      <w:r w:rsidR="008F00EB" w:rsidRPr="00202912">
        <w:rPr>
          <w:rFonts w:asciiTheme="majorHAnsi" w:hAnsiTheme="majorHAnsi"/>
          <w:i/>
          <w:sz w:val="24"/>
          <w:szCs w:val="24"/>
        </w:rPr>
        <w:t>in F</w:t>
      </w:r>
      <w:r w:rsidR="00EC67B2" w:rsidRPr="00202912">
        <w:rPr>
          <w:rFonts w:asciiTheme="majorHAnsi" w:hAnsiTheme="majorHAnsi"/>
          <w:i/>
          <w:sz w:val="24"/>
          <w:szCs w:val="24"/>
        </w:rPr>
        <w:t xml:space="preserve">inance and </w:t>
      </w:r>
      <w:r w:rsidR="008F00EB" w:rsidRPr="00202912">
        <w:rPr>
          <w:rFonts w:asciiTheme="majorHAnsi" w:hAnsiTheme="majorHAnsi"/>
          <w:i/>
          <w:sz w:val="24"/>
          <w:szCs w:val="24"/>
        </w:rPr>
        <w:t>A</w:t>
      </w:r>
      <w:r w:rsidR="00EC67B2" w:rsidRPr="00202912">
        <w:rPr>
          <w:rFonts w:asciiTheme="majorHAnsi" w:hAnsiTheme="majorHAnsi"/>
          <w:i/>
          <w:sz w:val="24"/>
          <w:szCs w:val="24"/>
        </w:rPr>
        <w:t xml:space="preserve">ccounts department, </w:t>
      </w:r>
      <w:r w:rsidR="008F00EB" w:rsidRPr="00202912">
        <w:rPr>
          <w:rFonts w:asciiTheme="majorHAnsi" w:hAnsiTheme="majorHAnsi"/>
          <w:i/>
          <w:sz w:val="24"/>
          <w:szCs w:val="24"/>
        </w:rPr>
        <w:t xml:space="preserve">it was discovered that </w:t>
      </w:r>
      <w:r w:rsidR="00EC67B2" w:rsidRPr="00202912">
        <w:rPr>
          <w:rFonts w:asciiTheme="majorHAnsi" w:hAnsiTheme="majorHAnsi"/>
          <w:i/>
          <w:sz w:val="24"/>
          <w:szCs w:val="24"/>
        </w:rPr>
        <w:t xml:space="preserve">financial monitoring is conducted in order to get a pertinent picture of the financial situation of </w:t>
      </w:r>
      <w:r w:rsidR="00706EBE" w:rsidRPr="00202912">
        <w:rPr>
          <w:rFonts w:asciiTheme="majorHAnsi" w:hAnsiTheme="majorHAnsi"/>
          <w:i/>
          <w:sz w:val="24"/>
          <w:szCs w:val="24"/>
        </w:rPr>
        <w:t xml:space="preserve">the </w:t>
      </w:r>
      <w:r w:rsidR="008F00EB" w:rsidRPr="00202912">
        <w:rPr>
          <w:rFonts w:asciiTheme="majorHAnsi" w:hAnsiTheme="majorHAnsi"/>
          <w:i/>
          <w:sz w:val="24"/>
          <w:szCs w:val="24"/>
        </w:rPr>
        <w:t>SACCO</w:t>
      </w:r>
      <w:r w:rsidR="00EC67B2" w:rsidRPr="00202912">
        <w:rPr>
          <w:rFonts w:asciiTheme="majorHAnsi" w:hAnsiTheme="majorHAnsi"/>
          <w:i/>
          <w:sz w:val="24"/>
          <w:szCs w:val="24"/>
        </w:rPr>
        <w:t>, which are reflected in the level of profitability, efficiency and financial risk</w:t>
      </w:r>
      <w:r w:rsidR="00EC67B2" w:rsidRPr="00202912">
        <w:rPr>
          <w:rFonts w:asciiTheme="majorHAnsi" w:hAnsiTheme="majorHAnsi"/>
          <w:spacing w:val="8"/>
          <w:sz w:val="24"/>
          <w:szCs w:val="24"/>
          <w:shd w:val="clear" w:color="auto" w:fill="FFFFFF"/>
        </w:rPr>
        <w:t xml:space="preserve">. </w:t>
      </w:r>
      <w:r w:rsidRPr="00202912">
        <w:rPr>
          <w:rFonts w:asciiTheme="majorHAnsi" w:hAnsiTheme="majorHAnsi"/>
          <w:sz w:val="24"/>
          <w:szCs w:val="24"/>
        </w:rPr>
        <w:t xml:space="preserve">However, 23(8.6%) were not sure and 38(29.5%) of the respondents disagreed. </w:t>
      </w:r>
      <w:r w:rsidR="00706EBE" w:rsidRPr="00202912">
        <w:rPr>
          <w:rFonts w:asciiTheme="majorHAnsi" w:hAnsiTheme="majorHAnsi"/>
          <w:sz w:val="24"/>
          <w:szCs w:val="24"/>
        </w:rPr>
        <w:t xml:space="preserve">This means that the management of this SACCO fails to monitor public finances properly as expected or estimated by the WSACCO Board of Directors. </w:t>
      </w:r>
    </w:p>
    <w:p w:rsidR="0039160B" w:rsidRPr="00202912" w:rsidRDefault="0039160B" w:rsidP="00906EDF">
      <w:pPr>
        <w:autoSpaceDE w:val="0"/>
        <w:autoSpaceDN w:val="0"/>
        <w:adjustRightInd w:val="0"/>
        <w:spacing w:after="0" w:line="480" w:lineRule="auto"/>
        <w:jc w:val="both"/>
        <w:rPr>
          <w:rFonts w:ascii="Arial" w:hAnsi="Arial" w:cs="Arial"/>
          <w:shd w:val="clear" w:color="auto" w:fill="FFFFFF"/>
        </w:rPr>
      </w:pPr>
    </w:p>
    <w:p w:rsidR="009A1B40" w:rsidRPr="00202912" w:rsidRDefault="009A1B40" w:rsidP="00906EDF">
      <w:pPr>
        <w:autoSpaceDE w:val="0"/>
        <w:autoSpaceDN w:val="0"/>
        <w:adjustRightInd w:val="0"/>
        <w:spacing w:after="0" w:line="360" w:lineRule="auto"/>
        <w:rPr>
          <w:rFonts w:asciiTheme="majorHAnsi" w:hAnsiTheme="majorHAnsi" w:cs="Times New Roman"/>
          <w:sz w:val="24"/>
          <w:szCs w:val="24"/>
        </w:rPr>
      </w:pPr>
    </w:p>
    <w:p w:rsidR="007E6C7D" w:rsidRPr="00202912" w:rsidRDefault="007E6C7D" w:rsidP="004B26CF">
      <w:pPr>
        <w:pStyle w:val="Heading1"/>
        <w:spacing w:before="0" w:line="360" w:lineRule="auto"/>
        <w:jc w:val="both"/>
        <w:rPr>
          <w:color w:val="auto"/>
          <w:sz w:val="24"/>
          <w:szCs w:val="24"/>
        </w:rPr>
      </w:pPr>
      <w:bookmarkStart w:id="279" w:name="_Toc92819604"/>
      <w:bookmarkStart w:id="280" w:name="_Toc9587691"/>
      <w:bookmarkStart w:id="281" w:name="_Toc21842904"/>
      <w:r w:rsidRPr="00202912">
        <w:rPr>
          <w:color w:val="auto"/>
          <w:sz w:val="24"/>
          <w:szCs w:val="24"/>
        </w:rPr>
        <w:lastRenderedPageBreak/>
        <w:t>Internal Auditors at WSACCO exhibit the highest level of professional objectivity</w:t>
      </w:r>
      <w:bookmarkEnd w:id="279"/>
      <w:r w:rsidRPr="00202912">
        <w:rPr>
          <w:color w:val="auto"/>
          <w:sz w:val="24"/>
          <w:szCs w:val="24"/>
        </w:rPr>
        <w:t xml:space="preserve"> </w:t>
      </w:r>
    </w:p>
    <w:p w:rsidR="007163F1" w:rsidRPr="00202912" w:rsidRDefault="0070286F"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shd w:val="clear" w:color="auto" w:fill="FFFFFF"/>
        </w:rPr>
        <w:t>Objectivity is </w:t>
      </w:r>
      <w:r w:rsidRPr="00202912">
        <w:rPr>
          <w:rFonts w:asciiTheme="majorHAnsi" w:hAnsiTheme="majorHAnsi"/>
          <w:bCs/>
          <w:sz w:val="24"/>
          <w:szCs w:val="24"/>
          <w:shd w:val="clear" w:color="auto" w:fill="FFFFFF"/>
        </w:rPr>
        <w:t>an unbiased mental attitude that allows internal auditors to perform engagements in</w:t>
      </w:r>
      <w:r w:rsidRPr="00202912">
        <w:rPr>
          <w:rFonts w:asciiTheme="majorHAnsi" w:hAnsiTheme="majorHAnsi"/>
          <w:sz w:val="24"/>
          <w:szCs w:val="24"/>
          <w:shd w:val="clear" w:color="auto" w:fill="FFFFFF"/>
        </w:rPr>
        <w:t xml:space="preserve"> such a manner that they believe in their work product and that no quality compromises are made. </w:t>
      </w:r>
      <w:r w:rsidR="007163F1" w:rsidRPr="00202912">
        <w:rPr>
          <w:rFonts w:asciiTheme="majorHAnsi" w:hAnsiTheme="majorHAnsi"/>
          <w:sz w:val="24"/>
          <w:szCs w:val="24"/>
        </w:rPr>
        <w:t>The study asked whether internal Auditors at WSACCO exhibit the highest level of professional objectivity in gathering, evaluating, and communicating information about the activity or process being examined to the Board of Directors and other staff. Their responses were as portrayed in table 5.8.</w:t>
      </w:r>
    </w:p>
    <w:p w:rsidR="009A1B40" w:rsidRPr="00202912" w:rsidRDefault="002E0320" w:rsidP="004B26CF">
      <w:pPr>
        <w:pStyle w:val="Heading1"/>
        <w:spacing w:before="0" w:line="360" w:lineRule="auto"/>
        <w:jc w:val="both"/>
        <w:rPr>
          <w:color w:val="auto"/>
          <w:sz w:val="24"/>
          <w:szCs w:val="24"/>
        </w:rPr>
      </w:pPr>
      <w:bookmarkStart w:id="282" w:name="_Toc92819605"/>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 xml:space="preserve">.8: </w:t>
      </w:r>
      <w:bookmarkEnd w:id="280"/>
      <w:bookmarkEnd w:id="281"/>
      <w:r w:rsidR="009A1B40" w:rsidRPr="00202912">
        <w:rPr>
          <w:color w:val="auto"/>
          <w:sz w:val="24"/>
          <w:szCs w:val="24"/>
        </w:rPr>
        <w:t xml:space="preserve">Internal Auditors </w:t>
      </w:r>
      <w:r w:rsidR="007E6C7D" w:rsidRPr="00202912">
        <w:rPr>
          <w:color w:val="auto"/>
          <w:sz w:val="24"/>
          <w:szCs w:val="24"/>
        </w:rPr>
        <w:t>at</w:t>
      </w:r>
      <w:r w:rsidR="009A1B40" w:rsidRPr="00202912">
        <w:rPr>
          <w:color w:val="auto"/>
          <w:sz w:val="24"/>
          <w:szCs w:val="24"/>
        </w:rPr>
        <w:t xml:space="preserve"> exhibit the highest level of professional objectivity</w:t>
      </w:r>
      <w:bookmarkEnd w:id="282"/>
      <w:r w:rsidR="009A1B40" w:rsidRPr="00202912">
        <w:rPr>
          <w:color w:val="auto"/>
          <w:sz w:val="24"/>
          <w:szCs w:val="24"/>
        </w:rPr>
        <w:t xml:space="preserve"> </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147"/>
        <w:gridCol w:w="1984"/>
        <w:gridCol w:w="2268"/>
      </w:tblGrid>
      <w:tr w:rsidR="00832BD4" w:rsidRPr="00202912" w:rsidTr="00832BD4">
        <w:trPr>
          <w:cantSplit/>
          <w:trHeight w:val="244"/>
        </w:trPr>
        <w:tc>
          <w:tcPr>
            <w:tcW w:w="3240" w:type="dxa"/>
            <w:gridSpan w:val="2"/>
            <w:tcBorders>
              <w:top w:val="nil"/>
              <w:left w:val="nil"/>
              <w:bottom w:val="single" w:sz="8" w:space="0" w:color="152935"/>
              <w:right w:val="nil"/>
            </w:tcBorders>
            <w:shd w:val="clear" w:color="auto" w:fill="FFFFFF"/>
            <w:vAlign w:val="bottom"/>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147" w:type="dxa"/>
            <w:tcBorders>
              <w:top w:val="nil"/>
              <w:left w:val="nil"/>
              <w:bottom w:val="single" w:sz="8" w:space="0" w:color="152935"/>
              <w:right w:val="single" w:sz="8" w:space="0" w:color="E0E0E0"/>
            </w:tcBorders>
            <w:shd w:val="clear" w:color="auto" w:fill="FFFFFF"/>
            <w:vAlign w:val="bottom"/>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984" w:type="dxa"/>
            <w:tcBorders>
              <w:top w:val="nil"/>
              <w:left w:val="single" w:sz="8" w:space="0" w:color="E0E0E0"/>
              <w:bottom w:val="single" w:sz="8" w:space="0" w:color="152935"/>
              <w:right w:val="single" w:sz="8" w:space="0" w:color="E0E0E0"/>
            </w:tcBorders>
            <w:shd w:val="clear" w:color="auto" w:fill="FFFFFF"/>
            <w:vAlign w:val="bottom"/>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832BD4" w:rsidRPr="00202912" w:rsidTr="00832BD4">
        <w:trPr>
          <w:cantSplit/>
        </w:trPr>
        <w:tc>
          <w:tcPr>
            <w:tcW w:w="734" w:type="dxa"/>
            <w:vMerge w:val="restart"/>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06" w:type="dxa"/>
            <w:tcBorders>
              <w:top w:val="single" w:sz="8" w:space="0" w:color="152935"/>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147" w:type="dxa"/>
            <w:tcBorders>
              <w:top w:val="single" w:sz="8" w:space="0" w:color="152935"/>
              <w:left w:val="nil"/>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832BD4" w:rsidRPr="00202912">
              <w:rPr>
                <w:rFonts w:asciiTheme="majorHAnsi" w:hAnsiTheme="majorHAnsi" w:cs="Times New Roman"/>
                <w:sz w:val="24"/>
                <w:szCs w:val="24"/>
              </w:rPr>
              <w:t>5</w:t>
            </w:r>
          </w:p>
        </w:tc>
        <w:tc>
          <w:tcPr>
            <w:tcW w:w="1984" w:type="dxa"/>
            <w:tcBorders>
              <w:top w:val="single" w:sz="8" w:space="0" w:color="152935"/>
              <w:left w:val="single" w:sz="8" w:space="0" w:color="E0E0E0"/>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382D85" w:rsidRPr="00202912">
              <w:rPr>
                <w:rFonts w:asciiTheme="majorHAnsi" w:hAnsiTheme="majorHAnsi" w:cs="Times New Roman"/>
                <w:sz w:val="24"/>
                <w:szCs w:val="24"/>
              </w:rPr>
              <w:t>4</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382D85" w:rsidRPr="00202912">
              <w:rPr>
                <w:rFonts w:asciiTheme="majorHAnsi" w:hAnsiTheme="majorHAnsi" w:cs="Times New Roman"/>
                <w:sz w:val="24"/>
                <w:szCs w:val="24"/>
              </w:rPr>
              <w:t>4</w:t>
            </w:r>
          </w:p>
        </w:tc>
      </w:tr>
      <w:tr w:rsidR="00832BD4" w:rsidRPr="00202912" w:rsidTr="00832BD4">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147" w:type="dxa"/>
            <w:tcBorders>
              <w:top w:val="single" w:sz="8" w:space="0" w:color="AEAEAE"/>
              <w:left w:val="nil"/>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w:t>
            </w:r>
            <w:r w:rsidR="00832BD4" w:rsidRPr="00202912">
              <w:rPr>
                <w:rFonts w:asciiTheme="majorHAnsi" w:hAnsiTheme="majorHAnsi" w:cs="Times New Roman"/>
                <w:sz w:val="24"/>
                <w:szCs w:val="24"/>
              </w:rPr>
              <w:t>8</w:t>
            </w:r>
          </w:p>
        </w:tc>
        <w:tc>
          <w:tcPr>
            <w:tcW w:w="1984"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w:t>
            </w:r>
            <w:r w:rsidR="00382D85" w:rsidRPr="00202912">
              <w:rPr>
                <w:rFonts w:asciiTheme="majorHAnsi" w:hAnsiTheme="majorHAnsi" w:cs="Times New Roman"/>
                <w:sz w:val="24"/>
                <w:szCs w:val="24"/>
              </w:rPr>
              <w:t>8</w:t>
            </w:r>
          </w:p>
        </w:tc>
      </w:tr>
      <w:tr w:rsidR="00832BD4" w:rsidRPr="00202912" w:rsidTr="00832BD4">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147" w:type="dxa"/>
            <w:tcBorders>
              <w:top w:val="single" w:sz="8" w:space="0" w:color="AEAEAE"/>
              <w:left w:val="nil"/>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832BD4" w:rsidRPr="00202912">
              <w:rPr>
                <w:rFonts w:asciiTheme="majorHAnsi" w:hAnsiTheme="majorHAnsi" w:cs="Times New Roman"/>
                <w:sz w:val="24"/>
                <w:szCs w:val="24"/>
              </w:rPr>
              <w:t>6</w:t>
            </w:r>
          </w:p>
        </w:tc>
        <w:tc>
          <w:tcPr>
            <w:tcW w:w="1984"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382D8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44.8</w:t>
            </w:r>
          </w:p>
        </w:tc>
      </w:tr>
      <w:tr w:rsidR="00832BD4" w:rsidRPr="00202912" w:rsidTr="00832BD4">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147" w:type="dxa"/>
            <w:tcBorders>
              <w:top w:val="single" w:sz="8" w:space="0" w:color="AEAEAE"/>
              <w:left w:val="nil"/>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w:t>
            </w:r>
            <w:r w:rsidR="00832BD4" w:rsidRPr="00202912">
              <w:rPr>
                <w:rFonts w:asciiTheme="majorHAnsi" w:hAnsiTheme="majorHAnsi" w:cs="Times New Roman"/>
                <w:sz w:val="24"/>
                <w:szCs w:val="24"/>
              </w:rPr>
              <w:t>6</w:t>
            </w:r>
          </w:p>
        </w:tc>
        <w:tc>
          <w:tcPr>
            <w:tcW w:w="1984"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7163F1" w:rsidRPr="00202912">
              <w:rPr>
                <w:rFonts w:asciiTheme="majorHAnsi" w:hAnsiTheme="majorHAnsi" w:cs="Times New Roman"/>
                <w:sz w:val="24"/>
                <w:szCs w:val="24"/>
              </w:rPr>
              <w:t>8.</w:t>
            </w:r>
            <w:r w:rsidR="00382D85" w:rsidRPr="00202912">
              <w:rPr>
                <w:rFonts w:asciiTheme="majorHAnsi" w:hAnsiTheme="majorHAnsi" w:cs="Times New Roman"/>
                <w:sz w:val="24"/>
                <w:szCs w:val="24"/>
              </w:rPr>
              <w:t>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382D8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73.6</w:t>
            </w:r>
          </w:p>
        </w:tc>
      </w:tr>
      <w:tr w:rsidR="00832BD4" w:rsidRPr="00202912" w:rsidTr="00832BD4">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147" w:type="dxa"/>
            <w:tcBorders>
              <w:top w:val="single" w:sz="8" w:space="0" w:color="AEAEAE"/>
              <w:left w:val="nil"/>
              <w:bottom w:val="single" w:sz="8" w:space="0" w:color="AEAEAE"/>
              <w:right w:val="single" w:sz="8" w:space="0" w:color="E0E0E0"/>
            </w:tcBorders>
            <w:shd w:val="clear" w:color="auto" w:fill="FFFFFF"/>
          </w:tcPr>
          <w:p w:rsidR="00832BD4" w:rsidRPr="00202912" w:rsidRDefault="007163F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w:t>
            </w:r>
            <w:r w:rsidR="00832BD4" w:rsidRPr="00202912">
              <w:rPr>
                <w:rFonts w:asciiTheme="majorHAnsi" w:hAnsiTheme="majorHAnsi" w:cs="Times New Roman"/>
                <w:sz w:val="24"/>
                <w:szCs w:val="24"/>
              </w:rPr>
              <w:t>0</w:t>
            </w:r>
          </w:p>
        </w:tc>
        <w:tc>
          <w:tcPr>
            <w:tcW w:w="1984"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7163F1" w:rsidP="00906EDF">
            <w:pPr>
              <w:tabs>
                <w:tab w:val="center" w:pos="982"/>
                <w:tab w:val="right" w:pos="1904"/>
              </w:tabs>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b/>
            </w:r>
            <w:r w:rsidRPr="00202912">
              <w:rPr>
                <w:rFonts w:asciiTheme="majorHAnsi" w:hAnsiTheme="majorHAnsi" w:cs="Times New Roman"/>
                <w:sz w:val="24"/>
                <w:szCs w:val="24"/>
              </w:rPr>
              <w:tab/>
              <w:t>26.4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832BD4" w:rsidRPr="00202912" w:rsidTr="00832BD4">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147" w:type="dxa"/>
            <w:tcBorders>
              <w:top w:val="single" w:sz="8" w:space="0" w:color="AEAEAE"/>
              <w:left w:val="nil"/>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984" w:type="dxa"/>
            <w:tcBorders>
              <w:top w:val="single" w:sz="8" w:space="0" w:color="AEAEAE"/>
              <w:left w:val="single" w:sz="8" w:space="0" w:color="E0E0E0"/>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1E2712" w:rsidRPr="00202912">
        <w:rPr>
          <w:rFonts w:asciiTheme="majorHAnsi" w:hAnsiTheme="majorHAnsi" w:cs="Times New Roman"/>
          <w:sz w:val="24"/>
          <w:szCs w:val="24"/>
        </w:rPr>
        <w:t>21</w:t>
      </w:r>
    </w:p>
    <w:p w:rsidR="00A94B61" w:rsidRPr="00202912" w:rsidRDefault="007163F1" w:rsidP="00906EDF">
      <w:pPr>
        <w:pStyle w:val="NoSpacing"/>
      </w:pPr>
      <w:r w:rsidRPr="00202912">
        <w:tab/>
      </w:r>
    </w:p>
    <w:p w:rsidR="009A1B40" w:rsidRPr="00202912" w:rsidRDefault="007163F1" w:rsidP="00906EDF">
      <w:pPr>
        <w:spacing w:after="0" w:line="480" w:lineRule="auto"/>
        <w:jc w:val="both"/>
        <w:rPr>
          <w:rFonts w:asciiTheme="majorHAnsi" w:hAnsiTheme="majorHAnsi"/>
          <w:sz w:val="24"/>
          <w:szCs w:val="24"/>
          <w:shd w:val="clear" w:color="auto" w:fill="FFFFFF"/>
        </w:rPr>
      </w:pPr>
      <w:r w:rsidRPr="00202912">
        <w:rPr>
          <w:rFonts w:asciiTheme="majorHAnsi" w:hAnsiTheme="majorHAnsi"/>
          <w:sz w:val="24"/>
          <w:szCs w:val="24"/>
        </w:rPr>
        <w:t>Focusing on findings in table 5.8, the majority 1</w:t>
      </w:r>
      <w:r w:rsidR="00382D85" w:rsidRPr="00202912">
        <w:rPr>
          <w:rFonts w:asciiTheme="majorHAnsi" w:hAnsiTheme="majorHAnsi"/>
          <w:sz w:val="24"/>
          <w:szCs w:val="24"/>
        </w:rPr>
        <w:t>4</w:t>
      </w:r>
      <w:r w:rsidRPr="00202912">
        <w:rPr>
          <w:rFonts w:asciiTheme="majorHAnsi" w:hAnsiTheme="majorHAnsi"/>
          <w:sz w:val="24"/>
          <w:szCs w:val="24"/>
        </w:rPr>
        <w:t>6(</w:t>
      </w:r>
      <w:r w:rsidR="00382D85" w:rsidRPr="00202912">
        <w:rPr>
          <w:rFonts w:asciiTheme="majorHAnsi" w:hAnsiTheme="majorHAnsi"/>
          <w:sz w:val="24"/>
          <w:szCs w:val="24"/>
        </w:rPr>
        <w:t xml:space="preserve">55.2%) of the respondents </w:t>
      </w:r>
      <w:r w:rsidR="0070286F" w:rsidRPr="00202912">
        <w:rPr>
          <w:rFonts w:asciiTheme="majorHAnsi" w:hAnsiTheme="majorHAnsi"/>
          <w:sz w:val="24"/>
          <w:szCs w:val="24"/>
        </w:rPr>
        <w:t xml:space="preserve">noted that internal Auditors at WSACCO-Entebbe Branch exhibit the highest level of professional objectivity in gathering, evaluating, and communicating information about the activity or process being examined to the Board of Directors and other staff. Still, 16(6%) were not sure and 103(38.8%) of the respondents </w:t>
      </w:r>
      <w:r w:rsidR="00081B39" w:rsidRPr="00202912">
        <w:rPr>
          <w:rFonts w:asciiTheme="majorHAnsi" w:hAnsiTheme="majorHAnsi"/>
          <w:sz w:val="24"/>
          <w:szCs w:val="24"/>
        </w:rPr>
        <w:t>were in disagreement</w:t>
      </w:r>
      <w:r w:rsidR="0070286F" w:rsidRPr="00202912">
        <w:rPr>
          <w:rFonts w:asciiTheme="majorHAnsi" w:hAnsiTheme="majorHAnsi"/>
          <w:sz w:val="24"/>
          <w:szCs w:val="24"/>
        </w:rPr>
        <w:t xml:space="preserve">. </w:t>
      </w:r>
      <w:r w:rsidR="00081B39" w:rsidRPr="00202912">
        <w:rPr>
          <w:rFonts w:asciiTheme="majorHAnsi" w:hAnsiTheme="majorHAnsi"/>
          <w:sz w:val="24"/>
          <w:szCs w:val="24"/>
        </w:rPr>
        <w:t xml:space="preserve"> This means that </w:t>
      </w:r>
      <w:r w:rsidR="00081B39" w:rsidRPr="00202912">
        <w:rPr>
          <w:rFonts w:asciiTheme="majorHAnsi" w:hAnsiTheme="majorHAnsi"/>
          <w:sz w:val="24"/>
          <w:szCs w:val="24"/>
          <w:shd w:val="clear" w:color="auto" w:fill="FFFFFF"/>
        </w:rPr>
        <w:t>that some auditors at WSACCO-Entebbe</w:t>
      </w:r>
      <w:r w:rsidR="003225AC" w:rsidRPr="00202912">
        <w:rPr>
          <w:rFonts w:asciiTheme="majorHAnsi" w:hAnsiTheme="majorHAnsi"/>
          <w:sz w:val="24"/>
          <w:szCs w:val="24"/>
          <w:shd w:val="clear" w:color="auto" w:fill="FFFFFF"/>
        </w:rPr>
        <w:t xml:space="preserve"> Branch</w:t>
      </w:r>
      <w:r w:rsidR="00081B39" w:rsidRPr="00202912">
        <w:rPr>
          <w:rFonts w:asciiTheme="majorHAnsi" w:hAnsiTheme="majorHAnsi"/>
          <w:sz w:val="24"/>
          <w:szCs w:val="24"/>
          <w:shd w:val="clear" w:color="auto" w:fill="FFFFFF"/>
        </w:rPr>
        <w:t xml:space="preserve"> perform their work and make </w:t>
      </w:r>
      <w:r w:rsidR="003225AC" w:rsidRPr="00202912">
        <w:rPr>
          <w:rFonts w:asciiTheme="majorHAnsi" w:hAnsiTheme="majorHAnsi"/>
          <w:sz w:val="24"/>
          <w:szCs w:val="24"/>
          <w:shd w:val="clear" w:color="auto" w:fill="FFFFFF"/>
        </w:rPr>
        <w:t>judgments basing</w:t>
      </w:r>
      <w:r w:rsidR="00081B39" w:rsidRPr="00202912">
        <w:rPr>
          <w:rFonts w:asciiTheme="majorHAnsi" w:hAnsiTheme="majorHAnsi"/>
          <w:sz w:val="24"/>
          <w:szCs w:val="24"/>
          <w:shd w:val="clear" w:color="auto" w:fill="FFFFFF"/>
        </w:rPr>
        <w:t xml:space="preserve"> on </w:t>
      </w:r>
      <w:r w:rsidR="003225AC" w:rsidRPr="00202912">
        <w:rPr>
          <w:rFonts w:asciiTheme="majorHAnsi" w:hAnsiTheme="majorHAnsi"/>
          <w:sz w:val="24"/>
          <w:szCs w:val="24"/>
          <w:shd w:val="clear" w:color="auto" w:fill="FFFFFF"/>
        </w:rPr>
        <w:t>unbiased look at circumstances, and some are not basing on the facts provided by the departments.</w:t>
      </w:r>
      <w:r w:rsidR="00081B39" w:rsidRPr="00202912">
        <w:rPr>
          <w:rFonts w:asciiTheme="majorHAnsi" w:hAnsiTheme="majorHAnsi"/>
          <w:sz w:val="24"/>
          <w:szCs w:val="24"/>
          <w:shd w:val="clear" w:color="auto" w:fill="FFFFFF"/>
        </w:rPr>
        <w:t> </w:t>
      </w:r>
    </w:p>
    <w:p w:rsidR="003225AC" w:rsidRPr="00202912" w:rsidRDefault="003225AC" w:rsidP="00906EDF">
      <w:pPr>
        <w:spacing w:after="0" w:line="480" w:lineRule="auto"/>
        <w:jc w:val="both"/>
        <w:rPr>
          <w:rFonts w:asciiTheme="majorHAnsi" w:hAnsiTheme="majorHAnsi"/>
          <w:sz w:val="24"/>
          <w:szCs w:val="24"/>
          <w:shd w:val="clear" w:color="auto" w:fill="FFFFFF"/>
        </w:rPr>
      </w:pPr>
    </w:p>
    <w:p w:rsidR="003225AC" w:rsidRPr="00202912" w:rsidRDefault="003225AC" w:rsidP="004B26CF">
      <w:pPr>
        <w:pStyle w:val="Heading1"/>
        <w:spacing w:before="0" w:line="360" w:lineRule="auto"/>
        <w:jc w:val="both"/>
        <w:rPr>
          <w:color w:val="auto"/>
          <w:sz w:val="24"/>
          <w:szCs w:val="24"/>
        </w:rPr>
      </w:pPr>
      <w:bookmarkStart w:id="283" w:name="_Toc92819606"/>
      <w:r w:rsidRPr="00202912">
        <w:rPr>
          <w:color w:val="auto"/>
          <w:sz w:val="24"/>
          <w:szCs w:val="24"/>
        </w:rPr>
        <w:lastRenderedPageBreak/>
        <w:t>Internal Audit department acts with high degree of integrity</w:t>
      </w:r>
      <w:bookmarkEnd w:id="283"/>
    </w:p>
    <w:p w:rsidR="003225AC" w:rsidRPr="00202912" w:rsidRDefault="003225AC" w:rsidP="00906EDF">
      <w:pPr>
        <w:spacing w:after="0" w:line="480" w:lineRule="auto"/>
        <w:jc w:val="both"/>
        <w:rPr>
          <w:rFonts w:asciiTheme="majorHAnsi" w:hAnsiTheme="majorHAnsi"/>
          <w:sz w:val="24"/>
          <w:szCs w:val="24"/>
        </w:rPr>
      </w:pPr>
      <w:r w:rsidRPr="00202912">
        <w:rPr>
          <w:rFonts w:asciiTheme="majorHAnsi" w:hAnsiTheme="majorHAnsi" w:cstheme="minorHAnsi"/>
          <w:bCs/>
          <w:sz w:val="24"/>
          <w:szCs w:val="24"/>
        </w:rPr>
        <w:t xml:space="preserve">On the question whether </w:t>
      </w:r>
      <w:r w:rsidRPr="00202912">
        <w:rPr>
          <w:rFonts w:asciiTheme="majorHAnsi" w:hAnsiTheme="majorHAnsi" w:cstheme="minorHAnsi"/>
          <w:sz w:val="24"/>
          <w:szCs w:val="24"/>
        </w:rPr>
        <w:t>internal auditing department</w:t>
      </w:r>
      <w:r w:rsidRPr="00202912">
        <w:rPr>
          <w:rFonts w:asciiTheme="majorHAnsi" w:hAnsiTheme="majorHAnsi" w:cstheme="minorHAnsi"/>
          <w:bCs/>
          <w:sz w:val="24"/>
          <w:szCs w:val="24"/>
        </w:rPr>
        <w:t xml:space="preserve"> acts with high degree of integrity in execution of duties in WSACCO, their responses were as exposed in </w:t>
      </w:r>
      <w:r w:rsidR="00877EEC" w:rsidRPr="00202912">
        <w:rPr>
          <w:rFonts w:asciiTheme="majorHAnsi" w:hAnsiTheme="majorHAnsi" w:cstheme="minorHAnsi"/>
          <w:bCs/>
          <w:sz w:val="24"/>
          <w:szCs w:val="24"/>
        </w:rPr>
        <w:t xml:space="preserve">the </w:t>
      </w:r>
      <w:r w:rsidRPr="00202912">
        <w:rPr>
          <w:rFonts w:asciiTheme="majorHAnsi" w:hAnsiTheme="majorHAnsi" w:cstheme="minorHAnsi"/>
          <w:bCs/>
          <w:sz w:val="24"/>
          <w:szCs w:val="24"/>
        </w:rPr>
        <w:t>table 5.9.</w:t>
      </w:r>
    </w:p>
    <w:p w:rsidR="002E0320" w:rsidRPr="00202912" w:rsidRDefault="002E0320" w:rsidP="004B26CF">
      <w:pPr>
        <w:pStyle w:val="Heading1"/>
        <w:spacing w:before="0" w:line="360" w:lineRule="auto"/>
        <w:jc w:val="both"/>
        <w:rPr>
          <w:color w:val="auto"/>
          <w:sz w:val="24"/>
          <w:szCs w:val="24"/>
        </w:rPr>
      </w:pPr>
      <w:bookmarkStart w:id="284" w:name="_Toc9587693"/>
      <w:bookmarkStart w:id="285" w:name="_Toc21842906"/>
      <w:bookmarkStart w:id="286" w:name="_Toc92819607"/>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 xml:space="preserve">.9: </w:t>
      </w:r>
      <w:bookmarkEnd w:id="284"/>
      <w:bookmarkEnd w:id="285"/>
      <w:r w:rsidR="009A1B40" w:rsidRPr="00202912">
        <w:rPr>
          <w:color w:val="auto"/>
          <w:sz w:val="24"/>
          <w:szCs w:val="24"/>
        </w:rPr>
        <w:t>Internal audit department acts with high degree of integrity</w:t>
      </w:r>
      <w:bookmarkEnd w:id="286"/>
      <w:r w:rsidR="009A1B40"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16"/>
        <w:gridCol w:w="1953"/>
        <w:gridCol w:w="1985"/>
        <w:gridCol w:w="2268"/>
      </w:tblGrid>
      <w:tr w:rsidR="00832BD4" w:rsidRPr="00202912" w:rsidTr="00832BD4">
        <w:trPr>
          <w:cantSplit/>
        </w:trPr>
        <w:tc>
          <w:tcPr>
            <w:tcW w:w="3150" w:type="dxa"/>
            <w:gridSpan w:val="2"/>
            <w:tcBorders>
              <w:top w:val="nil"/>
              <w:left w:val="nil"/>
              <w:bottom w:val="single" w:sz="8" w:space="0" w:color="152935"/>
              <w:right w:val="nil"/>
            </w:tcBorders>
            <w:shd w:val="clear" w:color="auto" w:fill="FFFFFF"/>
            <w:vAlign w:val="bottom"/>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1953" w:type="dxa"/>
            <w:tcBorders>
              <w:top w:val="nil"/>
              <w:left w:val="nil"/>
              <w:bottom w:val="single" w:sz="8" w:space="0" w:color="152935"/>
              <w:right w:val="single" w:sz="8" w:space="0" w:color="E0E0E0"/>
            </w:tcBorders>
            <w:shd w:val="clear" w:color="auto" w:fill="FFFFFF"/>
            <w:vAlign w:val="bottom"/>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985" w:type="dxa"/>
            <w:tcBorders>
              <w:top w:val="nil"/>
              <w:left w:val="single" w:sz="8" w:space="0" w:color="E0E0E0"/>
              <w:bottom w:val="single" w:sz="8" w:space="0" w:color="152935"/>
              <w:right w:val="single" w:sz="8" w:space="0" w:color="E0E0E0"/>
            </w:tcBorders>
            <w:shd w:val="clear" w:color="auto" w:fill="FFFFFF"/>
            <w:vAlign w:val="bottom"/>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832BD4" w:rsidRPr="00202912" w:rsidTr="003225AC">
        <w:trPr>
          <w:cantSplit/>
        </w:trPr>
        <w:tc>
          <w:tcPr>
            <w:tcW w:w="734" w:type="dxa"/>
            <w:vMerge w:val="restart"/>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416" w:type="dxa"/>
            <w:tcBorders>
              <w:top w:val="single" w:sz="8" w:space="0" w:color="152935"/>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953" w:type="dxa"/>
            <w:tcBorders>
              <w:top w:val="single" w:sz="8" w:space="0" w:color="152935"/>
              <w:left w:val="nil"/>
              <w:bottom w:val="single" w:sz="8" w:space="0" w:color="AEAEAE"/>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59</w:t>
            </w:r>
          </w:p>
        </w:tc>
        <w:tc>
          <w:tcPr>
            <w:tcW w:w="1985" w:type="dxa"/>
            <w:tcBorders>
              <w:top w:val="single" w:sz="8" w:space="0" w:color="152935"/>
              <w:left w:val="single" w:sz="8" w:space="0" w:color="E0E0E0"/>
              <w:bottom w:val="single" w:sz="8" w:space="0" w:color="AEAEAE"/>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9543AE" w:rsidRPr="00202912">
              <w:rPr>
                <w:rFonts w:asciiTheme="majorHAnsi" w:hAnsiTheme="majorHAnsi" w:cs="Times New Roman"/>
                <w:sz w:val="24"/>
                <w:szCs w:val="24"/>
              </w:rPr>
              <w:t>2.3</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832BD4" w:rsidRPr="00202912" w:rsidRDefault="009543A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22.3</w:t>
            </w:r>
          </w:p>
        </w:tc>
      </w:tr>
      <w:tr w:rsidR="00832BD4" w:rsidRPr="00202912" w:rsidTr="003225AC">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953" w:type="dxa"/>
            <w:tcBorders>
              <w:top w:val="single" w:sz="8" w:space="0" w:color="AEAEAE"/>
              <w:left w:val="nil"/>
              <w:bottom w:val="single" w:sz="8" w:space="0" w:color="AEAEAE"/>
              <w:right w:val="single" w:sz="8" w:space="0" w:color="E0E0E0"/>
            </w:tcBorders>
            <w:shd w:val="clear" w:color="auto" w:fill="FFFFFF"/>
          </w:tcPr>
          <w:p w:rsidR="00832BD4" w:rsidRPr="00202912" w:rsidRDefault="009543A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832BD4" w:rsidRPr="00202912">
              <w:rPr>
                <w:rFonts w:asciiTheme="majorHAnsi" w:hAnsiTheme="majorHAnsi" w:cs="Times New Roman"/>
                <w:sz w:val="24"/>
                <w:szCs w:val="24"/>
              </w:rPr>
              <w:t>.8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32.1</w:t>
            </w:r>
          </w:p>
        </w:tc>
      </w:tr>
      <w:tr w:rsidR="00832BD4" w:rsidRPr="00202912" w:rsidTr="003225AC">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953" w:type="dxa"/>
            <w:tcBorders>
              <w:top w:val="single" w:sz="8" w:space="0" w:color="AEAEAE"/>
              <w:left w:val="nil"/>
              <w:bottom w:val="single" w:sz="8" w:space="0" w:color="AEAEAE"/>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37.4</w:t>
            </w:r>
          </w:p>
        </w:tc>
      </w:tr>
      <w:tr w:rsidR="00832BD4" w:rsidRPr="00202912" w:rsidTr="003225AC">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953" w:type="dxa"/>
            <w:tcBorders>
              <w:top w:val="single" w:sz="8" w:space="0" w:color="AEAEAE"/>
              <w:left w:val="nil"/>
              <w:bottom w:val="single" w:sz="8" w:space="0" w:color="AEAEAE"/>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86</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69.9</w:t>
            </w:r>
          </w:p>
        </w:tc>
      </w:tr>
      <w:tr w:rsidR="00832BD4" w:rsidRPr="00202912" w:rsidTr="003225AC">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AEAEAE"/>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953" w:type="dxa"/>
            <w:tcBorders>
              <w:top w:val="single" w:sz="8" w:space="0" w:color="AEAEAE"/>
              <w:left w:val="nil"/>
              <w:bottom w:val="single" w:sz="8" w:space="0" w:color="AEAEAE"/>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w:t>
            </w:r>
            <w:r w:rsidR="009543AE" w:rsidRPr="00202912">
              <w:rPr>
                <w:rFonts w:asciiTheme="majorHAnsi" w:hAnsiTheme="majorHAnsi" w:cs="Times New Roman"/>
                <w:sz w:val="24"/>
                <w:szCs w:val="24"/>
              </w:rPr>
              <w:t>0</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832BD4" w:rsidRPr="00202912" w:rsidRDefault="005D6AC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832BD4" w:rsidRPr="00202912" w:rsidTr="003225AC">
        <w:trPr>
          <w:cantSplit/>
        </w:trPr>
        <w:tc>
          <w:tcPr>
            <w:tcW w:w="734" w:type="dxa"/>
            <w:vMerge/>
            <w:tcBorders>
              <w:top w:val="single" w:sz="8" w:space="0" w:color="152935"/>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rPr>
                <w:rFonts w:asciiTheme="majorHAnsi" w:hAnsiTheme="majorHAnsi" w:cs="Times New Roman"/>
                <w:sz w:val="24"/>
                <w:szCs w:val="24"/>
              </w:rPr>
            </w:pPr>
          </w:p>
        </w:tc>
        <w:tc>
          <w:tcPr>
            <w:tcW w:w="2416" w:type="dxa"/>
            <w:tcBorders>
              <w:top w:val="single" w:sz="8" w:space="0" w:color="AEAEAE"/>
              <w:left w:val="nil"/>
              <w:bottom w:val="single" w:sz="8" w:space="0" w:color="152935"/>
              <w:right w:val="nil"/>
            </w:tcBorders>
            <w:shd w:val="clear" w:color="auto" w:fill="auto"/>
          </w:tcPr>
          <w:p w:rsidR="00832BD4" w:rsidRPr="00202912" w:rsidRDefault="00832BD4"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953" w:type="dxa"/>
            <w:tcBorders>
              <w:top w:val="single" w:sz="8" w:space="0" w:color="AEAEAE"/>
              <w:left w:val="nil"/>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985" w:type="dxa"/>
            <w:tcBorders>
              <w:top w:val="single" w:sz="8" w:space="0" w:color="AEAEAE"/>
              <w:left w:val="single" w:sz="8" w:space="0" w:color="E0E0E0"/>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832BD4" w:rsidRPr="00202912" w:rsidRDefault="00832BD4"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2E0320" w:rsidRPr="00202912" w:rsidRDefault="002E032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1E2712" w:rsidRPr="00202912">
        <w:rPr>
          <w:rFonts w:asciiTheme="majorHAnsi" w:hAnsiTheme="majorHAnsi" w:cs="Times New Roman"/>
          <w:sz w:val="24"/>
          <w:szCs w:val="24"/>
        </w:rPr>
        <w:t>21</w:t>
      </w:r>
    </w:p>
    <w:p w:rsidR="002E0320" w:rsidRPr="00202912" w:rsidRDefault="002E0320" w:rsidP="00906EDF">
      <w:pPr>
        <w:spacing w:after="0" w:line="240" w:lineRule="auto"/>
        <w:jc w:val="center"/>
        <w:rPr>
          <w:rFonts w:asciiTheme="majorHAnsi" w:hAnsiTheme="majorHAnsi"/>
          <w:b/>
          <w:sz w:val="24"/>
          <w:szCs w:val="24"/>
        </w:rPr>
      </w:pPr>
    </w:p>
    <w:p w:rsidR="005B4B3E" w:rsidRPr="00202912" w:rsidRDefault="004110FD" w:rsidP="00906EDF">
      <w:pPr>
        <w:spacing w:after="0" w:line="480" w:lineRule="auto"/>
        <w:jc w:val="both"/>
        <w:rPr>
          <w:rFonts w:asciiTheme="majorHAnsi" w:hAnsiTheme="majorHAnsi" w:cs="Times New Roman"/>
          <w:sz w:val="24"/>
          <w:szCs w:val="24"/>
          <w:shd w:val="clear" w:color="auto" w:fill="FFFFFF"/>
        </w:rPr>
      </w:pPr>
      <w:r w:rsidRPr="00202912">
        <w:rPr>
          <w:rFonts w:asciiTheme="majorHAnsi" w:hAnsiTheme="majorHAnsi" w:cs="Times New Roman"/>
          <w:sz w:val="24"/>
          <w:szCs w:val="24"/>
        </w:rPr>
        <w:t>Research findings in table 5.9 indicate that 166(62.6%) of the respondents generally agreed that internal auditing department</w:t>
      </w:r>
      <w:r w:rsidRPr="00202912">
        <w:rPr>
          <w:rFonts w:asciiTheme="majorHAnsi" w:hAnsiTheme="majorHAnsi" w:cs="Times New Roman"/>
          <w:bCs/>
          <w:sz w:val="24"/>
          <w:szCs w:val="24"/>
        </w:rPr>
        <w:t xml:space="preserve"> acts with high degree of integrity in execution of duties in WSACCO-Entebbe Branch.</w:t>
      </w:r>
      <w:r w:rsidR="005B4B3E" w:rsidRPr="00202912">
        <w:rPr>
          <w:rFonts w:asciiTheme="majorHAnsi" w:eastAsia="Times New Roman" w:hAnsiTheme="majorHAnsi" w:cs="Times New Roman"/>
          <w:sz w:val="24"/>
          <w:szCs w:val="24"/>
        </w:rPr>
        <w:t xml:space="preserve"> It was discovered that the integrity of internal department/ auditors </w:t>
      </w:r>
      <w:r w:rsidR="005B4B3E" w:rsidRPr="00202912">
        <w:rPr>
          <w:rFonts w:asciiTheme="majorHAnsi" w:eastAsia="Times New Roman" w:hAnsiTheme="majorHAnsi" w:cs="Times New Roman"/>
          <w:bCs/>
          <w:sz w:val="24"/>
          <w:szCs w:val="24"/>
        </w:rPr>
        <w:t>establishes trust and thus provides the basis for reliance on their judgment</w:t>
      </w:r>
      <w:r w:rsidR="005B4B3E" w:rsidRPr="00202912">
        <w:rPr>
          <w:rFonts w:asciiTheme="majorHAnsi" w:eastAsia="Times New Roman" w:hAnsiTheme="majorHAnsi" w:cs="Times New Roman"/>
          <w:sz w:val="24"/>
          <w:szCs w:val="24"/>
        </w:rPr>
        <w:t xml:space="preserve">. Internal auditors make a balanced assessment of all the relevant circumstances and are not unduly influenced by their own interests or by others in forming judgments in WSACCO. </w:t>
      </w:r>
      <w:r w:rsidRPr="00202912">
        <w:rPr>
          <w:rFonts w:asciiTheme="majorHAnsi" w:hAnsiTheme="majorHAnsi" w:cs="Times New Roman"/>
          <w:bCs/>
          <w:sz w:val="24"/>
          <w:szCs w:val="24"/>
        </w:rPr>
        <w:t xml:space="preserve"> However, 14(5.3%) were not sure and 85(32.1%) of the respondents disagreed.</w:t>
      </w:r>
      <w:r w:rsidR="005B4B3E" w:rsidRPr="00202912">
        <w:rPr>
          <w:rFonts w:asciiTheme="majorHAnsi" w:hAnsiTheme="majorHAnsi" w:cs="Times New Roman"/>
          <w:bCs/>
          <w:sz w:val="24"/>
          <w:szCs w:val="24"/>
        </w:rPr>
        <w:t xml:space="preserve"> This means that some internal auditors are still lacking integrity in their services. Therefore, t</w:t>
      </w:r>
      <w:r w:rsidR="005B4B3E" w:rsidRPr="00202912">
        <w:rPr>
          <w:rFonts w:asciiTheme="majorHAnsi" w:hAnsiTheme="majorHAnsi" w:cs="Times New Roman"/>
          <w:sz w:val="24"/>
          <w:szCs w:val="24"/>
          <w:shd w:val="clear" w:color="auto" w:fill="FFFFFF"/>
        </w:rPr>
        <w:t>o </w:t>
      </w:r>
      <w:r w:rsidR="005B4B3E" w:rsidRPr="00202912">
        <w:rPr>
          <w:rStyle w:val="Emphasis"/>
          <w:rFonts w:asciiTheme="majorHAnsi" w:hAnsiTheme="majorHAnsi" w:cs="Times New Roman"/>
          <w:bCs/>
          <w:i w:val="0"/>
          <w:iCs w:val="0"/>
          <w:sz w:val="24"/>
          <w:szCs w:val="24"/>
          <w:shd w:val="clear" w:color="auto" w:fill="FFFFFF"/>
        </w:rPr>
        <w:t>conduct Internal Audit</w:t>
      </w:r>
      <w:r w:rsidR="005B4B3E" w:rsidRPr="00202912">
        <w:rPr>
          <w:rFonts w:asciiTheme="majorHAnsi" w:hAnsiTheme="majorHAnsi" w:cs="Times New Roman"/>
          <w:sz w:val="24"/>
          <w:szCs w:val="24"/>
          <w:shd w:val="clear" w:color="auto" w:fill="FFFFFF"/>
        </w:rPr>
        <w:t> engagements should be in accordance with laid down regulations and guidelines, this should help the management to improve SACCO’s financial performance.</w:t>
      </w:r>
    </w:p>
    <w:p w:rsidR="005B4B3E" w:rsidRPr="00202912" w:rsidRDefault="005B4B3E" w:rsidP="00906EDF">
      <w:pPr>
        <w:spacing w:after="0" w:line="480" w:lineRule="auto"/>
        <w:jc w:val="both"/>
        <w:rPr>
          <w:rFonts w:asciiTheme="majorHAnsi" w:hAnsiTheme="majorHAnsi"/>
          <w:sz w:val="24"/>
          <w:szCs w:val="24"/>
        </w:rPr>
      </w:pPr>
    </w:p>
    <w:p w:rsidR="009A1B40" w:rsidRPr="00202912" w:rsidRDefault="009A1B40" w:rsidP="00906EDF">
      <w:pPr>
        <w:spacing w:after="0" w:line="360" w:lineRule="auto"/>
        <w:jc w:val="center"/>
        <w:rPr>
          <w:rFonts w:asciiTheme="majorHAnsi" w:hAnsiTheme="majorHAnsi"/>
          <w:b/>
          <w:sz w:val="24"/>
          <w:szCs w:val="24"/>
        </w:rPr>
      </w:pPr>
    </w:p>
    <w:p w:rsidR="008019EC" w:rsidRPr="00202912" w:rsidRDefault="008019EC" w:rsidP="004B26CF">
      <w:pPr>
        <w:pStyle w:val="Heading1"/>
        <w:spacing w:before="0" w:line="360" w:lineRule="auto"/>
        <w:jc w:val="both"/>
        <w:rPr>
          <w:color w:val="auto"/>
          <w:sz w:val="24"/>
          <w:szCs w:val="24"/>
        </w:rPr>
      </w:pPr>
      <w:bookmarkStart w:id="287" w:name="_Toc92819608"/>
      <w:bookmarkStart w:id="288" w:name="_Toc9587695"/>
      <w:bookmarkStart w:id="289" w:name="_Toc21842908"/>
      <w:r w:rsidRPr="00202912">
        <w:rPr>
          <w:color w:val="auto"/>
          <w:sz w:val="24"/>
          <w:szCs w:val="24"/>
        </w:rPr>
        <w:lastRenderedPageBreak/>
        <w:t>Internal audit (IA) department periodically reviews the systems established</w:t>
      </w:r>
      <w:bookmarkEnd w:id="287"/>
      <w:r w:rsidRPr="00202912">
        <w:rPr>
          <w:color w:val="auto"/>
          <w:sz w:val="24"/>
          <w:szCs w:val="24"/>
        </w:rPr>
        <w:t xml:space="preserve"> </w:t>
      </w:r>
    </w:p>
    <w:p w:rsidR="008019EC" w:rsidRPr="00202912" w:rsidRDefault="008019EC" w:rsidP="00906EDF">
      <w:pPr>
        <w:spacing w:after="0" w:line="480" w:lineRule="auto"/>
        <w:jc w:val="both"/>
        <w:rPr>
          <w:rFonts w:asciiTheme="majorHAnsi" w:hAnsiTheme="majorHAnsi" w:cs="Arial"/>
          <w:bCs/>
          <w:sz w:val="24"/>
          <w:szCs w:val="24"/>
        </w:rPr>
      </w:pPr>
      <w:r w:rsidRPr="00202912">
        <w:rPr>
          <w:rFonts w:asciiTheme="majorHAnsi" w:hAnsiTheme="majorHAnsi" w:cs="Arial"/>
          <w:bCs/>
          <w:sz w:val="24"/>
          <w:szCs w:val="24"/>
        </w:rPr>
        <w:t>Respondents were asked whether internal audit department periodically reviews the systems established to ensure compliance with those policies, plans, procedures laws and regulations. Their responses were as shown in table 5.10.</w:t>
      </w:r>
    </w:p>
    <w:p w:rsidR="00C304DD" w:rsidRPr="00202912" w:rsidRDefault="00C304DD" w:rsidP="004B26CF">
      <w:pPr>
        <w:pStyle w:val="Heading1"/>
        <w:spacing w:before="0" w:line="360" w:lineRule="auto"/>
        <w:jc w:val="both"/>
        <w:rPr>
          <w:color w:val="auto"/>
          <w:sz w:val="24"/>
          <w:szCs w:val="24"/>
        </w:rPr>
      </w:pPr>
      <w:bookmarkStart w:id="290" w:name="_Toc92819609"/>
      <w:r w:rsidRPr="00202912">
        <w:rPr>
          <w:rFonts w:cs="Times New Roman"/>
          <w:color w:val="auto"/>
          <w:sz w:val="24"/>
          <w:szCs w:val="24"/>
        </w:rPr>
        <w:t xml:space="preserve">Table </w:t>
      </w:r>
      <w:r w:rsidR="009A1B40" w:rsidRPr="00202912">
        <w:rPr>
          <w:rFonts w:cs="Times New Roman"/>
          <w:color w:val="auto"/>
          <w:sz w:val="24"/>
          <w:szCs w:val="24"/>
        </w:rPr>
        <w:t>5</w:t>
      </w:r>
      <w:r w:rsidRPr="00202912">
        <w:rPr>
          <w:rFonts w:cs="Times New Roman"/>
          <w:color w:val="auto"/>
          <w:sz w:val="24"/>
          <w:szCs w:val="24"/>
        </w:rPr>
        <w:t xml:space="preserve">.10: </w:t>
      </w:r>
      <w:bookmarkEnd w:id="288"/>
      <w:bookmarkEnd w:id="289"/>
      <w:r w:rsidR="009A1B40" w:rsidRPr="00202912">
        <w:rPr>
          <w:color w:val="auto"/>
          <w:sz w:val="24"/>
          <w:szCs w:val="24"/>
        </w:rPr>
        <w:t>I</w:t>
      </w:r>
      <w:r w:rsidR="008019EC" w:rsidRPr="00202912">
        <w:rPr>
          <w:color w:val="auto"/>
          <w:sz w:val="24"/>
          <w:szCs w:val="24"/>
        </w:rPr>
        <w:t xml:space="preserve">A </w:t>
      </w:r>
      <w:r w:rsidR="009A1B40" w:rsidRPr="00202912">
        <w:rPr>
          <w:color w:val="auto"/>
          <w:sz w:val="24"/>
          <w:szCs w:val="24"/>
        </w:rPr>
        <w:t>department periodically reviews the systems established.</w:t>
      </w:r>
      <w:bookmarkEnd w:id="290"/>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430"/>
        <w:gridCol w:w="1967"/>
        <w:gridCol w:w="1559"/>
        <w:gridCol w:w="2410"/>
      </w:tblGrid>
      <w:tr w:rsidR="00E81409" w:rsidRPr="00202912" w:rsidTr="00E81409">
        <w:trPr>
          <w:cantSplit/>
        </w:trPr>
        <w:tc>
          <w:tcPr>
            <w:tcW w:w="3420" w:type="dxa"/>
            <w:gridSpan w:val="2"/>
            <w:tcBorders>
              <w:top w:val="nil"/>
              <w:left w:val="nil"/>
              <w:bottom w:val="single" w:sz="8" w:space="0" w:color="152935"/>
              <w:right w:val="nil"/>
            </w:tcBorders>
            <w:shd w:val="clear" w:color="auto" w:fill="FFFFFF"/>
            <w:vAlign w:val="bottom"/>
          </w:tcPr>
          <w:p w:rsidR="00E81409" w:rsidRPr="00202912" w:rsidRDefault="00E81409" w:rsidP="00906EDF">
            <w:pPr>
              <w:autoSpaceDE w:val="0"/>
              <w:autoSpaceDN w:val="0"/>
              <w:adjustRightInd w:val="0"/>
              <w:spacing w:after="0" w:line="360" w:lineRule="auto"/>
              <w:rPr>
                <w:rFonts w:asciiTheme="majorHAnsi" w:hAnsiTheme="majorHAnsi" w:cs="Times New Roman"/>
                <w:sz w:val="24"/>
                <w:szCs w:val="24"/>
              </w:rPr>
            </w:pPr>
          </w:p>
        </w:tc>
        <w:tc>
          <w:tcPr>
            <w:tcW w:w="1967" w:type="dxa"/>
            <w:tcBorders>
              <w:top w:val="nil"/>
              <w:left w:val="nil"/>
              <w:bottom w:val="single" w:sz="8" w:space="0" w:color="152935"/>
              <w:right w:val="single" w:sz="8" w:space="0" w:color="E0E0E0"/>
            </w:tcBorders>
            <w:shd w:val="clear" w:color="auto" w:fill="FFFFFF"/>
            <w:vAlign w:val="bottom"/>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0" w:type="dxa"/>
            <w:tcBorders>
              <w:top w:val="nil"/>
              <w:left w:val="single" w:sz="8" w:space="0" w:color="E0E0E0"/>
              <w:bottom w:val="single" w:sz="8" w:space="0" w:color="152935"/>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E81409" w:rsidRPr="00202912" w:rsidTr="00E81409">
        <w:trPr>
          <w:cantSplit/>
        </w:trPr>
        <w:tc>
          <w:tcPr>
            <w:tcW w:w="990" w:type="dxa"/>
            <w:vMerge w:val="restart"/>
            <w:tcBorders>
              <w:top w:val="single" w:sz="8" w:space="0" w:color="152935"/>
              <w:left w:val="nil"/>
              <w:bottom w:val="single" w:sz="8" w:space="0" w:color="152935"/>
              <w:right w:val="nil"/>
            </w:tcBorders>
            <w:shd w:val="clear" w:color="auto" w:fill="auto"/>
          </w:tcPr>
          <w:p w:rsidR="00E81409" w:rsidRPr="00202912" w:rsidRDefault="00E8140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430" w:type="dxa"/>
            <w:tcBorders>
              <w:top w:val="single" w:sz="8" w:space="0" w:color="152935"/>
              <w:left w:val="nil"/>
              <w:bottom w:val="single" w:sz="8" w:space="0" w:color="AEAEAE"/>
              <w:right w:val="nil"/>
            </w:tcBorders>
            <w:shd w:val="clear" w:color="auto" w:fill="auto"/>
          </w:tcPr>
          <w:p w:rsidR="00E81409" w:rsidRPr="00202912" w:rsidRDefault="00E8140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967" w:type="dxa"/>
            <w:tcBorders>
              <w:top w:val="single" w:sz="8" w:space="0" w:color="152935"/>
              <w:left w:val="nil"/>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8.3</w:t>
            </w:r>
          </w:p>
        </w:tc>
        <w:tc>
          <w:tcPr>
            <w:tcW w:w="2410" w:type="dxa"/>
            <w:tcBorders>
              <w:top w:val="single" w:sz="8" w:space="0" w:color="152935"/>
              <w:left w:val="single" w:sz="8" w:space="0" w:color="E0E0E0"/>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8.3</w:t>
            </w:r>
          </w:p>
        </w:tc>
      </w:tr>
      <w:tr w:rsidR="00E81409" w:rsidRPr="00202912" w:rsidTr="00E81409">
        <w:trPr>
          <w:cantSplit/>
        </w:trPr>
        <w:tc>
          <w:tcPr>
            <w:tcW w:w="990" w:type="dxa"/>
            <w:vMerge/>
            <w:tcBorders>
              <w:top w:val="single" w:sz="8" w:space="0" w:color="152935"/>
              <w:left w:val="nil"/>
              <w:bottom w:val="single" w:sz="8" w:space="0" w:color="152935"/>
              <w:right w:val="nil"/>
            </w:tcBorders>
            <w:shd w:val="clear" w:color="auto" w:fill="auto"/>
          </w:tcPr>
          <w:p w:rsidR="00E81409" w:rsidRPr="00202912" w:rsidRDefault="00E81409"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E81409" w:rsidRPr="00202912" w:rsidRDefault="00E8140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967" w:type="dxa"/>
            <w:tcBorders>
              <w:top w:val="single" w:sz="8" w:space="0" w:color="AEAEAE"/>
              <w:left w:val="nil"/>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9.8</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18.1</w:t>
            </w:r>
          </w:p>
        </w:tc>
      </w:tr>
      <w:tr w:rsidR="00E81409" w:rsidRPr="00202912" w:rsidTr="00E81409">
        <w:trPr>
          <w:cantSplit/>
        </w:trPr>
        <w:tc>
          <w:tcPr>
            <w:tcW w:w="990" w:type="dxa"/>
            <w:vMerge/>
            <w:tcBorders>
              <w:top w:val="single" w:sz="8" w:space="0" w:color="152935"/>
              <w:left w:val="nil"/>
              <w:bottom w:val="single" w:sz="8" w:space="0" w:color="152935"/>
              <w:right w:val="nil"/>
            </w:tcBorders>
            <w:shd w:val="clear" w:color="auto" w:fill="auto"/>
          </w:tcPr>
          <w:p w:rsidR="00E81409" w:rsidRPr="00202912" w:rsidRDefault="00E81409"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E81409" w:rsidRPr="00202912" w:rsidRDefault="00E8140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967" w:type="dxa"/>
            <w:tcBorders>
              <w:top w:val="single" w:sz="8" w:space="0" w:color="AEAEAE"/>
              <w:left w:val="nil"/>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C81BE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21.9</w:t>
            </w:r>
          </w:p>
        </w:tc>
      </w:tr>
      <w:tr w:rsidR="00E81409" w:rsidRPr="00202912" w:rsidTr="00E81409">
        <w:trPr>
          <w:cantSplit/>
        </w:trPr>
        <w:tc>
          <w:tcPr>
            <w:tcW w:w="990" w:type="dxa"/>
            <w:vMerge/>
            <w:tcBorders>
              <w:top w:val="single" w:sz="8" w:space="0" w:color="152935"/>
              <w:left w:val="nil"/>
              <w:bottom w:val="single" w:sz="8" w:space="0" w:color="152935"/>
              <w:right w:val="nil"/>
            </w:tcBorders>
            <w:shd w:val="clear" w:color="auto" w:fill="auto"/>
          </w:tcPr>
          <w:p w:rsidR="00E81409" w:rsidRPr="00202912" w:rsidRDefault="00E81409"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E81409" w:rsidRPr="00202912" w:rsidRDefault="00E8140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967" w:type="dxa"/>
            <w:tcBorders>
              <w:top w:val="single" w:sz="8" w:space="0" w:color="AEAEAE"/>
              <w:left w:val="nil"/>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86</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32.5</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C81BE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54.4</w:t>
            </w:r>
          </w:p>
        </w:tc>
      </w:tr>
      <w:tr w:rsidR="00E81409" w:rsidRPr="00202912" w:rsidTr="00E81409">
        <w:trPr>
          <w:cantSplit/>
        </w:trPr>
        <w:tc>
          <w:tcPr>
            <w:tcW w:w="990" w:type="dxa"/>
            <w:vMerge/>
            <w:tcBorders>
              <w:top w:val="single" w:sz="8" w:space="0" w:color="152935"/>
              <w:left w:val="nil"/>
              <w:bottom w:val="single" w:sz="8" w:space="0" w:color="152935"/>
              <w:right w:val="nil"/>
            </w:tcBorders>
            <w:shd w:val="clear" w:color="auto" w:fill="auto"/>
          </w:tcPr>
          <w:p w:rsidR="00E81409" w:rsidRPr="00202912" w:rsidRDefault="00E81409"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E81409" w:rsidRPr="00202912" w:rsidRDefault="00E8140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967" w:type="dxa"/>
            <w:tcBorders>
              <w:top w:val="single" w:sz="8" w:space="0" w:color="AEAEAE"/>
              <w:left w:val="nil"/>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45.</w:t>
            </w:r>
            <w:r w:rsidR="00C81BEB" w:rsidRPr="00202912">
              <w:rPr>
                <w:rFonts w:asciiTheme="majorHAnsi" w:hAnsiTheme="majorHAnsi" w:cs="Times New Roman"/>
                <w:sz w:val="24"/>
                <w:szCs w:val="24"/>
              </w:rPr>
              <w:t>6</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E81409" w:rsidRPr="00202912" w:rsidRDefault="00C81BE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E81409" w:rsidRPr="00202912" w:rsidTr="00E81409">
        <w:trPr>
          <w:cantSplit/>
        </w:trPr>
        <w:tc>
          <w:tcPr>
            <w:tcW w:w="990" w:type="dxa"/>
            <w:vMerge/>
            <w:tcBorders>
              <w:top w:val="single" w:sz="8" w:space="0" w:color="152935"/>
              <w:left w:val="nil"/>
              <w:bottom w:val="single" w:sz="8" w:space="0" w:color="152935"/>
              <w:right w:val="nil"/>
            </w:tcBorders>
            <w:shd w:val="clear" w:color="auto" w:fill="auto"/>
          </w:tcPr>
          <w:p w:rsidR="00E81409" w:rsidRPr="00202912" w:rsidRDefault="00E81409"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152935"/>
              <w:right w:val="nil"/>
            </w:tcBorders>
            <w:shd w:val="clear" w:color="auto" w:fill="auto"/>
          </w:tcPr>
          <w:p w:rsidR="00E81409" w:rsidRPr="00202912" w:rsidRDefault="00E8140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967" w:type="dxa"/>
            <w:tcBorders>
              <w:top w:val="single" w:sz="8" w:space="0" w:color="AEAEAE"/>
              <w:left w:val="nil"/>
              <w:bottom w:val="single" w:sz="8" w:space="0" w:color="152935"/>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0" w:type="dxa"/>
            <w:tcBorders>
              <w:top w:val="single" w:sz="8" w:space="0" w:color="AEAEAE"/>
              <w:left w:val="single" w:sz="8" w:space="0" w:color="E0E0E0"/>
              <w:bottom w:val="single" w:sz="8" w:space="0" w:color="152935"/>
              <w:right w:val="single" w:sz="8" w:space="0" w:color="E0E0E0"/>
            </w:tcBorders>
            <w:shd w:val="clear" w:color="auto" w:fill="FFFFFF"/>
          </w:tcPr>
          <w:p w:rsidR="00E81409" w:rsidRPr="00202912" w:rsidRDefault="00E81409"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C304DD" w:rsidRPr="00202912" w:rsidRDefault="00C304DD"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1E2712" w:rsidRPr="00202912">
        <w:rPr>
          <w:rFonts w:asciiTheme="majorHAnsi" w:hAnsiTheme="majorHAnsi" w:cs="Times New Roman"/>
          <w:sz w:val="24"/>
          <w:szCs w:val="24"/>
        </w:rPr>
        <w:t>21</w:t>
      </w:r>
    </w:p>
    <w:p w:rsidR="00A94B61" w:rsidRPr="00202912" w:rsidRDefault="00A94B61" w:rsidP="00906EDF">
      <w:pPr>
        <w:pStyle w:val="NoSpacing"/>
      </w:pPr>
    </w:p>
    <w:p w:rsidR="008019EC" w:rsidRPr="00202912" w:rsidRDefault="008019EC" w:rsidP="00906EDF">
      <w:pPr>
        <w:spacing w:line="480" w:lineRule="auto"/>
        <w:jc w:val="both"/>
        <w:rPr>
          <w:rFonts w:asciiTheme="majorHAnsi" w:hAnsiTheme="majorHAnsi" w:cs="Arial"/>
          <w:bCs/>
          <w:sz w:val="24"/>
          <w:szCs w:val="24"/>
        </w:rPr>
      </w:pPr>
      <w:r w:rsidRPr="00202912">
        <w:rPr>
          <w:rFonts w:asciiTheme="majorHAnsi" w:hAnsiTheme="majorHAnsi"/>
          <w:sz w:val="24"/>
          <w:szCs w:val="24"/>
        </w:rPr>
        <w:t>From the study findings presented in table</w:t>
      </w:r>
      <w:r w:rsidR="00FA76E1" w:rsidRPr="00202912">
        <w:rPr>
          <w:rFonts w:asciiTheme="majorHAnsi" w:hAnsiTheme="majorHAnsi"/>
          <w:sz w:val="24"/>
          <w:szCs w:val="24"/>
        </w:rPr>
        <w:t xml:space="preserve"> 5.10</w:t>
      </w:r>
      <w:r w:rsidRPr="00202912">
        <w:rPr>
          <w:rFonts w:asciiTheme="majorHAnsi" w:hAnsiTheme="majorHAnsi"/>
          <w:sz w:val="24"/>
          <w:szCs w:val="24"/>
        </w:rPr>
        <w:t xml:space="preserve">, the majority 207(78.1%) of the respondents generally accepted that </w:t>
      </w:r>
      <w:r w:rsidRPr="00202912">
        <w:rPr>
          <w:rFonts w:asciiTheme="majorHAnsi" w:hAnsiTheme="majorHAnsi" w:cs="Arial"/>
          <w:bCs/>
          <w:sz w:val="24"/>
          <w:szCs w:val="24"/>
        </w:rPr>
        <w:t xml:space="preserve">internal audit department periodically reviews the systems established to ensure compliance with those policies, plans, procedures laws and regulations to ensure effective performance of </w:t>
      </w:r>
      <w:r w:rsidR="00432B3E" w:rsidRPr="00202912">
        <w:rPr>
          <w:rFonts w:asciiTheme="majorHAnsi" w:hAnsiTheme="majorHAnsi" w:cs="Arial"/>
          <w:bCs/>
          <w:sz w:val="24"/>
          <w:szCs w:val="24"/>
        </w:rPr>
        <w:t>W</w:t>
      </w:r>
      <w:r w:rsidRPr="00202912">
        <w:rPr>
          <w:rFonts w:asciiTheme="majorHAnsi" w:hAnsiTheme="majorHAnsi" w:cs="Arial"/>
          <w:bCs/>
          <w:sz w:val="24"/>
          <w:szCs w:val="24"/>
        </w:rPr>
        <w:t xml:space="preserve">SACCO finance. </w:t>
      </w:r>
      <w:r w:rsidR="00432B3E" w:rsidRPr="00202912">
        <w:rPr>
          <w:rFonts w:asciiTheme="majorHAnsi" w:hAnsiTheme="majorHAnsi" w:cs="Arial"/>
          <w:bCs/>
          <w:sz w:val="24"/>
          <w:szCs w:val="24"/>
        </w:rPr>
        <w:t xml:space="preserve">Officials found in IA department further divulged that </w:t>
      </w:r>
      <w:r w:rsidR="00432B3E" w:rsidRPr="00202912">
        <w:rPr>
          <w:rFonts w:asciiTheme="majorHAnsi" w:eastAsia="Times New Roman" w:hAnsiTheme="majorHAnsi" w:cs="Arial"/>
          <w:sz w:val="24"/>
          <w:szCs w:val="24"/>
        </w:rPr>
        <w:t>“</w:t>
      </w:r>
      <w:r w:rsidR="00432B3E" w:rsidRPr="00202912">
        <w:rPr>
          <w:rFonts w:asciiTheme="majorHAnsi" w:eastAsia="Times New Roman" w:hAnsiTheme="majorHAnsi" w:cs="Arial"/>
          <w:i/>
          <w:sz w:val="24"/>
          <w:szCs w:val="24"/>
        </w:rPr>
        <w:t>the internal audit function provides </w:t>
      </w:r>
      <w:r w:rsidR="00432B3E" w:rsidRPr="00202912">
        <w:rPr>
          <w:rFonts w:asciiTheme="majorHAnsi" w:eastAsia="Times New Roman" w:hAnsiTheme="majorHAnsi" w:cs="Arial"/>
          <w:bCs/>
          <w:i/>
          <w:sz w:val="24"/>
          <w:szCs w:val="24"/>
        </w:rPr>
        <w:t>the board and senior management with analyses, findings, and corrective action recommendations on the activities, operations, and products tested</w:t>
      </w:r>
      <w:r w:rsidR="00432B3E" w:rsidRPr="00202912">
        <w:rPr>
          <w:rFonts w:asciiTheme="majorHAnsi" w:eastAsia="Times New Roman" w:hAnsiTheme="majorHAnsi" w:cs="Arial"/>
          <w:bCs/>
          <w:sz w:val="24"/>
          <w:szCs w:val="24"/>
        </w:rPr>
        <w:t>”</w:t>
      </w:r>
      <w:r w:rsidR="00432B3E" w:rsidRPr="00202912">
        <w:rPr>
          <w:rFonts w:asciiTheme="majorHAnsi" w:hAnsiTheme="majorHAnsi" w:cs="Arial"/>
          <w:bCs/>
          <w:sz w:val="24"/>
          <w:szCs w:val="24"/>
        </w:rPr>
        <w:t xml:space="preserve">. </w:t>
      </w:r>
      <w:r w:rsidRPr="00202912">
        <w:rPr>
          <w:rFonts w:asciiTheme="majorHAnsi" w:hAnsiTheme="majorHAnsi" w:cs="Arial"/>
          <w:bCs/>
          <w:sz w:val="24"/>
          <w:szCs w:val="24"/>
        </w:rPr>
        <w:t>Still, 10(3.8%) were not sure and 48(18.1%) of the respondents were in disagreement.</w:t>
      </w:r>
      <w:r w:rsidR="00432B3E" w:rsidRPr="00202912">
        <w:rPr>
          <w:rFonts w:asciiTheme="majorHAnsi" w:hAnsiTheme="majorHAnsi" w:cs="Arial"/>
          <w:bCs/>
          <w:sz w:val="24"/>
          <w:szCs w:val="24"/>
        </w:rPr>
        <w:t xml:space="preserve"> </w:t>
      </w:r>
      <w:r w:rsidR="00432B3E" w:rsidRPr="00202912">
        <w:rPr>
          <w:rFonts w:asciiTheme="majorHAnsi" w:hAnsiTheme="majorHAnsi"/>
          <w:sz w:val="24"/>
          <w:szCs w:val="24"/>
        </w:rPr>
        <w:t>Therefore, internal audit department should be committed to assist all levels of management and staff in the achievement of WSACCO's goals and objectives by striving to provide a positive impact on the efficiency and effectiveness of audit operations to enable the SACCO management ensure effective financial performance. </w:t>
      </w:r>
    </w:p>
    <w:p w:rsidR="00A94B61" w:rsidRPr="00202912" w:rsidRDefault="00A94B61" w:rsidP="00E70EBB">
      <w:pPr>
        <w:pStyle w:val="Heading1"/>
        <w:spacing w:before="0" w:line="360" w:lineRule="auto"/>
        <w:jc w:val="center"/>
        <w:rPr>
          <w:color w:val="auto"/>
          <w:sz w:val="24"/>
          <w:szCs w:val="24"/>
        </w:rPr>
      </w:pPr>
      <w:bookmarkStart w:id="291" w:name="_Toc92819610"/>
      <w:r w:rsidRPr="00202912">
        <w:rPr>
          <w:color w:val="auto"/>
          <w:sz w:val="24"/>
          <w:szCs w:val="24"/>
        </w:rPr>
        <w:lastRenderedPageBreak/>
        <w:t xml:space="preserve">CHAPTER </w:t>
      </w:r>
      <w:r w:rsidR="006917E1" w:rsidRPr="00202912">
        <w:rPr>
          <w:color w:val="auto"/>
          <w:sz w:val="24"/>
          <w:szCs w:val="24"/>
        </w:rPr>
        <w:t>SIX</w:t>
      </w:r>
      <w:bookmarkEnd w:id="291"/>
    </w:p>
    <w:p w:rsidR="00A94B61" w:rsidRPr="00202912" w:rsidRDefault="00A94B61" w:rsidP="00E70EBB">
      <w:pPr>
        <w:pStyle w:val="Heading1"/>
        <w:spacing w:before="0" w:line="360" w:lineRule="auto"/>
        <w:jc w:val="center"/>
        <w:rPr>
          <w:color w:val="auto"/>
          <w:sz w:val="24"/>
          <w:szCs w:val="24"/>
        </w:rPr>
      </w:pPr>
      <w:bookmarkStart w:id="292" w:name="_Toc92819611"/>
      <w:r w:rsidRPr="00202912">
        <w:rPr>
          <w:color w:val="auto"/>
          <w:sz w:val="24"/>
          <w:szCs w:val="24"/>
        </w:rPr>
        <w:t>MONITORING AND CONTROL ACTIVITIES ENHANCE FINANCIAL PERFORMANCE OF WAZELENDO SACCO-ENTEBBE BRANCH.</w:t>
      </w:r>
      <w:bookmarkEnd w:id="292"/>
    </w:p>
    <w:p w:rsidR="00355267" w:rsidRPr="00202912" w:rsidRDefault="009A1B40" w:rsidP="004B26CF">
      <w:pPr>
        <w:pStyle w:val="Heading1"/>
        <w:spacing w:before="0" w:line="360" w:lineRule="auto"/>
        <w:jc w:val="both"/>
        <w:rPr>
          <w:color w:val="auto"/>
          <w:sz w:val="24"/>
          <w:szCs w:val="24"/>
        </w:rPr>
      </w:pPr>
      <w:bookmarkStart w:id="293" w:name="_Toc92819612"/>
      <w:r w:rsidRPr="00202912">
        <w:rPr>
          <w:color w:val="auto"/>
          <w:sz w:val="24"/>
          <w:szCs w:val="24"/>
        </w:rPr>
        <w:t>Introduction</w:t>
      </w:r>
      <w:bookmarkEnd w:id="293"/>
    </w:p>
    <w:p w:rsidR="00355267" w:rsidRPr="00202912" w:rsidRDefault="003958E3" w:rsidP="00906EDF">
      <w:pPr>
        <w:spacing w:after="0" w:line="480" w:lineRule="auto"/>
        <w:jc w:val="both"/>
        <w:rPr>
          <w:rFonts w:asciiTheme="majorHAnsi" w:hAnsiTheme="majorHAnsi"/>
          <w:sz w:val="24"/>
          <w:szCs w:val="24"/>
        </w:rPr>
      </w:pPr>
      <w:r w:rsidRPr="00202912">
        <w:rPr>
          <w:rFonts w:asciiTheme="majorHAnsi" w:hAnsiTheme="majorHAnsi"/>
          <w:sz w:val="24"/>
          <w:szCs w:val="24"/>
        </w:rPr>
        <w:t>This chapter presents analysis and interpretation on findings gathered on second objective of the study which sought to establish monitoring and control activities enhance financial performance of Wazalendo SACCO-Entebbe Branch.</w:t>
      </w:r>
    </w:p>
    <w:p w:rsidR="00355267" w:rsidRPr="00202912" w:rsidRDefault="001C5DAC" w:rsidP="004B26CF">
      <w:pPr>
        <w:pStyle w:val="Heading1"/>
        <w:spacing w:before="0" w:line="360" w:lineRule="auto"/>
        <w:jc w:val="both"/>
        <w:rPr>
          <w:color w:val="auto"/>
          <w:sz w:val="24"/>
          <w:szCs w:val="24"/>
        </w:rPr>
      </w:pPr>
      <w:bookmarkStart w:id="294" w:name="_Toc92819613"/>
      <w:r w:rsidRPr="00202912">
        <w:rPr>
          <w:color w:val="auto"/>
          <w:sz w:val="24"/>
          <w:szCs w:val="24"/>
        </w:rPr>
        <w:t>Independent team monitors WSACCO finances</w:t>
      </w:r>
      <w:bookmarkEnd w:id="294"/>
    </w:p>
    <w:p w:rsidR="001C5DAC" w:rsidRPr="00202912" w:rsidRDefault="001C5DAC" w:rsidP="00906EDF">
      <w:pPr>
        <w:spacing w:after="0" w:line="480" w:lineRule="auto"/>
        <w:jc w:val="both"/>
        <w:rPr>
          <w:rFonts w:asciiTheme="majorHAnsi" w:hAnsiTheme="majorHAnsi"/>
          <w:sz w:val="24"/>
          <w:szCs w:val="24"/>
        </w:rPr>
      </w:pPr>
      <w:r w:rsidRPr="00202912">
        <w:rPr>
          <w:rFonts w:asciiTheme="majorHAnsi" w:hAnsiTheme="majorHAnsi"/>
          <w:sz w:val="24"/>
          <w:szCs w:val="24"/>
        </w:rPr>
        <w:t>On the question whether there is an independent team monitors WSACCO-Entebbe finances to ensure financial performance. Their responses were as highlighted in table 6.1.</w:t>
      </w:r>
    </w:p>
    <w:p w:rsidR="006D48B2" w:rsidRPr="00202912" w:rsidRDefault="006D48B2" w:rsidP="004B26CF">
      <w:pPr>
        <w:pStyle w:val="Heading1"/>
        <w:spacing w:before="0" w:line="360" w:lineRule="auto"/>
        <w:jc w:val="both"/>
        <w:rPr>
          <w:color w:val="auto"/>
          <w:sz w:val="24"/>
          <w:szCs w:val="24"/>
        </w:rPr>
      </w:pPr>
      <w:bookmarkStart w:id="295" w:name="_Toc9587711"/>
      <w:bookmarkStart w:id="296" w:name="_Toc21842924"/>
      <w:bookmarkStart w:id="297" w:name="_Toc92819614"/>
      <w:r w:rsidRPr="00202912">
        <w:rPr>
          <w:rFonts w:cs="Times New Roman"/>
          <w:color w:val="auto"/>
          <w:sz w:val="24"/>
          <w:szCs w:val="24"/>
        </w:rPr>
        <w:t xml:space="preserve">Table </w:t>
      </w:r>
      <w:r w:rsidR="00501330" w:rsidRPr="00202912">
        <w:rPr>
          <w:rFonts w:cs="Times New Roman"/>
          <w:color w:val="auto"/>
          <w:sz w:val="24"/>
          <w:szCs w:val="24"/>
        </w:rPr>
        <w:t>6</w:t>
      </w:r>
      <w:r w:rsidRPr="00202912">
        <w:rPr>
          <w:rFonts w:cs="Times New Roman"/>
          <w:color w:val="auto"/>
          <w:sz w:val="24"/>
          <w:szCs w:val="24"/>
        </w:rPr>
        <w:t xml:space="preserve">.1: </w:t>
      </w:r>
      <w:bookmarkEnd w:id="295"/>
      <w:bookmarkEnd w:id="296"/>
      <w:r w:rsidR="001C5DAC" w:rsidRPr="00202912">
        <w:rPr>
          <w:color w:val="auto"/>
          <w:sz w:val="24"/>
          <w:szCs w:val="24"/>
        </w:rPr>
        <w:t>I</w:t>
      </w:r>
      <w:r w:rsidR="00D41AA6" w:rsidRPr="00202912">
        <w:rPr>
          <w:color w:val="auto"/>
          <w:sz w:val="24"/>
          <w:szCs w:val="24"/>
        </w:rPr>
        <w:t xml:space="preserve">ndependent </w:t>
      </w:r>
      <w:r w:rsidR="001C5DAC" w:rsidRPr="00202912">
        <w:rPr>
          <w:color w:val="auto"/>
          <w:sz w:val="24"/>
          <w:szCs w:val="24"/>
        </w:rPr>
        <w:t>team monitors</w:t>
      </w:r>
      <w:r w:rsidR="00501330" w:rsidRPr="00202912">
        <w:rPr>
          <w:color w:val="auto"/>
          <w:sz w:val="24"/>
          <w:szCs w:val="24"/>
        </w:rPr>
        <w:t xml:space="preserve"> WSACCO finances</w:t>
      </w:r>
      <w:bookmarkEnd w:id="297"/>
      <w:r w:rsidR="00501330"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1632"/>
        <w:gridCol w:w="1842"/>
        <w:gridCol w:w="2552"/>
      </w:tblGrid>
      <w:tr w:rsidR="005C2C23" w:rsidRPr="00202912" w:rsidTr="007D76B8">
        <w:trPr>
          <w:cantSplit/>
        </w:trPr>
        <w:tc>
          <w:tcPr>
            <w:tcW w:w="3330" w:type="dxa"/>
            <w:gridSpan w:val="2"/>
            <w:tcBorders>
              <w:top w:val="nil"/>
              <w:left w:val="nil"/>
              <w:bottom w:val="single" w:sz="8" w:space="0" w:color="152935"/>
              <w:right w:val="nil"/>
            </w:tcBorders>
            <w:shd w:val="clear" w:color="auto" w:fill="FFFFFF"/>
            <w:vAlign w:val="bottom"/>
          </w:tcPr>
          <w:p w:rsidR="005C2C23" w:rsidRPr="00202912" w:rsidRDefault="005C2C23" w:rsidP="00906EDF">
            <w:pPr>
              <w:autoSpaceDE w:val="0"/>
              <w:autoSpaceDN w:val="0"/>
              <w:adjustRightInd w:val="0"/>
              <w:spacing w:after="0" w:line="240" w:lineRule="auto"/>
              <w:rPr>
                <w:rFonts w:asciiTheme="majorHAnsi" w:hAnsiTheme="majorHAnsi" w:cs="Times New Roman"/>
                <w:sz w:val="24"/>
                <w:szCs w:val="24"/>
              </w:rPr>
            </w:pPr>
          </w:p>
        </w:tc>
        <w:tc>
          <w:tcPr>
            <w:tcW w:w="1632" w:type="dxa"/>
            <w:tcBorders>
              <w:top w:val="nil"/>
              <w:left w:val="nil"/>
              <w:bottom w:val="single" w:sz="8" w:space="0" w:color="152935"/>
              <w:right w:val="single" w:sz="8" w:space="0" w:color="E0E0E0"/>
            </w:tcBorders>
            <w:shd w:val="clear" w:color="auto" w:fill="FFFFFF"/>
            <w:vAlign w:val="bottom"/>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2" w:type="dxa"/>
            <w:tcBorders>
              <w:top w:val="nil"/>
              <w:left w:val="single" w:sz="8" w:space="0" w:color="E0E0E0"/>
              <w:bottom w:val="single" w:sz="8" w:space="0" w:color="152935"/>
              <w:right w:val="single" w:sz="8" w:space="0" w:color="E0E0E0"/>
            </w:tcBorders>
            <w:shd w:val="clear" w:color="auto" w:fill="FFFFFF"/>
            <w:vAlign w:val="bottom"/>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552" w:type="dxa"/>
            <w:tcBorders>
              <w:top w:val="nil"/>
              <w:left w:val="single" w:sz="8" w:space="0" w:color="E0E0E0"/>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5C2C23" w:rsidRPr="00202912" w:rsidTr="007D76B8">
        <w:trPr>
          <w:cantSplit/>
        </w:trPr>
        <w:tc>
          <w:tcPr>
            <w:tcW w:w="734" w:type="dxa"/>
            <w:vMerge w:val="restart"/>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96" w:type="dxa"/>
            <w:tcBorders>
              <w:top w:val="single" w:sz="8" w:space="0" w:color="152935"/>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632" w:type="dxa"/>
            <w:tcBorders>
              <w:top w:val="single" w:sz="8" w:space="0" w:color="152935"/>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34</w:t>
            </w:r>
          </w:p>
        </w:tc>
        <w:tc>
          <w:tcPr>
            <w:tcW w:w="1842" w:type="dxa"/>
            <w:tcBorders>
              <w:top w:val="single" w:sz="8" w:space="0" w:color="152935"/>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12.8</w:t>
            </w:r>
          </w:p>
        </w:tc>
        <w:tc>
          <w:tcPr>
            <w:tcW w:w="2552" w:type="dxa"/>
            <w:tcBorders>
              <w:top w:val="single" w:sz="8" w:space="0" w:color="152935"/>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12.8</w:t>
            </w:r>
          </w:p>
        </w:tc>
      </w:tr>
      <w:tr w:rsidR="005C2C23" w:rsidRPr="00202912" w:rsidTr="007D76B8">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24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632"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27.5</w:t>
            </w:r>
          </w:p>
        </w:tc>
      </w:tr>
      <w:tr w:rsidR="005C2C23" w:rsidRPr="00202912" w:rsidTr="007D76B8">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24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632"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24</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9.1</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36.6</w:t>
            </w:r>
          </w:p>
        </w:tc>
      </w:tr>
      <w:tr w:rsidR="005C2C23" w:rsidRPr="00202912" w:rsidTr="007D76B8">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24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632"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88</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33.2</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69.8</w:t>
            </w:r>
          </w:p>
        </w:tc>
      </w:tr>
      <w:tr w:rsidR="005C2C23" w:rsidRPr="00202912" w:rsidTr="007D76B8">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24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632"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80</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30.2</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5C2C23" w:rsidRPr="00202912" w:rsidTr="007D76B8">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240" w:lineRule="auto"/>
              <w:rPr>
                <w:rFonts w:asciiTheme="majorHAnsi" w:hAnsiTheme="majorHAnsi" w:cs="Times New Roman"/>
                <w:sz w:val="24"/>
                <w:szCs w:val="24"/>
              </w:rPr>
            </w:pPr>
          </w:p>
        </w:tc>
        <w:tc>
          <w:tcPr>
            <w:tcW w:w="2596" w:type="dxa"/>
            <w:tcBorders>
              <w:top w:val="single" w:sz="8" w:space="0" w:color="AEAEAE"/>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632" w:type="dxa"/>
            <w:tcBorders>
              <w:top w:val="single" w:sz="8" w:space="0" w:color="AEAEAE"/>
              <w:left w:val="nil"/>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2" w:type="dxa"/>
            <w:tcBorders>
              <w:top w:val="single" w:sz="8" w:space="0" w:color="AEAEAE"/>
              <w:left w:val="single" w:sz="8" w:space="0" w:color="E0E0E0"/>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552" w:type="dxa"/>
            <w:tcBorders>
              <w:top w:val="single" w:sz="8" w:space="0" w:color="AEAEAE"/>
              <w:left w:val="single" w:sz="8" w:space="0" w:color="E0E0E0"/>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240" w:lineRule="auto"/>
              <w:ind w:left="60" w:right="60"/>
              <w:jc w:val="right"/>
              <w:rPr>
                <w:rFonts w:asciiTheme="majorHAnsi" w:hAnsiTheme="majorHAnsi" w:cs="Times New Roman"/>
                <w:sz w:val="24"/>
                <w:szCs w:val="24"/>
              </w:rPr>
            </w:pPr>
          </w:p>
        </w:tc>
      </w:tr>
    </w:tbl>
    <w:p w:rsidR="006D48B2" w:rsidRPr="00202912" w:rsidRDefault="006D48B2" w:rsidP="00906EDF">
      <w:pPr>
        <w:autoSpaceDE w:val="0"/>
        <w:autoSpaceDN w:val="0"/>
        <w:adjustRightInd w:val="0"/>
        <w:spacing w:after="0" w:line="24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501330" w:rsidRPr="00202912">
        <w:rPr>
          <w:rFonts w:asciiTheme="majorHAnsi" w:hAnsiTheme="majorHAnsi" w:cs="Times New Roman"/>
          <w:sz w:val="24"/>
          <w:szCs w:val="24"/>
        </w:rPr>
        <w:t>21</w:t>
      </w:r>
    </w:p>
    <w:p w:rsidR="00501330" w:rsidRPr="00202912" w:rsidRDefault="00501330" w:rsidP="00906EDF">
      <w:pPr>
        <w:pStyle w:val="NoSpacing"/>
      </w:pPr>
    </w:p>
    <w:p w:rsidR="00501330" w:rsidRPr="00202912" w:rsidRDefault="001C5DAC"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cs="Times New Roman"/>
          <w:sz w:val="24"/>
          <w:szCs w:val="24"/>
        </w:rPr>
        <w:t xml:space="preserve">Findings in table 6.1 present that 168(63.4%) of the respondents were in agreement that </w:t>
      </w:r>
      <w:r w:rsidRPr="00202912">
        <w:rPr>
          <w:rFonts w:asciiTheme="majorHAnsi" w:hAnsiTheme="majorHAnsi"/>
          <w:sz w:val="24"/>
          <w:szCs w:val="24"/>
        </w:rPr>
        <w:t>there is an independent team monitors WSACCO –Entebbe Branch finances to ensure financial performance. This</w:t>
      </w:r>
      <w:r w:rsidR="007D76B8" w:rsidRPr="00202912">
        <w:rPr>
          <w:rFonts w:asciiTheme="majorHAnsi" w:hAnsiTheme="majorHAnsi"/>
          <w:sz w:val="24"/>
          <w:szCs w:val="24"/>
        </w:rPr>
        <w:t xml:space="preserve"> means that the main purpose </w:t>
      </w:r>
      <w:r w:rsidRPr="00202912">
        <w:rPr>
          <w:rFonts w:asciiTheme="majorHAnsi" w:hAnsiTheme="majorHAnsi" w:cs="Arial"/>
          <w:sz w:val="24"/>
          <w:szCs w:val="24"/>
          <w:shd w:val="clear" w:color="auto" w:fill="FFFFFF"/>
        </w:rPr>
        <w:t xml:space="preserve">of </w:t>
      </w:r>
      <w:r w:rsidR="007D76B8" w:rsidRPr="00202912">
        <w:rPr>
          <w:rFonts w:asciiTheme="majorHAnsi" w:hAnsiTheme="majorHAnsi" w:cs="Arial"/>
          <w:sz w:val="24"/>
          <w:szCs w:val="24"/>
          <w:shd w:val="clear" w:color="auto" w:fill="FFFFFF"/>
        </w:rPr>
        <w:t>this team is</w:t>
      </w:r>
      <w:r w:rsidRPr="00202912">
        <w:rPr>
          <w:rFonts w:asciiTheme="majorHAnsi" w:hAnsiTheme="majorHAnsi" w:cs="Arial"/>
          <w:sz w:val="24"/>
          <w:szCs w:val="24"/>
          <w:shd w:val="clear" w:color="auto" w:fill="FFFFFF"/>
        </w:rPr>
        <w:t> </w:t>
      </w:r>
      <w:r w:rsidR="007D76B8" w:rsidRPr="00202912">
        <w:rPr>
          <w:rFonts w:asciiTheme="majorHAnsi" w:hAnsiTheme="majorHAnsi" w:cs="Arial"/>
          <w:bCs/>
          <w:sz w:val="24"/>
          <w:szCs w:val="24"/>
          <w:shd w:val="clear" w:color="auto" w:fill="FFFFFF"/>
        </w:rPr>
        <w:t>to reduce WSACCO-Entebbe Branch</w:t>
      </w:r>
      <w:r w:rsidRPr="00202912">
        <w:rPr>
          <w:rFonts w:asciiTheme="majorHAnsi" w:hAnsiTheme="majorHAnsi" w:cs="Arial"/>
          <w:bCs/>
          <w:sz w:val="24"/>
          <w:szCs w:val="24"/>
          <w:shd w:val="clear" w:color="auto" w:fill="FFFFFF"/>
        </w:rPr>
        <w:t xml:space="preserve">'s credit risk by preventing the opportunistic behavior </w:t>
      </w:r>
      <w:r w:rsidR="007D76B8" w:rsidRPr="00202912">
        <w:rPr>
          <w:rFonts w:asciiTheme="majorHAnsi" w:hAnsiTheme="majorHAnsi" w:cs="Arial"/>
          <w:bCs/>
          <w:sz w:val="24"/>
          <w:szCs w:val="24"/>
          <w:shd w:val="clear" w:color="auto" w:fill="FFFFFF"/>
        </w:rPr>
        <w:t>of borrowers.</w:t>
      </w:r>
      <w:r w:rsidRPr="00202912">
        <w:rPr>
          <w:rFonts w:asciiTheme="majorHAnsi" w:hAnsiTheme="majorHAnsi"/>
          <w:sz w:val="24"/>
          <w:szCs w:val="24"/>
        </w:rPr>
        <w:t xml:space="preserve"> However, 24(9.1%) were not sure and 73(27.5%) of the respondents were in disagreement.</w:t>
      </w:r>
      <w:r w:rsidR="007D76B8" w:rsidRPr="00202912">
        <w:rPr>
          <w:rFonts w:asciiTheme="majorHAnsi" w:hAnsiTheme="majorHAnsi"/>
          <w:sz w:val="24"/>
          <w:szCs w:val="24"/>
        </w:rPr>
        <w:t xml:space="preserve"> This means that some team members are not professional and skilled enough to monitor and evaluate WSACCO-Entebbe Branch’s finance forthcoming credit risks.</w:t>
      </w:r>
    </w:p>
    <w:p w:rsidR="00374BC5" w:rsidRPr="00202912" w:rsidRDefault="00374BC5" w:rsidP="004B26CF">
      <w:pPr>
        <w:pStyle w:val="Heading1"/>
        <w:spacing w:before="0" w:line="360" w:lineRule="auto"/>
        <w:jc w:val="both"/>
        <w:rPr>
          <w:color w:val="auto"/>
          <w:sz w:val="24"/>
          <w:szCs w:val="24"/>
        </w:rPr>
      </w:pPr>
      <w:bookmarkStart w:id="298" w:name="_Toc92819615"/>
      <w:bookmarkStart w:id="299" w:name="_Toc9587713"/>
      <w:bookmarkStart w:id="300" w:name="_Toc21842926"/>
      <w:r w:rsidRPr="00202912">
        <w:rPr>
          <w:color w:val="auto"/>
          <w:sz w:val="24"/>
          <w:szCs w:val="24"/>
        </w:rPr>
        <w:lastRenderedPageBreak/>
        <w:t>Periodically reviews and monitors the overall strategies</w:t>
      </w:r>
      <w:bookmarkEnd w:id="298"/>
      <w:r w:rsidRPr="00202912">
        <w:rPr>
          <w:color w:val="auto"/>
          <w:sz w:val="24"/>
          <w:szCs w:val="24"/>
        </w:rPr>
        <w:t xml:space="preserve"> </w:t>
      </w:r>
    </w:p>
    <w:p w:rsidR="00374BC5" w:rsidRPr="00202912" w:rsidRDefault="00374BC5" w:rsidP="00906EDF">
      <w:pPr>
        <w:spacing w:after="0" w:line="480" w:lineRule="auto"/>
        <w:jc w:val="both"/>
        <w:rPr>
          <w:rFonts w:asciiTheme="majorHAnsi" w:hAnsiTheme="majorHAnsi"/>
          <w:sz w:val="24"/>
          <w:szCs w:val="24"/>
        </w:rPr>
      </w:pPr>
      <w:r w:rsidRPr="00202912">
        <w:rPr>
          <w:rFonts w:asciiTheme="majorHAnsi" w:hAnsiTheme="majorHAnsi"/>
          <w:sz w:val="24"/>
          <w:szCs w:val="24"/>
        </w:rPr>
        <w:t>The study asked whether the management is responsible for approving and periodically reviewing and monitoring the overall strategies and significant policies of the WSACCO to ensure financial performance and their responses were as depicted in table 6.2.</w:t>
      </w:r>
    </w:p>
    <w:p w:rsidR="00374BC5" w:rsidRPr="00202912" w:rsidRDefault="006D48B2" w:rsidP="004B26CF">
      <w:pPr>
        <w:pStyle w:val="Heading1"/>
        <w:spacing w:before="0" w:line="360" w:lineRule="auto"/>
        <w:jc w:val="both"/>
        <w:rPr>
          <w:color w:val="auto"/>
          <w:sz w:val="24"/>
          <w:szCs w:val="24"/>
        </w:rPr>
      </w:pPr>
      <w:bookmarkStart w:id="301" w:name="_Toc92819616"/>
      <w:r w:rsidRPr="00202912">
        <w:rPr>
          <w:rFonts w:cs="Times New Roman"/>
          <w:color w:val="auto"/>
          <w:sz w:val="24"/>
          <w:szCs w:val="24"/>
        </w:rPr>
        <w:t xml:space="preserve">Table </w:t>
      </w:r>
      <w:r w:rsidR="00501330" w:rsidRPr="00202912">
        <w:rPr>
          <w:rFonts w:cs="Times New Roman"/>
          <w:color w:val="auto"/>
          <w:sz w:val="24"/>
          <w:szCs w:val="24"/>
        </w:rPr>
        <w:t>6</w:t>
      </w:r>
      <w:r w:rsidRPr="00202912">
        <w:rPr>
          <w:rFonts w:cs="Times New Roman"/>
          <w:color w:val="auto"/>
          <w:sz w:val="24"/>
          <w:szCs w:val="24"/>
        </w:rPr>
        <w:t xml:space="preserve">.2: </w:t>
      </w:r>
      <w:bookmarkEnd w:id="299"/>
      <w:bookmarkEnd w:id="300"/>
      <w:r w:rsidR="00374BC5" w:rsidRPr="00202912">
        <w:rPr>
          <w:color w:val="auto"/>
          <w:sz w:val="24"/>
          <w:szCs w:val="24"/>
        </w:rPr>
        <w:t>Periodically reviews and monitors the overall strategies</w:t>
      </w:r>
      <w:bookmarkEnd w:id="301"/>
      <w:r w:rsidR="00374BC5"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326"/>
        <w:gridCol w:w="2185"/>
        <w:gridCol w:w="1843"/>
        <w:gridCol w:w="2268"/>
      </w:tblGrid>
      <w:tr w:rsidR="005C2C23" w:rsidRPr="00202912" w:rsidTr="005C2C23">
        <w:trPr>
          <w:cantSplit/>
        </w:trPr>
        <w:tc>
          <w:tcPr>
            <w:tcW w:w="3060" w:type="dxa"/>
            <w:gridSpan w:val="2"/>
            <w:tcBorders>
              <w:top w:val="nil"/>
              <w:left w:val="nil"/>
              <w:bottom w:val="single" w:sz="8" w:space="0" w:color="152935"/>
              <w:right w:val="nil"/>
            </w:tcBorders>
            <w:shd w:val="clear" w:color="auto" w:fill="FFFFFF"/>
            <w:vAlign w:val="bottom"/>
          </w:tcPr>
          <w:p w:rsidR="005C2C23" w:rsidRPr="00202912" w:rsidRDefault="005C2C23" w:rsidP="00906EDF">
            <w:pPr>
              <w:autoSpaceDE w:val="0"/>
              <w:autoSpaceDN w:val="0"/>
              <w:adjustRightInd w:val="0"/>
              <w:spacing w:after="0" w:line="360" w:lineRule="auto"/>
              <w:rPr>
                <w:rFonts w:asciiTheme="majorHAnsi" w:hAnsiTheme="majorHAnsi" w:cs="Times New Roman"/>
                <w:sz w:val="24"/>
                <w:szCs w:val="24"/>
              </w:rPr>
            </w:pPr>
          </w:p>
        </w:tc>
        <w:tc>
          <w:tcPr>
            <w:tcW w:w="2185" w:type="dxa"/>
            <w:tcBorders>
              <w:top w:val="nil"/>
              <w:left w:val="nil"/>
              <w:bottom w:val="single" w:sz="8" w:space="0" w:color="152935"/>
              <w:right w:val="single" w:sz="8" w:space="0" w:color="E0E0E0"/>
            </w:tcBorders>
            <w:shd w:val="clear" w:color="auto" w:fill="FFFFFF"/>
            <w:vAlign w:val="bottom"/>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5C2C23" w:rsidRPr="00202912" w:rsidTr="005C2C23">
        <w:trPr>
          <w:cantSplit/>
        </w:trPr>
        <w:tc>
          <w:tcPr>
            <w:tcW w:w="734" w:type="dxa"/>
            <w:vMerge w:val="restart"/>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326" w:type="dxa"/>
            <w:tcBorders>
              <w:top w:val="single" w:sz="8" w:space="0" w:color="152935"/>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185" w:type="dxa"/>
            <w:tcBorders>
              <w:top w:val="single" w:sz="8" w:space="0" w:color="152935"/>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w:t>
            </w:r>
            <w:r w:rsidR="005C2C23" w:rsidRPr="00202912">
              <w:rPr>
                <w:rFonts w:asciiTheme="majorHAnsi" w:hAnsiTheme="majorHAnsi" w:cs="Times New Roman"/>
                <w:sz w:val="24"/>
                <w:szCs w:val="24"/>
              </w:rPr>
              <w:t>.2</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10.2</w:t>
            </w:r>
          </w:p>
        </w:tc>
      </w:tr>
      <w:tr w:rsidR="005C2C23" w:rsidRPr="00202912" w:rsidTr="005C2C23">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360" w:lineRule="auto"/>
              <w:rPr>
                <w:rFonts w:asciiTheme="majorHAnsi" w:hAnsiTheme="majorHAnsi" w:cs="Times New Roman"/>
                <w:sz w:val="24"/>
                <w:szCs w:val="24"/>
              </w:rPr>
            </w:pPr>
          </w:p>
        </w:tc>
        <w:tc>
          <w:tcPr>
            <w:tcW w:w="232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185"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23.4</w:t>
            </w:r>
          </w:p>
        </w:tc>
      </w:tr>
      <w:tr w:rsidR="005C2C23" w:rsidRPr="00202912" w:rsidTr="005C2C23">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360" w:lineRule="auto"/>
              <w:rPr>
                <w:rFonts w:asciiTheme="majorHAnsi" w:hAnsiTheme="majorHAnsi" w:cs="Times New Roman"/>
                <w:sz w:val="24"/>
                <w:szCs w:val="24"/>
              </w:rPr>
            </w:pPr>
          </w:p>
        </w:tc>
        <w:tc>
          <w:tcPr>
            <w:tcW w:w="232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185"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18</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30.2</w:t>
            </w:r>
          </w:p>
        </w:tc>
      </w:tr>
      <w:tr w:rsidR="005C2C23" w:rsidRPr="00202912" w:rsidTr="005C2C23">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360" w:lineRule="auto"/>
              <w:rPr>
                <w:rFonts w:asciiTheme="majorHAnsi" w:hAnsiTheme="majorHAnsi" w:cs="Times New Roman"/>
                <w:sz w:val="24"/>
                <w:szCs w:val="24"/>
              </w:rPr>
            </w:pPr>
          </w:p>
        </w:tc>
        <w:tc>
          <w:tcPr>
            <w:tcW w:w="232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185"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97</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36.6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66.8</w:t>
            </w:r>
          </w:p>
        </w:tc>
      </w:tr>
      <w:tr w:rsidR="005C2C23" w:rsidRPr="00202912" w:rsidTr="005C2C23">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360" w:lineRule="auto"/>
              <w:rPr>
                <w:rFonts w:asciiTheme="majorHAnsi" w:hAnsiTheme="majorHAnsi" w:cs="Times New Roman"/>
                <w:sz w:val="24"/>
                <w:szCs w:val="24"/>
              </w:rPr>
            </w:pPr>
          </w:p>
        </w:tc>
        <w:tc>
          <w:tcPr>
            <w:tcW w:w="2326" w:type="dxa"/>
            <w:tcBorders>
              <w:top w:val="single" w:sz="8" w:space="0" w:color="AEAEAE"/>
              <w:left w:val="nil"/>
              <w:bottom w:val="single" w:sz="8" w:space="0" w:color="AEAEAE"/>
              <w:right w:val="nil"/>
            </w:tcBorders>
            <w:shd w:val="clear" w:color="auto" w:fill="auto"/>
          </w:tcPr>
          <w:p w:rsidR="005C2C23" w:rsidRPr="00202912" w:rsidRDefault="005C2C2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185" w:type="dxa"/>
            <w:tcBorders>
              <w:top w:val="single" w:sz="8" w:space="0" w:color="AEAEAE"/>
              <w:left w:val="nil"/>
              <w:bottom w:val="single" w:sz="8" w:space="0" w:color="AEAEAE"/>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88</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33.2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5C2C23"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5C2C23" w:rsidRPr="00202912" w:rsidTr="005C2C23">
        <w:trPr>
          <w:cantSplit/>
        </w:trPr>
        <w:tc>
          <w:tcPr>
            <w:tcW w:w="734" w:type="dxa"/>
            <w:vMerge/>
            <w:tcBorders>
              <w:top w:val="single" w:sz="8" w:space="0" w:color="152935"/>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360" w:lineRule="auto"/>
              <w:rPr>
                <w:rFonts w:asciiTheme="majorHAnsi" w:hAnsiTheme="majorHAnsi" w:cs="Times New Roman"/>
                <w:sz w:val="24"/>
                <w:szCs w:val="24"/>
              </w:rPr>
            </w:pPr>
          </w:p>
        </w:tc>
        <w:tc>
          <w:tcPr>
            <w:tcW w:w="2326" w:type="dxa"/>
            <w:tcBorders>
              <w:top w:val="single" w:sz="8" w:space="0" w:color="AEAEAE"/>
              <w:left w:val="nil"/>
              <w:bottom w:val="single" w:sz="8" w:space="0" w:color="152935"/>
              <w:right w:val="nil"/>
            </w:tcBorders>
            <w:shd w:val="clear" w:color="auto" w:fill="auto"/>
          </w:tcPr>
          <w:p w:rsidR="005C2C23" w:rsidRPr="00202912" w:rsidRDefault="005C2C2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185" w:type="dxa"/>
            <w:tcBorders>
              <w:top w:val="single" w:sz="8" w:space="0" w:color="AEAEAE"/>
              <w:left w:val="nil"/>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5C2C23" w:rsidRPr="00202912" w:rsidRDefault="005C2C23"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6D48B2" w:rsidRPr="00202912" w:rsidRDefault="006D48B2"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w:t>
      </w:r>
      <w:r w:rsidR="00501330" w:rsidRPr="00202912">
        <w:rPr>
          <w:rFonts w:asciiTheme="majorHAnsi" w:hAnsiTheme="majorHAnsi" w:cs="Times New Roman"/>
          <w:sz w:val="24"/>
          <w:szCs w:val="24"/>
        </w:rPr>
        <w:t>21</w:t>
      </w:r>
    </w:p>
    <w:p w:rsidR="00501330" w:rsidRPr="00202912" w:rsidRDefault="00501330" w:rsidP="00906EDF">
      <w:pPr>
        <w:pStyle w:val="NoSpacing"/>
      </w:pPr>
    </w:p>
    <w:p w:rsidR="00501330" w:rsidRPr="00202912" w:rsidRDefault="00374BC5"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cs="Times New Roman"/>
          <w:sz w:val="24"/>
          <w:szCs w:val="24"/>
        </w:rPr>
        <w:t xml:space="preserve">Results in table 6.2 present that </w:t>
      </w:r>
      <w:r w:rsidR="0000606A" w:rsidRPr="00202912">
        <w:rPr>
          <w:rFonts w:asciiTheme="majorHAnsi" w:hAnsiTheme="majorHAnsi" w:cs="Times New Roman"/>
          <w:sz w:val="24"/>
          <w:szCs w:val="24"/>
        </w:rPr>
        <w:t xml:space="preserve">185(69.8%) of the respondents generally agreed that </w:t>
      </w:r>
      <w:r w:rsidR="0000606A" w:rsidRPr="00202912">
        <w:rPr>
          <w:rFonts w:asciiTheme="majorHAnsi" w:hAnsiTheme="majorHAnsi"/>
          <w:sz w:val="24"/>
          <w:szCs w:val="24"/>
        </w:rPr>
        <w:t>the management is responsible for approving and periodically reviewing and monitoring the overall strategies and significant policies of the WSACCO-Entebbe Branch to ensure financial performance.</w:t>
      </w:r>
      <w:r w:rsidR="00F46CFC" w:rsidRPr="00202912">
        <w:rPr>
          <w:rFonts w:asciiTheme="majorHAnsi" w:hAnsiTheme="majorHAnsi"/>
          <w:sz w:val="24"/>
          <w:szCs w:val="24"/>
        </w:rPr>
        <w:t xml:space="preserve"> This means that the board of directors understand the major risks run by the SACCO, setting acceptable levels for these risks and ensuring that managers takes the steps necessary to identify, measure, monitor and control credit risks; approving the SACCO structure; and ensuring that WSACCO manager monitor the effectiveness of the internal control system</w:t>
      </w:r>
      <w:r w:rsidR="00960BDA" w:rsidRPr="00202912">
        <w:rPr>
          <w:rFonts w:asciiTheme="majorHAnsi" w:hAnsiTheme="majorHAnsi"/>
          <w:sz w:val="24"/>
          <w:szCs w:val="24"/>
        </w:rPr>
        <w:t>, thus improved financial performance</w:t>
      </w:r>
      <w:r w:rsidR="00F46CFC" w:rsidRPr="00202912">
        <w:rPr>
          <w:rFonts w:asciiTheme="majorHAnsi" w:hAnsiTheme="majorHAnsi"/>
          <w:sz w:val="24"/>
          <w:szCs w:val="24"/>
        </w:rPr>
        <w:t xml:space="preserve">. </w:t>
      </w:r>
      <w:r w:rsidR="0000606A" w:rsidRPr="00202912">
        <w:rPr>
          <w:rFonts w:asciiTheme="majorHAnsi" w:hAnsiTheme="majorHAnsi"/>
          <w:sz w:val="24"/>
          <w:szCs w:val="24"/>
        </w:rPr>
        <w:t xml:space="preserve"> However, 18(6.8%) were not sure and 62(23.4%) of the respondents were in disagreement. </w:t>
      </w:r>
      <w:r w:rsidR="00960BDA" w:rsidRPr="00202912">
        <w:rPr>
          <w:rFonts w:asciiTheme="majorHAnsi" w:hAnsiTheme="majorHAnsi"/>
          <w:sz w:val="24"/>
          <w:szCs w:val="24"/>
        </w:rPr>
        <w:t xml:space="preserve"> Therefore, t</w:t>
      </w:r>
      <w:r w:rsidR="00F46CFC" w:rsidRPr="00202912">
        <w:rPr>
          <w:rFonts w:asciiTheme="majorHAnsi" w:hAnsiTheme="majorHAnsi"/>
          <w:sz w:val="24"/>
          <w:szCs w:val="24"/>
        </w:rPr>
        <w:t xml:space="preserve">he board of directors </w:t>
      </w:r>
      <w:r w:rsidR="00960BDA" w:rsidRPr="00202912">
        <w:rPr>
          <w:rFonts w:asciiTheme="majorHAnsi" w:hAnsiTheme="majorHAnsi"/>
          <w:sz w:val="24"/>
          <w:szCs w:val="24"/>
        </w:rPr>
        <w:t>should be</w:t>
      </w:r>
      <w:r w:rsidR="00F46CFC" w:rsidRPr="00202912">
        <w:rPr>
          <w:rFonts w:asciiTheme="majorHAnsi" w:hAnsiTheme="majorHAnsi"/>
          <w:sz w:val="24"/>
          <w:szCs w:val="24"/>
        </w:rPr>
        <w:t xml:space="preserve"> ultimately responsible for ensuring that an adequate and effective system of internal control</w:t>
      </w:r>
      <w:r w:rsidR="00960BDA" w:rsidRPr="00202912">
        <w:rPr>
          <w:rFonts w:asciiTheme="majorHAnsi" w:hAnsiTheme="majorHAnsi"/>
          <w:sz w:val="24"/>
          <w:szCs w:val="24"/>
        </w:rPr>
        <w:t>s is established and maintained at WSACCO-Entebbe Branch.</w:t>
      </w:r>
    </w:p>
    <w:p w:rsidR="00567AE3" w:rsidRPr="00202912" w:rsidRDefault="00567AE3" w:rsidP="00906EDF">
      <w:pPr>
        <w:autoSpaceDE w:val="0"/>
        <w:autoSpaceDN w:val="0"/>
        <w:adjustRightInd w:val="0"/>
        <w:spacing w:after="0" w:line="480" w:lineRule="auto"/>
        <w:jc w:val="both"/>
        <w:rPr>
          <w:rFonts w:asciiTheme="majorHAnsi" w:hAnsiTheme="majorHAnsi"/>
          <w:sz w:val="24"/>
          <w:szCs w:val="24"/>
        </w:rPr>
      </w:pPr>
    </w:p>
    <w:p w:rsidR="00567AE3" w:rsidRPr="00202912" w:rsidRDefault="00567AE3" w:rsidP="004B26CF">
      <w:pPr>
        <w:pStyle w:val="Heading1"/>
        <w:spacing w:before="0" w:line="360" w:lineRule="auto"/>
        <w:jc w:val="both"/>
        <w:rPr>
          <w:rFonts w:cs="Times New Roman"/>
          <w:color w:val="auto"/>
          <w:sz w:val="24"/>
          <w:szCs w:val="24"/>
        </w:rPr>
      </w:pPr>
      <w:bookmarkStart w:id="302" w:name="_Toc92819617"/>
      <w:r w:rsidRPr="00202912">
        <w:rPr>
          <w:color w:val="auto"/>
          <w:sz w:val="24"/>
          <w:szCs w:val="24"/>
        </w:rPr>
        <w:lastRenderedPageBreak/>
        <w:t>Monitoring of key credit risks</w:t>
      </w:r>
      <w:bookmarkEnd w:id="302"/>
    </w:p>
    <w:p w:rsidR="00501330" w:rsidRPr="00202912" w:rsidRDefault="00567AE3"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cs="Times New Roman"/>
          <w:sz w:val="24"/>
          <w:szCs w:val="24"/>
        </w:rPr>
        <w:t xml:space="preserve">On the question whether </w:t>
      </w:r>
      <w:r w:rsidRPr="00202912">
        <w:rPr>
          <w:rFonts w:asciiTheme="majorHAnsi" w:hAnsiTheme="majorHAnsi"/>
          <w:sz w:val="24"/>
          <w:szCs w:val="24"/>
        </w:rPr>
        <w:t>monitoring of key credit risks is part of the daily activities conducted by the management at Wazelendo SACCO-Entebbe Branch, their responses were as summarized in table 6.3.</w:t>
      </w:r>
    </w:p>
    <w:p w:rsidR="00501330" w:rsidRPr="00202912" w:rsidRDefault="006D48B2" w:rsidP="004B26CF">
      <w:pPr>
        <w:pStyle w:val="Heading1"/>
        <w:spacing w:before="0" w:line="360" w:lineRule="auto"/>
        <w:jc w:val="both"/>
        <w:rPr>
          <w:color w:val="auto"/>
          <w:sz w:val="24"/>
          <w:szCs w:val="24"/>
        </w:rPr>
      </w:pPr>
      <w:bookmarkStart w:id="303" w:name="_Toc9587715"/>
      <w:bookmarkStart w:id="304" w:name="_Toc21842928"/>
      <w:bookmarkStart w:id="305" w:name="_Toc92819618"/>
      <w:r w:rsidRPr="00202912">
        <w:rPr>
          <w:rFonts w:cs="Times New Roman"/>
          <w:color w:val="auto"/>
          <w:sz w:val="24"/>
          <w:szCs w:val="24"/>
        </w:rPr>
        <w:t xml:space="preserve">Table </w:t>
      </w:r>
      <w:r w:rsidR="00501330" w:rsidRPr="00202912">
        <w:rPr>
          <w:rFonts w:cs="Times New Roman"/>
          <w:color w:val="auto"/>
          <w:sz w:val="24"/>
          <w:szCs w:val="24"/>
        </w:rPr>
        <w:t>6</w:t>
      </w:r>
      <w:r w:rsidRPr="00202912">
        <w:rPr>
          <w:rFonts w:cs="Times New Roman"/>
          <w:color w:val="auto"/>
          <w:sz w:val="24"/>
          <w:szCs w:val="24"/>
        </w:rPr>
        <w:t xml:space="preserve">.3: </w:t>
      </w:r>
      <w:bookmarkEnd w:id="303"/>
      <w:bookmarkEnd w:id="304"/>
      <w:r w:rsidR="00501330" w:rsidRPr="00202912">
        <w:rPr>
          <w:color w:val="auto"/>
          <w:sz w:val="24"/>
          <w:szCs w:val="24"/>
        </w:rPr>
        <w:t>Monitoring of key credit risks is part of the daily activities.</w:t>
      </w:r>
      <w:bookmarkEnd w:id="305"/>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070"/>
        <w:gridCol w:w="2043"/>
        <w:gridCol w:w="1985"/>
        <w:gridCol w:w="2268"/>
      </w:tblGrid>
      <w:tr w:rsidR="007A52A9" w:rsidRPr="00202912" w:rsidTr="007A52A9">
        <w:trPr>
          <w:cantSplit/>
        </w:trPr>
        <w:tc>
          <w:tcPr>
            <w:tcW w:w="3060" w:type="dxa"/>
            <w:gridSpan w:val="2"/>
            <w:tcBorders>
              <w:top w:val="nil"/>
              <w:left w:val="nil"/>
              <w:bottom w:val="single" w:sz="8" w:space="0" w:color="152935"/>
              <w:right w:val="nil"/>
            </w:tcBorders>
            <w:shd w:val="clear" w:color="auto" w:fill="FFFFFF"/>
            <w:vAlign w:val="bottom"/>
          </w:tcPr>
          <w:p w:rsidR="007A52A9" w:rsidRPr="00202912" w:rsidRDefault="007A52A9" w:rsidP="00906EDF">
            <w:pPr>
              <w:autoSpaceDE w:val="0"/>
              <w:autoSpaceDN w:val="0"/>
              <w:adjustRightInd w:val="0"/>
              <w:spacing w:after="0" w:line="360" w:lineRule="auto"/>
              <w:rPr>
                <w:rFonts w:asciiTheme="majorHAnsi" w:hAnsiTheme="majorHAnsi" w:cs="Times New Roman"/>
                <w:sz w:val="24"/>
                <w:szCs w:val="24"/>
              </w:rPr>
            </w:pPr>
          </w:p>
        </w:tc>
        <w:tc>
          <w:tcPr>
            <w:tcW w:w="2043" w:type="dxa"/>
            <w:tcBorders>
              <w:top w:val="nil"/>
              <w:left w:val="nil"/>
              <w:bottom w:val="single" w:sz="8" w:space="0" w:color="152935"/>
              <w:right w:val="single" w:sz="8" w:space="0" w:color="E0E0E0"/>
            </w:tcBorders>
            <w:shd w:val="clear" w:color="auto" w:fill="FFFFFF"/>
            <w:vAlign w:val="bottom"/>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985" w:type="dxa"/>
            <w:tcBorders>
              <w:top w:val="nil"/>
              <w:left w:val="single" w:sz="8" w:space="0" w:color="E0E0E0"/>
              <w:bottom w:val="single" w:sz="8" w:space="0" w:color="152935"/>
              <w:right w:val="single" w:sz="8" w:space="0" w:color="E0E0E0"/>
            </w:tcBorders>
            <w:shd w:val="clear" w:color="auto" w:fill="FFFFFF"/>
            <w:vAlign w:val="bottom"/>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7A52A9" w:rsidRPr="00202912" w:rsidTr="00536D1D">
        <w:trPr>
          <w:cantSplit/>
        </w:trPr>
        <w:tc>
          <w:tcPr>
            <w:tcW w:w="990" w:type="dxa"/>
            <w:vMerge w:val="restart"/>
            <w:tcBorders>
              <w:top w:val="single" w:sz="8" w:space="0" w:color="152935"/>
              <w:left w:val="nil"/>
              <w:bottom w:val="single" w:sz="8" w:space="0" w:color="152935"/>
              <w:right w:val="nil"/>
            </w:tcBorders>
            <w:shd w:val="clear" w:color="auto" w:fill="auto"/>
          </w:tcPr>
          <w:p w:rsidR="007A52A9" w:rsidRPr="00202912" w:rsidRDefault="007A52A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070" w:type="dxa"/>
            <w:tcBorders>
              <w:top w:val="single" w:sz="8" w:space="0" w:color="152935"/>
              <w:left w:val="nil"/>
              <w:bottom w:val="single" w:sz="8" w:space="0" w:color="AEAEAE"/>
              <w:right w:val="nil"/>
            </w:tcBorders>
            <w:shd w:val="clear" w:color="auto" w:fill="auto"/>
          </w:tcPr>
          <w:p w:rsidR="007A52A9" w:rsidRPr="00202912" w:rsidRDefault="007A52A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043" w:type="dxa"/>
            <w:tcBorders>
              <w:top w:val="single" w:sz="8" w:space="0" w:color="152935"/>
              <w:left w:val="nil"/>
              <w:bottom w:val="single" w:sz="8" w:space="0" w:color="AEAEAE"/>
              <w:right w:val="single" w:sz="8" w:space="0" w:color="E0E0E0"/>
            </w:tcBorders>
            <w:shd w:val="clear" w:color="auto" w:fill="FFFFFF"/>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33</w:t>
            </w:r>
          </w:p>
        </w:tc>
        <w:tc>
          <w:tcPr>
            <w:tcW w:w="1985" w:type="dxa"/>
            <w:tcBorders>
              <w:top w:val="single" w:sz="8" w:space="0" w:color="152935"/>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12.5</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12.5</w:t>
            </w:r>
          </w:p>
        </w:tc>
      </w:tr>
      <w:tr w:rsidR="007A52A9" w:rsidRPr="00202912" w:rsidTr="00536D1D">
        <w:trPr>
          <w:cantSplit/>
        </w:trPr>
        <w:tc>
          <w:tcPr>
            <w:tcW w:w="990" w:type="dxa"/>
            <w:vMerge/>
            <w:tcBorders>
              <w:top w:val="single" w:sz="8" w:space="0" w:color="152935"/>
              <w:left w:val="nil"/>
              <w:bottom w:val="single" w:sz="8" w:space="0" w:color="152935"/>
              <w:right w:val="nil"/>
            </w:tcBorders>
            <w:shd w:val="clear" w:color="auto" w:fill="auto"/>
          </w:tcPr>
          <w:p w:rsidR="007A52A9" w:rsidRPr="00202912" w:rsidRDefault="007A52A9" w:rsidP="00906EDF">
            <w:pPr>
              <w:autoSpaceDE w:val="0"/>
              <w:autoSpaceDN w:val="0"/>
              <w:adjustRightInd w:val="0"/>
              <w:spacing w:after="0" w:line="360" w:lineRule="auto"/>
              <w:rPr>
                <w:rFonts w:asciiTheme="majorHAnsi" w:hAnsiTheme="majorHAnsi" w:cs="Times New Roman"/>
                <w:sz w:val="24"/>
                <w:szCs w:val="24"/>
              </w:rPr>
            </w:pPr>
          </w:p>
        </w:tc>
        <w:tc>
          <w:tcPr>
            <w:tcW w:w="2070" w:type="dxa"/>
            <w:tcBorders>
              <w:top w:val="single" w:sz="8" w:space="0" w:color="AEAEAE"/>
              <w:left w:val="nil"/>
              <w:bottom w:val="single" w:sz="8" w:space="0" w:color="AEAEAE"/>
              <w:right w:val="nil"/>
            </w:tcBorders>
            <w:shd w:val="clear" w:color="auto" w:fill="auto"/>
          </w:tcPr>
          <w:p w:rsidR="007A52A9" w:rsidRPr="00202912" w:rsidRDefault="007A52A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043" w:type="dxa"/>
            <w:tcBorders>
              <w:top w:val="single" w:sz="8" w:space="0" w:color="AEAEAE"/>
              <w:left w:val="nil"/>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26.8</w:t>
            </w:r>
          </w:p>
        </w:tc>
      </w:tr>
      <w:tr w:rsidR="007A52A9" w:rsidRPr="00202912" w:rsidTr="00536D1D">
        <w:trPr>
          <w:cantSplit/>
        </w:trPr>
        <w:tc>
          <w:tcPr>
            <w:tcW w:w="990" w:type="dxa"/>
            <w:vMerge/>
            <w:tcBorders>
              <w:top w:val="single" w:sz="8" w:space="0" w:color="152935"/>
              <w:left w:val="nil"/>
              <w:bottom w:val="single" w:sz="8" w:space="0" w:color="152935"/>
              <w:right w:val="nil"/>
            </w:tcBorders>
            <w:shd w:val="clear" w:color="auto" w:fill="auto"/>
          </w:tcPr>
          <w:p w:rsidR="007A52A9" w:rsidRPr="00202912" w:rsidRDefault="007A52A9" w:rsidP="00906EDF">
            <w:pPr>
              <w:autoSpaceDE w:val="0"/>
              <w:autoSpaceDN w:val="0"/>
              <w:adjustRightInd w:val="0"/>
              <w:spacing w:after="0" w:line="360" w:lineRule="auto"/>
              <w:rPr>
                <w:rFonts w:asciiTheme="majorHAnsi" w:hAnsiTheme="majorHAnsi" w:cs="Times New Roman"/>
                <w:sz w:val="24"/>
                <w:szCs w:val="24"/>
              </w:rPr>
            </w:pPr>
          </w:p>
        </w:tc>
        <w:tc>
          <w:tcPr>
            <w:tcW w:w="2070" w:type="dxa"/>
            <w:tcBorders>
              <w:top w:val="single" w:sz="8" w:space="0" w:color="AEAEAE"/>
              <w:left w:val="nil"/>
              <w:bottom w:val="single" w:sz="8" w:space="0" w:color="AEAEAE"/>
              <w:right w:val="nil"/>
            </w:tcBorders>
            <w:shd w:val="clear" w:color="auto" w:fill="auto"/>
          </w:tcPr>
          <w:p w:rsidR="007A52A9" w:rsidRPr="00202912" w:rsidRDefault="007A52A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043" w:type="dxa"/>
            <w:tcBorders>
              <w:top w:val="single" w:sz="8" w:space="0" w:color="AEAEAE"/>
              <w:left w:val="nil"/>
              <w:bottom w:val="single" w:sz="8" w:space="0" w:color="AEAEAE"/>
              <w:right w:val="single" w:sz="8" w:space="0" w:color="E0E0E0"/>
            </w:tcBorders>
            <w:shd w:val="clear" w:color="auto" w:fill="FFFFFF"/>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20</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w:t>
            </w:r>
            <w:r w:rsidR="007A52A9" w:rsidRPr="00202912">
              <w:rPr>
                <w:rFonts w:asciiTheme="majorHAnsi" w:hAnsiTheme="majorHAnsi" w:cs="Times New Roman"/>
                <w:sz w:val="24"/>
                <w:szCs w:val="24"/>
              </w:rPr>
              <w:t>.5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34.</w:t>
            </w:r>
            <w:r w:rsidR="009B047B" w:rsidRPr="00202912">
              <w:rPr>
                <w:rFonts w:asciiTheme="majorHAnsi" w:hAnsiTheme="majorHAnsi" w:cs="Times New Roman"/>
                <w:sz w:val="24"/>
                <w:szCs w:val="24"/>
              </w:rPr>
              <w:t>4</w:t>
            </w:r>
          </w:p>
        </w:tc>
      </w:tr>
      <w:tr w:rsidR="007A52A9" w:rsidRPr="00202912" w:rsidTr="00536D1D">
        <w:trPr>
          <w:cantSplit/>
        </w:trPr>
        <w:tc>
          <w:tcPr>
            <w:tcW w:w="990" w:type="dxa"/>
            <w:vMerge/>
            <w:tcBorders>
              <w:top w:val="single" w:sz="8" w:space="0" w:color="152935"/>
              <w:left w:val="nil"/>
              <w:bottom w:val="single" w:sz="8" w:space="0" w:color="152935"/>
              <w:right w:val="nil"/>
            </w:tcBorders>
            <w:shd w:val="clear" w:color="auto" w:fill="auto"/>
          </w:tcPr>
          <w:p w:rsidR="007A52A9" w:rsidRPr="00202912" w:rsidRDefault="007A52A9" w:rsidP="00906EDF">
            <w:pPr>
              <w:autoSpaceDE w:val="0"/>
              <w:autoSpaceDN w:val="0"/>
              <w:adjustRightInd w:val="0"/>
              <w:spacing w:after="0" w:line="360" w:lineRule="auto"/>
              <w:rPr>
                <w:rFonts w:asciiTheme="majorHAnsi" w:hAnsiTheme="majorHAnsi" w:cs="Times New Roman"/>
                <w:sz w:val="24"/>
                <w:szCs w:val="24"/>
              </w:rPr>
            </w:pPr>
          </w:p>
        </w:tc>
        <w:tc>
          <w:tcPr>
            <w:tcW w:w="2070" w:type="dxa"/>
            <w:tcBorders>
              <w:top w:val="single" w:sz="8" w:space="0" w:color="AEAEAE"/>
              <w:left w:val="nil"/>
              <w:bottom w:val="single" w:sz="8" w:space="0" w:color="AEAEAE"/>
              <w:right w:val="nil"/>
            </w:tcBorders>
            <w:shd w:val="clear" w:color="auto" w:fill="auto"/>
          </w:tcPr>
          <w:p w:rsidR="007A52A9" w:rsidRPr="00202912" w:rsidRDefault="007A52A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043" w:type="dxa"/>
            <w:tcBorders>
              <w:top w:val="single" w:sz="8" w:space="0" w:color="AEAEAE"/>
              <w:left w:val="nil"/>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114</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43</w:t>
            </w:r>
            <w:r w:rsidR="007A52A9" w:rsidRPr="00202912">
              <w:rPr>
                <w:rFonts w:asciiTheme="majorHAnsi" w:hAnsiTheme="majorHAnsi" w:cs="Times New Roman"/>
                <w:sz w:val="24"/>
                <w:szCs w:val="24"/>
              </w:rPr>
              <w:t>.</w:t>
            </w:r>
            <w:r w:rsidR="009B047B" w:rsidRPr="00202912">
              <w:rPr>
                <w:rFonts w:asciiTheme="majorHAnsi" w:hAnsiTheme="majorHAnsi" w:cs="Times New Roman"/>
                <w:sz w:val="24"/>
                <w:szCs w:val="24"/>
              </w:rPr>
              <w:t>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77.</w:t>
            </w:r>
            <w:r w:rsidR="009B047B" w:rsidRPr="00202912">
              <w:rPr>
                <w:rFonts w:asciiTheme="majorHAnsi" w:hAnsiTheme="majorHAnsi" w:cs="Times New Roman"/>
                <w:sz w:val="24"/>
                <w:szCs w:val="24"/>
              </w:rPr>
              <w:t>4</w:t>
            </w:r>
          </w:p>
        </w:tc>
      </w:tr>
      <w:tr w:rsidR="007A52A9" w:rsidRPr="00202912" w:rsidTr="00536D1D">
        <w:trPr>
          <w:cantSplit/>
        </w:trPr>
        <w:tc>
          <w:tcPr>
            <w:tcW w:w="990" w:type="dxa"/>
            <w:vMerge/>
            <w:tcBorders>
              <w:top w:val="single" w:sz="8" w:space="0" w:color="152935"/>
              <w:left w:val="nil"/>
              <w:bottom w:val="single" w:sz="8" w:space="0" w:color="152935"/>
              <w:right w:val="nil"/>
            </w:tcBorders>
            <w:shd w:val="clear" w:color="auto" w:fill="auto"/>
          </w:tcPr>
          <w:p w:rsidR="007A52A9" w:rsidRPr="00202912" w:rsidRDefault="007A52A9" w:rsidP="00906EDF">
            <w:pPr>
              <w:autoSpaceDE w:val="0"/>
              <w:autoSpaceDN w:val="0"/>
              <w:adjustRightInd w:val="0"/>
              <w:spacing w:after="0" w:line="360" w:lineRule="auto"/>
              <w:rPr>
                <w:rFonts w:asciiTheme="majorHAnsi" w:hAnsiTheme="majorHAnsi" w:cs="Times New Roman"/>
                <w:sz w:val="24"/>
                <w:szCs w:val="24"/>
              </w:rPr>
            </w:pPr>
          </w:p>
        </w:tc>
        <w:tc>
          <w:tcPr>
            <w:tcW w:w="2070" w:type="dxa"/>
            <w:tcBorders>
              <w:top w:val="single" w:sz="8" w:space="0" w:color="AEAEAE"/>
              <w:left w:val="nil"/>
              <w:bottom w:val="single" w:sz="8" w:space="0" w:color="AEAEAE"/>
              <w:right w:val="nil"/>
            </w:tcBorders>
            <w:shd w:val="clear" w:color="auto" w:fill="auto"/>
          </w:tcPr>
          <w:p w:rsidR="007A52A9" w:rsidRPr="00202912" w:rsidRDefault="007A52A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043" w:type="dxa"/>
            <w:tcBorders>
              <w:top w:val="single" w:sz="8" w:space="0" w:color="AEAEAE"/>
              <w:left w:val="nil"/>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r w:rsidR="007A52A9" w:rsidRPr="00202912">
              <w:rPr>
                <w:rFonts w:asciiTheme="majorHAnsi" w:hAnsiTheme="majorHAnsi" w:cs="Times New Roman"/>
                <w:sz w:val="24"/>
                <w:szCs w:val="24"/>
              </w:rPr>
              <w:t>0</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536D1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7A52A9" w:rsidRPr="00202912" w:rsidRDefault="009B047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7A52A9" w:rsidRPr="00202912" w:rsidTr="00536D1D">
        <w:trPr>
          <w:cantSplit/>
        </w:trPr>
        <w:tc>
          <w:tcPr>
            <w:tcW w:w="990" w:type="dxa"/>
            <w:vMerge/>
            <w:tcBorders>
              <w:top w:val="single" w:sz="8" w:space="0" w:color="152935"/>
              <w:left w:val="nil"/>
              <w:bottom w:val="single" w:sz="8" w:space="0" w:color="152935"/>
              <w:right w:val="nil"/>
            </w:tcBorders>
            <w:shd w:val="clear" w:color="auto" w:fill="auto"/>
          </w:tcPr>
          <w:p w:rsidR="007A52A9" w:rsidRPr="00202912" w:rsidRDefault="007A52A9" w:rsidP="00906EDF">
            <w:pPr>
              <w:autoSpaceDE w:val="0"/>
              <w:autoSpaceDN w:val="0"/>
              <w:adjustRightInd w:val="0"/>
              <w:spacing w:after="0" w:line="360" w:lineRule="auto"/>
              <w:rPr>
                <w:rFonts w:asciiTheme="majorHAnsi" w:hAnsiTheme="majorHAnsi" w:cs="Times New Roman"/>
                <w:sz w:val="24"/>
                <w:szCs w:val="24"/>
              </w:rPr>
            </w:pPr>
          </w:p>
        </w:tc>
        <w:tc>
          <w:tcPr>
            <w:tcW w:w="2070" w:type="dxa"/>
            <w:tcBorders>
              <w:top w:val="single" w:sz="8" w:space="0" w:color="AEAEAE"/>
              <w:left w:val="nil"/>
              <w:bottom w:val="single" w:sz="8" w:space="0" w:color="152935"/>
              <w:right w:val="nil"/>
            </w:tcBorders>
            <w:shd w:val="clear" w:color="auto" w:fill="auto"/>
          </w:tcPr>
          <w:p w:rsidR="007A52A9" w:rsidRPr="00202912" w:rsidRDefault="007A52A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43" w:type="dxa"/>
            <w:tcBorders>
              <w:top w:val="single" w:sz="8" w:space="0" w:color="AEAEAE"/>
              <w:left w:val="nil"/>
              <w:bottom w:val="single" w:sz="8" w:space="0" w:color="152935"/>
              <w:right w:val="single" w:sz="8" w:space="0" w:color="E0E0E0"/>
            </w:tcBorders>
            <w:shd w:val="clear" w:color="auto" w:fill="FFFFFF"/>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985" w:type="dxa"/>
            <w:tcBorders>
              <w:top w:val="single" w:sz="8" w:space="0" w:color="AEAEAE"/>
              <w:left w:val="single" w:sz="8" w:space="0" w:color="E0E0E0"/>
              <w:bottom w:val="single" w:sz="8" w:space="0" w:color="152935"/>
              <w:right w:val="single" w:sz="8" w:space="0" w:color="E0E0E0"/>
            </w:tcBorders>
            <w:shd w:val="clear" w:color="auto" w:fill="FFFFFF"/>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7A52A9" w:rsidRPr="00202912" w:rsidRDefault="007A52A9"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6D48B2" w:rsidRPr="00202912" w:rsidRDefault="006D48B2" w:rsidP="00906EDF">
      <w:pPr>
        <w:autoSpaceDE w:val="0"/>
        <w:autoSpaceDN w:val="0"/>
        <w:adjustRightInd w:val="0"/>
        <w:spacing w:after="0" w:line="36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501330" w:rsidRPr="00202912">
        <w:rPr>
          <w:rFonts w:asciiTheme="majorHAnsi" w:hAnsiTheme="majorHAnsi" w:cs="Times New Roman"/>
          <w:sz w:val="24"/>
          <w:szCs w:val="24"/>
        </w:rPr>
        <w:t>21</w:t>
      </w:r>
    </w:p>
    <w:p w:rsidR="00A94B61" w:rsidRPr="00202912" w:rsidRDefault="00A94B61" w:rsidP="00906EDF">
      <w:pPr>
        <w:pStyle w:val="NoSpacing"/>
      </w:pPr>
    </w:p>
    <w:p w:rsidR="00667A01" w:rsidRPr="00202912" w:rsidRDefault="00E35FA1"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Study findings in table 6.3 reveal that 174(65.7%) of the respondents have the same opinion that monitoring of key credit risks is part of the daily activities conducted by the management at Wazelendo SACCO-Entebbe Branch. </w:t>
      </w:r>
      <w:r w:rsidR="000F79FC" w:rsidRPr="00202912">
        <w:rPr>
          <w:rFonts w:asciiTheme="majorHAnsi" w:hAnsiTheme="majorHAnsi"/>
          <w:sz w:val="24"/>
          <w:szCs w:val="24"/>
        </w:rPr>
        <w:t xml:space="preserve">This means that the SACCO has an effective system in place to identify, measure, monitor and control credit risk as part of an overall approach to risk management. However, 20(7.5%) were not sure and 71(26.8%) of the respondents have different opinion. </w:t>
      </w:r>
      <w:r w:rsidR="00667A01" w:rsidRPr="00202912">
        <w:rPr>
          <w:rFonts w:asciiTheme="majorHAnsi" w:hAnsiTheme="majorHAnsi"/>
          <w:sz w:val="24"/>
          <w:szCs w:val="24"/>
        </w:rPr>
        <w:t xml:space="preserve">Therefore, </w:t>
      </w:r>
      <w:r w:rsidR="00E8351D" w:rsidRPr="00202912">
        <w:rPr>
          <w:rFonts w:asciiTheme="majorHAnsi" w:hAnsiTheme="majorHAnsi"/>
          <w:sz w:val="24"/>
          <w:szCs w:val="24"/>
        </w:rPr>
        <w:t>the board</w:t>
      </w:r>
      <w:r w:rsidR="00667A01" w:rsidRPr="00202912">
        <w:rPr>
          <w:rFonts w:asciiTheme="majorHAnsi" w:hAnsiTheme="majorHAnsi"/>
          <w:sz w:val="24"/>
          <w:szCs w:val="24"/>
        </w:rPr>
        <w:t xml:space="preserve"> of directors should have responsibility for approving and periodically (at least annually) reviewing the credit risk strategy and significant credit risk policies of the SACCO to ensure effective financial performance. </w:t>
      </w:r>
    </w:p>
    <w:p w:rsidR="00501330" w:rsidRPr="00202912" w:rsidRDefault="00501330" w:rsidP="00906EDF">
      <w:pPr>
        <w:spacing w:after="0" w:line="480" w:lineRule="auto"/>
        <w:jc w:val="center"/>
        <w:rPr>
          <w:rFonts w:asciiTheme="majorHAnsi" w:hAnsiTheme="majorHAnsi"/>
          <w:sz w:val="24"/>
          <w:szCs w:val="24"/>
        </w:rPr>
      </w:pPr>
    </w:p>
    <w:p w:rsidR="003F6BA1" w:rsidRPr="00202912" w:rsidRDefault="003F6BA1" w:rsidP="00906EDF">
      <w:pPr>
        <w:spacing w:after="0" w:line="480" w:lineRule="auto"/>
        <w:jc w:val="center"/>
        <w:rPr>
          <w:rFonts w:asciiTheme="majorHAnsi" w:hAnsiTheme="majorHAnsi"/>
          <w:sz w:val="24"/>
          <w:szCs w:val="24"/>
        </w:rPr>
      </w:pPr>
    </w:p>
    <w:p w:rsidR="003F6BA1" w:rsidRPr="00202912" w:rsidRDefault="003F6BA1" w:rsidP="00906EDF">
      <w:pPr>
        <w:spacing w:after="0" w:line="480" w:lineRule="auto"/>
        <w:jc w:val="center"/>
        <w:rPr>
          <w:rFonts w:asciiTheme="majorHAnsi" w:hAnsiTheme="majorHAnsi"/>
          <w:sz w:val="24"/>
          <w:szCs w:val="24"/>
        </w:rPr>
      </w:pPr>
    </w:p>
    <w:p w:rsidR="003F6BA1" w:rsidRPr="00202912" w:rsidRDefault="003F6BA1" w:rsidP="004B26CF">
      <w:pPr>
        <w:pStyle w:val="Heading1"/>
        <w:spacing w:before="0" w:line="360" w:lineRule="auto"/>
        <w:jc w:val="both"/>
        <w:rPr>
          <w:color w:val="auto"/>
          <w:sz w:val="24"/>
          <w:szCs w:val="24"/>
        </w:rPr>
      </w:pPr>
      <w:bookmarkStart w:id="306" w:name="_Toc92819619"/>
      <w:r w:rsidRPr="00202912">
        <w:rPr>
          <w:color w:val="auto"/>
          <w:sz w:val="24"/>
          <w:szCs w:val="24"/>
        </w:rPr>
        <w:lastRenderedPageBreak/>
        <w:t>IA department monitors the implementation of efficient control activities</w:t>
      </w:r>
      <w:bookmarkEnd w:id="306"/>
    </w:p>
    <w:p w:rsidR="00501330" w:rsidRPr="00202912" w:rsidRDefault="0025424A" w:rsidP="00906EDF">
      <w:pPr>
        <w:spacing w:after="0" w:line="480" w:lineRule="auto"/>
        <w:jc w:val="both"/>
        <w:rPr>
          <w:rFonts w:asciiTheme="majorHAnsi" w:hAnsiTheme="majorHAnsi"/>
          <w:sz w:val="24"/>
          <w:szCs w:val="24"/>
        </w:rPr>
      </w:pPr>
      <w:r w:rsidRPr="00202912">
        <w:rPr>
          <w:rFonts w:asciiTheme="majorHAnsi" w:hAnsiTheme="majorHAnsi" w:cs="Arial"/>
          <w:sz w:val="24"/>
          <w:szCs w:val="24"/>
          <w:shd w:val="clear" w:color="auto" w:fill="FFFFFF"/>
        </w:rPr>
        <w:t xml:space="preserve">Monitoring internal controls is essential to ensure controls are operating efficiently. </w:t>
      </w:r>
      <w:r w:rsidR="00D3276B" w:rsidRPr="00202912">
        <w:rPr>
          <w:rFonts w:asciiTheme="majorHAnsi" w:hAnsiTheme="majorHAnsi"/>
          <w:sz w:val="24"/>
          <w:szCs w:val="24"/>
        </w:rPr>
        <w:t>On the question whether t</w:t>
      </w:r>
      <w:r w:rsidR="00C400C0" w:rsidRPr="00202912">
        <w:rPr>
          <w:rFonts w:asciiTheme="majorHAnsi" w:hAnsiTheme="majorHAnsi"/>
          <w:sz w:val="24"/>
          <w:szCs w:val="24"/>
        </w:rPr>
        <w:t xml:space="preserve">he internal audit (IA) department </w:t>
      </w:r>
      <w:r w:rsidR="00C400C0" w:rsidRPr="00202912">
        <w:rPr>
          <w:rFonts w:asciiTheme="majorHAnsi" w:hAnsiTheme="majorHAnsi"/>
          <w:bCs/>
          <w:sz w:val="24"/>
          <w:szCs w:val="24"/>
        </w:rPr>
        <w:t>monitors the implementation of efficient and effective control activities to ensure proper financial performance</w:t>
      </w:r>
      <w:r w:rsidR="00D3276B" w:rsidRPr="00202912">
        <w:rPr>
          <w:rFonts w:asciiTheme="majorHAnsi" w:hAnsiTheme="majorHAnsi"/>
          <w:bCs/>
          <w:sz w:val="24"/>
          <w:szCs w:val="24"/>
        </w:rPr>
        <w:t xml:space="preserve"> and their responses were shown in table 6.4.</w:t>
      </w:r>
    </w:p>
    <w:p w:rsidR="00501330" w:rsidRPr="00202912" w:rsidRDefault="00501330" w:rsidP="004B26CF">
      <w:pPr>
        <w:pStyle w:val="Heading1"/>
        <w:spacing w:before="0" w:line="360" w:lineRule="auto"/>
        <w:jc w:val="both"/>
        <w:rPr>
          <w:color w:val="auto"/>
          <w:sz w:val="24"/>
          <w:szCs w:val="24"/>
        </w:rPr>
      </w:pPr>
      <w:bookmarkStart w:id="307" w:name="_Toc9587717"/>
      <w:bookmarkStart w:id="308" w:name="_Toc21842930"/>
      <w:bookmarkStart w:id="309" w:name="_Toc92819620"/>
      <w:r w:rsidRPr="00202912">
        <w:rPr>
          <w:rFonts w:cs="Times New Roman"/>
          <w:color w:val="auto"/>
          <w:sz w:val="24"/>
          <w:szCs w:val="24"/>
        </w:rPr>
        <w:t xml:space="preserve">Table 6.4: </w:t>
      </w:r>
      <w:bookmarkEnd w:id="307"/>
      <w:bookmarkEnd w:id="308"/>
      <w:r w:rsidR="00C400C0" w:rsidRPr="00202912">
        <w:rPr>
          <w:color w:val="auto"/>
          <w:sz w:val="24"/>
          <w:szCs w:val="24"/>
        </w:rPr>
        <w:t>IA</w:t>
      </w:r>
      <w:r w:rsidRPr="00202912">
        <w:rPr>
          <w:color w:val="auto"/>
          <w:sz w:val="24"/>
          <w:szCs w:val="24"/>
        </w:rPr>
        <w:t xml:space="preserve"> department monitors the implementation of efficient control activities.</w:t>
      </w:r>
      <w:bookmarkEnd w:id="309"/>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2340"/>
        <w:gridCol w:w="2005"/>
        <w:gridCol w:w="1843"/>
        <w:gridCol w:w="2268"/>
      </w:tblGrid>
      <w:tr w:rsidR="00291308" w:rsidRPr="00202912" w:rsidTr="00291308">
        <w:trPr>
          <w:cantSplit/>
        </w:trPr>
        <w:tc>
          <w:tcPr>
            <w:tcW w:w="3240" w:type="dxa"/>
            <w:gridSpan w:val="2"/>
            <w:tcBorders>
              <w:top w:val="nil"/>
              <w:left w:val="nil"/>
              <w:bottom w:val="single" w:sz="8" w:space="0" w:color="152935"/>
              <w:right w:val="nil"/>
            </w:tcBorders>
            <w:shd w:val="clear" w:color="auto" w:fill="FFFFFF"/>
            <w:vAlign w:val="bottom"/>
          </w:tcPr>
          <w:p w:rsidR="00291308" w:rsidRPr="00202912" w:rsidRDefault="00291308" w:rsidP="00906EDF">
            <w:pPr>
              <w:autoSpaceDE w:val="0"/>
              <w:autoSpaceDN w:val="0"/>
              <w:adjustRightInd w:val="0"/>
              <w:spacing w:after="0" w:line="360" w:lineRule="auto"/>
              <w:rPr>
                <w:rFonts w:asciiTheme="majorHAnsi" w:hAnsiTheme="majorHAnsi" w:cs="Times New Roman"/>
                <w:sz w:val="24"/>
                <w:szCs w:val="24"/>
              </w:rPr>
            </w:pPr>
          </w:p>
        </w:tc>
        <w:tc>
          <w:tcPr>
            <w:tcW w:w="2005" w:type="dxa"/>
            <w:tcBorders>
              <w:top w:val="nil"/>
              <w:left w:val="nil"/>
              <w:bottom w:val="single" w:sz="8" w:space="0" w:color="152935"/>
              <w:right w:val="single" w:sz="8" w:space="0" w:color="E0E0E0"/>
            </w:tcBorders>
            <w:shd w:val="clear" w:color="auto" w:fill="FFFFFF"/>
            <w:vAlign w:val="bottom"/>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 xml:space="preserve">           Percent</w:t>
            </w:r>
          </w:p>
        </w:tc>
        <w:tc>
          <w:tcPr>
            <w:tcW w:w="2268" w:type="dxa"/>
            <w:tcBorders>
              <w:top w:val="nil"/>
              <w:left w:val="single" w:sz="8" w:space="0" w:color="E0E0E0"/>
              <w:bottom w:val="single" w:sz="8" w:space="0" w:color="152935"/>
              <w:right w:val="single" w:sz="8" w:space="0" w:color="E0E0E0"/>
            </w:tcBorders>
            <w:shd w:val="clear" w:color="auto" w:fill="FFFFFF"/>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291308" w:rsidRPr="00202912" w:rsidTr="000A2656">
        <w:trPr>
          <w:cantSplit/>
        </w:trPr>
        <w:tc>
          <w:tcPr>
            <w:tcW w:w="900" w:type="dxa"/>
            <w:vMerge w:val="restart"/>
            <w:tcBorders>
              <w:top w:val="single" w:sz="8" w:space="0" w:color="152935"/>
              <w:left w:val="nil"/>
              <w:bottom w:val="single" w:sz="8" w:space="0" w:color="152935"/>
              <w:right w:val="nil"/>
            </w:tcBorders>
            <w:shd w:val="clear" w:color="auto" w:fill="auto"/>
          </w:tcPr>
          <w:p w:rsidR="00291308" w:rsidRPr="00202912" w:rsidRDefault="0029130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340" w:type="dxa"/>
            <w:tcBorders>
              <w:top w:val="single" w:sz="8" w:space="0" w:color="152935"/>
              <w:left w:val="nil"/>
              <w:bottom w:val="single" w:sz="8" w:space="0" w:color="AEAEAE"/>
              <w:right w:val="nil"/>
            </w:tcBorders>
            <w:shd w:val="clear" w:color="auto" w:fill="auto"/>
          </w:tcPr>
          <w:p w:rsidR="00291308" w:rsidRPr="00202912" w:rsidRDefault="0029130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005" w:type="dxa"/>
            <w:tcBorders>
              <w:top w:val="single" w:sz="8" w:space="0" w:color="152935"/>
              <w:left w:val="nil"/>
              <w:bottom w:val="single" w:sz="8" w:space="0" w:color="AEAEAE"/>
              <w:right w:val="single" w:sz="8" w:space="0" w:color="E0E0E0"/>
            </w:tcBorders>
            <w:shd w:val="clear" w:color="auto" w:fill="FFFFFF"/>
          </w:tcPr>
          <w:p w:rsidR="00291308" w:rsidRPr="00202912" w:rsidRDefault="001F766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41</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291308" w:rsidRPr="00202912" w:rsidRDefault="000A265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15.5</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291308" w:rsidRPr="00202912" w:rsidRDefault="000A265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15.5</w:t>
            </w:r>
          </w:p>
        </w:tc>
      </w:tr>
      <w:tr w:rsidR="00291308" w:rsidRPr="00202912" w:rsidTr="000A2656">
        <w:trPr>
          <w:cantSplit/>
        </w:trPr>
        <w:tc>
          <w:tcPr>
            <w:tcW w:w="900" w:type="dxa"/>
            <w:vMerge/>
            <w:tcBorders>
              <w:top w:val="single" w:sz="8" w:space="0" w:color="152935"/>
              <w:left w:val="nil"/>
              <w:bottom w:val="single" w:sz="8" w:space="0" w:color="152935"/>
              <w:right w:val="nil"/>
            </w:tcBorders>
            <w:shd w:val="clear" w:color="auto" w:fill="auto"/>
          </w:tcPr>
          <w:p w:rsidR="00291308" w:rsidRPr="00202912" w:rsidRDefault="00291308" w:rsidP="00906EDF">
            <w:pPr>
              <w:autoSpaceDE w:val="0"/>
              <w:autoSpaceDN w:val="0"/>
              <w:adjustRightInd w:val="0"/>
              <w:spacing w:after="0" w:line="360" w:lineRule="auto"/>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291308" w:rsidRPr="00202912" w:rsidRDefault="0029130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005" w:type="dxa"/>
            <w:tcBorders>
              <w:top w:val="single" w:sz="8" w:space="0" w:color="AEAEAE"/>
              <w:left w:val="nil"/>
              <w:bottom w:val="single" w:sz="8" w:space="0" w:color="AEAEAE"/>
              <w:right w:val="single" w:sz="8" w:space="0" w:color="E0E0E0"/>
            </w:tcBorders>
            <w:shd w:val="clear" w:color="auto" w:fill="FFFFFF"/>
          </w:tcPr>
          <w:p w:rsidR="00291308" w:rsidRPr="00202912" w:rsidRDefault="001F766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w:t>
            </w:r>
            <w:r w:rsidR="00283B11" w:rsidRPr="00202912">
              <w:rPr>
                <w:rFonts w:asciiTheme="majorHAnsi" w:hAnsiTheme="majorHAnsi" w:cs="Times New Roman"/>
                <w:sz w:val="24"/>
                <w:szCs w:val="24"/>
              </w:rPr>
              <w:t>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83B1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31.3</w:t>
            </w:r>
          </w:p>
        </w:tc>
      </w:tr>
      <w:tr w:rsidR="00291308" w:rsidRPr="00202912" w:rsidTr="000A2656">
        <w:trPr>
          <w:cantSplit/>
        </w:trPr>
        <w:tc>
          <w:tcPr>
            <w:tcW w:w="900" w:type="dxa"/>
            <w:vMerge/>
            <w:tcBorders>
              <w:top w:val="single" w:sz="8" w:space="0" w:color="152935"/>
              <w:left w:val="nil"/>
              <w:bottom w:val="single" w:sz="8" w:space="0" w:color="152935"/>
              <w:right w:val="nil"/>
            </w:tcBorders>
            <w:shd w:val="clear" w:color="auto" w:fill="auto"/>
          </w:tcPr>
          <w:p w:rsidR="00291308" w:rsidRPr="00202912" w:rsidRDefault="00291308" w:rsidP="00906EDF">
            <w:pPr>
              <w:autoSpaceDE w:val="0"/>
              <w:autoSpaceDN w:val="0"/>
              <w:adjustRightInd w:val="0"/>
              <w:spacing w:after="0" w:line="360" w:lineRule="auto"/>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291308" w:rsidRPr="00202912" w:rsidRDefault="0029130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005" w:type="dxa"/>
            <w:tcBorders>
              <w:top w:val="single" w:sz="8" w:space="0" w:color="AEAEAE"/>
              <w:left w:val="nil"/>
              <w:bottom w:val="single" w:sz="8" w:space="0" w:color="AEAEAE"/>
              <w:right w:val="single" w:sz="8" w:space="0" w:color="E0E0E0"/>
            </w:tcBorders>
            <w:shd w:val="clear" w:color="auto" w:fill="FFFFFF"/>
          </w:tcPr>
          <w:p w:rsidR="00291308" w:rsidRPr="00202912" w:rsidRDefault="001F766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25</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83B1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83B1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40.7</w:t>
            </w:r>
          </w:p>
        </w:tc>
      </w:tr>
      <w:tr w:rsidR="00291308" w:rsidRPr="00202912" w:rsidTr="000A2656">
        <w:trPr>
          <w:cantSplit/>
        </w:trPr>
        <w:tc>
          <w:tcPr>
            <w:tcW w:w="900" w:type="dxa"/>
            <w:vMerge/>
            <w:tcBorders>
              <w:top w:val="single" w:sz="8" w:space="0" w:color="152935"/>
              <w:left w:val="nil"/>
              <w:bottom w:val="single" w:sz="8" w:space="0" w:color="152935"/>
              <w:right w:val="nil"/>
            </w:tcBorders>
            <w:shd w:val="clear" w:color="auto" w:fill="auto"/>
          </w:tcPr>
          <w:p w:rsidR="00291308" w:rsidRPr="00202912" w:rsidRDefault="00291308" w:rsidP="00906EDF">
            <w:pPr>
              <w:autoSpaceDE w:val="0"/>
              <w:autoSpaceDN w:val="0"/>
              <w:adjustRightInd w:val="0"/>
              <w:spacing w:after="0" w:line="360" w:lineRule="auto"/>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291308" w:rsidRPr="00202912" w:rsidRDefault="0029130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005" w:type="dxa"/>
            <w:tcBorders>
              <w:top w:val="single" w:sz="8" w:space="0" w:color="AEAEAE"/>
              <w:left w:val="nil"/>
              <w:bottom w:val="single" w:sz="8" w:space="0" w:color="AEAEAE"/>
              <w:right w:val="single" w:sz="8" w:space="0" w:color="E0E0E0"/>
            </w:tcBorders>
            <w:shd w:val="clear" w:color="auto" w:fill="FFFFFF"/>
          </w:tcPr>
          <w:p w:rsidR="00291308" w:rsidRPr="00202912" w:rsidRDefault="001F766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75</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283B11" w:rsidRPr="00202912">
              <w:rPr>
                <w:rFonts w:asciiTheme="majorHAnsi" w:hAnsiTheme="majorHAnsi" w:cs="Times New Roman"/>
                <w:sz w:val="24"/>
                <w:szCs w:val="24"/>
              </w:rPr>
              <w:t>8.4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83B1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69.1</w:t>
            </w:r>
          </w:p>
        </w:tc>
      </w:tr>
      <w:tr w:rsidR="00291308" w:rsidRPr="00202912" w:rsidTr="000A2656">
        <w:trPr>
          <w:cantSplit/>
        </w:trPr>
        <w:tc>
          <w:tcPr>
            <w:tcW w:w="900" w:type="dxa"/>
            <w:vMerge/>
            <w:tcBorders>
              <w:top w:val="single" w:sz="8" w:space="0" w:color="152935"/>
              <w:left w:val="nil"/>
              <w:bottom w:val="single" w:sz="8" w:space="0" w:color="152935"/>
              <w:right w:val="nil"/>
            </w:tcBorders>
            <w:shd w:val="clear" w:color="auto" w:fill="auto"/>
          </w:tcPr>
          <w:p w:rsidR="00291308" w:rsidRPr="00202912" w:rsidRDefault="00291308" w:rsidP="00906EDF">
            <w:pPr>
              <w:autoSpaceDE w:val="0"/>
              <w:autoSpaceDN w:val="0"/>
              <w:adjustRightInd w:val="0"/>
              <w:spacing w:after="0" w:line="360" w:lineRule="auto"/>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291308" w:rsidRPr="00202912" w:rsidRDefault="0029130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005" w:type="dxa"/>
            <w:tcBorders>
              <w:top w:val="single" w:sz="8" w:space="0" w:color="AEAEAE"/>
              <w:left w:val="nil"/>
              <w:bottom w:val="single" w:sz="8" w:space="0" w:color="AEAEAE"/>
              <w:right w:val="single" w:sz="8" w:space="0" w:color="E0E0E0"/>
            </w:tcBorders>
            <w:shd w:val="clear" w:color="auto" w:fill="FFFFFF"/>
          </w:tcPr>
          <w:p w:rsidR="00291308" w:rsidRPr="00202912" w:rsidRDefault="001F766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w:t>
            </w:r>
            <w:r w:rsidR="00291308" w:rsidRPr="00202912">
              <w:rPr>
                <w:rFonts w:asciiTheme="majorHAnsi" w:hAnsiTheme="majorHAnsi" w:cs="Times New Roman"/>
                <w:sz w:val="24"/>
                <w:szCs w:val="24"/>
              </w:rPr>
              <w:t>2</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w:t>
            </w:r>
            <w:r w:rsidR="00283B11" w:rsidRPr="00202912">
              <w:rPr>
                <w:rFonts w:asciiTheme="majorHAnsi" w:hAnsiTheme="majorHAnsi" w:cs="Times New Roman"/>
                <w:sz w:val="24"/>
                <w:szCs w:val="24"/>
              </w:rPr>
              <w:t>.9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291308" w:rsidRPr="00202912" w:rsidRDefault="00283B1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291308" w:rsidRPr="00202912" w:rsidTr="000A2656">
        <w:trPr>
          <w:cantSplit/>
        </w:trPr>
        <w:tc>
          <w:tcPr>
            <w:tcW w:w="900" w:type="dxa"/>
            <w:vMerge/>
            <w:tcBorders>
              <w:top w:val="single" w:sz="8" w:space="0" w:color="152935"/>
              <w:left w:val="nil"/>
              <w:bottom w:val="single" w:sz="8" w:space="0" w:color="152935"/>
              <w:right w:val="nil"/>
            </w:tcBorders>
            <w:shd w:val="clear" w:color="auto" w:fill="auto"/>
          </w:tcPr>
          <w:p w:rsidR="00291308" w:rsidRPr="00202912" w:rsidRDefault="00291308" w:rsidP="00906EDF">
            <w:pPr>
              <w:autoSpaceDE w:val="0"/>
              <w:autoSpaceDN w:val="0"/>
              <w:adjustRightInd w:val="0"/>
              <w:spacing w:after="0" w:line="360" w:lineRule="auto"/>
              <w:rPr>
                <w:rFonts w:asciiTheme="majorHAnsi" w:hAnsiTheme="majorHAnsi" w:cs="Times New Roman"/>
                <w:sz w:val="24"/>
                <w:szCs w:val="24"/>
              </w:rPr>
            </w:pPr>
          </w:p>
        </w:tc>
        <w:tc>
          <w:tcPr>
            <w:tcW w:w="2340" w:type="dxa"/>
            <w:tcBorders>
              <w:top w:val="single" w:sz="8" w:space="0" w:color="AEAEAE"/>
              <w:left w:val="nil"/>
              <w:bottom w:val="single" w:sz="8" w:space="0" w:color="152935"/>
              <w:right w:val="nil"/>
            </w:tcBorders>
            <w:shd w:val="clear" w:color="auto" w:fill="auto"/>
          </w:tcPr>
          <w:p w:rsidR="00291308" w:rsidRPr="00202912" w:rsidRDefault="0029130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05" w:type="dxa"/>
            <w:tcBorders>
              <w:top w:val="single" w:sz="8" w:space="0" w:color="AEAEAE"/>
              <w:left w:val="nil"/>
              <w:bottom w:val="single" w:sz="8" w:space="0" w:color="152935"/>
              <w:right w:val="single" w:sz="8" w:space="0" w:color="E0E0E0"/>
            </w:tcBorders>
            <w:shd w:val="clear" w:color="auto" w:fill="FFFFFF"/>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291308" w:rsidRPr="00202912" w:rsidRDefault="00291308"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501330" w:rsidRPr="00202912" w:rsidRDefault="00501330" w:rsidP="00906EDF">
      <w:pPr>
        <w:pStyle w:val="NoSpacing"/>
        <w:rPr>
          <w:sz w:val="14"/>
        </w:rPr>
      </w:pPr>
    </w:p>
    <w:p w:rsidR="00501330" w:rsidRPr="00202912" w:rsidRDefault="004C79B8" w:rsidP="00906EDF">
      <w:pPr>
        <w:spacing w:after="0" w:line="480" w:lineRule="auto"/>
        <w:jc w:val="both"/>
        <w:rPr>
          <w:rFonts w:asciiTheme="majorHAnsi" w:hAnsiTheme="majorHAnsi"/>
          <w:sz w:val="24"/>
          <w:szCs w:val="24"/>
          <w:shd w:val="clear" w:color="auto" w:fill="FFFFFF"/>
        </w:rPr>
      </w:pPr>
      <w:r w:rsidRPr="00202912">
        <w:rPr>
          <w:rFonts w:asciiTheme="majorHAnsi" w:hAnsiTheme="majorHAnsi" w:cs="Times New Roman"/>
          <w:sz w:val="24"/>
          <w:szCs w:val="24"/>
        </w:rPr>
        <w:t xml:space="preserve">Research findings in table 6.4 </w:t>
      </w:r>
      <w:r w:rsidR="0025424A" w:rsidRPr="00202912">
        <w:rPr>
          <w:rFonts w:asciiTheme="majorHAnsi" w:hAnsiTheme="majorHAnsi" w:cs="Times New Roman"/>
          <w:sz w:val="24"/>
          <w:szCs w:val="24"/>
        </w:rPr>
        <w:t xml:space="preserve">indicate that 157(59.3%) of the respondents were in agreement that </w:t>
      </w:r>
      <w:r w:rsidR="0025424A" w:rsidRPr="00202912">
        <w:rPr>
          <w:rFonts w:asciiTheme="majorHAnsi" w:hAnsiTheme="majorHAnsi"/>
          <w:sz w:val="24"/>
          <w:szCs w:val="24"/>
        </w:rPr>
        <w:t xml:space="preserve">internal audit (IA) department </w:t>
      </w:r>
      <w:r w:rsidR="0025424A" w:rsidRPr="00202912">
        <w:rPr>
          <w:rFonts w:asciiTheme="majorHAnsi" w:hAnsiTheme="majorHAnsi"/>
          <w:bCs/>
          <w:sz w:val="24"/>
          <w:szCs w:val="24"/>
        </w:rPr>
        <w:t xml:space="preserve">monitors the implementation of efficient and effective control activities to ensure proper financial performance. This means that </w:t>
      </w:r>
      <w:r w:rsidR="0025424A" w:rsidRPr="00202912">
        <w:rPr>
          <w:rFonts w:asciiTheme="majorHAnsi" w:hAnsiTheme="majorHAnsi" w:cs="Arial"/>
          <w:sz w:val="24"/>
          <w:szCs w:val="24"/>
          <w:shd w:val="clear" w:color="auto" w:fill="FFFFFF"/>
        </w:rPr>
        <w:t>monitoring involves </w:t>
      </w:r>
      <w:r w:rsidR="0025424A" w:rsidRPr="00202912">
        <w:rPr>
          <w:rFonts w:asciiTheme="majorHAnsi" w:hAnsiTheme="majorHAnsi" w:cs="Arial"/>
          <w:bCs/>
          <w:sz w:val="24"/>
          <w:szCs w:val="24"/>
          <w:shd w:val="clear" w:color="auto" w:fill="FFFFFF"/>
        </w:rPr>
        <w:t xml:space="preserve">the use of evaluations by management and third-parties of the controls in </w:t>
      </w:r>
      <w:r w:rsidR="000E1CAD" w:rsidRPr="00202912">
        <w:rPr>
          <w:rFonts w:asciiTheme="majorHAnsi" w:hAnsiTheme="majorHAnsi" w:cs="Arial"/>
          <w:bCs/>
          <w:sz w:val="24"/>
          <w:szCs w:val="24"/>
          <w:shd w:val="clear" w:color="auto" w:fill="FFFFFF"/>
        </w:rPr>
        <w:t>WSACCO-Entebbe</w:t>
      </w:r>
      <w:r w:rsidR="0025424A" w:rsidRPr="00202912">
        <w:rPr>
          <w:rFonts w:asciiTheme="majorHAnsi" w:hAnsiTheme="majorHAnsi" w:cs="Arial"/>
          <w:bCs/>
          <w:sz w:val="24"/>
          <w:szCs w:val="24"/>
          <w:shd w:val="clear" w:color="auto" w:fill="FFFFFF"/>
        </w:rPr>
        <w:t xml:space="preserve"> to identify issues and communicate these issues to the appropriate parties for corrective action to be taken</w:t>
      </w:r>
      <w:r w:rsidR="0025424A" w:rsidRPr="00202912">
        <w:rPr>
          <w:rFonts w:asciiTheme="majorHAnsi" w:hAnsiTheme="majorHAnsi" w:cs="Arial"/>
          <w:sz w:val="24"/>
          <w:szCs w:val="24"/>
          <w:shd w:val="clear" w:color="auto" w:fill="FFFFFF"/>
        </w:rPr>
        <w:t>.</w:t>
      </w:r>
      <w:r w:rsidR="0025424A" w:rsidRPr="00202912">
        <w:rPr>
          <w:rFonts w:asciiTheme="majorHAnsi" w:hAnsiTheme="majorHAnsi" w:cs="Times New Roman"/>
          <w:sz w:val="24"/>
          <w:szCs w:val="24"/>
        </w:rPr>
        <w:t xml:space="preserve"> </w:t>
      </w:r>
      <w:r w:rsidR="0025424A" w:rsidRPr="00202912">
        <w:rPr>
          <w:rFonts w:asciiTheme="majorHAnsi" w:hAnsiTheme="majorHAnsi"/>
          <w:bCs/>
          <w:sz w:val="24"/>
          <w:szCs w:val="24"/>
        </w:rPr>
        <w:t>Though, 25(9.4%) were neutral and 83(31.3%) of the respondents were in disagreement.</w:t>
      </w:r>
      <w:r w:rsidR="0071185D" w:rsidRPr="00202912">
        <w:rPr>
          <w:rFonts w:asciiTheme="majorHAnsi" w:hAnsiTheme="majorHAnsi"/>
          <w:bCs/>
          <w:sz w:val="24"/>
          <w:szCs w:val="24"/>
        </w:rPr>
        <w:t xml:space="preserve"> Therefore, proper m</w:t>
      </w:r>
      <w:r w:rsidR="000E1CAD" w:rsidRPr="00202912">
        <w:rPr>
          <w:rFonts w:asciiTheme="majorHAnsi" w:hAnsiTheme="majorHAnsi"/>
          <w:sz w:val="24"/>
          <w:szCs w:val="24"/>
          <w:shd w:val="clear" w:color="auto" w:fill="FFFFFF"/>
        </w:rPr>
        <w:t>onitoring activities</w:t>
      </w:r>
      <w:r w:rsidR="0071185D" w:rsidRPr="00202912">
        <w:rPr>
          <w:rFonts w:asciiTheme="majorHAnsi" w:hAnsiTheme="majorHAnsi"/>
          <w:sz w:val="24"/>
          <w:szCs w:val="24"/>
          <w:shd w:val="clear" w:color="auto" w:fill="FFFFFF"/>
        </w:rPr>
        <w:t xml:space="preserve"> should</w:t>
      </w:r>
      <w:r w:rsidR="000E1CAD" w:rsidRPr="00202912">
        <w:rPr>
          <w:rFonts w:asciiTheme="majorHAnsi" w:hAnsiTheme="majorHAnsi"/>
          <w:sz w:val="24"/>
          <w:szCs w:val="24"/>
          <w:shd w:val="clear" w:color="auto" w:fill="FFFFFF"/>
        </w:rPr>
        <w:t xml:space="preserve"> </w:t>
      </w:r>
      <w:r w:rsidR="0071185D" w:rsidRPr="00202912">
        <w:rPr>
          <w:rFonts w:asciiTheme="majorHAnsi" w:hAnsiTheme="majorHAnsi"/>
          <w:sz w:val="24"/>
          <w:szCs w:val="24"/>
          <w:shd w:val="clear" w:color="auto" w:fill="FFFFFF"/>
        </w:rPr>
        <w:t>conduct</w:t>
      </w:r>
      <w:r w:rsidR="000E1CAD" w:rsidRPr="00202912">
        <w:rPr>
          <w:rFonts w:asciiTheme="majorHAnsi" w:hAnsiTheme="majorHAnsi"/>
          <w:sz w:val="24"/>
          <w:szCs w:val="24"/>
          <w:shd w:val="clear" w:color="auto" w:fill="FFFFFF"/>
        </w:rPr>
        <w:t xml:space="preserve"> continual evaluations of the implementation and operation of the </w:t>
      </w:r>
      <w:r w:rsidR="0071185D" w:rsidRPr="00202912">
        <w:rPr>
          <w:rFonts w:asciiTheme="majorHAnsi" w:hAnsiTheme="majorHAnsi"/>
          <w:sz w:val="24"/>
          <w:szCs w:val="24"/>
          <w:shd w:val="clear" w:color="auto" w:fill="FFFFFF"/>
        </w:rPr>
        <w:t>all</w:t>
      </w:r>
      <w:r w:rsidR="000E1CAD" w:rsidRPr="00202912">
        <w:rPr>
          <w:rFonts w:asciiTheme="majorHAnsi" w:hAnsiTheme="majorHAnsi"/>
          <w:sz w:val="24"/>
          <w:szCs w:val="24"/>
          <w:shd w:val="clear" w:color="auto" w:fill="FFFFFF"/>
        </w:rPr>
        <w:t xml:space="preserve"> components of an internal audit</w:t>
      </w:r>
      <w:r w:rsidR="0071185D" w:rsidRPr="00202912">
        <w:rPr>
          <w:rFonts w:asciiTheme="majorHAnsi" w:hAnsiTheme="majorHAnsi"/>
          <w:sz w:val="24"/>
          <w:szCs w:val="24"/>
          <w:shd w:val="clear" w:color="auto" w:fill="FFFFFF"/>
        </w:rPr>
        <w:t>, this help management to ensure effective financial performance.</w:t>
      </w:r>
    </w:p>
    <w:p w:rsidR="0071185D" w:rsidRPr="00202912" w:rsidRDefault="0071185D" w:rsidP="00906EDF">
      <w:pPr>
        <w:spacing w:after="0" w:line="480" w:lineRule="auto"/>
        <w:jc w:val="both"/>
        <w:rPr>
          <w:rFonts w:asciiTheme="majorHAnsi" w:hAnsiTheme="majorHAnsi" w:cs="Times New Roman"/>
          <w:sz w:val="24"/>
          <w:szCs w:val="24"/>
        </w:rPr>
      </w:pPr>
    </w:p>
    <w:p w:rsidR="008E4304" w:rsidRPr="00202912" w:rsidRDefault="008E4304" w:rsidP="004B26CF">
      <w:pPr>
        <w:pStyle w:val="Heading1"/>
        <w:spacing w:before="0" w:line="360" w:lineRule="auto"/>
        <w:jc w:val="both"/>
        <w:rPr>
          <w:color w:val="auto"/>
          <w:sz w:val="24"/>
          <w:szCs w:val="24"/>
        </w:rPr>
      </w:pPr>
      <w:bookmarkStart w:id="310" w:name="_Toc92819621"/>
      <w:bookmarkStart w:id="311" w:name="_Toc9587719"/>
      <w:bookmarkStart w:id="312" w:name="_Toc21842932"/>
      <w:r w:rsidRPr="00202912">
        <w:rPr>
          <w:color w:val="auto"/>
          <w:sz w:val="24"/>
          <w:szCs w:val="24"/>
        </w:rPr>
        <w:lastRenderedPageBreak/>
        <w:t>Management implements strategies and policies and approved by the board</w:t>
      </w:r>
      <w:bookmarkEnd w:id="310"/>
      <w:r w:rsidRPr="00202912">
        <w:rPr>
          <w:color w:val="auto"/>
          <w:sz w:val="24"/>
          <w:szCs w:val="24"/>
        </w:rPr>
        <w:t xml:space="preserve"> </w:t>
      </w:r>
    </w:p>
    <w:p w:rsidR="008E4304" w:rsidRPr="00202912" w:rsidRDefault="008E4304"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When respondents were asked whether management of WSACCO-Entebbe </w:t>
      </w:r>
      <w:r w:rsidR="0084389C" w:rsidRPr="00202912">
        <w:rPr>
          <w:rFonts w:asciiTheme="majorHAnsi" w:hAnsiTheme="majorHAnsi" w:cs="Times New Roman"/>
          <w:sz w:val="24"/>
          <w:szCs w:val="24"/>
        </w:rPr>
        <w:t xml:space="preserve">Branch </w:t>
      </w:r>
      <w:r w:rsidRPr="00202912">
        <w:rPr>
          <w:rFonts w:asciiTheme="majorHAnsi" w:hAnsiTheme="majorHAnsi" w:cs="Times New Roman"/>
          <w:sz w:val="24"/>
          <w:szCs w:val="24"/>
        </w:rPr>
        <w:t>is responsible for implementing strategies and policies approved by the board; developing processes that identify, measure, monitor and control risks incurred and their responses were as indicated in table 6.5.</w:t>
      </w:r>
    </w:p>
    <w:p w:rsidR="008E4304" w:rsidRPr="00202912" w:rsidRDefault="00501330" w:rsidP="004B26CF">
      <w:pPr>
        <w:pStyle w:val="Heading1"/>
        <w:spacing w:before="0" w:line="360" w:lineRule="auto"/>
        <w:jc w:val="both"/>
        <w:rPr>
          <w:color w:val="auto"/>
          <w:sz w:val="24"/>
          <w:szCs w:val="24"/>
        </w:rPr>
      </w:pPr>
      <w:bookmarkStart w:id="313" w:name="_Toc92819622"/>
      <w:r w:rsidRPr="00202912">
        <w:rPr>
          <w:color w:val="auto"/>
          <w:sz w:val="24"/>
          <w:szCs w:val="24"/>
        </w:rPr>
        <w:t xml:space="preserve">Table 6.5: </w:t>
      </w:r>
      <w:bookmarkEnd w:id="311"/>
      <w:bookmarkEnd w:id="312"/>
      <w:r w:rsidR="008E4304" w:rsidRPr="00202912">
        <w:rPr>
          <w:color w:val="auto"/>
          <w:sz w:val="24"/>
          <w:szCs w:val="24"/>
        </w:rPr>
        <w:t>Management implements strategies and policies</w:t>
      </w:r>
      <w:bookmarkEnd w:id="313"/>
      <w:r w:rsidR="008E4304" w:rsidRPr="00202912">
        <w:rPr>
          <w:color w:val="auto"/>
          <w:sz w:val="24"/>
          <w:szCs w:val="24"/>
        </w:rPr>
        <w:t xml:space="preserve">  </w:t>
      </w:r>
    </w:p>
    <w:tbl>
      <w:tblPr>
        <w:tblW w:w="9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520"/>
        <w:gridCol w:w="1593"/>
        <w:gridCol w:w="1843"/>
        <w:gridCol w:w="2411"/>
      </w:tblGrid>
      <w:tr w:rsidR="006D213A" w:rsidRPr="00202912" w:rsidTr="006D213A">
        <w:trPr>
          <w:cantSplit/>
        </w:trPr>
        <w:tc>
          <w:tcPr>
            <w:tcW w:w="3510" w:type="dxa"/>
            <w:gridSpan w:val="2"/>
            <w:tcBorders>
              <w:top w:val="nil"/>
              <w:left w:val="nil"/>
              <w:bottom w:val="single" w:sz="8" w:space="0" w:color="152935"/>
              <w:right w:val="nil"/>
            </w:tcBorders>
            <w:shd w:val="clear" w:color="auto" w:fill="FFFFFF"/>
            <w:vAlign w:val="bottom"/>
          </w:tcPr>
          <w:p w:rsidR="006D213A" w:rsidRPr="00202912" w:rsidRDefault="006D213A" w:rsidP="00906EDF">
            <w:pPr>
              <w:autoSpaceDE w:val="0"/>
              <w:autoSpaceDN w:val="0"/>
              <w:adjustRightInd w:val="0"/>
              <w:spacing w:after="0" w:line="360" w:lineRule="auto"/>
              <w:rPr>
                <w:rFonts w:asciiTheme="majorHAnsi" w:hAnsiTheme="majorHAnsi" w:cs="Times New Roman"/>
                <w:sz w:val="24"/>
                <w:szCs w:val="24"/>
              </w:rPr>
            </w:pPr>
          </w:p>
        </w:tc>
        <w:tc>
          <w:tcPr>
            <w:tcW w:w="1593" w:type="dxa"/>
            <w:tcBorders>
              <w:top w:val="nil"/>
              <w:left w:val="nil"/>
              <w:bottom w:val="single" w:sz="8" w:space="0" w:color="152935"/>
              <w:right w:val="single" w:sz="8" w:space="0" w:color="E0E0E0"/>
            </w:tcBorders>
            <w:shd w:val="clear" w:color="auto" w:fill="FFFFFF"/>
            <w:vAlign w:val="bottom"/>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1" w:type="dxa"/>
            <w:tcBorders>
              <w:top w:val="nil"/>
              <w:left w:val="single" w:sz="8" w:space="0" w:color="E0E0E0"/>
              <w:bottom w:val="single" w:sz="8" w:space="0" w:color="152935"/>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6D213A" w:rsidRPr="00202912" w:rsidTr="006D213A">
        <w:trPr>
          <w:cantSplit/>
        </w:trPr>
        <w:tc>
          <w:tcPr>
            <w:tcW w:w="990" w:type="dxa"/>
            <w:vMerge w:val="restart"/>
            <w:tcBorders>
              <w:top w:val="single" w:sz="8" w:space="0" w:color="152935"/>
              <w:left w:val="nil"/>
              <w:bottom w:val="single" w:sz="8" w:space="0" w:color="152935"/>
              <w:right w:val="nil"/>
            </w:tcBorders>
            <w:shd w:val="clear" w:color="auto" w:fill="auto"/>
          </w:tcPr>
          <w:p w:rsidR="006D213A" w:rsidRPr="00202912" w:rsidRDefault="006D213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20" w:type="dxa"/>
            <w:tcBorders>
              <w:top w:val="single" w:sz="8" w:space="0" w:color="152935"/>
              <w:left w:val="nil"/>
              <w:bottom w:val="single" w:sz="8" w:space="0" w:color="AEAEAE"/>
              <w:right w:val="nil"/>
            </w:tcBorders>
            <w:shd w:val="clear" w:color="auto" w:fill="auto"/>
          </w:tcPr>
          <w:p w:rsidR="006D213A" w:rsidRPr="00202912" w:rsidRDefault="006D213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593" w:type="dxa"/>
            <w:tcBorders>
              <w:top w:val="single" w:sz="8" w:space="0" w:color="152935"/>
              <w:left w:val="nil"/>
              <w:bottom w:val="single" w:sz="8" w:space="0" w:color="AEAEAE"/>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41</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15.5</w:t>
            </w:r>
          </w:p>
        </w:tc>
        <w:tc>
          <w:tcPr>
            <w:tcW w:w="2411" w:type="dxa"/>
            <w:tcBorders>
              <w:top w:val="single" w:sz="8" w:space="0" w:color="152935"/>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15.5</w:t>
            </w:r>
          </w:p>
        </w:tc>
      </w:tr>
      <w:tr w:rsidR="006D213A" w:rsidRPr="00202912" w:rsidTr="006D213A">
        <w:trPr>
          <w:cantSplit/>
        </w:trPr>
        <w:tc>
          <w:tcPr>
            <w:tcW w:w="990" w:type="dxa"/>
            <w:vMerge/>
            <w:tcBorders>
              <w:top w:val="single" w:sz="8" w:space="0" w:color="152935"/>
              <w:left w:val="nil"/>
              <w:bottom w:val="single" w:sz="8" w:space="0" w:color="152935"/>
              <w:right w:val="nil"/>
            </w:tcBorders>
            <w:shd w:val="clear" w:color="auto" w:fill="auto"/>
          </w:tcPr>
          <w:p w:rsidR="006D213A" w:rsidRPr="00202912" w:rsidRDefault="006D213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6D213A" w:rsidRPr="00202912" w:rsidRDefault="006D213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593" w:type="dxa"/>
            <w:tcBorders>
              <w:top w:val="single" w:sz="8" w:space="0" w:color="AEAEAE"/>
              <w:left w:val="nil"/>
              <w:bottom w:val="single" w:sz="8" w:space="0" w:color="AEAEAE"/>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58</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21.9</w:t>
            </w:r>
          </w:p>
        </w:tc>
        <w:tc>
          <w:tcPr>
            <w:tcW w:w="2411"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37.4</w:t>
            </w:r>
          </w:p>
        </w:tc>
      </w:tr>
      <w:tr w:rsidR="006D213A" w:rsidRPr="00202912" w:rsidTr="006D213A">
        <w:trPr>
          <w:cantSplit/>
        </w:trPr>
        <w:tc>
          <w:tcPr>
            <w:tcW w:w="990" w:type="dxa"/>
            <w:vMerge/>
            <w:tcBorders>
              <w:top w:val="single" w:sz="8" w:space="0" w:color="152935"/>
              <w:left w:val="nil"/>
              <w:bottom w:val="single" w:sz="8" w:space="0" w:color="152935"/>
              <w:right w:val="nil"/>
            </w:tcBorders>
            <w:shd w:val="clear" w:color="auto" w:fill="auto"/>
          </w:tcPr>
          <w:p w:rsidR="006D213A" w:rsidRPr="00202912" w:rsidRDefault="006D213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6D213A" w:rsidRPr="00202912" w:rsidRDefault="006D213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593" w:type="dxa"/>
            <w:tcBorders>
              <w:top w:val="single" w:sz="8" w:space="0" w:color="AEAEAE"/>
              <w:left w:val="nil"/>
              <w:bottom w:val="single" w:sz="8" w:space="0" w:color="AEAEAE"/>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w:t>
            </w:r>
          </w:p>
        </w:tc>
        <w:tc>
          <w:tcPr>
            <w:tcW w:w="2411"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41.6</w:t>
            </w:r>
          </w:p>
        </w:tc>
      </w:tr>
      <w:tr w:rsidR="006D213A" w:rsidRPr="00202912" w:rsidTr="006D213A">
        <w:trPr>
          <w:cantSplit/>
        </w:trPr>
        <w:tc>
          <w:tcPr>
            <w:tcW w:w="990" w:type="dxa"/>
            <w:vMerge/>
            <w:tcBorders>
              <w:top w:val="single" w:sz="8" w:space="0" w:color="152935"/>
              <w:left w:val="nil"/>
              <w:bottom w:val="single" w:sz="8" w:space="0" w:color="152935"/>
              <w:right w:val="nil"/>
            </w:tcBorders>
            <w:shd w:val="clear" w:color="auto" w:fill="auto"/>
          </w:tcPr>
          <w:p w:rsidR="006D213A" w:rsidRPr="00202912" w:rsidRDefault="006D213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6D213A" w:rsidRPr="00202912" w:rsidRDefault="006D213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593" w:type="dxa"/>
            <w:tcBorders>
              <w:top w:val="single" w:sz="8" w:space="0" w:color="AEAEAE"/>
              <w:left w:val="nil"/>
              <w:bottom w:val="single" w:sz="8" w:space="0" w:color="AEAEAE"/>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68</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25.6</w:t>
            </w:r>
          </w:p>
        </w:tc>
        <w:tc>
          <w:tcPr>
            <w:tcW w:w="2411"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67.2</w:t>
            </w:r>
          </w:p>
        </w:tc>
      </w:tr>
      <w:tr w:rsidR="006D213A" w:rsidRPr="00202912" w:rsidTr="006D213A">
        <w:trPr>
          <w:cantSplit/>
        </w:trPr>
        <w:tc>
          <w:tcPr>
            <w:tcW w:w="990" w:type="dxa"/>
            <w:vMerge/>
            <w:tcBorders>
              <w:top w:val="single" w:sz="8" w:space="0" w:color="152935"/>
              <w:left w:val="nil"/>
              <w:bottom w:val="single" w:sz="8" w:space="0" w:color="152935"/>
              <w:right w:val="nil"/>
            </w:tcBorders>
            <w:shd w:val="clear" w:color="auto" w:fill="auto"/>
          </w:tcPr>
          <w:p w:rsidR="006D213A" w:rsidRPr="00202912" w:rsidRDefault="006D213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6D213A" w:rsidRPr="00202912" w:rsidRDefault="006D213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593" w:type="dxa"/>
            <w:tcBorders>
              <w:top w:val="single" w:sz="8" w:space="0" w:color="AEAEAE"/>
              <w:left w:val="nil"/>
              <w:bottom w:val="single" w:sz="8" w:space="0" w:color="AEAEAE"/>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87</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32.8</w:t>
            </w:r>
          </w:p>
        </w:tc>
        <w:tc>
          <w:tcPr>
            <w:tcW w:w="2411" w:type="dxa"/>
            <w:tcBorders>
              <w:top w:val="single" w:sz="8" w:space="0" w:color="AEAEAE"/>
              <w:left w:val="single" w:sz="8" w:space="0" w:color="E0E0E0"/>
              <w:bottom w:val="single" w:sz="8" w:space="0" w:color="AEAEAE"/>
              <w:right w:val="single" w:sz="8" w:space="0" w:color="E0E0E0"/>
            </w:tcBorders>
            <w:shd w:val="clear" w:color="auto" w:fill="FFFFFF"/>
          </w:tcPr>
          <w:p w:rsidR="006D213A" w:rsidRPr="00202912" w:rsidRDefault="00865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6D213A" w:rsidRPr="00202912" w:rsidTr="006D213A">
        <w:trPr>
          <w:cantSplit/>
        </w:trPr>
        <w:tc>
          <w:tcPr>
            <w:tcW w:w="990" w:type="dxa"/>
            <w:vMerge/>
            <w:tcBorders>
              <w:top w:val="single" w:sz="8" w:space="0" w:color="152935"/>
              <w:left w:val="nil"/>
              <w:bottom w:val="single" w:sz="8" w:space="0" w:color="152935"/>
              <w:right w:val="nil"/>
            </w:tcBorders>
            <w:shd w:val="clear" w:color="auto" w:fill="auto"/>
          </w:tcPr>
          <w:p w:rsidR="006D213A" w:rsidRPr="00202912" w:rsidRDefault="006D213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152935"/>
              <w:right w:val="nil"/>
            </w:tcBorders>
            <w:shd w:val="clear" w:color="auto" w:fill="auto"/>
          </w:tcPr>
          <w:p w:rsidR="006D213A" w:rsidRPr="00202912" w:rsidRDefault="006D213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593" w:type="dxa"/>
            <w:tcBorders>
              <w:top w:val="single" w:sz="8" w:space="0" w:color="AEAEAE"/>
              <w:left w:val="nil"/>
              <w:bottom w:val="single" w:sz="8" w:space="0" w:color="152935"/>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1" w:type="dxa"/>
            <w:tcBorders>
              <w:top w:val="single" w:sz="8" w:space="0" w:color="AEAEAE"/>
              <w:left w:val="single" w:sz="8" w:space="0" w:color="E0E0E0"/>
              <w:bottom w:val="single" w:sz="8" w:space="0" w:color="152935"/>
              <w:right w:val="single" w:sz="8" w:space="0" w:color="E0E0E0"/>
            </w:tcBorders>
            <w:shd w:val="clear" w:color="auto" w:fill="FFFFFF"/>
          </w:tcPr>
          <w:p w:rsidR="006D213A" w:rsidRPr="00202912" w:rsidRDefault="006D213A"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4729B1"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8E4304" w:rsidRPr="00202912" w:rsidRDefault="008E4304" w:rsidP="00906EDF">
      <w:pPr>
        <w:pStyle w:val="NoSpacing"/>
      </w:pPr>
    </w:p>
    <w:p w:rsidR="00A94B61" w:rsidRPr="00202912" w:rsidRDefault="008E4304"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According to findings in table 6.5, the majority 155(58.4%) of the respondents were in agreement that </w:t>
      </w:r>
      <w:r w:rsidRPr="00202912">
        <w:rPr>
          <w:rFonts w:asciiTheme="majorHAnsi" w:hAnsiTheme="majorHAnsi" w:cs="Times New Roman"/>
          <w:sz w:val="24"/>
          <w:szCs w:val="24"/>
        </w:rPr>
        <w:t>management of WSACCO-Entebbe is responsible for implementing strategies and policies approved by the board; developing processes that identify, measure, monitor and control risks incurred</w:t>
      </w:r>
      <w:r w:rsidR="000931FF" w:rsidRPr="00202912">
        <w:rPr>
          <w:rFonts w:asciiTheme="majorHAnsi" w:hAnsiTheme="majorHAnsi" w:cs="Times New Roman"/>
          <w:sz w:val="24"/>
          <w:szCs w:val="24"/>
        </w:rPr>
        <w:t xml:space="preserve"> by the SACCO</w:t>
      </w:r>
      <w:r w:rsidRPr="00202912">
        <w:rPr>
          <w:rFonts w:asciiTheme="majorHAnsi" w:hAnsiTheme="majorHAnsi" w:cs="Times New Roman"/>
          <w:sz w:val="24"/>
          <w:szCs w:val="24"/>
        </w:rPr>
        <w:t>.</w:t>
      </w:r>
      <w:r w:rsidR="000931FF" w:rsidRPr="00202912">
        <w:rPr>
          <w:rFonts w:asciiTheme="majorHAnsi" w:hAnsiTheme="majorHAnsi" w:cs="Times New Roman"/>
          <w:sz w:val="24"/>
          <w:szCs w:val="24"/>
        </w:rPr>
        <w:t xml:space="preserve"> This means that the management </w:t>
      </w:r>
      <w:r w:rsidR="000931FF" w:rsidRPr="00202912">
        <w:rPr>
          <w:rFonts w:asciiTheme="majorHAnsi" w:hAnsiTheme="majorHAnsi"/>
          <w:sz w:val="24"/>
          <w:szCs w:val="24"/>
        </w:rPr>
        <w:t>maintains the SACCO structure and clearly assigns responsibility, authority and reporting relationships; ensure that delegated responsibilities are effectively carried out; setting appropriate internal control policies; and monitor the adequacy and effectiveness of the internal control system, this has achieved WSACCO’s financial performance.</w:t>
      </w:r>
      <w:r w:rsidRPr="00202912">
        <w:rPr>
          <w:rFonts w:asciiTheme="majorHAnsi" w:hAnsiTheme="majorHAnsi" w:cs="Times New Roman"/>
          <w:sz w:val="24"/>
          <w:szCs w:val="24"/>
        </w:rPr>
        <w:t xml:space="preserve"> Yet, 11(4.2%) were not sure and 99(37.4%) of the respondents were in disagreement. </w:t>
      </w:r>
      <w:r w:rsidR="00865DD1" w:rsidRPr="00202912">
        <w:rPr>
          <w:rFonts w:asciiTheme="majorHAnsi" w:hAnsiTheme="majorHAnsi" w:cs="Times New Roman"/>
          <w:sz w:val="24"/>
          <w:szCs w:val="24"/>
        </w:rPr>
        <w:t>Therefore, t</w:t>
      </w:r>
      <w:r w:rsidR="00865DD1" w:rsidRPr="00202912">
        <w:rPr>
          <w:rFonts w:asciiTheme="majorHAnsi" w:hAnsiTheme="majorHAnsi"/>
          <w:sz w:val="24"/>
          <w:szCs w:val="24"/>
        </w:rPr>
        <w:t>he overall effectiveness of the SACCO’s activities should be monitored on an ongoing basis by the board of directors and management.</w:t>
      </w:r>
    </w:p>
    <w:p w:rsidR="00A94B61" w:rsidRPr="00202912" w:rsidRDefault="0084389C" w:rsidP="004B26CF">
      <w:pPr>
        <w:pStyle w:val="Heading1"/>
        <w:spacing w:before="0" w:line="360" w:lineRule="auto"/>
        <w:jc w:val="both"/>
        <w:rPr>
          <w:color w:val="auto"/>
          <w:sz w:val="24"/>
          <w:szCs w:val="24"/>
        </w:rPr>
      </w:pPr>
      <w:bookmarkStart w:id="314" w:name="_Toc92819623"/>
      <w:r w:rsidRPr="00202912">
        <w:rPr>
          <w:color w:val="auto"/>
          <w:sz w:val="24"/>
          <w:szCs w:val="24"/>
        </w:rPr>
        <w:lastRenderedPageBreak/>
        <w:t>High degree of integrity in execution of duties</w:t>
      </w:r>
      <w:bookmarkEnd w:id="314"/>
    </w:p>
    <w:p w:rsidR="00501330" w:rsidRPr="00202912" w:rsidRDefault="0084389C" w:rsidP="00906EDF">
      <w:pPr>
        <w:spacing w:after="0" w:line="480" w:lineRule="auto"/>
        <w:jc w:val="both"/>
        <w:rPr>
          <w:rFonts w:asciiTheme="majorHAnsi" w:hAnsiTheme="majorHAnsi"/>
          <w:sz w:val="24"/>
          <w:szCs w:val="24"/>
        </w:rPr>
      </w:pPr>
      <w:r w:rsidRPr="00202912">
        <w:rPr>
          <w:rFonts w:asciiTheme="majorHAnsi" w:hAnsiTheme="majorHAnsi"/>
          <w:sz w:val="24"/>
          <w:szCs w:val="24"/>
        </w:rPr>
        <w:t>On the question whether internal auditing department</w:t>
      </w:r>
      <w:r w:rsidRPr="00202912">
        <w:rPr>
          <w:rFonts w:asciiTheme="majorHAnsi" w:hAnsiTheme="majorHAnsi"/>
          <w:bCs/>
          <w:sz w:val="24"/>
          <w:szCs w:val="24"/>
        </w:rPr>
        <w:t xml:space="preserve"> acts with high degree of integrity in execution of duties in </w:t>
      </w:r>
      <w:r w:rsidRPr="00202912">
        <w:rPr>
          <w:rFonts w:asciiTheme="majorHAnsi" w:hAnsiTheme="majorHAnsi"/>
          <w:sz w:val="24"/>
          <w:szCs w:val="24"/>
        </w:rPr>
        <w:t xml:space="preserve">WSACCO – Entebbe Branch. Their responses were as reflected in table 6.6. </w:t>
      </w:r>
    </w:p>
    <w:p w:rsidR="00501330" w:rsidRPr="00202912" w:rsidRDefault="00501330" w:rsidP="004B26CF">
      <w:pPr>
        <w:pStyle w:val="Heading1"/>
        <w:spacing w:before="0" w:line="360" w:lineRule="auto"/>
        <w:jc w:val="both"/>
        <w:rPr>
          <w:color w:val="auto"/>
          <w:sz w:val="24"/>
          <w:szCs w:val="24"/>
        </w:rPr>
      </w:pPr>
      <w:bookmarkStart w:id="315" w:name="_Toc9587721"/>
      <w:bookmarkStart w:id="316" w:name="_Toc21842934"/>
      <w:bookmarkStart w:id="317" w:name="_Toc92819624"/>
      <w:r w:rsidRPr="00202912">
        <w:rPr>
          <w:rFonts w:cs="Times New Roman"/>
          <w:color w:val="auto"/>
          <w:sz w:val="24"/>
          <w:szCs w:val="24"/>
        </w:rPr>
        <w:t xml:space="preserve">Table 6.6: </w:t>
      </w:r>
      <w:bookmarkEnd w:id="315"/>
      <w:bookmarkEnd w:id="316"/>
      <w:r w:rsidR="00B05995" w:rsidRPr="00202912">
        <w:rPr>
          <w:color w:val="auto"/>
          <w:sz w:val="24"/>
          <w:szCs w:val="24"/>
        </w:rPr>
        <w:t>H</w:t>
      </w:r>
      <w:r w:rsidRPr="00202912">
        <w:rPr>
          <w:color w:val="auto"/>
          <w:sz w:val="24"/>
          <w:szCs w:val="24"/>
        </w:rPr>
        <w:t>igh degree of integrity in execution of duties in WSACCO – Entebbe</w:t>
      </w:r>
      <w:bookmarkEnd w:id="317"/>
      <w:r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27"/>
        <w:gridCol w:w="2126"/>
        <w:gridCol w:w="1701"/>
        <w:gridCol w:w="2268"/>
      </w:tblGrid>
      <w:tr w:rsidR="00967279" w:rsidRPr="00202912" w:rsidTr="00967279">
        <w:trPr>
          <w:cantSplit/>
        </w:trPr>
        <w:tc>
          <w:tcPr>
            <w:tcW w:w="3261" w:type="dxa"/>
            <w:gridSpan w:val="2"/>
            <w:tcBorders>
              <w:top w:val="nil"/>
              <w:left w:val="nil"/>
              <w:bottom w:val="single" w:sz="8" w:space="0" w:color="152935"/>
              <w:right w:val="nil"/>
            </w:tcBorders>
            <w:shd w:val="clear" w:color="auto" w:fill="FFFFFF"/>
            <w:vAlign w:val="bottom"/>
          </w:tcPr>
          <w:p w:rsidR="00967279" w:rsidRPr="00202912" w:rsidRDefault="00967279" w:rsidP="00906EDF">
            <w:pPr>
              <w:autoSpaceDE w:val="0"/>
              <w:autoSpaceDN w:val="0"/>
              <w:adjustRightInd w:val="0"/>
              <w:spacing w:after="0" w:line="360" w:lineRule="auto"/>
              <w:rPr>
                <w:rFonts w:asciiTheme="majorHAnsi" w:hAnsiTheme="majorHAnsi" w:cs="Times New Roman"/>
                <w:sz w:val="24"/>
                <w:szCs w:val="24"/>
              </w:rPr>
            </w:pPr>
          </w:p>
        </w:tc>
        <w:tc>
          <w:tcPr>
            <w:tcW w:w="2126" w:type="dxa"/>
            <w:tcBorders>
              <w:top w:val="nil"/>
              <w:left w:val="nil"/>
              <w:bottom w:val="single" w:sz="8" w:space="0" w:color="152935"/>
              <w:right w:val="single" w:sz="8" w:space="0" w:color="E0E0E0"/>
            </w:tcBorders>
            <w:shd w:val="clear" w:color="auto" w:fill="FFFFFF"/>
            <w:vAlign w:val="bottom"/>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967279" w:rsidRPr="00202912" w:rsidTr="00967279">
        <w:trPr>
          <w:cantSplit/>
        </w:trPr>
        <w:tc>
          <w:tcPr>
            <w:tcW w:w="734" w:type="dxa"/>
            <w:vMerge w:val="restart"/>
            <w:tcBorders>
              <w:top w:val="single" w:sz="8" w:space="0" w:color="152935"/>
              <w:left w:val="nil"/>
              <w:bottom w:val="single" w:sz="8" w:space="0" w:color="152935"/>
              <w:right w:val="nil"/>
            </w:tcBorders>
            <w:shd w:val="clear" w:color="auto" w:fill="auto"/>
          </w:tcPr>
          <w:p w:rsidR="00967279" w:rsidRPr="00202912" w:rsidRDefault="0096727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27" w:type="dxa"/>
            <w:tcBorders>
              <w:top w:val="single" w:sz="8" w:space="0" w:color="152935"/>
              <w:left w:val="nil"/>
              <w:bottom w:val="single" w:sz="8" w:space="0" w:color="AEAEAE"/>
              <w:right w:val="nil"/>
            </w:tcBorders>
            <w:shd w:val="clear" w:color="auto" w:fill="auto"/>
          </w:tcPr>
          <w:p w:rsidR="00967279" w:rsidRPr="00202912" w:rsidRDefault="0096727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126" w:type="dxa"/>
            <w:tcBorders>
              <w:top w:val="single" w:sz="8" w:space="0" w:color="152935"/>
              <w:left w:val="nil"/>
              <w:bottom w:val="single" w:sz="8" w:space="0" w:color="AEAEAE"/>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r>
      <w:tr w:rsidR="00967279" w:rsidRPr="00202912" w:rsidTr="00967279">
        <w:trPr>
          <w:cantSplit/>
        </w:trPr>
        <w:tc>
          <w:tcPr>
            <w:tcW w:w="734" w:type="dxa"/>
            <w:vMerge/>
            <w:tcBorders>
              <w:top w:val="single" w:sz="8" w:space="0" w:color="152935"/>
              <w:left w:val="nil"/>
              <w:bottom w:val="single" w:sz="8" w:space="0" w:color="152935"/>
              <w:right w:val="nil"/>
            </w:tcBorders>
            <w:shd w:val="clear" w:color="auto" w:fill="auto"/>
          </w:tcPr>
          <w:p w:rsidR="00967279" w:rsidRPr="00202912" w:rsidRDefault="00967279" w:rsidP="00906EDF">
            <w:pPr>
              <w:autoSpaceDE w:val="0"/>
              <w:autoSpaceDN w:val="0"/>
              <w:adjustRightInd w:val="0"/>
              <w:spacing w:after="0" w:line="360" w:lineRule="auto"/>
              <w:rPr>
                <w:rFonts w:asciiTheme="majorHAnsi" w:hAnsiTheme="majorHAnsi" w:cs="Times New Roman"/>
                <w:sz w:val="24"/>
                <w:szCs w:val="24"/>
              </w:rPr>
            </w:pPr>
          </w:p>
        </w:tc>
        <w:tc>
          <w:tcPr>
            <w:tcW w:w="2527" w:type="dxa"/>
            <w:tcBorders>
              <w:top w:val="single" w:sz="8" w:space="0" w:color="AEAEAE"/>
              <w:left w:val="nil"/>
              <w:bottom w:val="single" w:sz="8" w:space="0" w:color="AEAEAE"/>
              <w:right w:val="nil"/>
            </w:tcBorders>
            <w:shd w:val="clear" w:color="auto" w:fill="auto"/>
          </w:tcPr>
          <w:p w:rsidR="00967279" w:rsidRPr="00202912" w:rsidRDefault="0096727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126" w:type="dxa"/>
            <w:tcBorders>
              <w:top w:val="single" w:sz="8" w:space="0" w:color="AEAEAE"/>
              <w:left w:val="nil"/>
              <w:bottom w:val="single" w:sz="8" w:space="0" w:color="AEAEAE"/>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63</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C658B5" w:rsidRPr="00202912">
              <w:rPr>
                <w:rFonts w:asciiTheme="majorHAnsi" w:hAnsiTheme="majorHAnsi" w:cs="Times New Roman"/>
                <w:sz w:val="24"/>
                <w:szCs w:val="24"/>
              </w:rPr>
              <w:t>3.8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38.5</w:t>
            </w:r>
          </w:p>
        </w:tc>
      </w:tr>
      <w:tr w:rsidR="00967279" w:rsidRPr="00202912" w:rsidTr="00967279">
        <w:trPr>
          <w:cantSplit/>
        </w:trPr>
        <w:tc>
          <w:tcPr>
            <w:tcW w:w="734" w:type="dxa"/>
            <w:vMerge/>
            <w:tcBorders>
              <w:top w:val="single" w:sz="8" w:space="0" w:color="152935"/>
              <w:left w:val="nil"/>
              <w:bottom w:val="single" w:sz="8" w:space="0" w:color="152935"/>
              <w:right w:val="nil"/>
            </w:tcBorders>
            <w:shd w:val="clear" w:color="auto" w:fill="auto"/>
          </w:tcPr>
          <w:p w:rsidR="00967279" w:rsidRPr="00202912" w:rsidRDefault="00967279" w:rsidP="00906EDF">
            <w:pPr>
              <w:autoSpaceDE w:val="0"/>
              <w:autoSpaceDN w:val="0"/>
              <w:adjustRightInd w:val="0"/>
              <w:spacing w:after="0" w:line="360" w:lineRule="auto"/>
              <w:rPr>
                <w:rFonts w:asciiTheme="majorHAnsi" w:hAnsiTheme="majorHAnsi" w:cs="Times New Roman"/>
                <w:sz w:val="24"/>
                <w:szCs w:val="24"/>
              </w:rPr>
            </w:pPr>
          </w:p>
        </w:tc>
        <w:tc>
          <w:tcPr>
            <w:tcW w:w="2527" w:type="dxa"/>
            <w:tcBorders>
              <w:top w:val="single" w:sz="8" w:space="0" w:color="AEAEAE"/>
              <w:left w:val="nil"/>
              <w:bottom w:val="single" w:sz="8" w:space="0" w:color="AEAEAE"/>
              <w:right w:val="nil"/>
            </w:tcBorders>
            <w:shd w:val="clear" w:color="auto" w:fill="auto"/>
          </w:tcPr>
          <w:p w:rsidR="00967279" w:rsidRPr="00202912" w:rsidRDefault="0096727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126" w:type="dxa"/>
            <w:tcBorders>
              <w:top w:val="single" w:sz="8" w:space="0" w:color="AEAEAE"/>
              <w:left w:val="nil"/>
              <w:bottom w:val="single" w:sz="8" w:space="0" w:color="AEAEAE"/>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46.8</w:t>
            </w:r>
          </w:p>
        </w:tc>
      </w:tr>
      <w:tr w:rsidR="00967279" w:rsidRPr="00202912" w:rsidTr="00967279">
        <w:trPr>
          <w:cantSplit/>
        </w:trPr>
        <w:tc>
          <w:tcPr>
            <w:tcW w:w="734" w:type="dxa"/>
            <w:vMerge/>
            <w:tcBorders>
              <w:top w:val="single" w:sz="8" w:space="0" w:color="152935"/>
              <w:left w:val="nil"/>
              <w:bottom w:val="single" w:sz="8" w:space="0" w:color="152935"/>
              <w:right w:val="nil"/>
            </w:tcBorders>
            <w:shd w:val="clear" w:color="auto" w:fill="auto"/>
          </w:tcPr>
          <w:p w:rsidR="00967279" w:rsidRPr="00202912" w:rsidRDefault="00967279" w:rsidP="00906EDF">
            <w:pPr>
              <w:autoSpaceDE w:val="0"/>
              <w:autoSpaceDN w:val="0"/>
              <w:adjustRightInd w:val="0"/>
              <w:spacing w:after="0" w:line="360" w:lineRule="auto"/>
              <w:rPr>
                <w:rFonts w:asciiTheme="majorHAnsi" w:hAnsiTheme="majorHAnsi" w:cs="Times New Roman"/>
                <w:sz w:val="24"/>
                <w:szCs w:val="24"/>
              </w:rPr>
            </w:pPr>
          </w:p>
        </w:tc>
        <w:tc>
          <w:tcPr>
            <w:tcW w:w="2527" w:type="dxa"/>
            <w:tcBorders>
              <w:top w:val="single" w:sz="8" w:space="0" w:color="AEAEAE"/>
              <w:left w:val="nil"/>
              <w:bottom w:val="single" w:sz="8" w:space="0" w:color="AEAEAE"/>
              <w:right w:val="nil"/>
            </w:tcBorders>
            <w:shd w:val="clear" w:color="auto" w:fill="auto"/>
          </w:tcPr>
          <w:p w:rsidR="00967279" w:rsidRPr="00202912" w:rsidRDefault="0096727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126" w:type="dxa"/>
            <w:tcBorders>
              <w:top w:val="single" w:sz="8" w:space="0" w:color="AEAEAE"/>
              <w:left w:val="nil"/>
              <w:bottom w:val="single" w:sz="8" w:space="0" w:color="AEAEAE"/>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99</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C658B5" w:rsidRPr="00202912">
              <w:rPr>
                <w:rFonts w:asciiTheme="majorHAnsi" w:hAnsiTheme="majorHAnsi" w:cs="Times New Roman"/>
                <w:sz w:val="24"/>
                <w:szCs w:val="24"/>
              </w:rPr>
              <w:t>7.4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84.2</w:t>
            </w:r>
          </w:p>
        </w:tc>
      </w:tr>
      <w:tr w:rsidR="00967279" w:rsidRPr="00202912" w:rsidTr="00967279">
        <w:trPr>
          <w:cantSplit/>
        </w:trPr>
        <w:tc>
          <w:tcPr>
            <w:tcW w:w="734" w:type="dxa"/>
            <w:vMerge/>
            <w:tcBorders>
              <w:top w:val="single" w:sz="8" w:space="0" w:color="152935"/>
              <w:left w:val="nil"/>
              <w:bottom w:val="single" w:sz="8" w:space="0" w:color="152935"/>
              <w:right w:val="nil"/>
            </w:tcBorders>
            <w:shd w:val="clear" w:color="auto" w:fill="auto"/>
          </w:tcPr>
          <w:p w:rsidR="00967279" w:rsidRPr="00202912" w:rsidRDefault="00967279" w:rsidP="00906EDF">
            <w:pPr>
              <w:autoSpaceDE w:val="0"/>
              <w:autoSpaceDN w:val="0"/>
              <w:adjustRightInd w:val="0"/>
              <w:spacing w:after="0" w:line="360" w:lineRule="auto"/>
              <w:rPr>
                <w:rFonts w:asciiTheme="majorHAnsi" w:hAnsiTheme="majorHAnsi" w:cs="Times New Roman"/>
                <w:sz w:val="24"/>
                <w:szCs w:val="24"/>
              </w:rPr>
            </w:pPr>
          </w:p>
        </w:tc>
        <w:tc>
          <w:tcPr>
            <w:tcW w:w="2527" w:type="dxa"/>
            <w:tcBorders>
              <w:top w:val="single" w:sz="8" w:space="0" w:color="AEAEAE"/>
              <w:left w:val="nil"/>
              <w:bottom w:val="single" w:sz="8" w:space="0" w:color="AEAEAE"/>
              <w:right w:val="nil"/>
            </w:tcBorders>
            <w:shd w:val="clear" w:color="auto" w:fill="auto"/>
          </w:tcPr>
          <w:p w:rsidR="00967279" w:rsidRPr="00202912" w:rsidRDefault="0096727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126" w:type="dxa"/>
            <w:tcBorders>
              <w:top w:val="single" w:sz="8" w:space="0" w:color="AEAEAE"/>
              <w:left w:val="nil"/>
              <w:bottom w:val="single" w:sz="8" w:space="0" w:color="AEAEAE"/>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67279" w:rsidRPr="00202912" w:rsidRDefault="00C658B5"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967279" w:rsidRPr="00202912" w:rsidTr="00967279">
        <w:trPr>
          <w:cantSplit/>
        </w:trPr>
        <w:tc>
          <w:tcPr>
            <w:tcW w:w="734" w:type="dxa"/>
            <w:vMerge/>
            <w:tcBorders>
              <w:top w:val="single" w:sz="8" w:space="0" w:color="152935"/>
              <w:left w:val="nil"/>
              <w:bottom w:val="single" w:sz="8" w:space="0" w:color="152935"/>
              <w:right w:val="nil"/>
            </w:tcBorders>
            <w:shd w:val="clear" w:color="auto" w:fill="auto"/>
          </w:tcPr>
          <w:p w:rsidR="00967279" w:rsidRPr="00202912" w:rsidRDefault="00967279" w:rsidP="00906EDF">
            <w:pPr>
              <w:autoSpaceDE w:val="0"/>
              <w:autoSpaceDN w:val="0"/>
              <w:adjustRightInd w:val="0"/>
              <w:spacing w:after="0" w:line="360" w:lineRule="auto"/>
              <w:rPr>
                <w:rFonts w:asciiTheme="majorHAnsi" w:hAnsiTheme="majorHAnsi" w:cs="Times New Roman"/>
                <w:sz w:val="24"/>
                <w:szCs w:val="24"/>
              </w:rPr>
            </w:pPr>
          </w:p>
        </w:tc>
        <w:tc>
          <w:tcPr>
            <w:tcW w:w="2527" w:type="dxa"/>
            <w:tcBorders>
              <w:top w:val="single" w:sz="8" w:space="0" w:color="AEAEAE"/>
              <w:left w:val="nil"/>
              <w:bottom w:val="single" w:sz="8" w:space="0" w:color="152935"/>
              <w:right w:val="nil"/>
            </w:tcBorders>
            <w:shd w:val="clear" w:color="auto" w:fill="auto"/>
          </w:tcPr>
          <w:p w:rsidR="00967279" w:rsidRPr="00202912" w:rsidRDefault="00967279"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126" w:type="dxa"/>
            <w:tcBorders>
              <w:top w:val="single" w:sz="8" w:space="0" w:color="AEAEAE"/>
              <w:left w:val="nil"/>
              <w:bottom w:val="single" w:sz="8" w:space="0" w:color="152935"/>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967279" w:rsidRPr="00202912" w:rsidRDefault="00967279"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AB4E72" w:rsidRPr="00202912" w:rsidRDefault="00AB4E72" w:rsidP="00906EDF">
      <w:pPr>
        <w:pStyle w:val="NoSpacing"/>
      </w:pPr>
    </w:p>
    <w:p w:rsidR="00C35CD3" w:rsidRPr="00202912" w:rsidRDefault="00AB4E72" w:rsidP="00906EDF">
      <w:pPr>
        <w:spacing w:after="0" w:line="480" w:lineRule="auto"/>
        <w:jc w:val="both"/>
        <w:rPr>
          <w:rFonts w:asciiTheme="majorHAnsi" w:hAnsiTheme="majorHAnsi"/>
          <w:sz w:val="24"/>
          <w:szCs w:val="24"/>
        </w:rPr>
      </w:pPr>
      <w:r w:rsidRPr="00202912">
        <w:rPr>
          <w:rFonts w:asciiTheme="majorHAnsi" w:hAnsiTheme="majorHAnsi"/>
          <w:sz w:val="24"/>
          <w:szCs w:val="24"/>
        </w:rPr>
        <w:t>Research findings in table 6.6</w:t>
      </w:r>
      <w:r w:rsidR="008866D5" w:rsidRPr="00202912">
        <w:rPr>
          <w:rFonts w:asciiTheme="majorHAnsi" w:hAnsiTheme="majorHAnsi"/>
          <w:sz w:val="24"/>
          <w:szCs w:val="24"/>
        </w:rPr>
        <w:t xml:space="preserve"> presents that 141(53.2%) of the respondents accepted that internal auditing department</w:t>
      </w:r>
      <w:r w:rsidR="008866D5" w:rsidRPr="00202912">
        <w:rPr>
          <w:rFonts w:asciiTheme="majorHAnsi" w:hAnsiTheme="majorHAnsi"/>
          <w:bCs/>
          <w:sz w:val="24"/>
          <w:szCs w:val="24"/>
        </w:rPr>
        <w:t xml:space="preserve"> acts with high degree of integrity in execution of duties in </w:t>
      </w:r>
      <w:r w:rsidR="008866D5" w:rsidRPr="00202912">
        <w:rPr>
          <w:rFonts w:asciiTheme="majorHAnsi" w:hAnsiTheme="majorHAnsi"/>
          <w:sz w:val="24"/>
          <w:szCs w:val="24"/>
        </w:rPr>
        <w:t xml:space="preserve">WSACCO – Entebbe Branch. </w:t>
      </w:r>
      <w:r w:rsidR="00C35CD3" w:rsidRPr="00202912">
        <w:rPr>
          <w:rFonts w:asciiTheme="majorHAnsi" w:hAnsiTheme="majorHAnsi"/>
          <w:sz w:val="24"/>
          <w:szCs w:val="24"/>
        </w:rPr>
        <w:t>They revealed that</w:t>
      </w:r>
      <w:r w:rsidR="00C35CD3" w:rsidRPr="00202912">
        <w:rPr>
          <w:rFonts w:asciiTheme="majorHAnsi" w:hAnsiTheme="majorHAnsi" w:cs="Segoe UI"/>
          <w:sz w:val="24"/>
          <w:szCs w:val="24"/>
          <w:shd w:val="clear" w:color="auto" w:fill="FFFFFF"/>
        </w:rPr>
        <w:t xml:space="preserve"> Integrity help the internal auditors</w:t>
      </w:r>
      <w:r w:rsidR="00B53342" w:rsidRPr="00202912">
        <w:rPr>
          <w:rFonts w:asciiTheme="majorHAnsi" w:hAnsiTheme="majorHAnsi" w:cs="Segoe UI"/>
          <w:sz w:val="24"/>
          <w:szCs w:val="24"/>
          <w:shd w:val="clear" w:color="auto" w:fill="FFFFFF"/>
        </w:rPr>
        <w:t xml:space="preserve"> </w:t>
      </w:r>
      <w:r w:rsidR="00C35CD3" w:rsidRPr="00202912">
        <w:rPr>
          <w:rFonts w:asciiTheme="majorHAnsi" w:hAnsiTheme="majorHAnsi" w:cs="Segoe UI"/>
          <w:sz w:val="24"/>
          <w:szCs w:val="24"/>
          <w:shd w:val="clear" w:color="auto" w:fill="FFFFFF"/>
        </w:rPr>
        <w:t>to earn better trust in their professional judgments by other departments or stakeholders</w:t>
      </w:r>
      <w:r w:rsidR="00B53342" w:rsidRPr="00202912">
        <w:rPr>
          <w:rFonts w:asciiTheme="majorHAnsi" w:hAnsiTheme="majorHAnsi" w:cs="Segoe UI"/>
          <w:sz w:val="24"/>
          <w:szCs w:val="24"/>
          <w:shd w:val="clear" w:color="auto" w:fill="FFFFFF"/>
        </w:rPr>
        <w:t xml:space="preserve"> in WSACCO-Entebbe Branch</w:t>
      </w:r>
      <w:r w:rsidR="00C35CD3" w:rsidRPr="00202912">
        <w:rPr>
          <w:rFonts w:asciiTheme="majorHAnsi" w:hAnsiTheme="majorHAnsi" w:cs="Segoe UI"/>
          <w:sz w:val="24"/>
          <w:szCs w:val="24"/>
          <w:shd w:val="clear" w:color="auto" w:fill="FFFFFF"/>
        </w:rPr>
        <w:t xml:space="preserve">. </w:t>
      </w:r>
      <w:r w:rsidR="008866D5" w:rsidRPr="00202912">
        <w:rPr>
          <w:rFonts w:asciiTheme="majorHAnsi" w:hAnsiTheme="majorHAnsi"/>
          <w:sz w:val="24"/>
          <w:szCs w:val="24"/>
        </w:rPr>
        <w:t xml:space="preserve">However, 22(8.3%) were not sure and 102(38.5%) of the respondents were in disagreement. </w:t>
      </w:r>
      <w:r w:rsidR="00DC6FCA" w:rsidRPr="00202912">
        <w:rPr>
          <w:rFonts w:asciiTheme="majorHAnsi" w:hAnsiTheme="majorHAnsi"/>
          <w:sz w:val="24"/>
          <w:szCs w:val="24"/>
        </w:rPr>
        <w:t>This means that some officials in internal audit department</w:t>
      </w:r>
      <w:r w:rsidR="00DC6FCA" w:rsidRPr="00202912">
        <w:rPr>
          <w:rFonts w:asciiTheme="majorHAnsi" w:hAnsiTheme="majorHAnsi"/>
          <w:bCs/>
          <w:sz w:val="24"/>
          <w:szCs w:val="24"/>
        </w:rPr>
        <w:t xml:space="preserve"> do no act with high degree of integrity in execution of duties</w:t>
      </w:r>
      <w:r w:rsidR="00DC6FCA" w:rsidRPr="00202912">
        <w:rPr>
          <w:rFonts w:asciiTheme="majorHAnsi" w:hAnsiTheme="majorHAnsi"/>
          <w:sz w:val="24"/>
          <w:szCs w:val="24"/>
        </w:rPr>
        <w:t>. Therefore, the department should perform their work with honesty, diligence, and responsibility and respect and contribute to the legitimate and ethical objectives of the Wazalendo SACCO.</w:t>
      </w:r>
    </w:p>
    <w:p w:rsidR="00501330" w:rsidRPr="00202912" w:rsidRDefault="00501330" w:rsidP="00906EDF">
      <w:pPr>
        <w:spacing w:after="0" w:line="480" w:lineRule="auto"/>
        <w:jc w:val="center"/>
        <w:rPr>
          <w:rFonts w:asciiTheme="majorHAnsi" w:hAnsiTheme="majorHAnsi"/>
          <w:sz w:val="24"/>
          <w:szCs w:val="24"/>
        </w:rPr>
      </w:pPr>
    </w:p>
    <w:p w:rsidR="00501330" w:rsidRPr="00202912" w:rsidRDefault="00501330" w:rsidP="00906EDF">
      <w:pPr>
        <w:spacing w:after="0" w:line="480" w:lineRule="auto"/>
        <w:jc w:val="center"/>
        <w:rPr>
          <w:rFonts w:asciiTheme="majorHAnsi" w:hAnsiTheme="majorHAnsi"/>
          <w:sz w:val="24"/>
          <w:szCs w:val="24"/>
        </w:rPr>
      </w:pPr>
    </w:p>
    <w:p w:rsidR="00501330" w:rsidRPr="00202912" w:rsidRDefault="00501330" w:rsidP="00906EDF">
      <w:pPr>
        <w:spacing w:after="0" w:line="480" w:lineRule="auto"/>
        <w:jc w:val="center"/>
        <w:rPr>
          <w:rFonts w:asciiTheme="majorHAnsi" w:hAnsiTheme="majorHAnsi"/>
          <w:sz w:val="24"/>
          <w:szCs w:val="24"/>
        </w:rPr>
      </w:pPr>
    </w:p>
    <w:p w:rsidR="00FA3CFA" w:rsidRPr="00202912" w:rsidRDefault="00FA3CFA" w:rsidP="004B26CF">
      <w:pPr>
        <w:pStyle w:val="Heading1"/>
        <w:spacing w:before="0" w:line="360" w:lineRule="auto"/>
        <w:jc w:val="both"/>
        <w:rPr>
          <w:color w:val="auto"/>
          <w:sz w:val="24"/>
          <w:szCs w:val="24"/>
        </w:rPr>
      </w:pPr>
      <w:bookmarkStart w:id="318" w:name="_Toc92819625"/>
      <w:bookmarkStart w:id="319" w:name="_Toc9587723"/>
      <w:bookmarkStart w:id="320" w:name="_Toc21842936"/>
      <w:r w:rsidRPr="00202912">
        <w:rPr>
          <w:color w:val="auto"/>
          <w:sz w:val="24"/>
          <w:szCs w:val="24"/>
        </w:rPr>
        <w:lastRenderedPageBreak/>
        <w:t>Control activities are designed and implemented to address risks</w:t>
      </w:r>
      <w:bookmarkEnd w:id="318"/>
      <w:r w:rsidRPr="00202912">
        <w:rPr>
          <w:color w:val="auto"/>
          <w:sz w:val="24"/>
          <w:szCs w:val="24"/>
        </w:rPr>
        <w:t xml:space="preserve"> </w:t>
      </w:r>
    </w:p>
    <w:p w:rsidR="00FA3CFA" w:rsidRPr="00202912" w:rsidRDefault="009A19A6" w:rsidP="00906EDF">
      <w:pPr>
        <w:spacing w:after="0" w:line="480" w:lineRule="auto"/>
        <w:jc w:val="both"/>
        <w:rPr>
          <w:rFonts w:asciiTheme="majorHAnsi" w:hAnsiTheme="majorHAnsi"/>
          <w:sz w:val="24"/>
          <w:szCs w:val="24"/>
        </w:rPr>
      </w:pPr>
      <w:r w:rsidRPr="00202912">
        <w:rPr>
          <w:rFonts w:asciiTheme="majorHAnsi" w:hAnsiTheme="majorHAnsi"/>
          <w:sz w:val="24"/>
          <w:szCs w:val="24"/>
          <w:shd w:val="clear" w:color="auto" w:fill="FFFFFF"/>
        </w:rPr>
        <w:t>Control activities are </w:t>
      </w:r>
      <w:r w:rsidRPr="00202912">
        <w:rPr>
          <w:rFonts w:asciiTheme="majorHAnsi" w:hAnsiTheme="majorHAnsi"/>
          <w:sz w:val="24"/>
          <w:szCs w:val="24"/>
        </w:rPr>
        <w:t>actions taken</w:t>
      </w:r>
      <w:r w:rsidRPr="00202912">
        <w:rPr>
          <w:rFonts w:asciiTheme="majorHAnsi" w:hAnsiTheme="majorHAnsi"/>
          <w:sz w:val="24"/>
          <w:szCs w:val="24"/>
          <w:shd w:val="clear" w:color="auto" w:fill="FFFFFF"/>
        </w:rPr>
        <w:t> to minimize risk. </w:t>
      </w:r>
      <w:r w:rsidRPr="00202912">
        <w:rPr>
          <w:rFonts w:asciiTheme="majorHAnsi" w:hAnsiTheme="majorHAnsi"/>
          <w:sz w:val="24"/>
          <w:szCs w:val="24"/>
        </w:rPr>
        <w:t xml:space="preserve"> </w:t>
      </w:r>
      <w:r w:rsidR="000B5D09" w:rsidRPr="00202912">
        <w:rPr>
          <w:rFonts w:asciiTheme="majorHAnsi" w:hAnsiTheme="majorHAnsi"/>
          <w:sz w:val="24"/>
          <w:szCs w:val="24"/>
        </w:rPr>
        <w:t xml:space="preserve">On the question whether control activities are designed and implemented to address the risks that WSACCO-Entebbe Branch identified through the risk assessment process. Their responses were as </w:t>
      </w:r>
      <w:r w:rsidRPr="00202912">
        <w:rPr>
          <w:rFonts w:asciiTheme="majorHAnsi" w:hAnsiTheme="majorHAnsi"/>
          <w:sz w:val="24"/>
          <w:szCs w:val="24"/>
        </w:rPr>
        <w:t>shown</w:t>
      </w:r>
      <w:r w:rsidR="000B5D09" w:rsidRPr="00202912">
        <w:rPr>
          <w:rFonts w:asciiTheme="majorHAnsi" w:hAnsiTheme="majorHAnsi"/>
          <w:sz w:val="24"/>
          <w:szCs w:val="24"/>
        </w:rPr>
        <w:t xml:space="preserve"> in table 6.7. </w:t>
      </w:r>
    </w:p>
    <w:p w:rsidR="00501330" w:rsidRPr="00202912" w:rsidRDefault="00501330" w:rsidP="004B26CF">
      <w:pPr>
        <w:pStyle w:val="Heading1"/>
        <w:spacing w:before="0" w:line="360" w:lineRule="auto"/>
        <w:jc w:val="both"/>
        <w:rPr>
          <w:color w:val="auto"/>
          <w:sz w:val="24"/>
          <w:szCs w:val="24"/>
        </w:rPr>
      </w:pPr>
      <w:bookmarkStart w:id="321" w:name="_Toc92819626"/>
      <w:r w:rsidRPr="00202912">
        <w:rPr>
          <w:rFonts w:cs="Times New Roman"/>
          <w:color w:val="auto"/>
          <w:sz w:val="24"/>
          <w:szCs w:val="24"/>
        </w:rPr>
        <w:t xml:space="preserve">Table 6.7: </w:t>
      </w:r>
      <w:bookmarkEnd w:id="319"/>
      <w:bookmarkEnd w:id="320"/>
      <w:r w:rsidRPr="00202912">
        <w:rPr>
          <w:color w:val="auto"/>
          <w:sz w:val="24"/>
          <w:szCs w:val="24"/>
        </w:rPr>
        <w:t>Control activities are designed and implemented to address risks</w:t>
      </w:r>
      <w:bookmarkEnd w:id="321"/>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340"/>
        <w:gridCol w:w="1915"/>
        <w:gridCol w:w="1701"/>
        <w:gridCol w:w="2410"/>
      </w:tblGrid>
      <w:tr w:rsidR="00CA605A" w:rsidRPr="00202912" w:rsidTr="00CA605A">
        <w:trPr>
          <w:cantSplit/>
          <w:trHeight w:val="198"/>
        </w:trPr>
        <w:tc>
          <w:tcPr>
            <w:tcW w:w="3330" w:type="dxa"/>
            <w:gridSpan w:val="2"/>
            <w:tcBorders>
              <w:top w:val="nil"/>
              <w:left w:val="nil"/>
              <w:bottom w:val="single" w:sz="8" w:space="0" w:color="152935"/>
              <w:right w:val="nil"/>
            </w:tcBorders>
            <w:shd w:val="clear" w:color="auto" w:fill="FFFFFF"/>
            <w:vAlign w:val="bottom"/>
          </w:tcPr>
          <w:p w:rsidR="00CA605A" w:rsidRPr="00202912" w:rsidRDefault="00CA605A" w:rsidP="00906EDF">
            <w:pPr>
              <w:autoSpaceDE w:val="0"/>
              <w:autoSpaceDN w:val="0"/>
              <w:adjustRightInd w:val="0"/>
              <w:spacing w:after="0"/>
              <w:rPr>
                <w:rFonts w:asciiTheme="majorHAnsi" w:hAnsiTheme="majorHAnsi" w:cs="Times New Roman"/>
                <w:sz w:val="24"/>
                <w:szCs w:val="24"/>
              </w:rPr>
            </w:pPr>
          </w:p>
        </w:tc>
        <w:tc>
          <w:tcPr>
            <w:tcW w:w="1915" w:type="dxa"/>
            <w:tcBorders>
              <w:top w:val="nil"/>
              <w:left w:val="nil"/>
              <w:bottom w:val="single" w:sz="8" w:space="0" w:color="152935"/>
              <w:right w:val="single" w:sz="8" w:space="0" w:color="E0E0E0"/>
            </w:tcBorders>
            <w:shd w:val="clear" w:color="auto" w:fill="FFFFFF"/>
            <w:vAlign w:val="bottom"/>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0" w:type="dxa"/>
            <w:tcBorders>
              <w:top w:val="nil"/>
              <w:left w:val="single" w:sz="8" w:space="0" w:color="E0E0E0"/>
              <w:bottom w:val="single" w:sz="8" w:space="0" w:color="152935"/>
              <w:right w:val="single" w:sz="8" w:space="0" w:color="E0E0E0"/>
            </w:tcBorders>
            <w:shd w:val="clear" w:color="auto" w:fill="FFFFFF"/>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A605A" w:rsidRPr="00202912" w:rsidTr="00CA605A">
        <w:trPr>
          <w:cantSplit/>
        </w:trPr>
        <w:tc>
          <w:tcPr>
            <w:tcW w:w="990" w:type="dxa"/>
            <w:vMerge w:val="restart"/>
            <w:tcBorders>
              <w:top w:val="single" w:sz="8" w:space="0" w:color="152935"/>
              <w:left w:val="nil"/>
              <w:bottom w:val="single" w:sz="8" w:space="0" w:color="152935"/>
              <w:right w:val="nil"/>
            </w:tcBorders>
            <w:shd w:val="clear" w:color="auto" w:fill="auto"/>
          </w:tcPr>
          <w:p w:rsidR="00CA605A" w:rsidRPr="00202912" w:rsidRDefault="00CA605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340" w:type="dxa"/>
            <w:tcBorders>
              <w:top w:val="single" w:sz="8" w:space="0" w:color="152935"/>
              <w:left w:val="nil"/>
              <w:bottom w:val="single" w:sz="8" w:space="0" w:color="AEAEAE"/>
              <w:right w:val="nil"/>
            </w:tcBorders>
            <w:shd w:val="clear" w:color="auto" w:fill="auto"/>
          </w:tcPr>
          <w:p w:rsidR="00CA605A" w:rsidRPr="00202912" w:rsidRDefault="00CA605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915" w:type="dxa"/>
            <w:tcBorders>
              <w:top w:val="single" w:sz="8" w:space="0" w:color="152935"/>
              <w:left w:val="nil"/>
              <w:bottom w:val="single" w:sz="8" w:space="0" w:color="AEAEAE"/>
              <w:right w:val="single" w:sz="8" w:space="0" w:color="E0E0E0"/>
            </w:tcBorders>
            <w:shd w:val="clear" w:color="auto" w:fill="auto"/>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30</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F5188F" w:rsidRPr="00202912">
              <w:rPr>
                <w:rFonts w:asciiTheme="majorHAnsi" w:hAnsiTheme="majorHAnsi" w:cs="Times New Roman"/>
                <w:sz w:val="24"/>
                <w:szCs w:val="24"/>
              </w:rPr>
              <w:t>1.3</w:t>
            </w:r>
          </w:p>
        </w:tc>
        <w:tc>
          <w:tcPr>
            <w:tcW w:w="2410" w:type="dxa"/>
            <w:tcBorders>
              <w:top w:val="single" w:sz="8" w:space="0" w:color="152935"/>
              <w:left w:val="single" w:sz="8" w:space="0" w:color="E0E0E0"/>
              <w:bottom w:val="single" w:sz="8" w:space="0" w:color="AEAEAE"/>
              <w:right w:val="single" w:sz="8" w:space="0" w:color="E0E0E0"/>
            </w:tcBorders>
            <w:shd w:val="clear" w:color="auto" w:fill="FFFFFF"/>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11.3</w:t>
            </w:r>
          </w:p>
        </w:tc>
      </w:tr>
      <w:tr w:rsidR="00CA605A" w:rsidRPr="00202912" w:rsidTr="00CA605A">
        <w:trPr>
          <w:cantSplit/>
        </w:trPr>
        <w:tc>
          <w:tcPr>
            <w:tcW w:w="990" w:type="dxa"/>
            <w:vMerge/>
            <w:tcBorders>
              <w:top w:val="single" w:sz="8" w:space="0" w:color="152935"/>
              <w:left w:val="nil"/>
              <w:bottom w:val="single" w:sz="8" w:space="0" w:color="152935"/>
              <w:right w:val="nil"/>
            </w:tcBorders>
            <w:shd w:val="clear" w:color="auto" w:fill="auto"/>
          </w:tcPr>
          <w:p w:rsidR="00CA605A" w:rsidRPr="00202912" w:rsidRDefault="00CA605A"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CA605A" w:rsidRPr="00202912" w:rsidRDefault="00CA605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915" w:type="dxa"/>
            <w:tcBorders>
              <w:top w:val="single" w:sz="8" w:space="0" w:color="AEAEAE"/>
              <w:left w:val="nil"/>
              <w:bottom w:val="single" w:sz="8" w:space="0" w:color="AEAEAE"/>
              <w:right w:val="single" w:sz="8" w:space="0" w:color="E0E0E0"/>
            </w:tcBorders>
            <w:shd w:val="clear" w:color="auto" w:fill="auto"/>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55</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20.8</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32.1</w:t>
            </w:r>
          </w:p>
        </w:tc>
      </w:tr>
      <w:tr w:rsidR="00CA605A" w:rsidRPr="00202912" w:rsidTr="00CA605A">
        <w:trPr>
          <w:cantSplit/>
        </w:trPr>
        <w:tc>
          <w:tcPr>
            <w:tcW w:w="990" w:type="dxa"/>
            <w:vMerge/>
            <w:tcBorders>
              <w:top w:val="single" w:sz="8" w:space="0" w:color="152935"/>
              <w:left w:val="nil"/>
              <w:bottom w:val="single" w:sz="8" w:space="0" w:color="152935"/>
              <w:right w:val="nil"/>
            </w:tcBorders>
            <w:shd w:val="clear" w:color="auto" w:fill="auto"/>
          </w:tcPr>
          <w:p w:rsidR="00CA605A" w:rsidRPr="00202912" w:rsidRDefault="00CA605A"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CA605A" w:rsidRPr="00202912" w:rsidRDefault="00CA605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915" w:type="dxa"/>
            <w:tcBorders>
              <w:top w:val="single" w:sz="8" w:space="0" w:color="AEAEAE"/>
              <w:left w:val="nil"/>
              <w:bottom w:val="single" w:sz="8" w:space="0" w:color="AEAEAE"/>
              <w:right w:val="single" w:sz="8" w:space="0" w:color="E0E0E0"/>
            </w:tcBorders>
            <w:shd w:val="clear" w:color="auto" w:fill="auto"/>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24</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F5188F" w:rsidRPr="00202912">
              <w:rPr>
                <w:rFonts w:asciiTheme="majorHAnsi" w:hAnsiTheme="majorHAnsi" w:cs="Times New Roman"/>
                <w:sz w:val="24"/>
                <w:szCs w:val="24"/>
              </w:rPr>
              <w:t>.1</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41.2</w:t>
            </w:r>
          </w:p>
        </w:tc>
      </w:tr>
      <w:tr w:rsidR="00CA605A" w:rsidRPr="00202912" w:rsidTr="00CA605A">
        <w:trPr>
          <w:cantSplit/>
        </w:trPr>
        <w:tc>
          <w:tcPr>
            <w:tcW w:w="990" w:type="dxa"/>
            <w:vMerge/>
            <w:tcBorders>
              <w:top w:val="single" w:sz="8" w:space="0" w:color="152935"/>
              <w:left w:val="nil"/>
              <w:bottom w:val="single" w:sz="8" w:space="0" w:color="152935"/>
              <w:right w:val="nil"/>
            </w:tcBorders>
            <w:shd w:val="clear" w:color="auto" w:fill="auto"/>
          </w:tcPr>
          <w:p w:rsidR="00CA605A" w:rsidRPr="00202912" w:rsidRDefault="00CA605A"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CA605A" w:rsidRPr="00202912" w:rsidRDefault="00CA605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915" w:type="dxa"/>
            <w:tcBorders>
              <w:top w:val="single" w:sz="8" w:space="0" w:color="AEAEAE"/>
              <w:left w:val="nil"/>
              <w:bottom w:val="single" w:sz="8" w:space="0" w:color="AEAEAE"/>
              <w:right w:val="single" w:sz="8" w:space="0" w:color="E0E0E0"/>
            </w:tcBorders>
            <w:shd w:val="clear" w:color="auto" w:fill="auto"/>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60</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22.6</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63.8</w:t>
            </w:r>
          </w:p>
        </w:tc>
      </w:tr>
      <w:tr w:rsidR="00CA605A" w:rsidRPr="00202912" w:rsidTr="00CA605A">
        <w:trPr>
          <w:cantSplit/>
        </w:trPr>
        <w:tc>
          <w:tcPr>
            <w:tcW w:w="990" w:type="dxa"/>
            <w:vMerge/>
            <w:tcBorders>
              <w:top w:val="single" w:sz="8" w:space="0" w:color="152935"/>
              <w:left w:val="nil"/>
              <w:bottom w:val="single" w:sz="8" w:space="0" w:color="152935"/>
              <w:right w:val="nil"/>
            </w:tcBorders>
            <w:shd w:val="clear" w:color="auto" w:fill="auto"/>
          </w:tcPr>
          <w:p w:rsidR="00CA605A" w:rsidRPr="00202912" w:rsidRDefault="00CA605A"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CA605A" w:rsidRPr="00202912" w:rsidRDefault="00CA605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915" w:type="dxa"/>
            <w:tcBorders>
              <w:top w:val="single" w:sz="8" w:space="0" w:color="AEAEAE"/>
              <w:left w:val="nil"/>
              <w:bottom w:val="single" w:sz="8" w:space="0" w:color="AEAEAE"/>
              <w:right w:val="single" w:sz="8" w:space="0" w:color="E0E0E0"/>
            </w:tcBorders>
            <w:shd w:val="clear" w:color="auto" w:fill="auto"/>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F5188F" w:rsidRPr="00202912">
              <w:rPr>
                <w:rFonts w:asciiTheme="majorHAnsi" w:hAnsiTheme="majorHAnsi" w:cs="Times New Roman"/>
                <w:sz w:val="24"/>
                <w:szCs w:val="24"/>
              </w:rPr>
              <w:t>6</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F5188F" w:rsidRPr="00202912">
              <w:rPr>
                <w:rFonts w:asciiTheme="majorHAnsi" w:hAnsiTheme="majorHAnsi" w:cs="Times New Roman"/>
                <w:sz w:val="24"/>
                <w:szCs w:val="24"/>
              </w:rPr>
              <w:t>6.2</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CA605A" w:rsidRPr="00202912" w:rsidRDefault="00F5188F"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w:t>
            </w:r>
          </w:p>
        </w:tc>
      </w:tr>
      <w:tr w:rsidR="00CA605A" w:rsidRPr="00202912" w:rsidTr="00CA605A">
        <w:trPr>
          <w:cantSplit/>
        </w:trPr>
        <w:tc>
          <w:tcPr>
            <w:tcW w:w="990" w:type="dxa"/>
            <w:vMerge/>
            <w:tcBorders>
              <w:top w:val="single" w:sz="8" w:space="0" w:color="152935"/>
              <w:left w:val="nil"/>
              <w:bottom w:val="single" w:sz="8" w:space="0" w:color="152935"/>
              <w:right w:val="nil"/>
            </w:tcBorders>
            <w:shd w:val="clear" w:color="auto" w:fill="auto"/>
          </w:tcPr>
          <w:p w:rsidR="00CA605A" w:rsidRPr="00202912" w:rsidRDefault="00CA605A"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152935"/>
              <w:right w:val="nil"/>
            </w:tcBorders>
            <w:shd w:val="clear" w:color="auto" w:fill="auto"/>
          </w:tcPr>
          <w:p w:rsidR="00CA605A" w:rsidRPr="00202912" w:rsidRDefault="00CA605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915" w:type="dxa"/>
            <w:tcBorders>
              <w:top w:val="single" w:sz="8" w:space="0" w:color="AEAEAE"/>
              <w:left w:val="nil"/>
              <w:bottom w:val="single" w:sz="8" w:space="0" w:color="152935"/>
              <w:right w:val="single" w:sz="8" w:space="0" w:color="E0E0E0"/>
            </w:tcBorders>
            <w:shd w:val="clear" w:color="auto" w:fill="auto"/>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0" w:type="dxa"/>
            <w:tcBorders>
              <w:top w:val="single" w:sz="8" w:space="0" w:color="AEAEAE"/>
              <w:left w:val="single" w:sz="8" w:space="0" w:color="E0E0E0"/>
              <w:bottom w:val="single" w:sz="8" w:space="0" w:color="152935"/>
              <w:right w:val="single" w:sz="8" w:space="0" w:color="E0E0E0"/>
            </w:tcBorders>
            <w:shd w:val="clear" w:color="auto" w:fill="FFFFFF"/>
          </w:tcPr>
          <w:p w:rsidR="00CA605A" w:rsidRPr="00202912" w:rsidRDefault="00CA605A" w:rsidP="00906EDF">
            <w:pPr>
              <w:autoSpaceDE w:val="0"/>
              <w:autoSpaceDN w:val="0"/>
              <w:adjustRightInd w:val="0"/>
              <w:spacing w:after="0"/>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w:t>
      </w:r>
      <w:r w:rsidR="00F5188F" w:rsidRPr="00202912">
        <w:rPr>
          <w:rFonts w:asciiTheme="majorHAnsi" w:hAnsiTheme="majorHAnsi" w:cs="Times New Roman"/>
          <w:sz w:val="24"/>
          <w:szCs w:val="24"/>
        </w:rPr>
        <w:t>e: Field Data, 2021</w:t>
      </w:r>
    </w:p>
    <w:p w:rsidR="00C77181" w:rsidRPr="00202912" w:rsidRDefault="00C77181" w:rsidP="00906EDF">
      <w:pPr>
        <w:pStyle w:val="NoSpacing"/>
      </w:pPr>
    </w:p>
    <w:p w:rsidR="00501330" w:rsidRPr="00202912" w:rsidRDefault="00C77181"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Study findings in table 6.7 indicate that the majority 156(58.8%) of the respondents agreed that control activities are designed to address the risks that WSACCO-Entebbe </w:t>
      </w:r>
      <w:r w:rsidR="009A19A6" w:rsidRPr="00202912">
        <w:rPr>
          <w:rFonts w:asciiTheme="majorHAnsi" w:hAnsiTheme="majorHAnsi"/>
          <w:sz w:val="24"/>
          <w:szCs w:val="24"/>
        </w:rPr>
        <w:t xml:space="preserve">management </w:t>
      </w:r>
      <w:r w:rsidRPr="00202912">
        <w:rPr>
          <w:rFonts w:asciiTheme="majorHAnsi" w:hAnsiTheme="majorHAnsi"/>
          <w:sz w:val="24"/>
          <w:szCs w:val="24"/>
        </w:rPr>
        <w:t>identified through the risk assessment process.</w:t>
      </w:r>
      <w:r w:rsidR="00122E6D" w:rsidRPr="00202912">
        <w:rPr>
          <w:rFonts w:asciiTheme="majorHAnsi" w:hAnsiTheme="majorHAnsi"/>
          <w:sz w:val="24"/>
          <w:szCs w:val="24"/>
        </w:rPr>
        <w:t xml:space="preserve"> This means that the management use preventive and detective control activities to reduce credit risks and other financial risks likely to happen. The researcher conducted an interview on some of the officials in IA department, they elaborated that “</w:t>
      </w:r>
      <w:r w:rsidR="00122E6D" w:rsidRPr="00202912">
        <w:rPr>
          <w:rFonts w:asciiTheme="majorHAnsi" w:hAnsiTheme="majorHAnsi"/>
          <w:i/>
          <w:sz w:val="24"/>
          <w:szCs w:val="24"/>
        </w:rPr>
        <w:t xml:space="preserve">preventive activities are designed to deter the occurrence of an undesirable event. The development of these controls involves predicting potential problems before they occur and implementing procedures to avoid them and detective activities are designed to identify undesirable events that do occur and alert WSACCO management about what has happened. </w:t>
      </w:r>
      <w:r w:rsidR="00122E6D" w:rsidRPr="00202912">
        <w:rPr>
          <w:rFonts w:asciiTheme="majorHAnsi" w:hAnsiTheme="majorHAnsi"/>
          <w:sz w:val="24"/>
          <w:szCs w:val="24"/>
        </w:rPr>
        <w:t>This enables WSACCO-Entebbe management to take corrective action promptly.”</w:t>
      </w:r>
      <w:r w:rsidRPr="00202912">
        <w:rPr>
          <w:rFonts w:asciiTheme="majorHAnsi" w:hAnsiTheme="majorHAnsi"/>
          <w:sz w:val="24"/>
          <w:szCs w:val="24"/>
        </w:rPr>
        <w:t xml:space="preserve"> </w:t>
      </w:r>
      <w:r w:rsidR="003A48D9" w:rsidRPr="00202912">
        <w:rPr>
          <w:rFonts w:asciiTheme="majorHAnsi" w:hAnsiTheme="majorHAnsi"/>
          <w:sz w:val="24"/>
          <w:szCs w:val="24"/>
        </w:rPr>
        <w:t xml:space="preserve">Nonetheless, 24(9.1%) were not sure and 85(32.1%) of the respondents disagreed. </w:t>
      </w:r>
      <w:r w:rsidR="00122E6D" w:rsidRPr="00202912">
        <w:rPr>
          <w:rFonts w:asciiTheme="majorHAnsi" w:hAnsiTheme="majorHAnsi"/>
          <w:sz w:val="24"/>
          <w:szCs w:val="24"/>
        </w:rPr>
        <w:t xml:space="preserve">This indicates that even though the management has implemented several control measures, there is still occurrence of financial risks. </w:t>
      </w:r>
    </w:p>
    <w:p w:rsidR="00DD421D" w:rsidRPr="00202912" w:rsidRDefault="00DD421D" w:rsidP="004B26CF">
      <w:pPr>
        <w:pStyle w:val="Heading1"/>
        <w:spacing w:before="0" w:line="360" w:lineRule="auto"/>
        <w:jc w:val="both"/>
        <w:rPr>
          <w:color w:val="auto"/>
          <w:sz w:val="24"/>
          <w:szCs w:val="24"/>
        </w:rPr>
      </w:pPr>
      <w:bookmarkStart w:id="322" w:name="_Toc92819627"/>
      <w:r w:rsidRPr="00202912">
        <w:rPr>
          <w:color w:val="auto"/>
          <w:sz w:val="24"/>
          <w:szCs w:val="24"/>
        </w:rPr>
        <w:lastRenderedPageBreak/>
        <w:t xml:space="preserve">The BoDs is responsible for </w:t>
      </w:r>
      <w:r w:rsidR="000C3EDE" w:rsidRPr="00202912">
        <w:rPr>
          <w:color w:val="auto"/>
          <w:sz w:val="24"/>
          <w:szCs w:val="24"/>
        </w:rPr>
        <w:t>ensuring effective</w:t>
      </w:r>
      <w:r w:rsidRPr="00202912">
        <w:rPr>
          <w:color w:val="auto"/>
          <w:sz w:val="24"/>
          <w:szCs w:val="24"/>
        </w:rPr>
        <w:t xml:space="preserve"> system of internal controls</w:t>
      </w:r>
      <w:bookmarkEnd w:id="322"/>
      <w:r w:rsidRPr="00202912">
        <w:rPr>
          <w:color w:val="auto"/>
          <w:sz w:val="24"/>
          <w:szCs w:val="24"/>
        </w:rPr>
        <w:t xml:space="preserve"> </w:t>
      </w:r>
    </w:p>
    <w:p w:rsidR="00DD421D" w:rsidRPr="00202912" w:rsidRDefault="003A46E3"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A system of effective controls is a critical component of management and a foundation for the safe and sound operation of SACCO. </w:t>
      </w:r>
      <w:r w:rsidR="000C3EDE" w:rsidRPr="00202912">
        <w:rPr>
          <w:rFonts w:asciiTheme="majorHAnsi" w:hAnsiTheme="majorHAnsi"/>
          <w:sz w:val="24"/>
          <w:szCs w:val="24"/>
        </w:rPr>
        <w:t xml:space="preserve">On the question whether the BoDs is ultimately responsible for ensuring that an adequate and effective system of internal controls is established and maintained </w:t>
      </w:r>
      <w:r w:rsidR="000C3EDE" w:rsidRPr="00202912">
        <w:rPr>
          <w:rFonts w:asciiTheme="majorHAnsi" w:hAnsiTheme="majorHAnsi"/>
          <w:bCs/>
          <w:sz w:val="24"/>
          <w:szCs w:val="24"/>
        </w:rPr>
        <w:t xml:space="preserve">in </w:t>
      </w:r>
      <w:r w:rsidR="000C3EDE" w:rsidRPr="00202912">
        <w:rPr>
          <w:rFonts w:asciiTheme="majorHAnsi" w:hAnsiTheme="majorHAnsi"/>
          <w:sz w:val="24"/>
          <w:szCs w:val="24"/>
        </w:rPr>
        <w:t>WSACCO Entebbe Branch. Their responses were as reflected in table 6.8.</w:t>
      </w:r>
    </w:p>
    <w:p w:rsidR="000C3EDE" w:rsidRPr="00202912" w:rsidRDefault="00501330" w:rsidP="004B26CF">
      <w:pPr>
        <w:pStyle w:val="Heading1"/>
        <w:spacing w:before="0" w:line="360" w:lineRule="auto"/>
        <w:jc w:val="both"/>
        <w:rPr>
          <w:color w:val="auto"/>
          <w:sz w:val="24"/>
          <w:szCs w:val="24"/>
        </w:rPr>
      </w:pPr>
      <w:bookmarkStart w:id="323" w:name="_Toc92819628"/>
      <w:r w:rsidRPr="00202912">
        <w:rPr>
          <w:color w:val="auto"/>
          <w:sz w:val="24"/>
          <w:szCs w:val="24"/>
        </w:rPr>
        <w:t xml:space="preserve">Table 6.8: </w:t>
      </w:r>
      <w:r w:rsidR="000C3EDE" w:rsidRPr="00202912">
        <w:rPr>
          <w:color w:val="auto"/>
          <w:sz w:val="24"/>
          <w:szCs w:val="24"/>
        </w:rPr>
        <w:t>The BoDs is responsible for ensuring effective system of internal controls</w:t>
      </w:r>
      <w:bookmarkEnd w:id="323"/>
      <w:r w:rsidR="000C3EDE"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005"/>
        <w:gridCol w:w="1559"/>
        <w:gridCol w:w="2552"/>
      </w:tblGrid>
      <w:tr w:rsidR="00C141BC" w:rsidRPr="00202912" w:rsidTr="00C141BC">
        <w:trPr>
          <w:cantSplit/>
        </w:trPr>
        <w:tc>
          <w:tcPr>
            <w:tcW w:w="3240" w:type="dxa"/>
            <w:gridSpan w:val="2"/>
            <w:tcBorders>
              <w:top w:val="nil"/>
              <w:left w:val="nil"/>
              <w:bottom w:val="single" w:sz="8" w:space="0" w:color="152935"/>
              <w:right w:val="nil"/>
            </w:tcBorders>
            <w:shd w:val="clear" w:color="auto" w:fill="FFFFFF"/>
            <w:vAlign w:val="bottom"/>
          </w:tcPr>
          <w:p w:rsidR="00C141BC" w:rsidRPr="00202912" w:rsidRDefault="00C141BC" w:rsidP="00906EDF">
            <w:pPr>
              <w:autoSpaceDE w:val="0"/>
              <w:autoSpaceDN w:val="0"/>
              <w:adjustRightInd w:val="0"/>
              <w:spacing w:after="0" w:line="360" w:lineRule="auto"/>
              <w:rPr>
                <w:rFonts w:asciiTheme="majorHAnsi" w:hAnsiTheme="majorHAnsi" w:cs="Times New Roman"/>
                <w:sz w:val="24"/>
                <w:szCs w:val="24"/>
              </w:rPr>
            </w:pPr>
          </w:p>
        </w:tc>
        <w:tc>
          <w:tcPr>
            <w:tcW w:w="2005" w:type="dxa"/>
            <w:tcBorders>
              <w:top w:val="nil"/>
              <w:left w:val="nil"/>
              <w:bottom w:val="single" w:sz="8" w:space="0" w:color="152935"/>
              <w:right w:val="single" w:sz="8" w:space="0" w:color="E0E0E0"/>
            </w:tcBorders>
            <w:shd w:val="clear" w:color="auto" w:fill="FFFFFF"/>
            <w:vAlign w:val="bottom"/>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552" w:type="dxa"/>
            <w:tcBorders>
              <w:top w:val="nil"/>
              <w:left w:val="single" w:sz="8" w:space="0" w:color="E0E0E0"/>
              <w:bottom w:val="single" w:sz="8" w:space="0" w:color="152935"/>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141BC" w:rsidRPr="00202912" w:rsidTr="00C141BC">
        <w:trPr>
          <w:cantSplit/>
        </w:trPr>
        <w:tc>
          <w:tcPr>
            <w:tcW w:w="734" w:type="dxa"/>
            <w:vMerge w:val="restart"/>
            <w:tcBorders>
              <w:top w:val="single" w:sz="8" w:space="0" w:color="152935"/>
              <w:left w:val="nil"/>
              <w:bottom w:val="single" w:sz="8" w:space="0" w:color="152935"/>
              <w:right w:val="nil"/>
            </w:tcBorders>
            <w:shd w:val="clear" w:color="auto" w:fill="auto"/>
          </w:tcPr>
          <w:p w:rsidR="00C141BC" w:rsidRPr="00202912" w:rsidRDefault="00C141BC"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06" w:type="dxa"/>
            <w:tcBorders>
              <w:top w:val="single" w:sz="8" w:space="0" w:color="152935"/>
              <w:left w:val="nil"/>
              <w:bottom w:val="single" w:sz="8" w:space="0" w:color="AEAEAE"/>
              <w:right w:val="nil"/>
            </w:tcBorders>
            <w:shd w:val="clear" w:color="auto" w:fill="auto"/>
          </w:tcPr>
          <w:p w:rsidR="00C141BC" w:rsidRPr="00202912" w:rsidRDefault="00C141BC"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005" w:type="dxa"/>
            <w:tcBorders>
              <w:top w:val="single" w:sz="8" w:space="0" w:color="152935"/>
              <w:left w:val="nil"/>
              <w:bottom w:val="single" w:sz="8" w:space="0" w:color="AEAEAE"/>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8B4E2E" w:rsidRPr="00202912">
              <w:rPr>
                <w:rFonts w:asciiTheme="majorHAnsi" w:hAnsiTheme="majorHAnsi" w:cs="Times New Roman"/>
                <w:sz w:val="24"/>
                <w:szCs w:val="24"/>
              </w:rPr>
              <w:t>5</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5.7</w:t>
            </w:r>
          </w:p>
        </w:tc>
        <w:tc>
          <w:tcPr>
            <w:tcW w:w="2552" w:type="dxa"/>
            <w:tcBorders>
              <w:top w:val="single" w:sz="8" w:space="0" w:color="152935"/>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5.7</w:t>
            </w:r>
          </w:p>
        </w:tc>
      </w:tr>
      <w:tr w:rsidR="00C141BC" w:rsidRPr="00202912" w:rsidTr="00C141BC">
        <w:trPr>
          <w:cantSplit/>
        </w:trPr>
        <w:tc>
          <w:tcPr>
            <w:tcW w:w="734" w:type="dxa"/>
            <w:vMerge/>
            <w:tcBorders>
              <w:top w:val="single" w:sz="8" w:space="0" w:color="152935"/>
              <w:left w:val="nil"/>
              <w:bottom w:val="single" w:sz="8" w:space="0" w:color="152935"/>
              <w:right w:val="nil"/>
            </w:tcBorders>
            <w:shd w:val="clear" w:color="auto" w:fill="auto"/>
          </w:tcPr>
          <w:p w:rsidR="00C141BC" w:rsidRPr="00202912" w:rsidRDefault="00C141BC"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C141BC" w:rsidRPr="00202912" w:rsidRDefault="00C141BC"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005" w:type="dxa"/>
            <w:tcBorders>
              <w:top w:val="single" w:sz="8" w:space="0" w:color="AEAEAE"/>
              <w:left w:val="nil"/>
              <w:bottom w:val="single" w:sz="8" w:space="0" w:color="AEAEAE"/>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r w:rsidR="008B4E2E" w:rsidRPr="00202912">
              <w:rPr>
                <w:rFonts w:asciiTheme="majorHAnsi" w:hAnsiTheme="majorHAnsi" w:cs="Times New Roman"/>
                <w:sz w:val="24"/>
                <w:szCs w:val="24"/>
              </w:rPr>
              <w:t>7</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17.</w:t>
            </w:r>
            <w:r w:rsidR="00024277" w:rsidRPr="00202912">
              <w:rPr>
                <w:rFonts w:asciiTheme="majorHAnsi" w:hAnsiTheme="majorHAnsi" w:cs="Times New Roman"/>
                <w:sz w:val="24"/>
                <w:szCs w:val="24"/>
              </w:rPr>
              <w:t>7</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23.4</w:t>
            </w:r>
          </w:p>
        </w:tc>
      </w:tr>
      <w:tr w:rsidR="00C141BC" w:rsidRPr="00202912" w:rsidTr="00C141BC">
        <w:trPr>
          <w:cantSplit/>
        </w:trPr>
        <w:tc>
          <w:tcPr>
            <w:tcW w:w="734" w:type="dxa"/>
            <w:vMerge/>
            <w:tcBorders>
              <w:top w:val="single" w:sz="8" w:space="0" w:color="152935"/>
              <w:left w:val="nil"/>
              <w:bottom w:val="single" w:sz="8" w:space="0" w:color="152935"/>
              <w:right w:val="nil"/>
            </w:tcBorders>
            <w:shd w:val="clear" w:color="auto" w:fill="auto"/>
          </w:tcPr>
          <w:p w:rsidR="00C141BC" w:rsidRPr="00202912" w:rsidRDefault="00C141BC"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C141BC" w:rsidRPr="00202912" w:rsidRDefault="00C141BC"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005" w:type="dxa"/>
            <w:tcBorders>
              <w:top w:val="single" w:sz="8" w:space="0" w:color="AEAEAE"/>
              <w:left w:val="nil"/>
              <w:bottom w:val="single" w:sz="8" w:space="0" w:color="AEAEAE"/>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8B4E2E" w:rsidRPr="00202912">
              <w:rPr>
                <w:rFonts w:asciiTheme="majorHAnsi" w:hAnsiTheme="majorHAnsi" w:cs="Times New Roman"/>
                <w:sz w:val="24"/>
                <w:szCs w:val="24"/>
              </w:rPr>
              <w:t>9</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30.6</w:t>
            </w:r>
          </w:p>
        </w:tc>
      </w:tr>
      <w:tr w:rsidR="00C141BC" w:rsidRPr="00202912" w:rsidTr="00C141BC">
        <w:trPr>
          <w:cantSplit/>
        </w:trPr>
        <w:tc>
          <w:tcPr>
            <w:tcW w:w="734" w:type="dxa"/>
            <w:vMerge/>
            <w:tcBorders>
              <w:top w:val="single" w:sz="8" w:space="0" w:color="152935"/>
              <w:left w:val="nil"/>
              <w:bottom w:val="single" w:sz="8" w:space="0" w:color="152935"/>
              <w:right w:val="nil"/>
            </w:tcBorders>
            <w:shd w:val="clear" w:color="auto" w:fill="auto"/>
          </w:tcPr>
          <w:p w:rsidR="00C141BC" w:rsidRPr="00202912" w:rsidRDefault="00C141BC"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C141BC" w:rsidRPr="00202912" w:rsidRDefault="00C141BC"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005" w:type="dxa"/>
            <w:tcBorders>
              <w:top w:val="single" w:sz="8" w:space="0" w:color="AEAEAE"/>
              <w:left w:val="nil"/>
              <w:bottom w:val="single" w:sz="8" w:space="0" w:color="AEAEAE"/>
              <w:right w:val="single" w:sz="8" w:space="0" w:color="E0E0E0"/>
            </w:tcBorders>
            <w:shd w:val="clear" w:color="auto" w:fill="FFFFFF"/>
          </w:tcPr>
          <w:p w:rsidR="00C141BC" w:rsidRPr="00202912" w:rsidRDefault="008B4E2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024277" w:rsidRPr="00202912">
              <w:rPr>
                <w:rFonts w:asciiTheme="majorHAnsi" w:hAnsiTheme="majorHAnsi" w:cs="Times New Roman"/>
                <w:sz w:val="24"/>
                <w:szCs w:val="24"/>
              </w:rPr>
              <w:t>4.3</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64.9</w:t>
            </w:r>
          </w:p>
        </w:tc>
      </w:tr>
      <w:tr w:rsidR="00C141BC" w:rsidRPr="00202912" w:rsidTr="00C141BC">
        <w:trPr>
          <w:cantSplit/>
        </w:trPr>
        <w:tc>
          <w:tcPr>
            <w:tcW w:w="734" w:type="dxa"/>
            <w:vMerge/>
            <w:tcBorders>
              <w:top w:val="single" w:sz="8" w:space="0" w:color="152935"/>
              <w:left w:val="nil"/>
              <w:bottom w:val="single" w:sz="8" w:space="0" w:color="152935"/>
              <w:right w:val="nil"/>
            </w:tcBorders>
            <w:shd w:val="clear" w:color="auto" w:fill="auto"/>
          </w:tcPr>
          <w:p w:rsidR="00C141BC" w:rsidRPr="00202912" w:rsidRDefault="00C141BC"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C141BC" w:rsidRPr="00202912" w:rsidRDefault="00C141BC"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005" w:type="dxa"/>
            <w:tcBorders>
              <w:top w:val="single" w:sz="8" w:space="0" w:color="AEAEAE"/>
              <w:left w:val="nil"/>
              <w:bottom w:val="single" w:sz="8" w:space="0" w:color="AEAEAE"/>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024277" w:rsidRPr="00202912">
              <w:rPr>
                <w:rFonts w:asciiTheme="majorHAnsi" w:hAnsiTheme="majorHAnsi" w:cs="Times New Roman"/>
                <w:sz w:val="24"/>
                <w:szCs w:val="24"/>
              </w:rPr>
              <w:t>3</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C141BC" w:rsidRPr="00202912">
              <w:rPr>
                <w:rFonts w:asciiTheme="majorHAnsi" w:hAnsiTheme="majorHAnsi" w:cs="Times New Roman"/>
                <w:sz w:val="24"/>
                <w:szCs w:val="24"/>
              </w:rPr>
              <w:t>5</w:t>
            </w:r>
            <w:r w:rsidRPr="00202912">
              <w:rPr>
                <w:rFonts w:asciiTheme="majorHAnsi" w:hAnsiTheme="majorHAnsi" w:cs="Times New Roman"/>
                <w:sz w:val="24"/>
                <w:szCs w:val="24"/>
              </w:rPr>
              <w:t>.1</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C141BC" w:rsidRPr="00202912" w:rsidRDefault="000242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141BC" w:rsidRPr="00202912" w:rsidTr="00C141BC">
        <w:trPr>
          <w:cantSplit/>
        </w:trPr>
        <w:tc>
          <w:tcPr>
            <w:tcW w:w="734" w:type="dxa"/>
            <w:vMerge/>
            <w:tcBorders>
              <w:top w:val="single" w:sz="8" w:space="0" w:color="152935"/>
              <w:left w:val="nil"/>
              <w:bottom w:val="single" w:sz="8" w:space="0" w:color="152935"/>
              <w:right w:val="nil"/>
            </w:tcBorders>
            <w:shd w:val="clear" w:color="auto" w:fill="auto"/>
          </w:tcPr>
          <w:p w:rsidR="00C141BC" w:rsidRPr="00202912" w:rsidRDefault="00C141BC"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152935"/>
              <w:right w:val="nil"/>
            </w:tcBorders>
            <w:shd w:val="clear" w:color="auto" w:fill="auto"/>
          </w:tcPr>
          <w:p w:rsidR="00C141BC" w:rsidRPr="00202912" w:rsidRDefault="00C141BC"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05" w:type="dxa"/>
            <w:tcBorders>
              <w:top w:val="single" w:sz="8" w:space="0" w:color="AEAEAE"/>
              <w:left w:val="nil"/>
              <w:bottom w:val="single" w:sz="8" w:space="0" w:color="152935"/>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552" w:type="dxa"/>
            <w:tcBorders>
              <w:top w:val="single" w:sz="8" w:space="0" w:color="AEAEAE"/>
              <w:left w:val="single" w:sz="8" w:space="0" w:color="E0E0E0"/>
              <w:bottom w:val="single" w:sz="8" w:space="0" w:color="152935"/>
              <w:right w:val="single" w:sz="8" w:space="0" w:color="E0E0E0"/>
            </w:tcBorders>
            <w:shd w:val="clear" w:color="auto" w:fill="FFFFFF"/>
          </w:tcPr>
          <w:p w:rsidR="00C141BC" w:rsidRPr="00202912" w:rsidRDefault="00C141BC"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501330" w:rsidRPr="00202912" w:rsidRDefault="00501330" w:rsidP="00906EDF">
      <w:pPr>
        <w:pStyle w:val="NoSpacing"/>
      </w:pPr>
    </w:p>
    <w:p w:rsidR="00A94B61" w:rsidRPr="00202912" w:rsidRDefault="000C3EDE"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Focusing on findings in table 6.8 present that 184(69.4%) of the respondents were in agreement that the Board of Directors (BoDs) is ultimately responsible for ensuring that an adequate and effective system of internal controls is established and maintained </w:t>
      </w:r>
      <w:r w:rsidRPr="00202912">
        <w:rPr>
          <w:rFonts w:asciiTheme="majorHAnsi" w:hAnsiTheme="majorHAnsi"/>
          <w:bCs/>
          <w:sz w:val="24"/>
          <w:szCs w:val="24"/>
        </w:rPr>
        <w:t xml:space="preserve">in </w:t>
      </w:r>
      <w:r w:rsidRPr="00202912">
        <w:rPr>
          <w:rFonts w:asciiTheme="majorHAnsi" w:hAnsiTheme="majorHAnsi"/>
          <w:sz w:val="24"/>
          <w:szCs w:val="24"/>
        </w:rPr>
        <w:t xml:space="preserve">WSACCO Entebbe Branch. </w:t>
      </w:r>
      <w:r w:rsidR="00AB2801" w:rsidRPr="00202912">
        <w:rPr>
          <w:rFonts w:asciiTheme="majorHAnsi" w:hAnsiTheme="majorHAnsi"/>
          <w:sz w:val="24"/>
          <w:szCs w:val="24"/>
        </w:rPr>
        <w:t xml:space="preserve">They revealed that it is the responsibility of the board of directors and senior management of WSACCO-Entebbe Branch to emphasise the importance of internal control through their actions and words, this has enabled the management to ensure effective financial performance. </w:t>
      </w:r>
      <w:r w:rsidRPr="00202912">
        <w:rPr>
          <w:rFonts w:asciiTheme="majorHAnsi" w:hAnsiTheme="majorHAnsi"/>
          <w:sz w:val="24"/>
          <w:szCs w:val="24"/>
        </w:rPr>
        <w:t xml:space="preserve">Conversely, 19(34.3%) were not sure and </w:t>
      </w:r>
      <w:r w:rsidR="009D686F" w:rsidRPr="00202912">
        <w:rPr>
          <w:rFonts w:asciiTheme="majorHAnsi" w:hAnsiTheme="majorHAnsi"/>
          <w:sz w:val="24"/>
          <w:szCs w:val="24"/>
        </w:rPr>
        <w:t xml:space="preserve">62(23.5%) of the respondents disagreed. </w:t>
      </w:r>
      <w:r w:rsidR="0048442C" w:rsidRPr="00202912">
        <w:rPr>
          <w:rFonts w:asciiTheme="majorHAnsi" w:hAnsiTheme="majorHAnsi"/>
          <w:sz w:val="24"/>
          <w:szCs w:val="24"/>
        </w:rPr>
        <w:t>This indicates that sometime</w:t>
      </w:r>
      <w:r w:rsidR="00B017DA" w:rsidRPr="00202912">
        <w:rPr>
          <w:rFonts w:asciiTheme="majorHAnsi" w:hAnsiTheme="majorHAnsi"/>
          <w:sz w:val="24"/>
          <w:szCs w:val="24"/>
        </w:rPr>
        <w:t xml:space="preserve"> the</w:t>
      </w:r>
      <w:r w:rsidR="0048442C" w:rsidRPr="00202912">
        <w:rPr>
          <w:rFonts w:asciiTheme="majorHAnsi" w:hAnsiTheme="majorHAnsi"/>
          <w:sz w:val="24"/>
          <w:szCs w:val="24"/>
        </w:rPr>
        <w:t xml:space="preserve"> BoDs fail to make all departments comply with SACCO policies and procedures. </w:t>
      </w:r>
    </w:p>
    <w:p w:rsidR="000C3EDE" w:rsidRPr="00202912" w:rsidRDefault="00B017DA" w:rsidP="004B26CF">
      <w:pPr>
        <w:pStyle w:val="Heading1"/>
        <w:spacing w:before="0" w:line="360" w:lineRule="auto"/>
        <w:jc w:val="both"/>
        <w:rPr>
          <w:color w:val="auto"/>
          <w:sz w:val="24"/>
          <w:szCs w:val="24"/>
        </w:rPr>
      </w:pPr>
      <w:bookmarkStart w:id="324" w:name="_Toc92819629"/>
      <w:r w:rsidRPr="00202912">
        <w:rPr>
          <w:color w:val="auto"/>
          <w:sz w:val="24"/>
          <w:szCs w:val="24"/>
        </w:rPr>
        <w:lastRenderedPageBreak/>
        <w:t>Control activities verify whether control policies and procedures are complied with.</w:t>
      </w:r>
      <w:bookmarkEnd w:id="324"/>
    </w:p>
    <w:p w:rsidR="00B017DA" w:rsidRPr="00202912" w:rsidRDefault="00B017DA" w:rsidP="00906EDF">
      <w:pPr>
        <w:spacing w:after="0" w:line="480" w:lineRule="auto"/>
        <w:jc w:val="both"/>
        <w:rPr>
          <w:rFonts w:asciiTheme="majorHAnsi" w:hAnsiTheme="majorHAnsi"/>
          <w:sz w:val="24"/>
          <w:szCs w:val="24"/>
        </w:rPr>
      </w:pPr>
      <w:r w:rsidRPr="00202912">
        <w:rPr>
          <w:rFonts w:asciiTheme="majorHAnsi" w:hAnsiTheme="majorHAnsi"/>
          <w:sz w:val="24"/>
          <w:szCs w:val="24"/>
        </w:rPr>
        <w:t>Respondents were asked whether control activities verify whether control policies and procedures are being complied with in WSACCO-Entebbe Branch and their responses were as shown in table 6.9.</w:t>
      </w:r>
    </w:p>
    <w:p w:rsidR="00501330" w:rsidRPr="00202912" w:rsidRDefault="00501330" w:rsidP="004B26CF">
      <w:pPr>
        <w:pStyle w:val="Heading1"/>
        <w:spacing w:before="0" w:line="360" w:lineRule="auto"/>
        <w:jc w:val="both"/>
        <w:rPr>
          <w:color w:val="auto"/>
          <w:sz w:val="24"/>
          <w:szCs w:val="24"/>
        </w:rPr>
      </w:pPr>
      <w:bookmarkStart w:id="325" w:name="_Toc9587727"/>
      <w:bookmarkStart w:id="326" w:name="_Toc21842940"/>
      <w:bookmarkStart w:id="327" w:name="_Toc92819630"/>
      <w:r w:rsidRPr="00202912">
        <w:rPr>
          <w:rFonts w:cs="Times New Roman"/>
          <w:color w:val="auto"/>
          <w:sz w:val="24"/>
          <w:szCs w:val="24"/>
        </w:rPr>
        <w:t xml:space="preserve">Table 6.9: </w:t>
      </w:r>
      <w:bookmarkEnd w:id="325"/>
      <w:bookmarkEnd w:id="326"/>
      <w:r w:rsidRPr="00202912">
        <w:rPr>
          <w:color w:val="auto"/>
          <w:sz w:val="24"/>
          <w:szCs w:val="24"/>
        </w:rPr>
        <w:t>Control activities verify whether control policies are complied with.</w:t>
      </w:r>
      <w:bookmarkEnd w:id="327"/>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430"/>
        <w:gridCol w:w="1825"/>
        <w:gridCol w:w="1843"/>
        <w:gridCol w:w="2268"/>
      </w:tblGrid>
      <w:tr w:rsidR="00CA5C68" w:rsidRPr="00202912" w:rsidTr="008066A2">
        <w:trPr>
          <w:cantSplit/>
        </w:trPr>
        <w:tc>
          <w:tcPr>
            <w:tcW w:w="3420" w:type="dxa"/>
            <w:gridSpan w:val="2"/>
            <w:tcBorders>
              <w:top w:val="nil"/>
              <w:left w:val="nil"/>
              <w:bottom w:val="single" w:sz="8" w:space="0" w:color="152935"/>
              <w:right w:val="nil"/>
            </w:tcBorders>
            <w:shd w:val="clear" w:color="auto" w:fill="FFFFFF"/>
            <w:vAlign w:val="bottom"/>
          </w:tcPr>
          <w:p w:rsidR="00CA5C68" w:rsidRPr="00202912" w:rsidRDefault="00CA5C68" w:rsidP="00906EDF">
            <w:pPr>
              <w:autoSpaceDE w:val="0"/>
              <w:autoSpaceDN w:val="0"/>
              <w:adjustRightInd w:val="0"/>
              <w:spacing w:after="0" w:line="360" w:lineRule="auto"/>
              <w:rPr>
                <w:rFonts w:asciiTheme="majorHAnsi" w:hAnsiTheme="majorHAnsi" w:cs="Times New Roman"/>
                <w:sz w:val="24"/>
                <w:szCs w:val="24"/>
              </w:rPr>
            </w:pPr>
          </w:p>
        </w:tc>
        <w:tc>
          <w:tcPr>
            <w:tcW w:w="1825" w:type="dxa"/>
            <w:tcBorders>
              <w:top w:val="nil"/>
              <w:left w:val="nil"/>
              <w:bottom w:val="single" w:sz="8" w:space="0" w:color="152935"/>
              <w:right w:val="single" w:sz="8" w:space="0" w:color="E0E0E0"/>
            </w:tcBorders>
            <w:shd w:val="clear" w:color="auto" w:fill="FFFFFF"/>
            <w:vAlign w:val="bottom"/>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A5C68" w:rsidRPr="00202912" w:rsidTr="008066A2">
        <w:trPr>
          <w:cantSplit/>
        </w:trPr>
        <w:tc>
          <w:tcPr>
            <w:tcW w:w="990" w:type="dxa"/>
            <w:vMerge w:val="restart"/>
            <w:tcBorders>
              <w:top w:val="single" w:sz="8" w:space="0" w:color="152935"/>
              <w:left w:val="nil"/>
              <w:bottom w:val="single" w:sz="8" w:space="0" w:color="152935"/>
              <w:right w:val="nil"/>
            </w:tcBorders>
            <w:shd w:val="clear" w:color="auto" w:fill="auto"/>
          </w:tcPr>
          <w:p w:rsidR="00CA5C68" w:rsidRPr="00202912" w:rsidRDefault="00CA5C6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430" w:type="dxa"/>
            <w:tcBorders>
              <w:top w:val="single" w:sz="8" w:space="0" w:color="152935"/>
              <w:left w:val="nil"/>
              <w:bottom w:val="single" w:sz="8" w:space="0" w:color="AEAEAE"/>
              <w:right w:val="nil"/>
            </w:tcBorders>
            <w:shd w:val="clear" w:color="auto" w:fill="auto"/>
          </w:tcPr>
          <w:p w:rsidR="00CA5C68" w:rsidRPr="00202912" w:rsidRDefault="00CA5C6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825" w:type="dxa"/>
            <w:tcBorders>
              <w:top w:val="single" w:sz="8" w:space="0" w:color="152935"/>
              <w:left w:val="nil"/>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98617E" w:rsidRPr="00202912">
              <w:rPr>
                <w:rFonts w:asciiTheme="majorHAnsi" w:hAnsiTheme="majorHAnsi" w:cs="Times New Roman"/>
                <w:sz w:val="24"/>
                <w:szCs w:val="24"/>
              </w:rPr>
              <w:t>4.7</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r>
      <w:tr w:rsidR="00CA5C68" w:rsidRPr="00202912" w:rsidTr="008066A2">
        <w:trPr>
          <w:cantSplit/>
        </w:trPr>
        <w:tc>
          <w:tcPr>
            <w:tcW w:w="990" w:type="dxa"/>
            <w:vMerge/>
            <w:tcBorders>
              <w:top w:val="single" w:sz="8" w:space="0" w:color="152935"/>
              <w:left w:val="nil"/>
              <w:bottom w:val="single" w:sz="8" w:space="0" w:color="152935"/>
              <w:right w:val="nil"/>
            </w:tcBorders>
            <w:shd w:val="clear" w:color="auto" w:fill="auto"/>
          </w:tcPr>
          <w:p w:rsidR="00CA5C68" w:rsidRPr="00202912" w:rsidRDefault="00CA5C68"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A5C68" w:rsidRPr="00202912" w:rsidRDefault="00CA5C6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825" w:type="dxa"/>
            <w:tcBorders>
              <w:top w:val="single" w:sz="8" w:space="0" w:color="AEAEAE"/>
              <w:left w:val="nil"/>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55</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20.8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8066A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35.5</w:t>
            </w:r>
          </w:p>
        </w:tc>
      </w:tr>
      <w:tr w:rsidR="00CA5C68" w:rsidRPr="00202912" w:rsidTr="008066A2">
        <w:trPr>
          <w:cantSplit/>
        </w:trPr>
        <w:tc>
          <w:tcPr>
            <w:tcW w:w="990" w:type="dxa"/>
            <w:vMerge/>
            <w:tcBorders>
              <w:top w:val="single" w:sz="8" w:space="0" w:color="152935"/>
              <w:left w:val="nil"/>
              <w:bottom w:val="single" w:sz="8" w:space="0" w:color="152935"/>
              <w:right w:val="nil"/>
            </w:tcBorders>
            <w:shd w:val="clear" w:color="auto" w:fill="auto"/>
          </w:tcPr>
          <w:p w:rsidR="00CA5C68" w:rsidRPr="00202912" w:rsidRDefault="00CA5C68"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A5C68" w:rsidRPr="00202912" w:rsidRDefault="00CA5C6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825" w:type="dxa"/>
            <w:tcBorders>
              <w:top w:val="single" w:sz="8" w:space="0" w:color="AEAEAE"/>
              <w:left w:val="nil"/>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CA5C68" w:rsidRPr="00202912">
              <w:rPr>
                <w:rFonts w:asciiTheme="majorHAnsi" w:hAnsiTheme="majorHAnsi" w:cs="Times New Roman"/>
                <w:sz w:val="24"/>
                <w:szCs w:val="24"/>
              </w:rPr>
              <w:t>8</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r w:rsidR="00CA5C68" w:rsidRPr="00202912">
              <w:rPr>
                <w:rFonts w:asciiTheme="majorHAnsi" w:hAnsiTheme="majorHAnsi" w:cs="Times New Roman"/>
                <w:sz w:val="24"/>
                <w:szCs w:val="24"/>
              </w:rPr>
              <w:t>.8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8066A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42.3</w:t>
            </w:r>
          </w:p>
        </w:tc>
      </w:tr>
      <w:tr w:rsidR="00CA5C68" w:rsidRPr="00202912" w:rsidTr="008066A2">
        <w:trPr>
          <w:cantSplit/>
        </w:trPr>
        <w:tc>
          <w:tcPr>
            <w:tcW w:w="990" w:type="dxa"/>
            <w:vMerge/>
            <w:tcBorders>
              <w:top w:val="single" w:sz="8" w:space="0" w:color="152935"/>
              <w:left w:val="nil"/>
              <w:bottom w:val="single" w:sz="8" w:space="0" w:color="152935"/>
              <w:right w:val="nil"/>
            </w:tcBorders>
            <w:shd w:val="clear" w:color="auto" w:fill="auto"/>
          </w:tcPr>
          <w:p w:rsidR="00CA5C68" w:rsidRPr="00202912" w:rsidRDefault="00CA5C68"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A5C68" w:rsidRPr="00202912" w:rsidRDefault="00CA5C6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825" w:type="dxa"/>
            <w:tcBorders>
              <w:top w:val="single" w:sz="8" w:space="0" w:color="AEAEAE"/>
              <w:left w:val="nil"/>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80</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98617E" w:rsidRPr="00202912">
              <w:rPr>
                <w:rFonts w:asciiTheme="majorHAnsi" w:hAnsiTheme="majorHAnsi" w:cs="Times New Roman"/>
                <w:sz w:val="24"/>
                <w:szCs w:val="24"/>
              </w:rPr>
              <w:t>0.2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8066A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72.5</w:t>
            </w:r>
          </w:p>
        </w:tc>
      </w:tr>
      <w:tr w:rsidR="00CA5C68" w:rsidRPr="00202912" w:rsidTr="008066A2">
        <w:trPr>
          <w:cantSplit/>
        </w:trPr>
        <w:tc>
          <w:tcPr>
            <w:tcW w:w="990" w:type="dxa"/>
            <w:vMerge/>
            <w:tcBorders>
              <w:top w:val="single" w:sz="8" w:space="0" w:color="152935"/>
              <w:left w:val="nil"/>
              <w:bottom w:val="single" w:sz="8" w:space="0" w:color="152935"/>
              <w:right w:val="nil"/>
            </w:tcBorders>
            <w:shd w:val="clear" w:color="auto" w:fill="auto"/>
          </w:tcPr>
          <w:p w:rsidR="00CA5C68" w:rsidRPr="00202912" w:rsidRDefault="00CA5C68"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A5C68" w:rsidRPr="00202912" w:rsidRDefault="00CA5C6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825" w:type="dxa"/>
            <w:tcBorders>
              <w:top w:val="single" w:sz="8" w:space="0" w:color="AEAEAE"/>
              <w:left w:val="nil"/>
              <w:bottom w:val="single" w:sz="8" w:space="0" w:color="AEAEAE"/>
              <w:right w:val="single" w:sz="8" w:space="0" w:color="E0E0E0"/>
            </w:tcBorders>
            <w:shd w:val="clear" w:color="auto" w:fill="FFFFFF"/>
          </w:tcPr>
          <w:p w:rsidR="00CA5C68" w:rsidRPr="00202912" w:rsidRDefault="0098617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73</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98617E" w:rsidRPr="00202912">
              <w:rPr>
                <w:rFonts w:asciiTheme="majorHAnsi" w:hAnsiTheme="majorHAnsi" w:cs="Times New Roman"/>
                <w:sz w:val="24"/>
                <w:szCs w:val="24"/>
              </w:rPr>
              <w:t>7.</w:t>
            </w:r>
            <w:r w:rsidR="008066A2" w:rsidRPr="00202912">
              <w:rPr>
                <w:rFonts w:asciiTheme="majorHAnsi" w:hAnsiTheme="majorHAnsi" w:cs="Times New Roman"/>
                <w:sz w:val="24"/>
                <w:szCs w:val="24"/>
              </w:rPr>
              <w:t>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A5C68" w:rsidRPr="00202912" w:rsidRDefault="008066A2"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A5C68" w:rsidRPr="00202912" w:rsidTr="008066A2">
        <w:trPr>
          <w:cantSplit/>
        </w:trPr>
        <w:tc>
          <w:tcPr>
            <w:tcW w:w="990" w:type="dxa"/>
            <w:vMerge/>
            <w:tcBorders>
              <w:top w:val="single" w:sz="8" w:space="0" w:color="152935"/>
              <w:left w:val="nil"/>
              <w:bottom w:val="single" w:sz="8" w:space="0" w:color="152935"/>
              <w:right w:val="nil"/>
            </w:tcBorders>
            <w:shd w:val="clear" w:color="auto" w:fill="auto"/>
          </w:tcPr>
          <w:p w:rsidR="00CA5C68" w:rsidRPr="00202912" w:rsidRDefault="00CA5C68"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152935"/>
              <w:right w:val="nil"/>
            </w:tcBorders>
            <w:shd w:val="clear" w:color="auto" w:fill="auto"/>
          </w:tcPr>
          <w:p w:rsidR="00CA5C68" w:rsidRPr="00202912" w:rsidRDefault="00CA5C68"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825" w:type="dxa"/>
            <w:tcBorders>
              <w:top w:val="single" w:sz="8" w:space="0" w:color="AEAEAE"/>
              <w:left w:val="nil"/>
              <w:bottom w:val="single" w:sz="8" w:space="0" w:color="152935"/>
              <w:right w:val="single" w:sz="8" w:space="0" w:color="E0E0E0"/>
            </w:tcBorders>
            <w:shd w:val="clear" w:color="auto" w:fill="FFFFFF"/>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CA5C68" w:rsidRPr="00202912" w:rsidRDefault="00CA5C68"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360" w:lineRule="auto"/>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A94B61" w:rsidRPr="00202912" w:rsidRDefault="00A94B61" w:rsidP="00906EDF">
      <w:pPr>
        <w:pStyle w:val="NoSpacing"/>
      </w:pPr>
    </w:p>
    <w:p w:rsidR="007628E1" w:rsidRPr="00202912" w:rsidRDefault="007628E1" w:rsidP="00906EDF">
      <w:pPr>
        <w:tabs>
          <w:tab w:val="left" w:pos="990"/>
        </w:tabs>
        <w:spacing w:after="0" w:line="480" w:lineRule="auto"/>
        <w:jc w:val="both"/>
        <w:rPr>
          <w:rFonts w:asciiTheme="majorHAnsi" w:hAnsiTheme="majorHAnsi"/>
          <w:sz w:val="24"/>
          <w:szCs w:val="24"/>
        </w:rPr>
      </w:pPr>
      <w:r w:rsidRPr="00202912">
        <w:rPr>
          <w:rFonts w:asciiTheme="majorHAnsi" w:hAnsiTheme="majorHAnsi"/>
          <w:sz w:val="24"/>
          <w:szCs w:val="24"/>
        </w:rPr>
        <w:t>According to findings in table 6.9, the majority 153(57.7%) of the respondents agreed that control activities verify whether control policies and procedures are being complied with in WSACCO-Entebbe Branch. This reveals that the SACCO has policies, procedures, techniques and internal control mechanism that help the management to ensure loan or financial risks identified during financial or credit risk assessment process is carried out to ensure effective financial performance.  Nonetheless, 18(6.8%) were not sure and 94(35.5%) of the respondents disagreed.</w:t>
      </w:r>
      <w:r w:rsidR="00563ACF" w:rsidRPr="00202912">
        <w:rPr>
          <w:rFonts w:asciiTheme="majorHAnsi" w:hAnsiTheme="majorHAnsi"/>
          <w:sz w:val="24"/>
          <w:szCs w:val="24"/>
        </w:rPr>
        <w:t xml:space="preserve"> This means that some officials in WSACCO-Entebbe have failed to comply with the implemented policies and procedures, thus poor financial performance in some units of the SACCO. Therefore, all departments should comply with the policies and procedures of the SACCO, because they help the SACCO achieve its operations, financial reporting, and compliance objectives, thus improved financial performance.</w:t>
      </w:r>
    </w:p>
    <w:p w:rsidR="00A94B61" w:rsidRPr="00202912" w:rsidRDefault="00A94B61" w:rsidP="00E70EBB">
      <w:pPr>
        <w:pStyle w:val="Heading1"/>
        <w:spacing w:before="0" w:line="360" w:lineRule="auto"/>
        <w:jc w:val="center"/>
        <w:rPr>
          <w:color w:val="auto"/>
          <w:sz w:val="24"/>
          <w:szCs w:val="24"/>
        </w:rPr>
      </w:pPr>
      <w:bookmarkStart w:id="328" w:name="_Toc92819631"/>
      <w:r w:rsidRPr="00202912">
        <w:rPr>
          <w:color w:val="auto"/>
          <w:sz w:val="24"/>
          <w:szCs w:val="24"/>
        </w:rPr>
        <w:lastRenderedPageBreak/>
        <w:t xml:space="preserve">CHAPTER </w:t>
      </w:r>
      <w:r w:rsidR="006917E1" w:rsidRPr="00202912">
        <w:rPr>
          <w:color w:val="auto"/>
          <w:sz w:val="24"/>
          <w:szCs w:val="24"/>
        </w:rPr>
        <w:t>SEVEN</w:t>
      </w:r>
      <w:bookmarkEnd w:id="328"/>
    </w:p>
    <w:p w:rsidR="009621FD" w:rsidRPr="00202912" w:rsidRDefault="00A94B61" w:rsidP="00E70EBB">
      <w:pPr>
        <w:pStyle w:val="Heading1"/>
        <w:spacing w:before="0" w:line="360" w:lineRule="auto"/>
        <w:jc w:val="center"/>
        <w:rPr>
          <w:color w:val="auto"/>
          <w:sz w:val="24"/>
          <w:szCs w:val="24"/>
        </w:rPr>
      </w:pPr>
      <w:bookmarkStart w:id="329" w:name="_Toc92819632"/>
      <w:r w:rsidRPr="00202912">
        <w:rPr>
          <w:rFonts w:eastAsia="Calibri" w:cs="Times New Roman"/>
          <w:color w:val="auto"/>
          <w:sz w:val="24"/>
          <w:szCs w:val="24"/>
        </w:rPr>
        <w:t xml:space="preserve">CREDIT </w:t>
      </w:r>
      <w:r w:rsidRPr="00202912">
        <w:rPr>
          <w:color w:val="auto"/>
          <w:sz w:val="24"/>
          <w:szCs w:val="24"/>
        </w:rPr>
        <w:t>RISK MANAGEMENT PRACTICES ENHANCE FINANCIAL PERFORMANCE</w:t>
      </w:r>
      <w:bookmarkEnd w:id="329"/>
    </w:p>
    <w:p w:rsidR="00A94B61" w:rsidRPr="00202912" w:rsidRDefault="00A94B61" w:rsidP="00E70EBB">
      <w:pPr>
        <w:pStyle w:val="Heading1"/>
        <w:spacing w:before="0" w:line="360" w:lineRule="auto"/>
        <w:jc w:val="center"/>
        <w:rPr>
          <w:color w:val="auto"/>
          <w:sz w:val="24"/>
          <w:szCs w:val="24"/>
        </w:rPr>
      </w:pPr>
      <w:bookmarkStart w:id="330" w:name="_Toc92819633"/>
      <w:r w:rsidRPr="00202912">
        <w:rPr>
          <w:color w:val="auto"/>
          <w:sz w:val="24"/>
          <w:szCs w:val="24"/>
        </w:rPr>
        <w:t>OF WAZELENDO SACCO-ENTEBBE BRANCH</w:t>
      </w:r>
      <w:bookmarkEnd w:id="330"/>
    </w:p>
    <w:p w:rsidR="00385DF5" w:rsidRPr="00202912" w:rsidRDefault="006C0C97" w:rsidP="004B26CF">
      <w:pPr>
        <w:pStyle w:val="Heading1"/>
        <w:spacing w:before="0" w:line="360" w:lineRule="auto"/>
        <w:jc w:val="both"/>
        <w:rPr>
          <w:color w:val="auto"/>
          <w:sz w:val="24"/>
          <w:szCs w:val="24"/>
        </w:rPr>
      </w:pPr>
      <w:bookmarkStart w:id="331" w:name="_Toc92819634"/>
      <w:r w:rsidRPr="00202912">
        <w:rPr>
          <w:color w:val="auto"/>
          <w:sz w:val="24"/>
          <w:szCs w:val="24"/>
        </w:rPr>
        <w:t>Introduction</w:t>
      </w:r>
      <w:bookmarkEnd w:id="331"/>
      <w:r w:rsidRPr="00202912">
        <w:rPr>
          <w:color w:val="auto"/>
          <w:sz w:val="24"/>
          <w:szCs w:val="24"/>
        </w:rPr>
        <w:t xml:space="preserve"> </w:t>
      </w:r>
    </w:p>
    <w:p w:rsidR="00C36442" w:rsidRPr="00202912" w:rsidRDefault="00706005"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This chapter presents analysis and interpretation of findings on </w:t>
      </w:r>
      <w:r w:rsidR="0015110B" w:rsidRPr="00202912">
        <w:rPr>
          <w:rFonts w:asciiTheme="majorHAnsi" w:hAnsiTheme="majorHAnsi"/>
          <w:sz w:val="24"/>
          <w:szCs w:val="24"/>
        </w:rPr>
        <w:t xml:space="preserve">third objective of the study which sought to establish </w:t>
      </w:r>
      <w:r w:rsidRPr="00202912">
        <w:rPr>
          <w:rFonts w:asciiTheme="majorHAnsi" w:hAnsiTheme="majorHAnsi"/>
          <w:sz w:val="24"/>
          <w:szCs w:val="24"/>
        </w:rPr>
        <w:t xml:space="preserve">whether credit risk management practices enhance financial performance of Wazalendo Saving and </w:t>
      </w:r>
      <w:r w:rsidR="00B75385" w:rsidRPr="00202912">
        <w:rPr>
          <w:rFonts w:asciiTheme="majorHAnsi" w:hAnsiTheme="majorHAnsi"/>
          <w:sz w:val="24"/>
          <w:szCs w:val="24"/>
        </w:rPr>
        <w:t>Credit</w:t>
      </w:r>
      <w:r w:rsidRPr="00202912">
        <w:rPr>
          <w:rFonts w:asciiTheme="majorHAnsi" w:hAnsiTheme="majorHAnsi"/>
          <w:sz w:val="24"/>
          <w:szCs w:val="24"/>
        </w:rPr>
        <w:t xml:space="preserve"> Cooperative-Entebbe Branch.</w:t>
      </w:r>
    </w:p>
    <w:p w:rsidR="00385DF5" w:rsidRPr="00202912" w:rsidRDefault="00B75385" w:rsidP="004B26CF">
      <w:pPr>
        <w:pStyle w:val="Heading1"/>
        <w:spacing w:before="0" w:line="360" w:lineRule="auto"/>
        <w:jc w:val="both"/>
        <w:rPr>
          <w:color w:val="auto"/>
          <w:sz w:val="24"/>
          <w:szCs w:val="24"/>
        </w:rPr>
      </w:pPr>
      <w:bookmarkStart w:id="332" w:name="_Toc92819635"/>
      <w:r w:rsidRPr="00202912">
        <w:rPr>
          <w:color w:val="auto"/>
          <w:sz w:val="24"/>
          <w:szCs w:val="24"/>
        </w:rPr>
        <w:t>WSACCO – Entebbe Branch has existing credit policy</w:t>
      </w:r>
      <w:bookmarkEnd w:id="332"/>
    </w:p>
    <w:p w:rsidR="00B75385" w:rsidRPr="00202912" w:rsidRDefault="009621FD" w:rsidP="00906EDF">
      <w:pPr>
        <w:spacing w:after="0" w:line="480" w:lineRule="auto"/>
        <w:jc w:val="both"/>
        <w:rPr>
          <w:rFonts w:asciiTheme="majorHAnsi" w:hAnsiTheme="majorHAnsi"/>
          <w:sz w:val="24"/>
          <w:szCs w:val="24"/>
        </w:rPr>
      </w:pPr>
      <w:r w:rsidRPr="00202912">
        <w:rPr>
          <w:rFonts w:asciiTheme="majorHAnsi" w:hAnsiTheme="majorHAnsi"/>
          <w:sz w:val="24"/>
          <w:szCs w:val="24"/>
        </w:rPr>
        <w:t>On the question whether WSACCO – Entebbe Branch has existing credit policy to ensure proper issuance of loans. Their responses were as indicated in table 7.1.</w:t>
      </w:r>
    </w:p>
    <w:p w:rsidR="00501330" w:rsidRPr="00202912" w:rsidRDefault="00501330" w:rsidP="004B26CF">
      <w:pPr>
        <w:pStyle w:val="Heading1"/>
        <w:spacing w:before="0" w:line="360" w:lineRule="auto"/>
        <w:jc w:val="both"/>
        <w:rPr>
          <w:color w:val="auto"/>
          <w:sz w:val="24"/>
          <w:szCs w:val="24"/>
        </w:rPr>
      </w:pPr>
      <w:bookmarkStart w:id="333" w:name="_Toc9587743"/>
      <w:bookmarkStart w:id="334" w:name="_Toc21842956"/>
      <w:bookmarkStart w:id="335" w:name="_Toc92819636"/>
      <w:bookmarkStart w:id="336" w:name="_Toc9587729"/>
      <w:bookmarkStart w:id="337" w:name="_Toc21842942"/>
      <w:r w:rsidRPr="00202912">
        <w:rPr>
          <w:rFonts w:cs="Times New Roman"/>
          <w:color w:val="auto"/>
          <w:sz w:val="24"/>
          <w:szCs w:val="24"/>
        </w:rPr>
        <w:t xml:space="preserve">Table </w:t>
      </w:r>
      <w:r w:rsidR="007F10E4" w:rsidRPr="00202912">
        <w:rPr>
          <w:rFonts w:cs="Times New Roman"/>
          <w:color w:val="auto"/>
          <w:sz w:val="24"/>
          <w:szCs w:val="24"/>
        </w:rPr>
        <w:t>7</w:t>
      </w:r>
      <w:r w:rsidRPr="00202912">
        <w:rPr>
          <w:rFonts w:cs="Times New Roman"/>
          <w:color w:val="auto"/>
          <w:sz w:val="24"/>
          <w:szCs w:val="24"/>
        </w:rPr>
        <w:t xml:space="preserve">.1: </w:t>
      </w:r>
      <w:bookmarkEnd w:id="333"/>
      <w:bookmarkEnd w:id="334"/>
      <w:r w:rsidR="007F10E4" w:rsidRPr="00202912">
        <w:rPr>
          <w:color w:val="auto"/>
          <w:sz w:val="24"/>
          <w:szCs w:val="24"/>
        </w:rPr>
        <w:t>WSACCO – Entebbe Branch has existing credit policy.</w:t>
      </w:r>
      <w:bookmarkEnd w:id="335"/>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2147"/>
        <w:gridCol w:w="1701"/>
        <w:gridCol w:w="2268"/>
      </w:tblGrid>
      <w:tr w:rsidR="006C0C97" w:rsidRPr="00202912" w:rsidTr="00033707">
        <w:trPr>
          <w:cantSplit/>
        </w:trPr>
        <w:tc>
          <w:tcPr>
            <w:tcW w:w="3240" w:type="dxa"/>
            <w:gridSpan w:val="2"/>
            <w:tcBorders>
              <w:top w:val="nil"/>
              <w:left w:val="nil"/>
              <w:bottom w:val="single" w:sz="8" w:space="0" w:color="152935"/>
              <w:right w:val="nil"/>
            </w:tcBorders>
            <w:shd w:val="clear" w:color="auto" w:fill="FFFFFF"/>
            <w:vAlign w:val="bottom"/>
          </w:tcPr>
          <w:p w:rsidR="006C0C97" w:rsidRPr="00202912" w:rsidRDefault="006C0C97" w:rsidP="00906EDF">
            <w:pPr>
              <w:autoSpaceDE w:val="0"/>
              <w:autoSpaceDN w:val="0"/>
              <w:adjustRightInd w:val="0"/>
              <w:spacing w:after="0" w:line="240" w:lineRule="auto"/>
              <w:rPr>
                <w:rFonts w:asciiTheme="majorHAnsi" w:hAnsiTheme="majorHAnsi" w:cs="Times New Roman"/>
                <w:sz w:val="24"/>
                <w:szCs w:val="24"/>
              </w:rPr>
            </w:pPr>
          </w:p>
        </w:tc>
        <w:tc>
          <w:tcPr>
            <w:tcW w:w="2147" w:type="dxa"/>
            <w:tcBorders>
              <w:top w:val="nil"/>
              <w:left w:val="nil"/>
              <w:bottom w:val="single" w:sz="8" w:space="0" w:color="152935"/>
              <w:right w:val="single" w:sz="8" w:space="0" w:color="E0E0E0"/>
            </w:tcBorders>
            <w:shd w:val="clear" w:color="auto" w:fill="FFFFFF"/>
            <w:vAlign w:val="bottom"/>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6C0C97" w:rsidRPr="00202912" w:rsidTr="00033707">
        <w:trPr>
          <w:cantSplit/>
        </w:trPr>
        <w:tc>
          <w:tcPr>
            <w:tcW w:w="734" w:type="dxa"/>
            <w:vMerge w:val="restart"/>
            <w:tcBorders>
              <w:top w:val="single" w:sz="8" w:space="0" w:color="152935"/>
              <w:left w:val="nil"/>
              <w:bottom w:val="single" w:sz="8" w:space="0" w:color="152935"/>
              <w:right w:val="nil"/>
            </w:tcBorders>
            <w:shd w:val="clear" w:color="auto" w:fill="auto"/>
          </w:tcPr>
          <w:p w:rsidR="006C0C97" w:rsidRPr="00202912" w:rsidRDefault="006C0C97"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06" w:type="dxa"/>
            <w:tcBorders>
              <w:top w:val="single" w:sz="8" w:space="0" w:color="152935"/>
              <w:left w:val="nil"/>
              <w:bottom w:val="single" w:sz="8" w:space="0" w:color="AEAEAE"/>
              <w:right w:val="nil"/>
            </w:tcBorders>
            <w:shd w:val="clear" w:color="auto" w:fill="auto"/>
          </w:tcPr>
          <w:p w:rsidR="006C0C97" w:rsidRPr="00202912" w:rsidRDefault="006C0C97"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147" w:type="dxa"/>
            <w:tcBorders>
              <w:top w:val="single" w:sz="8" w:space="0" w:color="152935"/>
              <w:left w:val="nil"/>
              <w:bottom w:val="single" w:sz="8" w:space="0" w:color="AEAEAE"/>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FD00D7" w:rsidRPr="00202912">
              <w:rPr>
                <w:rFonts w:asciiTheme="majorHAnsi" w:hAnsiTheme="majorHAnsi" w:cs="Times New Roman"/>
                <w:sz w:val="24"/>
                <w:szCs w:val="24"/>
              </w:rPr>
              <w:t>8</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w:t>
            </w:r>
            <w:r w:rsidR="006C0C97" w:rsidRPr="00202912">
              <w:rPr>
                <w:rFonts w:asciiTheme="majorHAnsi" w:hAnsiTheme="majorHAnsi" w:cs="Times New Roman"/>
                <w:sz w:val="24"/>
                <w:szCs w:val="24"/>
              </w:rPr>
              <w:t>.6</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10.6</w:t>
            </w:r>
          </w:p>
        </w:tc>
      </w:tr>
      <w:tr w:rsidR="006C0C97" w:rsidRPr="00202912" w:rsidTr="00033707">
        <w:trPr>
          <w:cantSplit/>
        </w:trPr>
        <w:tc>
          <w:tcPr>
            <w:tcW w:w="734" w:type="dxa"/>
            <w:vMerge/>
            <w:tcBorders>
              <w:top w:val="single" w:sz="8" w:space="0" w:color="152935"/>
              <w:left w:val="nil"/>
              <w:bottom w:val="single" w:sz="8" w:space="0" w:color="152935"/>
              <w:right w:val="nil"/>
            </w:tcBorders>
            <w:shd w:val="clear" w:color="auto" w:fill="auto"/>
          </w:tcPr>
          <w:p w:rsidR="006C0C97" w:rsidRPr="00202912" w:rsidRDefault="006C0C97" w:rsidP="00906EDF">
            <w:pPr>
              <w:autoSpaceDE w:val="0"/>
              <w:autoSpaceDN w:val="0"/>
              <w:adjustRightInd w:val="0"/>
              <w:spacing w:after="0" w:line="24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6C0C97" w:rsidRPr="00202912" w:rsidRDefault="006C0C97"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147" w:type="dxa"/>
            <w:tcBorders>
              <w:top w:val="single" w:sz="8" w:space="0" w:color="AEAEAE"/>
              <w:left w:val="nil"/>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w:t>
            </w:r>
            <w:r w:rsidR="006C0C97" w:rsidRPr="00202912">
              <w:rPr>
                <w:rFonts w:asciiTheme="majorHAnsi" w:hAnsiTheme="majorHAnsi" w:cs="Times New Roman"/>
                <w:sz w:val="24"/>
                <w:szCs w:val="24"/>
              </w:rPr>
              <w:t>.3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21.9</w:t>
            </w:r>
          </w:p>
        </w:tc>
      </w:tr>
      <w:tr w:rsidR="006C0C97" w:rsidRPr="00202912" w:rsidTr="00033707">
        <w:trPr>
          <w:cantSplit/>
        </w:trPr>
        <w:tc>
          <w:tcPr>
            <w:tcW w:w="734" w:type="dxa"/>
            <w:vMerge/>
            <w:tcBorders>
              <w:top w:val="single" w:sz="8" w:space="0" w:color="152935"/>
              <w:left w:val="nil"/>
              <w:bottom w:val="single" w:sz="8" w:space="0" w:color="152935"/>
              <w:right w:val="nil"/>
            </w:tcBorders>
            <w:shd w:val="clear" w:color="auto" w:fill="auto"/>
          </w:tcPr>
          <w:p w:rsidR="006C0C97" w:rsidRPr="00202912" w:rsidRDefault="006C0C97" w:rsidP="00906EDF">
            <w:pPr>
              <w:autoSpaceDE w:val="0"/>
              <w:autoSpaceDN w:val="0"/>
              <w:adjustRightInd w:val="0"/>
              <w:spacing w:after="0" w:line="24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6C0C97" w:rsidRPr="00202912" w:rsidRDefault="006C0C97"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147" w:type="dxa"/>
            <w:tcBorders>
              <w:top w:val="single" w:sz="8" w:space="0" w:color="AEAEAE"/>
              <w:left w:val="nil"/>
              <w:bottom w:val="single" w:sz="8" w:space="0" w:color="AEAEAE"/>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17</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28.3</w:t>
            </w:r>
          </w:p>
        </w:tc>
      </w:tr>
      <w:tr w:rsidR="006C0C97" w:rsidRPr="00202912" w:rsidTr="00033707">
        <w:trPr>
          <w:cantSplit/>
        </w:trPr>
        <w:tc>
          <w:tcPr>
            <w:tcW w:w="734" w:type="dxa"/>
            <w:vMerge/>
            <w:tcBorders>
              <w:top w:val="single" w:sz="8" w:space="0" w:color="152935"/>
              <w:left w:val="nil"/>
              <w:bottom w:val="single" w:sz="8" w:space="0" w:color="152935"/>
              <w:right w:val="nil"/>
            </w:tcBorders>
            <w:shd w:val="clear" w:color="auto" w:fill="auto"/>
          </w:tcPr>
          <w:p w:rsidR="006C0C97" w:rsidRPr="00202912" w:rsidRDefault="006C0C97" w:rsidP="00906EDF">
            <w:pPr>
              <w:autoSpaceDE w:val="0"/>
              <w:autoSpaceDN w:val="0"/>
              <w:adjustRightInd w:val="0"/>
              <w:spacing w:after="0" w:line="24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6C0C97" w:rsidRPr="00202912" w:rsidRDefault="006C0C97"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147" w:type="dxa"/>
            <w:tcBorders>
              <w:top w:val="single" w:sz="8" w:space="0" w:color="AEAEAE"/>
              <w:left w:val="nil"/>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w:t>
            </w:r>
            <w:r w:rsidR="006C0C97" w:rsidRPr="00202912">
              <w:rPr>
                <w:rFonts w:asciiTheme="majorHAnsi" w:hAnsiTheme="majorHAnsi" w:cs="Times New Roman"/>
                <w:sz w:val="24"/>
                <w:szCs w:val="24"/>
              </w:rPr>
              <w:t>8</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FD00D7" w:rsidRPr="00202912">
              <w:rPr>
                <w:rFonts w:asciiTheme="majorHAnsi" w:hAnsiTheme="majorHAnsi" w:cs="Times New Roman"/>
                <w:sz w:val="24"/>
                <w:szCs w:val="24"/>
              </w:rPr>
              <w:t>9.4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57.7</w:t>
            </w:r>
          </w:p>
        </w:tc>
      </w:tr>
      <w:tr w:rsidR="006C0C97" w:rsidRPr="00202912" w:rsidTr="00033707">
        <w:trPr>
          <w:cantSplit/>
        </w:trPr>
        <w:tc>
          <w:tcPr>
            <w:tcW w:w="734" w:type="dxa"/>
            <w:vMerge/>
            <w:tcBorders>
              <w:top w:val="single" w:sz="8" w:space="0" w:color="152935"/>
              <w:left w:val="nil"/>
              <w:bottom w:val="single" w:sz="8" w:space="0" w:color="152935"/>
              <w:right w:val="nil"/>
            </w:tcBorders>
            <w:shd w:val="clear" w:color="auto" w:fill="auto"/>
          </w:tcPr>
          <w:p w:rsidR="006C0C97" w:rsidRPr="00202912" w:rsidRDefault="006C0C97" w:rsidP="00906EDF">
            <w:pPr>
              <w:autoSpaceDE w:val="0"/>
              <w:autoSpaceDN w:val="0"/>
              <w:adjustRightInd w:val="0"/>
              <w:spacing w:after="0" w:line="24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6C0C97" w:rsidRPr="00202912" w:rsidRDefault="006C0C97"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147" w:type="dxa"/>
            <w:tcBorders>
              <w:top w:val="single" w:sz="8" w:space="0" w:color="AEAEAE"/>
              <w:left w:val="nil"/>
              <w:bottom w:val="single" w:sz="8" w:space="0" w:color="AEAEAE"/>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C0C97" w:rsidRPr="00202912" w:rsidRDefault="00FD00D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6C0C97" w:rsidRPr="00202912" w:rsidTr="00033707">
        <w:trPr>
          <w:cantSplit/>
        </w:trPr>
        <w:tc>
          <w:tcPr>
            <w:tcW w:w="734" w:type="dxa"/>
            <w:vMerge/>
            <w:tcBorders>
              <w:top w:val="single" w:sz="8" w:space="0" w:color="152935"/>
              <w:left w:val="nil"/>
              <w:bottom w:val="single" w:sz="8" w:space="0" w:color="152935"/>
              <w:right w:val="nil"/>
            </w:tcBorders>
            <w:shd w:val="clear" w:color="auto" w:fill="auto"/>
          </w:tcPr>
          <w:p w:rsidR="006C0C97" w:rsidRPr="00202912" w:rsidRDefault="006C0C97" w:rsidP="00906EDF">
            <w:pPr>
              <w:autoSpaceDE w:val="0"/>
              <w:autoSpaceDN w:val="0"/>
              <w:adjustRightInd w:val="0"/>
              <w:spacing w:after="0" w:line="240" w:lineRule="auto"/>
              <w:rPr>
                <w:rFonts w:asciiTheme="majorHAnsi" w:hAnsiTheme="majorHAnsi" w:cs="Times New Roman"/>
                <w:sz w:val="24"/>
                <w:szCs w:val="24"/>
              </w:rPr>
            </w:pPr>
          </w:p>
        </w:tc>
        <w:tc>
          <w:tcPr>
            <w:tcW w:w="2506" w:type="dxa"/>
            <w:tcBorders>
              <w:top w:val="single" w:sz="8" w:space="0" w:color="AEAEAE"/>
              <w:left w:val="nil"/>
              <w:bottom w:val="single" w:sz="8" w:space="0" w:color="152935"/>
              <w:right w:val="nil"/>
            </w:tcBorders>
            <w:shd w:val="clear" w:color="auto" w:fill="auto"/>
          </w:tcPr>
          <w:p w:rsidR="006C0C97" w:rsidRPr="00202912" w:rsidRDefault="006C0C97"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147" w:type="dxa"/>
            <w:tcBorders>
              <w:top w:val="single" w:sz="8" w:space="0" w:color="AEAEAE"/>
              <w:left w:val="nil"/>
              <w:bottom w:val="single" w:sz="8" w:space="0" w:color="152935"/>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6C0C97" w:rsidRPr="00202912" w:rsidRDefault="006C0C97" w:rsidP="00906EDF">
            <w:pPr>
              <w:autoSpaceDE w:val="0"/>
              <w:autoSpaceDN w:val="0"/>
              <w:adjustRightInd w:val="0"/>
              <w:spacing w:after="0" w:line="240" w:lineRule="auto"/>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990F9B" w:rsidRPr="00202912">
        <w:rPr>
          <w:rFonts w:asciiTheme="majorHAnsi" w:hAnsiTheme="majorHAnsi" w:cs="Times New Roman"/>
          <w:sz w:val="24"/>
          <w:szCs w:val="24"/>
        </w:rPr>
        <w:t>21</w:t>
      </w:r>
    </w:p>
    <w:p w:rsidR="00501330" w:rsidRPr="00202912" w:rsidRDefault="00501330" w:rsidP="00906EDF">
      <w:pPr>
        <w:pStyle w:val="NoSpacing"/>
      </w:pPr>
    </w:p>
    <w:p w:rsidR="00990F9B" w:rsidRPr="00202912" w:rsidRDefault="009621FD"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Findings in table 7.1 indicate that 190(71.7%) of the respondents generally agreed that WSACCO – Entebbe Branch has existing credit policy to ensure proper issuance of loans. This means that the SACCO has guidelines that structure the amount of credit granted, as well as how creditors and credit officers have to operate. Though, 17(6.4%) were not sure and 58(21.9%) of the respondents disagreed. </w:t>
      </w:r>
      <w:r w:rsidR="00033707" w:rsidRPr="00202912">
        <w:rPr>
          <w:rFonts w:asciiTheme="majorHAnsi" w:hAnsiTheme="majorHAnsi"/>
          <w:sz w:val="24"/>
          <w:szCs w:val="24"/>
        </w:rPr>
        <w:t>This indicates that even though the SACCO has credit policy followed when issuing loans, some clients and officials fail to comply with it. Therefore, rules and regulations provided in the policy should only mean to cushion members against financial distress and SACCOs bad debts, this should enable the SACCO to guarantee effective financial performance.</w:t>
      </w:r>
    </w:p>
    <w:p w:rsidR="00F251F4" w:rsidRPr="00202912" w:rsidRDefault="00F251F4" w:rsidP="004B26CF">
      <w:pPr>
        <w:pStyle w:val="Heading1"/>
        <w:spacing w:before="0" w:line="360" w:lineRule="auto"/>
        <w:jc w:val="both"/>
        <w:rPr>
          <w:color w:val="auto"/>
          <w:sz w:val="24"/>
          <w:szCs w:val="24"/>
        </w:rPr>
      </w:pPr>
      <w:bookmarkStart w:id="338" w:name="_Toc92819637"/>
      <w:bookmarkStart w:id="339" w:name="_Toc9587745"/>
      <w:bookmarkStart w:id="340" w:name="_Toc21842958"/>
      <w:r w:rsidRPr="00202912">
        <w:rPr>
          <w:color w:val="auto"/>
          <w:sz w:val="24"/>
          <w:szCs w:val="24"/>
        </w:rPr>
        <w:lastRenderedPageBreak/>
        <w:t>Members participating in formulation of loan policies</w:t>
      </w:r>
      <w:bookmarkEnd w:id="338"/>
    </w:p>
    <w:p w:rsidR="00F251F4" w:rsidRPr="00202912" w:rsidRDefault="00F251F4"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When respondents were asked whether members participating in formulation of loan policies at WSACCO – Entebbe Branch, their responses were as summarised in table 7.2.</w:t>
      </w:r>
    </w:p>
    <w:p w:rsidR="00990F9B" w:rsidRPr="00202912" w:rsidRDefault="00501330" w:rsidP="004B26CF">
      <w:pPr>
        <w:pStyle w:val="Heading1"/>
        <w:spacing w:before="0" w:line="360" w:lineRule="auto"/>
        <w:jc w:val="both"/>
        <w:rPr>
          <w:color w:val="auto"/>
          <w:sz w:val="24"/>
          <w:szCs w:val="24"/>
        </w:rPr>
      </w:pPr>
      <w:bookmarkStart w:id="341" w:name="_Toc92819638"/>
      <w:r w:rsidRPr="00202912">
        <w:rPr>
          <w:rFonts w:cs="Times New Roman"/>
          <w:color w:val="auto"/>
          <w:sz w:val="24"/>
          <w:szCs w:val="24"/>
        </w:rPr>
        <w:t xml:space="preserve">Table </w:t>
      </w:r>
      <w:r w:rsidR="007F10E4" w:rsidRPr="00202912">
        <w:rPr>
          <w:rFonts w:cs="Times New Roman"/>
          <w:color w:val="auto"/>
          <w:sz w:val="24"/>
          <w:szCs w:val="24"/>
        </w:rPr>
        <w:t>7</w:t>
      </w:r>
      <w:r w:rsidRPr="00202912">
        <w:rPr>
          <w:rFonts w:cs="Times New Roman"/>
          <w:color w:val="auto"/>
          <w:sz w:val="24"/>
          <w:szCs w:val="24"/>
        </w:rPr>
        <w:t>.2</w:t>
      </w:r>
      <w:bookmarkEnd w:id="339"/>
      <w:bookmarkEnd w:id="340"/>
      <w:r w:rsidR="00F251F4" w:rsidRPr="00202912">
        <w:rPr>
          <w:rFonts w:cs="Times New Roman"/>
          <w:color w:val="auto"/>
          <w:sz w:val="24"/>
          <w:szCs w:val="24"/>
        </w:rPr>
        <w:t>: M</w:t>
      </w:r>
      <w:r w:rsidR="00990F9B" w:rsidRPr="00202912">
        <w:rPr>
          <w:color w:val="auto"/>
          <w:sz w:val="24"/>
          <w:szCs w:val="24"/>
        </w:rPr>
        <w:t>embers participating in formula</w:t>
      </w:r>
      <w:r w:rsidR="00F251F4" w:rsidRPr="00202912">
        <w:rPr>
          <w:color w:val="auto"/>
          <w:sz w:val="24"/>
          <w:szCs w:val="24"/>
        </w:rPr>
        <w:t>tion of loan policies</w:t>
      </w:r>
      <w:bookmarkEnd w:id="341"/>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610"/>
        <w:gridCol w:w="1787"/>
        <w:gridCol w:w="1701"/>
        <w:gridCol w:w="2268"/>
      </w:tblGrid>
      <w:tr w:rsidR="00FD00D7" w:rsidRPr="00202912" w:rsidTr="00FD00D7">
        <w:trPr>
          <w:cantSplit/>
        </w:trPr>
        <w:tc>
          <w:tcPr>
            <w:tcW w:w="3600" w:type="dxa"/>
            <w:gridSpan w:val="2"/>
            <w:tcBorders>
              <w:top w:val="nil"/>
              <w:left w:val="nil"/>
              <w:bottom w:val="single" w:sz="8" w:space="0" w:color="152935"/>
              <w:right w:val="nil"/>
            </w:tcBorders>
            <w:shd w:val="clear" w:color="auto" w:fill="FFFFFF"/>
            <w:vAlign w:val="bottom"/>
          </w:tcPr>
          <w:p w:rsidR="00FD00D7" w:rsidRPr="00202912" w:rsidRDefault="00FD00D7" w:rsidP="00906EDF">
            <w:pPr>
              <w:autoSpaceDE w:val="0"/>
              <w:autoSpaceDN w:val="0"/>
              <w:adjustRightInd w:val="0"/>
              <w:spacing w:after="0" w:line="360" w:lineRule="auto"/>
              <w:rPr>
                <w:rFonts w:asciiTheme="majorHAnsi" w:hAnsiTheme="majorHAnsi" w:cs="Times New Roman"/>
                <w:sz w:val="24"/>
                <w:szCs w:val="24"/>
              </w:rPr>
            </w:pPr>
          </w:p>
        </w:tc>
        <w:tc>
          <w:tcPr>
            <w:tcW w:w="1787" w:type="dxa"/>
            <w:tcBorders>
              <w:top w:val="nil"/>
              <w:left w:val="nil"/>
              <w:bottom w:val="single" w:sz="8" w:space="0" w:color="152935"/>
              <w:right w:val="single" w:sz="8" w:space="0" w:color="E0E0E0"/>
            </w:tcBorders>
            <w:shd w:val="clear" w:color="auto" w:fill="FFFFFF"/>
            <w:vAlign w:val="bottom"/>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FD00D7" w:rsidRPr="00202912" w:rsidTr="00FD00D7">
        <w:trPr>
          <w:cantSplit/>
        </w:trPr>
        <w:tc>
          <w:tcPr>
            <w:tcW w:w="990" w:type="dxa"/>
            <w:vMerge w:val="restart"/>
            <w:tcBorders>
              <w:top w:val="single" w:sz="8" w:space="0" w:color="152935"/>
              <w:left w:val="nil"/>
              <w:bottom w:val="single" w:sz="8" w:space="0" w:color="152935"/>
              <w:right w:val="nil"/>
            </w:tcBorders>
            <w:shd w:val="clear" w:color="auto" w:fill="auto"/>
          </w:tcPr>
          <w:p w:rsidR="00FD00D7" w:rsidRPr="00202912" w:rsidRDefault="00FD00D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610" w:type="dxa"/>
            <w:tcBorders>
              <w:top w:val="single" w:sz="8" w:space="0" w:color="152935"/>
              <w:left w:val="nil"/>
              <w:bottom w:val="single" w:sz="8" w:space="0" w:color="AEAEAE"/>
              <w:right w:val="nil"/>
            </w:tcBorders>
            <w:shd w:val="clear" w:color="auto" w:fill="auto"/>
          </w:tcPr>
          <w:p w:rsidR="00FD00D7" w:rsidRPr="00202912" w:rsidRDefault="00FD00D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787" w:type="dxa"/>
            <w:tcBorders>
              <w:top w:val="single" w:sz="8" w:space="0" w:color="152935"/>
              <w:left w:val="nil"/>
              <w:bottom w:val="single" w:sz="8" w:space="0" w:color="AEAEAE"/>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11.3</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11.3</w:t>
            </w:r>
          </w:p>
        </w:tc>
      </w:tr>
      <w:tr w:rsidR="00FD00D7" w:rsidRPr="00202912" w:rsidTr="00FD00D7">
        <w:trPr>
          <w:cantSplit/>
        </w:trPr>
        <w:tc>
          <w:tcPr>
            <w:tcW w:w="990" w:type="dxa"/>
            <w:vMerge/>
            <w:tcBorders>
              <w:top w:val="single" w:sz="8" w:space="0" w:color="152935"/>
              <w:left w:val="nil"/>
              <w:bottom w:val="single" w:sz="8" w:space="0" w:color="152935"/>
              <w:right w:val="nil"/>
            </w:tcBorders>
            <w:shd w:val="clear" w:color="auto" w:fill="auto"/>
          </w:tcPr>
          <w:p w:rsidR="00FD00D7" w:rsidRPr="00202912" w:rsidRDefault="00FD00D7" w:rsidP="00906EDF">
            <w:pPr>
              <w:autoSpaceDE w:val="0"/>
              <w:autoSpaceDN w:val="0"/>
              <w:adjustRightInd w:val="0"/>
              <w:spacing w:after="0" w:line="360" w:lineRule="auto"/>
              <w:rPr>
                <w:rFonts w:asciiTheme="majorHAnsi" w:hAnsiTheme="majorHAnsi" w:cs="Times New Roman"/>
                <w:sz w:val="24"/>
                <w:szCs w:val="24"/>
              </w:rPr>
            </w:pPr>
          </w:p>
        </w:tc>
        <w:tc>
          <w:tcPr>
            <w:tcW w:w="2610" w:type="dxa"/>
            <w:tcBorders>
              <w:top w:val="single" w:sz="8" w:space="0" w:color="AEAEAE"/>
              <w:left w:val="nil"/>
              <w:bottom w:val="single" w:sz="8" w:space="0" w:color="AEAEAE"/>
              <w:right w:val="nil"/>
            </w:tcBorders>
            <w:shd w:val="clear" w:color="auto" w:fill="auto"/>
          </w:tcPr>
          <w:p w:rsidR="00FD00D7" w:rsidRPr="00202912" w:rsidRDefault="00FD00D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787" w:type="dxa"/>
            <w:tcBorders>
              <w:top w:val="single" w:sz="8" w:space="0" w:color="AEAEAE"/>
              <w:left w:val="nil"/>
              <w:bottom w:val="single" w:sz="8" w:space="0" w:color="AEAEAE"/>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22.2</w:t>
            </w:r>
          </w:p>
        </w:tc>
      </w:tr>
      <w:tr w:rsidR="00FD00D7" w:rsidRPr="00202912" w:rsidTr="00FD00D7">
        <w:trPr>
          <w:cantSplit/>
        </w:trPr>
        <w:tc>
          <w:tcPr>
            <w:tcW w:w="990" w:type="dxa"/>
            <w:vMerge/>
            <w:tcBorders>
              <w:top w:val="single" w:sz="8" w:space="0" w:color="152935"/>
              <w:left w:val="nil"/>
              <w:bottom w:val="single" w:sz="8" w:space="0" w:color="152935"/>
              <w:right w:val="nil"/>
            </w:tcBorders>
            <w:shd w:val="clear" w:color="auto" w:fill="auto"/>
          </w:tcPr>
          <w:p w:rsidR="00FD00D7" w:rsidRPr="00202912" w:rsidRDefault="00FD00D7" w:rsidP="00906EDF">
            <w:pPr>
              <w:autoSpaceDE w:val="0"/>
              <w:autoSpaceDN w:val="0"/>
              <w:adjustRightInd w:val="0"/>
              <w:spacing w:after="0" w:line="360" w:lineRule="auto"/>
              <w:rPr>
                <w:rFonts w:asciiTheme="majorHAnsi" w:hAnsiTheme="majorHAnsi" w:cs="Times New Roman"/>
                <w:sz w:val="24"/>
                <w:szCs w:val="24"/>
              </w:rPr>
            </w:pPr>
          </w:p>
        </w:tc>
        <w:tc>
          <w:tcPr>
            <w:tcW w:w="2610" w:type="dxa"/>
            <w:tcBorders>
              <w:top w:val="single" w:sz="8" w:space="0" w:color="AEAEAE"/>
              <w:left w:val="nil"/>
              <w:bottom w:val="single" w:sz="8" w:space="0" w:color="AEAEAE"/>
              <w:right w:val="nil"/>
            </w:tcBorders>
            <w:shd w:val="clear" w:color="auto" w:fill="auto"/>
          </w:tcPr>
          <w:p w:rsidR="00FD00D7" w:rsidRPr="00202912" w:rsidRDefault="00FD00D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787" w:type="dxa"/>
            <w:tcBorders>
              <w:top w:val="single" w:sz="8" w:space="0" w:color="AEAEAE"/>
              <w:left w:val="nil"/>
              <w:bottom w:val="single" w:sz="8" w:space="0" w:color="AEAEAE"/>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18</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29.0</w:t>
            </w:r>
          </w:p>
        </w:tc>
      </w:tr>
      <w:tr w:rsidR="00FD00D7" w:rsidRPr="00202912" w:rsidTr="00FD00D7">
        <w:trPr>
          <w:cantSplit/>
        </w:trPr>
        <w:tc>
          <w:tcPr>
            <w:tcW w:w="990" w:type="dxa"/>
            <w:vMerge/>
            <w:tcBorders>
              <w:top w:val="single" w:sz="8" w:space="0" w:color="152935"/>
              <w:left w:val="nil"/>
              <w:bottom w:val="single" w:sz="8" w:space="0" w:color="152935"/>
              <w:right w:val="nil"/>
            </w:tcBorders>
            <w:shd w:val="clear" w:color="auto" w:fill="auto"/>
          </w:tcPr>
          <w:p w:rsidR="00FD00D7" w:rsidRPr="00202912" w:rsidRDefault="00FD00D7" w:rsidP="00906EDF">
            <w:pPr>
              <w:autoSpaceDE w:val="0"/>
              <w:autoSpaceDN w:val="0"/>
              <w:adjustRightInd w:val="0"/>
              <w:spacing w:after="0" w:line="360" w:lineRule="auto"/>
              <w:rPr>
                <w:rFonts w:asciiTheme="majorHAnsi" w:hAnsiTheme="majorHAnsi" w:cs="Times New Roman"/>
                <w:sz w:val="24"/>
                <w:szCs w:val="24"/>
              </w:rPr>
            </w:pPr>
          </w:p>
        </w:tc>
        <w:tc>
          <w:tcPr>
            <w:tcW w:w="2610" w:type="dxa"/>
            <w:tcBorders>
              <w:top w:val="single" w:sz="8" w:space="0" w:color="AEAEAE"/>
              <w:left w:val="nil"/>
              <w:bottom w:val="single" w:sz="8" w:space="0" w:color="AEAEAE"/>
              <w:right w:val="nil"/>
            </w:tcBorders>
            <w:shd w:val="clear" w:color="auto" w:fill="auto"/>
          </w:tcPr>
          <w:p w:rsidR="00FD00D7" w:rsidRPr="00202912" w:rsidRDefault="00FD00D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787" w:type="dxa"/>
            <w:tcBorders>
              <w:top w:val="single" w:sz="8" w:space="0" w:color="AEAEAE"/>
              <w:left w:val="nil"/>
              <w:bottom w:val="single" w:sz="8" w:space="0" w:color="AEAEAE"/>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811E26" w:rsidRPr="00202912">
              <w:rPr>
                <w:rFonts w:asciiTheme="majorHAnsi" w:hAnsiTheme="majorHAnsi" w:cs="Times New Roman"/>
                <w:sz w:val="24"/>
                <w:szCs w:val="24"/>
              </w:rPr>
              <w:t>0.9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60.0</w:t>
            </w:r>
          </w:p>
        </w:tc>
      </w:tr>
      <w:tr w:rsidR="00FD00D7" w:rsidRPr="00202912" w:rsidTr="00FD00D7">
        <w:trPr>
          <w:cantSplit/>
        </w:trPr>
        <w:tc>
          <w:tcPr>
            <w:tcW w:w="990" w:type="dxa"/>
            <w:vMerge/>
            <w:tcBorders>
              <w:top w:val="single" w:sz="8" w:space="0" w:color="152935"/>
              <w:left w:val="nil"/>
              <w:bottom w:val="single" w:sz="8" w:space="0" w:color="152935"/>
              <w:right w:val="nil"/>
            </w:tcBorders>
            <w:shd w:val="clear" w:color="auto" w:fill="auto"/>
          </w:tcPr>
          <w:p w:rsidR="00FD00D7" w:rsidRPr="00202912" w:rsidRDefault="00FD00D7" w:rsidP="00906EDF">
            <w:pPr>
              <w:autoSpaceDE w:val="0"/>
              <w:autoSpaceDN w:val="0"/>
              <w:adjustRightInd w:val="0"/>
              <w:spacing w:after="0" w:line="360" w:lineRule="auto"/>
              <w:rPr>
                <w:rFonts w:asciiTheme="majorHAnsi" w:hAnsiTheme="majorHAnsi" w:cs="Times New Roman"/>
                <w:sz w:val="24"/>
                <w:szCs w:val="24"/>
              </w:rPr>
            </w:pPr>
          </w:p>
        </w:tc>
        <w:tc>
          <w:tcPr>
            <w:tcW w:w="2610" w:type="dxa"/>
            <w:tcBorders>
              <w:top w:val="single" w:sz="8" w:space="0" w:color="AEAEAE"/>
              <w:left w:val="nil"/>
              <w:bottom w:val="single" w:sz="8" w:space="0" w:color="AEAEAE"/>
              <w:right w:val="nil"/>
            </w:tcBorders>
            <w:shd w:val="clear" w:color="auto" w:fill="auto"/>
          </w:tcPr>
          <w:p w:rsidR="00FD00D7" w:rsidRPr="00202912" w:rsidRDefault="00FD00D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787" w:type="dxa"/>
            <w:tcBorders>
              <w:top w:val="single" w:sz="8" w:space="0" w:color="AEAEAE"/>
              <w:left w:val="nil"/>
              <w:bottom w:val="single" w:sz="8" w:space="0" w:color="AEAEAE"/>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106</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r w:rsidR="00811E26" w:rsidRPr="00202912">
              <w:rPr>
                <w:rFonts w:asciiTheme="majorHAnsi" w:hAnsiTheme="majorHAnsi" w:cs="Times New Roman"/>
                <w:sz w:val="24"/>
                <w:szCs w:val="24"/>
              </w:rPr>
              <w:t>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FD00D7" w:rsidRPr="00202912" w:rsidRDefault="00811E2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FD00D7" w:rsidRPr="00202912" w:rsidTr="00FD00D7">
        <w:trPr>
          <w:cantSplit/>
        </w:trPr>
        <w:tc>
          <w:tcPr>
            <w:tcW w:w="990" w:type="dxa"/>
            <w:vMerge/>
            <w:tcBorders>
              <w:top w:val="single" w:sz="8" w:space="0" w:color="152935"/>
              <w:left w:val="nil"/>
              <w:bottom w:val="single" w:sz="8" w:space="0" w:color="152935"/>
              <w:right w:val="nil"/>
            </w:tcBorders>
            <w:shd w:val="clear" w:color="auto" w:fill="auto"/>
          </w:tcPr>
          <w:p w:rsidR="00FD00D7" w:rsidRPr="00202912" w:rsidRDefault="00FD00D7" w:rsidP="00906EDF">
            <w:pPr>
              <w:autoSpaceDE w:val="0"/>
              <w:autoSpaceDN w:val="0"/>
              <w:adjustRightInd w:val="0"/>
              <w:spacing w:after="0" w:line="360" w:lineRule="auto"/>
              <w:rPr>
                <w:rFonts w:asciiTheme="majorHAnsi" w:hAnsiTheme="majorHAnsi" w:cs="Times New Roman"/>
                <w:sz w:val="24"/>
                <w:szCs w:val="24"/>
              </w:rPr>
            </w:pPr>
          </w:p>
        </w:tc>
        <w:tc>
          <w:tcPr>
            <w:tcW w:w="2610" w:type="dxa"/>
            <w:tcBorders>
              <w:top w:val="single" w:sz="8" w:space="0" w:color="AEAEAE"/>
              <w:left w:val="nil"/>
              <w:bottom w:val="single" w:sz="8" w:space="0" w:color="152935"/>
              <w:right w:val="nil"/>
            </w:tcBorders>
            <w:shd w:val="clear" w:color="auto" w:fill="auto"/>
          </w:tcPr>
          <w:p w:rsidR="00FD00D7" w:rsidRPr="00202912" w:rsidRDefault="00FD00D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787" w:type="dxa"/>
            <w:tcBorders>
              <w:top w:val="single" w:sz="8" w:space="0" w:color="AEAEAE"/>
              <w:left w:val="nil"/>
              <w:bottom w:val="single" w:sz="8" w:space="0" w:color="152935"/>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FD00D7" w:rsidRPr="00202912" w:rsidRDefault="00FD00D7"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990F9B" w:rsidRPr="00202912">
        <w:rPr>
          <w:rFonts w:asciiTheme="majorHAnsi" w:hAnsiTheme="majorHAnsi" w:cs="Times New Roman"/>
          <w:sz w:val="24"/>
          <w:szCs w:val="24"/>
        </w:rPr>
        <w:t>21</w:t>
      </w:r>
    </w:p>
    <w:p w:rsidR="00501330" w:rsidRPr="00202912" w:rsidRDefault="00501330" w:rsidP="00906EDF">
      <w:pPr>
        <w:pStyle w:val="NoSpacing"/>
      </w:pPr>
    </w:p>
    <w:p w:rsidR="00501330" w:rsidRPr="00202912" w:rsidRDefault="006B62BA" w:rsidP="00906EDF">
      <w:pPr>
        <w:spacing w:after="0" w:line="480" w:lineRule="auto"/>
        <w:jc w:val="both"/>
        <w:rPr>
          <w:rFonts w:asciiTheme="majorHAnsi" w:hAnsiTheme="majorHAnsi"/>
          <w:sz w:val="24"/>
          <w:szCs w:val="24"/>
        </w:rPr>
      </w:pPr>
      <w:r w:rsidRPr="00202912">
        <w:rPr>
          <w:rFonts w:asciiTheme="majorHAnsi" w:hAnsiTheme="majorHAnsi"/>
          <w:sz w:val="24"/>
          <w:szCs w:val="24"/>
        </w:rPr>
        <w:t>According to findings in table 7.2, the majority 188(70.9%) of the respondents have similar opinion that members participating in formulation of loan policies at WSACCO – Entebbe Branch. This means that members are involved in processes of inv</w:t>
      </w:r>
      <w:r w:rsidR="003F6D89" w:rsidRPr="00202912">
        <w:rPr>
          <w:rFonts w:asciiTheme="majorHAnsi" w:hAnsiTheme="majorHAnsi"/>
          <w:sz w:val="24"/>
          <w:szCs w:val="24"/>
        </w:rPr>
        <w:t>enting loan policies and procedures; this has helped s</w:t>
      </w:r>
      <w:r w:rsidR="003F6D89" w:rsidRPr="00202912">
        <w:rPr>
          <w:rFonts w:asciiTheme="majorHAnsi" w:hAnsiTheme="majorHAnsi" w:cs="Arial"/>
          <w:sz w:val="24"/>
          <w:szCs w:val="24"/>
          <w:shd w:val="clear" w:color="auto" w:fill="FFFFFF"/>
        </w:rPr>
        <w:t xml:space="preserve">taff and </w:t>
      </w:r>
      <w:r w:rsidR="003F6D89" w:rsidRPr="00202912">
        <w:rPr>
          <w:rStyle w:val="Emphasis"/>
          <w:rFonts w:asciiTheme="majorHAnsi" w:hAnsiTheme="majorHAnsi" w:cs="Arial"/>
          <w:bCs/>
          <w:i w:val="0"/>
          <w:iCs w:val="0"/>
          <w:sz w:val="24"/>
          <w:szCs w:val="24"/>
          <w:shd w:val="clear" w:color="auto" w:fill="FFFFFF"/>
        </w:rPr>
        <w:t>members</w:t>
      </w:r>
      <w:r w:rsidR="003F6D89" w:rsidRPr="00202912">
        <w:rPr>
          <w:rFonts w:asciiTheme="majorHAnsi" w:hAnsiTheme="majorHAnsi" w:cs="Arial"/>
          <w:sz w:val="24"/>
          <w:szCs w:val="24"/>
          <w:shd w:val="clear" w:color="auto" w:fill="FFFFFF"/>
        </w:rPr>
        <w:t xml:space="preserve"> throughout to understand the WSACCO’s </w:t>
      </w:r>
      <w:r w:rsidR="003F6D89" w:rsidRPr="00202912">
        <w:rPr>
          <w:rStyle w:val="Emphasis"/>
          <w:rFonts w:asciiTheme="majorHAnsi" w:hAnsiTheme="majorHAnsi" w:cs="Arial"/>
          <w:bCs/>
          <w:i w:val="0"/>
          <w:iCs w:val="0"/>
          <w:sz w:val="24"/>
          <w:szCs w:val="24"/>
          <w:shd w:val="clear" w:color="auto" w:fill="FFFFFF"/>
        </w:rPr>
        <w:t>credit</w:t>
      </w:r>
      <w:r w:rsidR="003F6D89" w:rsidRPr="00202912">
        <w:rPr>
          <w:rFonts w:asciiTheme="majorHAnsi" w:hAnsiTheme="majorHAnsi" w:cs="Arial"/>
          <w:sz w:val="24"/>
          <w:szCs w:val="24"/>
          <w:shd w:val="clear" w:color="auto" w:fill="FFFFFF"/>
        </w:rPr>
        <w:t xml:space="preserve"> culture and risk profile. They further elaborated that this has helped member to be familiar with the </w:t>
      </w:r>
      <w:r w:rsidR="003F6D89" w:rsidRPr="00202912">
        <w:rPr>
          <w:rFonts w:asciiTheme="majorHAnsi" w:hAnsiTheme="majorHAnsi"/>
          <w:sz w:val="24"/>
          <w:szCs w:val="24"/>
        </w:rPr>
        <w:t xml:space="preserve">total amount of money given out in different loan products. </w:t>
      </w:r>
      <w:r w:rsidRPr="00202912">
        <w:rPr>
          <w:rFonts w:asciiTheme="majorHAnsi" w:hAnsiTheme="majorHAnsi"/>
          <w:sz w:val="24"/>
          <w:szCs w:val="24"/>
        </w:rPr>
        <w:t xml:space="preserve">However, 18(6.8%) were not sure and 59(22.2%) of the respondents have dissimilar opinion. </w:t>
      </w:r>
      <w:r w:rsidR="003F6D89" w:rsidRPr="00202912">
        <w:rPr>
          <w:rFonts w:asciiTheme="majorHAnsi" w:hAnsiTheme="majorHAnsi"/>
          <w:sz w:val="24"/>
          <w:szCs w:val="24"/>
        </w:rPr>
        <w:t xml:space="preserve">This was crystal clear that not all members of WSACCO-Entebbe Branch are involved in formulating these policies. </w:t>
      </w:r>
      <w:r w:rsidR="00D52258" w:rsidRPr="00202912">
        <w:rPr>
          <w:rFonts w:asciiTheme="majorHAnsi" w:hAnsiTheme="majorHAnsi"/>
          <w:sz w:val="24"/>
          <w:szCs w:val="24"/>
        </w:rPr>
        <w:t xml:space="preserve">Therefore, all members should be consulted when WSACCO-Entebbe is formulating loan policies to ensure effective compliance of rules and regulations governing credit activities. </w:t>
      </w:r>
    </w:p>
    <w:p w:rsidR="00501330" w:rsidRPr="00202912" w:rsidRDefault="00501330" w:rsidP="00906EDF">
      <w:pPr>
        <w:rPr>
          <w:rFonts w:asciiTheme="majorHAnsi" w:hAnsiTheme="majorHAnsi"/>
        </w:rPr>
      </w:pPr>
    </w:p>
    <w:p w:rsidR="00990F9B" w:rsidRPr="00202912" w:rsidRDefault="00990F9B" w:rsidP="00906EDF">
      <w:pPr>
        <w:rPr>
          <w:rFonts w:asciiTheme="majorHAnsi" w:hAnsiTheme="majorHAnsi"/>
        </w:rPr>
      </w:pPr>
      <w:bookmarkStart w:id="342" w:name="_Toc9587747"/>
      <w:bookmarkStart w:id="343" w:name="_Toc21842960"/>
      <w:bookmarkEnd w:id="336"/>
      <w:bookmarkEnd w:id="337"/>
    </w:p>
    <w:p w:rsidR="00D52258" w:rsidRPr="00202912" w:rsidRDefault="00D52258" w:rsidP="004B26CF">
      <w:pPr>
        <w:pStyle w:val="Heading1"/>
        <w:spacing w:before="0" w:line="360" w:lineRule="auto"/>
        <w:jc w:val="both"/>
        <w:rPr>
          <w:rFonts w:cs="Times New Roman"/>
          <w:color w:val="auto"/>
          <w:sz w:val="24"/>
          <w:szCs w:val="24"/>
        </w:rPr>
      </w:pPr>
      <w:bookmarkStart w:id="344" w:name="_Toc92819639"/>
      <w:r w:rsidRPr="00202912">
        <w:rPr>
          <w:color w:val="auto"/>
          <w:sz w:val="24"/>
          <w:szCs w:val="24"/>
        </w:rPr>
        <w:lastRenderedPageBreak/>
        <w:t>Management involve internal auditors and other parties in the risk identification</w:t>
      </w:r>
      <w:bookmarkEnd w:id="344"/>
    </w:p>
    <w:p w:rsidR="00D52258" w:rsidRPr="00202912" w:rsidRDefault="00430E55" w:rsidP="00906EDF">
      <w:pPr>
        <w:spacing w:after="0" w:line="480" w:lineRule="auto"/>
        <w:jc w:val="both"/>
        <w:rPr>
          <w:rFonts w:asciiTheme="majorHAnsi" w:hAnsiTheme="majorHAnsi"/>
          <w:sz w:val="24"/>
          <w:szCs w:val="24"/>
        </w:rPr>
      </w:pPr>
      <w:r w:rsidRPr="00202912">
        <w:rPr>
          <w:rFonts w:asciiTheme="majorHAnsi" w:hAnsiTheme="majorHAnsi"/>
          <w:sz w:val="24"/>
          <w:szCs w:val="24"/>
        </w:rPr>
        <w:t>The profession of internal audit is fundamentally concerned with evaluating an organisation’s management</w:t>
      </w:r>
      <w:r w:rsidRPr="00202912">
        <w:t xml:space="preserve"> of risk. </w:t>
      </w:r>
      <w:r w:rsidR="00D52258" w:rsidRPr="00202912">
        <w:rPr>
          <w:rFonts w:asciiTheme="majorHAnsi" w:hAnsiTheme="majorHAnsi"/>
          <w:sz w:val="24"/>
          <w:szCs w:val="24"/>
        </w:rPr>
        <w:t>Respondents were asked whether WSACCO-Entebbe Branch management involves internal auditors and other parties in the risk identification process and their responses were as shown in table 7.3.</w:t>
      </w:r>
    </w:p>
    <w:p w:rsidR="00501330" w:rsidRPr="00202912" w:rsidRDefault="00501330" w:rsidP="004B26CF">
      <w:pPr>
        <w:pStyle w:val="Heading1"/>
        <w:spacing w:before="0" w:line="360" w:lineRule="auto"/>
        <w:jc w:val="both"/>
        <w:rPr>
          <w:color w:val="auto"/>
          <w:sz w:val="24"/>
          <w:szCs w:val="24"/>
        </w:rPr>
      </w:pPr>
      <w:bookmarkStart w:id="345" w:name="_Toc92819640"/>
      <w:r w:rsidRPr="00202912">
        <w:rPr>
          <w:rFonts w:cs="Times New Roman"/>
          <w:color w:val="auto"/>
          <w:sz w:val="24"/>
          <w:szCs w:val="24"/>
        </w:rPr>
        <w:t xml:space="preserve">Table </w:t>
      </w:r>
      <w:r w:rsidR="00990F9B" w:rsidRPr="00202912">
        <w:rPr>
          <w:rFonts w:cs="Times New Roman"/>
          <w:color w:val="auto"/>
          <w:sz w:val="24"/>
          <w:szCs w:val="24"/>
        </w:rPr>
        <w:t>7</w:t>
      </w:r>
      <w:r w:rsidRPr="00202912">
        <w:rPr>
          <w:rFonts w:cs="Times New Roman"/>
          <w:color w:val="auto"/>
          <w:sz w:val="24"/>
          <w:szCs w:val="24"/>
        </w:rPr>
        <w:t xml:space="preserve">.3: </w:t>
      </w:r>
      <w:bookmarkEnd w:id="342"/>
      <w:bookmarkEnd w:id="343"/>
      <w:r w:rsidR="00990F9B" w:rsidRPr="00202912">
        <w:rPr>
          <w:color w:val="auto"/>
          <w:sz w:val="24"/>
          <w:szCs w:val="24"/>
        </w:rPr>
        <w:t>WSACCO management involves internal auditors in risk identification</w:t>
      </w:r>
      <w:bookmarkEnd w:id="345"/>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160"/>
        <w:gridCol w:w="2095"/>
        <w:gridCol w:w="1843"/>
        <w:gridCol w:w="2268"/>
      </w:tblGrid>
      <w:tr w:rsidR="00CD60BA" w:rsidRPr="00202912" w:rsidTr="00CD60BA">
        <w:trPr>
          <w:cantSplit/>
        </w:trPr>
        <w:tc>
          <w:tcPr>
            <w:tcW w:w="3150" w:type="dxa"/>
            <w:gridSpan w:val="2"/>
            <w:tcBorders>
              <w:top w:val="nil"/>
              <w:left w:val="nil"/>
              <w:bottom w:val="single" w:sz="8" w:space="0" w:color="152935"/>
              <w:right w:val="nil"/>
            </w:tcBorders>
            <w:shd w:val="clear" w:color="auto" w:fill="FFFFFF"/>
            <w:vAlign w:val="bottom"/>
          </w:tcPr>
          <w:p w:rsidR="00CD60BA" w:rsidRPr="00202912" w:rsidRDefault="00CD60BA" w:rsidP="00906EDF">
            <w:pPr>
              <w:autoSpaceDE w:val="0"/>
              <w:autoSpaceDN w:val="0"/>
              <w:adjustRightInd w:val="0"/>
              <w:spacing w:after="0"/>
              <w:rPr>
                <w:rFonts w:asciiTheme="majorHAnsi" w:hAnsiTheme="majorHAnsi" w:cs="Times New Roman"/>
                <w:sz w:val="24"/>
                <w:szCs w:val="24"/>
              </w:rPr>
            </w:pPr>
          </w:p>
        </w:tc>
        <w:tc>
          <w:tcPr>
            <w:tcW w:w="2095" w:type="dxa"/>
            <w:tcBorders>
              <w:top w:val="nil"/>
              <w:left w:val="nil"/>
              <w:bottom w:val="single" w:sz="8" w:space="0" w:color="152935"/>
              <w:right w:val="single" w:sz="8" w:space="0" w:color="E0E0E0"/>
            </w:tcBorders>
            <w:shd w:val="clear" w:color="auto" w:fill="FFFFFF"/>
            <w:vAlign w:val="bottom"/>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D60BA" w:rsidRPr="00202912" w:rsidTr="00CD60BA">
        <w:trPr>
          <w:cantSplit/>
        </w:trPr>
        <w:tc>
          <w:tcPr>
            <w:tcW w:w="990" w:type="dxa"/>
            <w:vMerge w:val="restart"/>
            <w:tcBorders>
              <w:top w:val="single" w:sz="8" w:space="0" w:color="152935"/>
              <w:left w:val="nil"/>
              <w:bottom w:val="single" w:sz="8" w:space="0" w:color="152935"/>
              <w:right w:val="nil"/>
            </w:tcBorders>
            <w:shd w:val="clear" w:color="auto" w:fill="auto"/>
          </w:tcPr>
          <w:p w:rsidR="00CD60BA" w:rsidRPr="00202912" w:rsidRDefault="00CD60B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160" w:type="dxa"/>
            <w:tcBorders>
              <w:top w:val="single" w:sz="8" w:space="0" w:color="152935"/>
              <w:left w:val="nil"/>
              <w:bottom w:val="single" w:sz="8" w:space="0" w:color="AEAEAE"/>
              <w:right w:val="nil"/>
            </w:tcBorders>
            <w:shd w:val="clear" w:color="auto" w:fill="auto"/>
          </w:tcPr>
          <w:p w:rsidR="00CD60BA" w:rsidRPr="00202912" w:rsidRDefault="00CD60B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095" w:type="dxa"/>
            <w:tcBorders>
              <w:top w:val="single" w:sz="8" w:space="0" w:color="152935"/>
              <w:left w:val="nil"/>
              <w:bottom w:val="single" w:sz="8" w:space="0" w:color="AEAEAE"/>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217612" w:rsidRPr="00202912">
              <w:rPr>
                <w:rFonts w:asciiTheme="majorHAnsi" w:hAnsiTheme="majorHAnsi" w:cs="Times New Roman"/>
                <w:sz w:val="24"/>
                <w:szCs w:val="24"/>
              </w:rPr>
              <w:t>6</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13.4</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13.4</w:t>
            </w:r>
          </w:p>
        </w:tc>
      </w:tr>
      <w:tr w:rsidR="00CD60BA" w:rsidRPr="00202912" w:rsidTr="00CD60BA">
        <w:trPr>
          <w:cantSplit/>
        </w:trPr>
        <w:tc>
          <w:tcPr>
            <w:tcW w:w="990" w:type="dxa"/>
            <w:vMerge/>
            <w:tcBorders>
              <w:top w:val="single" w:sz="8" w:space="0" w:color="152935"/>
              <w:left w:val="nil"/>
              <w:bottom w:val="single" w:sz="8" w:space="0" w:color="152935"/>
              <w:right w:val="nil"/>
            </w:tcBorders>
            <w:shd w:val="clear" w:color="auto" w:fill="auto"/>
          </w:tcPr>
          <w:p w:rsidR="00CD60BA" w:rsidRPr="00202912" w:rsidRDefault="00CD60BA" w:rsidP="00906EDF">
            <w:pPr>
              <w:autoSpaceDE w:val="0"/>
              <w:autoSpaceDN w:val="0"/>
              <w:adjustRightInd w:val="0"/>
              <w:spacing w:after="0"/>
              <w:rPr>
                <w:rFonts w:asciiTheme="majorHAnsi" w:hAnsiTheme="majorHAnsi" w:cs="Times New Roman"/>
                <w:sz w:val="24"/>
                <w:szCs w:val="24"/>
              </w:rPr>
            </w:pPr>
          </w:p>
        </w:tc>
        <w:tc>
          <w:tcPr>
            <w:tcW w:w="2160" w:type="dxa"/>
            <w:tcBorders>
              <w:top w:val="single" w:sz="8" w:space="0" w:color="AEAEAE"/>
              <w:left w:val="nil"/>
              <w:bottom w:val="single" w:sz="8" w:space="0" w:color="AEAEAE"/>
              <w:right w:val="nil"/>
            </w:tcBorders>
            <w:shd w:val="clear" w:color="auto" w:fill="auto"/>
          </w:tcPr>
          <w:p w:rsidR="00CD60BA" w:rsidRPr="00202912" w:rsidRDefault="00CD60B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095" w:type="dxa"/>
            <w:tcBorders>
              <w:top w:val="single" w:sz="8" w:space="0" w:color="AEAEAE"/>
              <w:left w:val="nil"/>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21</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7.9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21.3</w:t>
            </w:r>
          </w:p>
        </w:tc>
      </w:tr>
      <w:tr w:rsidR="00CD60BA" w:rsidRPr="00202912" w:rsidTr="00CD60BA">
        <w:trPr>
          <w:cantSplit/>
        </w:trPr>
        <w:tc>
          <w:tcPr>
            <w:tcW w:w="990" w:type="dxa"/>
            <w:vMerge/>
            <w:tcBorders>
              <w:top w:val="single" w:sz="8" w:space="0" w:color="152935"/>
              <w:left w:val="nil"/>
              <w:bottom w:val="single" w:sz="8" w:space="0" w:color="152935"/>
              <w:right w:val="nil"/>
            </w:tcBorders>
            <w:shd w:val="clear" w:color="auto" w:fill="auto"/>
          </w:tcPr>
          <w:p w:rsidR="00CD60BA" w:rsidRPr="00202912" w:rsidRDefault="00CD60BA" w:rsidP="00906EDF">
            <w:pPr>
              <w:autoSpaceDE w:val="0"/>
              <w:autoSpaceDN w:val="0"/>
              <w:adjustRightInd w:val="0"/>
              <w:spacing w:after="0"/>
              <w:rPr>
                <w:rFonts w:asciiTheme="majorHAnsi" w:hAnsiTheme="majorHAnsi" w:cs="Times New Roman"/>
                <w:sz w:val="24"/>
                <w:szCs w:val="24"/>
              </w:rPr>
            </w:pPr>
          </w:p>
        </w:tc>
        <w:tc>
          <w:tcPr>
            <w:tcW w:w="2160" w:type="dxa"/>
            <w:tcBorders>
              <w:top w:val="single" w:sz="8" w:space="0" w:color="AEAEAE"/>
              <w:left w:val="nil"/>
              <w:bottom w:val="single" w:sz="8" w:space="0" w:color="AEAEAE"/>
              <w:right w:val="nil"/>
            </w:tcBorders>
            <w:shd w:val="clear" w:color="auto" w:fill="auto"/>
          </w:tcPr>
          <w:p w:rsidR="00CD60BA" w:rsidRPr="00202912" w:rsidRDefault="00CD60B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095" w:type="dxa"/>
            <w:tcBorders>
              <w:top w:val="single" w:sz="8" w:space="0" w:color="AEAEAE"/>
              <w:left w:val="nil"/>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23</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8.</w:t>
            </w:r>
            <w:r w:rsidR="00CD60BA" w:rsidRPr="00202912">
              <w:rPr>
                <w:rFonts w:asciiTheme="majorHAnsi" w:hAnsiTheme="majorHAnsi" w:cs="Times New Roman"/>
                <w:sz w:val="24"/>
                <w:szCs w:val="24"/>
              </w:rPr>
              <w:t>7</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30.0</w:t>
            </w:r>
          </w:p>
        </w:tc>
      </w:tr>
      <w:tr w:rsidR="00CD60BA" w:rsidRPr="00202912" w:rsidTr="00CD60BA">
        <w:trPr>
          <w:cantSplit/>
        </w:trPr>
        <w:tc>
          <w:tcPr>
            <w:tcW w:w="990" w:type="dxa"/>
            <w:vMerge/>
            <w:tcBorders>
              <w:top w:val="single" w:sz="8" w:space="0" w:color="152935"/>
              <w:left w:val="nil"/>
              <w:bottom w:val="single" w:sz="8" w:space="0" w:color="152935"/>
              <w:right w:val="nil"/>
            </w:tcBorders>
            <w:shd w:val="clear" w:color="auto" w:fill="auto"/>
          </w:tcPr>
          <w:p w:rsidR="00CD60BA" w:rsidRPr="00202912" w:rsidRDefault="00CD60BA" w:rsidP="00906EDF">
            <w:pPr>
              <w:autoSpaceDE w:val="0"/>
              <w:autoSpaceDN w:val="0"/>
              <w:adjustRightInd w:val="0"/>
              <w:spacing w:after="0"/>
              <w:rPr>
                <w:rFonts w:asciiTheme="majorHAnsi" w:hAnsiTheme="majorHAnsi" w:cs="Times New Roman"/>
                <w:sz w:val="24"/>
                <w:szCs w:val="24"/>
              </w:rPr>
            </w:pPr>
          </w:p>
        </w:tc>
        <w:tc>
          <w:tcPr>
            <w:tcW w:w="2160" w:type="dxa"/>
            <w:tcBorders>
              <w:top w:val="single" w:sz="8" w:space="0" w:color="AEAEAE"/>
              <w:left w:val="nil"/>
              <w:bottom w:val="single" w:sz="8" w:space="0" w:color="AEAEAE"/>
              <w:right w:val="nil"/>
            </w:tcBorders>
            <w:shd w:val="clear" w:color="auto" w:fill="auto"/>
          </w:tcPr>
          <w:p w:rsidR="00CD60BA" w:rsidRPr="00202912" w:rsidRDefault="00CD60B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095" w:type="dxa"/>
            <w:tcBorders>
              <w:top w:val="single" w:sz="8" w:space="0" w:color="AEAEAE"/>
              <w:left w:val="nil"/>
              <w:bottom w:val="single" w:sz="8" w:space="0" w:color="AEAEAE"/>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131</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49.4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79.4</w:t>
            </w:r>
          </w:p>
        </w:tc>
      </w:tr>
      <w:tr w:rsidR="00CD60BA" w:rsidRPr="00202912" w:rsidTr="00CD60BA">
        <w:trPr>
          <w:cantSplit/>
        </w:trPr>
        <w:tc>
          <w:tcPr>
            <w:tcW w:w="990" w:type="dxa"/>
            <w:vMerge/>
            <w:tcBorders>
              <w:top w:val="single" w:sz="8" w:space="0" w:color="152935"/>
              <w:left w:val="nil"/>
              <w:bottom w:val="single" w:sz="8" w:space="0" w:color="152935"/>
              <w:right w:val="nil"/>
            </w:tcBorders>
            <w:shd w:val="clear" w:color="auto" w:fill="auto"/>
          </w:tcPr>
          <w:p w:rsidR="00CD60BA" w:rsidRPr="00202912" w:rsidRDefault="00CD60BA" w:rsidP="00906EDF">
            <w:pPr>
              <w:autoSpaceDE w:val="0"/>
              <w:autoSpaceDN w:val="0"/>
              <w:adjustRightInd w:val="0"/>
              <w:spacing w:after="0"/>
              <w:rPr>
                <w:rFonts w:asciiTheme="majorHAnsi" w:hAnsiTheme="majorHAnsi" w:cs="Times New Roman"/>
                <w:sz w:val="24"/>
                <w:szCs w:val="24"/>
              </w:rPr>
            </w:pPr>
          </w:p>
        </w:tc>
        <w:tc>
          <w:tcPr>
            <w:tcW w:w="2160" w:type="dxa"/>
            <w:tcBorders>
              <w:top w:val="single" w:sz="8" w:space="0" w:color="AEAEAE"/>
              <w:left w:val="nil"/>
              <w:bottom w:val="single" w:sz="8" w:space="0" w:color="AEAEAE"/>
              <w:right w:val="nil"/>
            </w:tcBorders>
            <w:shd w:val="clear" w:color="auto" w:fill="auto"/>
          </w:tcPr>
          <w:p w:rsidR="00CD60BA" w:rsidRPr="00202912" w:rsidRDefault="00CD60B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095" w:type="dxa"/>
            <w:tcBorders>
              <w:top w:val="single" w:sz="8" w:space="0" w:color="AEAEAE"/>
              <w:left w:val="nil"/>
              <w:bottom w:val="single" w:sz="8" w:space="0" w:color="AEAEAE"/>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w:t>
            </w:r>
            <w:r w:rsidR="00D43CAA" w:rsidRPr="00202912">
              <w:rPr>
                <w:rFonts w:asciiTheme="majorHAnsi" w:hAnsiTheme="majorHAnsi" w:cs="Times New Roman"/>
                <w:sz w:val="24"/>
                <w:szCs w:val="24"/>
              </w:rPr>
              <w:t>9</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18.</w:t>
            </w:r>
            <w:r w:rsidR="00217612" w:rsidRPr="00202912">
              <w:rPr>
                <w:rFonts w:asciiTheme="majorHAnsi" w:hAnsiTheme="majorHAnsi" w:cs="Times New Roman"/>
                <w:sz w:val="24"/>
                <w:szCs w:val="24"/>
              </w:rPr>
              <w:t>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D60BA" w:rsidRPr="00202912" w:rsidRDefault="00217612"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D60BA" w:rsidRPr="00202912" w:rsidTr="00CD60BA">
        <w:trPr>
          <w:cantSplit/>
        </w:trPr>
        <w:tc>
          <w:tcPr>
            <w:tcW w:w="990" w:type="dxa"/>
            <w:vMerge/>
            <w:tcBorders>
              <w:top w:val="single" w:sz="8" w:space="0" w:color="152935"/>
              <w:left w:val="nil"/>
              <w:bottom w:val="single" w:sz="8" w:space="0" w:color="152935"/>
              <w:right w:val="nil"/>
            </w:tcBorders>
            <w:shd w:val="clear" w:color="auto" w:fill="auto"/>
          </w:tcPr>
          <w:p w:rsidR="00CD60BA" w:rsidRPr="00202912" w:rsidRDefault="00CD60BA" w:rsidP="00906EDF">
            <w:pPr>
              <w:autoSpaceDE w:val="0"/>
              <w:autoSpaceDN w:val="0"/>
              <w:adjustRightInd w:val="0"/>
              <w:spacing w:after="0"/>
              <w:rPr>
                <w:rFonts w:asciiTheme="majorHAnsi" w:hAnsiTheme="majorHAnsi" w:cs="Times New Roman"/>
                <w:sz w:val="24"/>
                <w:szCs w:val="24"/>
              </w:rPr>
            </w:pPr>
          </w:p>
        </w:tc>
        <w:tc>
          <w:tcPr>
            <w:tcW w:w="2160" w:type="dxa"/>
            <w:tcBorders>
              <w:top w:val="single" w:sz="8" w:space="0" w:color="AEAEAE"/>
              <w:left w:val="nil"/>
              <w:bottom w:val="single" w:sz="8" w:space="0" w:color="152935"/>
              <w:right w:val="nil"/>
            </w:tcBorders>
            <w:shd w:val="clear" w:color="auto" w:fill="auto"/>
          </w:tcPr>
          <w:p w:rsidR="00CD60BA" w:rsidRPr="00202912" w:rsidRDefault="00CD60BA"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95" w:type="dxa"/>
            <w:tcBorders>
              <w:top w:val="single" w:sz="8" w:space="0" w:color="AEAEAE"/>
              <w:left w:val="nil"/>
              <w:bottom w:val="single" w:sz="8" w:space="0" w:color="152935"/>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CD60BA" w:rsidRPr="00202912" w:rsidRDefault="00CD60BA" w:rsidP="00906EDF">
            <w:pPr>
              <w:autoSpaceDE w:val="0"/>
              <w:autoSpaceDN w:val="0"/>
              <w:adjustRightInd w:val="0"/>
              <w:spacing w:after="0"/>
              <w:ind w:left="60" w:right="60"/>
              <w:jc w:val="right"/>
              <w:rPr>
                <w:rFonts w:asciiTheme="majorHAnsi" w:hAnsiTheme="majorHAnsi" w:cs="Times New Roman"/>
                <w:sz w:val="24"/>
                <w:szCs w:val="24"/>
              </w:rPr>
            </w:pPr>
          </w:p>
        </w:tc>
      </w:tr>
    </w:tbl>
    <w:p w:rsidR="00501330" w:rsidRPr="00202912" w:rsidRDefault="00CD60BA"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385DF5" w:rsidRPr="00202912" w:rsidRDefault="00385DF5" w:rsidP="00906EDF">
      <w:pPr>
        <w:spacing w:after="0" w:line="360" w:lineRule="auto"/>
        <w:rPr>
          <w:rFonts w:asciiTheme="majorHAnsi" w:hAnsiTheme="majorHAnsi"/>
          <w:b/>
          <w:sz w:val="24"/>
          <w:szCs w:val="24"/>
        </w:rPr>
      </w:pPr>
    </w:p>
    <w:p w:rsidR="00990F9B" w:rsidRPr="00202912" w:rsidRDefault="00CE4ACD"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According to findings in table 7.3 present that 180(68%) of the respondents generally agreed that WSACCO-Entebbe Branch management involves internal auditors and other parties in the risk identification process. </w:t>
      </w:r>
      <w:r w:rsidR="00430E55" w:rsidRPr="00202912">
        <w:rPr>
          <w:rFonts w:asciiTheme="majorHAnsi" w:hAnsiTheme="majorHAnsi"/>
          <w:sz w:val="24"/>
          <w:szCs w:val="24"/>
        </w:rPr>
        <w:t>From the interview conducted on internal auditors found on the site, it was discovered that “</w:t>
      </w:r>
      <w:r w:rsidR="00430E55" w:rsidRPr="00202912">
        <w:rPr>
          <w:rFonts w:asciiTheme="majorHAnsi" w:hAnsiTheme="majorHAnsi"/>
          <w:i/>
          <w:sz w:val="24"/>
          <w:szCs w:val="24"/>
        </w:rPr>
        <w:t>to evaluate how well risks are being managed the internal auditor assess the quality of risk management processes, systems of internal control and corporate governance processes, across all parts of SACCO and report this directly and independently to the most senior level of executive management and to the board’s audit committee</w:t>
      </w:r>
      <w:r w:rsidR="00430E55" w:rsidRPr="00202912">
        <w:rPr>
          <w:rFonts w:asciiTheme="majorHAnsi" w:hAnsiTheme="majorHAnsi"/>
          <w:sz w:val="24"/>
          <w:szCs w:val="24"/>
        </w:rPr>
        <w:t xml:space="preserve">.” </w:t>
      </w:r>
      <w:r w:rsidRPr="00202912">
        <w:rPr>
          <w:rFonts w:asciiTheme="majorHAnsi" w:hAnsiTheme="majorHAnsi"/>
          <w:sz w:val="24"/>
          <w:szCs w:val="24"/>
        </w:rPr>
        <w:t>However, 23(8.7%) were not sure and 57(21.3%) of the respondents disagreed.</w:t>
      </w:r>
      <w:r w:rsidR="0019226A" w:rsidRPr="00202912">
        <w:rPr>
          <w:rFonts w:asciiTheme="majorHAnsi" w:hAnsiTheme="majorHAnsi"/>
          <w:sz w:val="24"/>
          <w:szCs w:val="24"/>
        </w:rPr>
        <w:t xml:space="preserve"> Therefore, </w:t>
      </w:r>
      <w:r w:rsidR="00700772" w:rsidRPr="00202912">
        <w:rPr>
          <w:rFonts w:asciiTheme="majorHAnsi" w:hAnsiTheme="majorHAnsi"/>
          <w:sz w:val="24"/>
          <w:szCs w:val="24"/>
        </w:rPr>
        <w:t>internal auditors</w:t>
      </w:r>
      <w:r w:rsidR="0072267B" w:rsidRPr="00202912">
        <w:rPr>
          <w:rFonts w:asciiTheme="majorHAnsi" w:hAnsiTheme="majorHAnsi"/>
          <w:sz w:val="24"/>
          <w:szCs w:val="24"/>
        </w:rPr>
        <w:t xml:space="preserve"> provide independent assurance that </w:t>
      </w:r>
      <w:r w:rsidR="00700772" w:rsidRPr="00202912">
        <w:rPr>
          <w:rFonts w:asciiTheme="majorHAnsi" w:hAnsiTheme="majorHAnsi"/>
          <w:sz w:val="24"/>
          <w:szCs w:val="24"/>
        </w:rPr>
        <w:t xml:space="preserve">WSACCO’s </w:t>
      </w:r>
      <w:r w:rsidR="0072267B" w:rsidRPr="00202912">
        <w:rPr>
          <w:rFonts w:asciiTheme="majorHAnsi" w:hAnsiTheme="majorHAnsi"/>
          <w:sz w:val="24"/>
          <w:szCs w:val="24"/>
        </w:rPr>
        <w:t>risk management, governance and internal control processes are operatin</w:t>
      </w:r>
      <w:r w:rsidR="00A70444" w:rsidRPr="00202912">
        <w:rPr>
          <w:rFonts w:asciiTheme="majorHAnsi" w:hAnsiTheme="majorHAnsi"/>
          <w:sz w:val="24"/>
          <w:szCs w:val="24"/>
        </w:rPr>
        <w:t>g effectively to ensure efficient financial performance.</w:t>
      </w:r>
    </w:p>
    <w:p w:rsidR="00990F9B" w:rsidRPr="00202912" w:rsidRDefault="00F31E8A" w:rsidP="004B26CF">
      <w:pPr>
        <w:pStyle w:val="Heading1"/>
        <w:spacing w:before="0" w:line="360" w:lineRule="auto"/>
        <w:jc w:val="both"/>
        <w:rPr>
          <w:color w:val="auto"/>
          <w:sz w:val="24"/>
          <w:szCs w:val="24"/>
        </w:rPr>
      </w:pPr>
      <w:bookmarkStart w:id="346" w:name="_Toc92819641"/>
      <w:r w:rsidRPr="00202912">
        <w:rPr>
          <w:color w:val="auto"/>
          <w:sz w:val="24"/>
          <w:szCs w:val="24"/>
        </w:rPr>
        <w:lastRenderedPageBreak/>
        <w:t>Credit risks are properly analysed and assessed by the BOD</w:t>
      </w:r>
      <w:bookmarkEnd w:id="346"/>
    </w:p>
    <w:p w:rsidR="00F31E8A" w:rsidRPr="00202912" w:rsidRDefault="003F6A6F" w:rsidP="00906EDF">
      <w:pPr>
        <w:spacing w:after="0" w:line="480" w:lineRule="auto"/>
        <w:jc w:val="both"/>
        <w:rPr>
          <w:rFonts w:asciiTheme="majorHAnsi" w:hAnsiTheme="majorHAnsi"/>
          <w:sz w:val="24"/>
          <w:szCs w:val="24"/>
        </w:rPr>
      </w:pPr>
      <w:r w:rsidRPr="00202912">
        <w:rPr>
          <w:rFonts w:asciiTheme="majorHAnsi" w:hAnsiTheme="majorHAnsi" w:cs="Arial"/>
          <w:sz w:val="24"/>
          <w:szCs w:val="24"/>
          <w:shd w:val="clear" w:color="auto" w:fill="FFFFFF"/>
        </w:rPr>
        <w:t>Credit risk is the </w:t>
      </w:r>
      <w:r w:rsidRPr="00202912">
        <w:rPr>
          <w:rFonts w:asciiTheme="majorHAnsi" w:hAnsiTheme="majorHAnsi"/>
          <w:sz w:val="24"/>
          <w:szCs w:val="24"/>
        </w:rPr>
        <w:t xml:space="preserve">possibility of a loss resulting from a borrower's failure to repay a loan or meet contractual obligations. </w:t>
      </w:r>
      <w:r w:rsidR="002441B8" w:rsidRPr="00202912">
        <w:rPr>
          <w:rFonts w:asciiTheme="majorHAnsi" w:hAnsiTheme="majorHAnsi"/>
          <w:sz w:val="24"/>
          <w:szCs w:val="24"/>
        </w:rPr>
        <w:t>The study asked a question on whether credit risks are properly analysed and assessed at WSACCO- Entebbe Branch and their responses were as revealed in table 7.4.</w:t>
      </w:r>
    </w:p>
    <w:p w:rsidR="00501330" w:rsidRPr="00202912" w:rsidRDefault="00501330" w:rsidP="004B26CF">
      <w:pPr>
        <w:pStyle w:val="Heading1"/>
        <w:spacing w:before="0" w:line="360" w:lineRule="auto"/>
        <w:jc w:val="both"/>
        <w:rPr>
          <w:color w:val="auto"/>
          <w:sz w:val="24"/>
          <w:szCs w:val="24"/>
        </w:rPr>
      </w:pPr>
      <w:bookmarkStart w:id="347" w:name="_Toc9587749"/>
      <w:bookmarkStart w:id="348" w:name="_Toc21842962"/>
      <w:bookmarkStart w:id="349" w:name="_Toc92819642"/>
      <w:r w:rsidRPr="00202912">
        <w:rPr>
          <w:rFonts w:cs="Times New Roman"/>
          <w:color w:val="auto"/>
          <w:sz w:val="24"/>
          <w:szCs w:val="24"/>
        </w:rPr>
        <w:t xml:space="preserve">Table </w:t>
      </w:r>
      <w:r w:rsidR="00990F9B" w:rsidRPr="00202912">
        <w:rPr>
          <w:rFonts w:cs="Times New Roman"/>
          <w:color w:val="auto"/>
          <w:sz w:val="24"/>
          <w:szCs w:val="24"/>
        </w:rPr>
        <w:t>7</w:t>
      </w:r>
      <w:r w:rsidRPr="00202912">
        <w:rPr>
          <w:rFonts w:cs="Times New Roman"/>
          <w:color w:val="auto"/>
          <w:sz w:val="24"/>
          <w:szCs w:val="24"/>
        </w:rPr>
        <w:t xml:space="preserve">.4: </w:t>
      </w:r>
      <w:bookmarkEnd w:id="347"/>
      <w:bookmarkEnd w:id="348"/>
      <w:r w:rsidR="00990F9B" w:rsidRPr="00202912">
        <w:rPr>
          <w:color w:val="auto"/>
          <w:sz w:val="24"/>
          <w:szCs w:val="24"/>
        </w:rPr>
        <w:t>Credit risks are properly analysed and assessed</w:t>
      </w:r>
      <w:bookmarkEnd w:id="349"/>
      <w:r w:rsidR="00990F9B"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1915"/>
        <w:gridCol w:w="1701"/>
        <w:gridCol w:w="2410"/>
      </w:tblGrid>
      <w:tr w:rsidR="007A1876" w:rsidRPr="00202912" w:rsidTr="007A1876">
        <w:trPr>
          <w:cantSplit/>
        </w:trPr>
        <w:tc>
          <w:tcPr>
            <w:tcW w:w="3330" w:type="dxa"/>
            <w:gridSpan w:val="2"/>
            <w:tcBorders>
              <w:top w:val="nil"/>
              <w:left w:val="nil"/>
              <w:bottom w:val="single" w:sz="8" w:space="0" w:color="152935"/>
              <w:right w:val="nil"/>
            </w:tcBorders>
            <w:shd w:val="clear" w:color="auto" w:fill="FFFFFF"/>
            <w:vAlign w:val="bottom"/>
          </w:tcPr>
          <w:p w:rsidR="007A1876" w:rsidRPr="00202912" w:rsidRDefault="007A1876" w:rsidP="00906EDF">
            <w:pPr>
              <w:autoSpaceDE w:val="0"/>
              <w:autoSpaceDN w:val="0"/>
              <w:adjustRightInd w:val="0"/>
              <w:spacing w:after="0" w:line="360" w:lineRule="auto"/>
              <w:rPr>
                <w:rFonts w:asciiTheme="majorHAnsi" w:hAnsiTheme="majorHAnsi" w:cs="Times New Roman"/>
                <w:sz w:val="24"/>
                <w:szCs w:val="24"/>
              </w:rPr>
            </w:pPr>
          </w:p>
        </w:tc>
        <w:tc>
          <w:tcPr>
            <w:tcW w:w="1915" w:type="dxa"/>
            <w:tcBorders>
              <w:top w:val="nil"/>
              <w:left w:val="nil"/>
              <w:bottom w:val="single" w:sz="8" w:space="0" w:color="152935"/>
              <w:right w:val="single" w:sz="8" w:space="0" w:color="E0E0E0"/>
            </w:tcBorders>
            <w:shd w:val="clear" w:color="auto" w:fill="FFFFFF"/>
            <w:vAlign w:val="bottom"/>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0" w:type="dxa"/>
            <w:tcBorders>
              <w:top w:val="nil"/>
              <w:left w:val="single" w:sz="8" w:space="0" w:color="E0E0E0"/>
              <w:bottom w:val="single" w:sz="8" w:space="0" w:color="152935"/>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7A1876" w:rsidRPr="00202912" w:rsidTr="007A1876">
        <w:trPr>
          <w:cantSplit/>
        </w:trPr>
        <w:tc>
          <w:tcPr>
            <w:tcW w:w="734" w:type="dxa"/>
            <w:vMerge w:val="restart"/>
            <w:tcBorders>
              <w:top w:val="single" w:sz="8" w:space="0" w:color="152935"/>
              <w:left w:val="nil"/>
              <w:bottom w:val="single" w:sz="8" w:space="0" w:color="152935"/>
              <w:right w:val="nil"/>
            </w:tcBorders>
            <w:shd w:val="clear" w:color="auto" w:fill="auto"/>
          </w:tcPr>
          <w:p w:rsidR="007A1876" w:rsidRPr="00202912" w:rsidRDefault="007A1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96" w:type="dxa"/>
            <w:tcBorders>
              <w:top w:val="single" w:sz="8" w:space="0" w:color="152935"/>
              <w:left w:val="nil"/>
              <w:bottom w:val="single" w:sz="8" w:space="0" w:color="AEAEAE"/>
              <w:right w:val="nil"/>
            </w:tcBorders>
            <w:shd w:val="clear" w:color="auto" w:fill="auto"/>
          </w:tcPr>
          <w:p w:rsidR="007A1876" w:rsidRPr="00202912" w:rsidRDefault="007A1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915" w:type="dxa"/>
            <w:tcBorders>
              <w:top w:val="single" w:sz="8" w:space="0" w:color="152935"/>
              <w:left w:val="nil"/>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19</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w:t>
            </w:r>
          </w:p>
        </w:tc>
        <w:tc>
          <w:tcPr>
            <w:tcW w:w="2410" w:type="dxa"/>
            <w:tcBorders>
              <w:top w:val="single" w:sz="8" w:space="0" w:color="152935"/>
              <w:left w:val="single" w:sz="8" w:space="0" w:color="E0E0E0"/>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w:t>
            </w:r>
          </w:p>
        </w:tc>
      </w:tr>
      <w:tr w:rsidR="007A1876" w:rsidRPr="00202912" w:rsidTr="007A1876">
        <w:trPr>
          <w:cantSplit/>
        </w:trPr>
        <w:tc>
          <w:tcPr>
            <w:tcW w:w="734" w:type="dxa"/>
            <w:vMerge/>
            <w:tcBorders>
              <w:top w:val="single" w:sz="8" w:space="0" w:color="152935"/>
              <w:left w:val="nil"/>
              <w:bottom w:val="single" w:sz="8" w:space="0" w:color="152935"/>
              <w:right w:val="nil"/>
            </w:tcBorders>
            <w:shd w:val="clear" w:color="auto" w:fill="auto"/>
          </w:tcPr>
          <w:p w:rsidR="007A1876" w:rsidRPr="00202912" w:rsidRDefault="007A1876"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1876" w:rsidRPr="00202912" w:rsidRDefault="007A1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915" w:type="dxa"/>
            <w:tcBorders>
              <w:top w:val="single" w:sz="8" w:space="0" w:color="AEAEAE"/>
              <w:left w:val="nil"/>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31</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7A1876" w:rsidP="00906EDF">
            <w:pPr>
              <w:tabs>
                <w:tab w:val="center" w:pos="840"/>
                <w:tab w:val="right" w:pos="1621"/>
              </w:tabs>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b/>
            </w:r>
            <w:r w:rsidRPr="00202912">
              <w:rPr>
                <w:rFonts w:asciiTheme="majorHAnsi" w:hAnsiTheme="majorHAnsi" w:cs="Times New Roman"/>
                <w:sz w:val="24"/>
                <w:szCs w:val="24"/>
              </w:rPr>
              <w:tab/>
              <w:t>11.</w:t>
            </w:r>
            <w:r w:rsidR="00EE7E1A" w:rsidRPr="00202912">
              <w:rPr>
                <w:rFonts w:asciiTheme="majorHAnsi" w:hAnsiTheme="majorHAnsi" w:cs="Times New Roman"/>
                <w:sz w:val="24"/>
                <w:szCs w:val="24"/>
              </w:rPr>
              <w:t>7</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18.9</w:t>
            </w:r>
          </w:p>
        </w:tc>
      </w:tr>
      <w:tr w:rsidR="007A1876" w:rsidRPr="00202912" w:rsidTr="007A1876">
        <w:trPr>
          <w:cantSplit/>
        </w:trPr>
        <w:tc>
          <w:tcPr>
            <w:tcW w:w="734" w:type="dxa"/>
            <w:vMerge/>
            <w:tcBorders>
              <w:top w:val="single" w:sz="8" w:space="0" w:color="152935"/>
              <w:left w:val="nil"/>
              <w:bottom w:val="single" w:sz="8" w:space="0" w:color="152935"/>
              <w:right w:val="nil"/>
            </w:tcBorders>
            <w:shd w:val="clear" w:color="auto" w:fill="auto"/>
          </w:tcPr>
          <w:p w:rsidR="007A1876" w:rsidRPr="00202912" w:rsidRDefault="007A1876"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1876" w:rsidRPr="00202912" w:rsidRDefault="007A1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915" w:type="dxa"/>
            <w:tcBorders>
              <w:top w:val="single" w:sz="8" w:space="0" w:color="AEAEAE"/>
              <w:left w:val="nil"/>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17</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6.4</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25.3</w:t>
            </w:r>
          </w:p>
        </w:tc>
      </w:tr>
      <w:tr w:rsidR="007A1876" w:rsidRPr="00202912" w:rsidTr="007A1876">
        <w:trPr>
          <w:cantSplit/>
        </w:trPr>
        <w:tc>
          <w:tcPr>
            <w:tcW w:w="734" w:type="dxa"/>
            <w:vMerge/>
            <w:tcBorders>
              <w:top w:val="single" w:sz="8" w:space="0" w:color="152935"/>
              <w:left w:val="nil"/>
              <w:bottom w:val="single" w:sz="8" w:space="0" w:color="152935"/>
              <w:right w:val="nil"/>
            </w:tcBorders>
            <w:shd w:val="clear" w:color="auto" w:fill="auto"/>
          </w:tcPr>
          <w:p w:rsidR="007A1876" w:rsidRPr="00202912" w:rsidRDefault="007A1876"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1876" w:rsidRPr="00202912" w:rsidRDefault="007A1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915" w:type="dxa"/>
            <w:tcBorders>
              <w:top w:val="single" w:sz="8" w:space="0" w:color="AEAEAE"/>
              <w:left w:val="nil"/>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120</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45.3</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70.6</w:t>
            </w:r>
          </w:p>
        </w:tc>
      </w:tr>
      <w:tr w:rsidR="007A1876" w:rsidRPr="00202912" w:rsidTr="007A1876">
        <w:trPr>
          <w:cantSplit/>
        </w:trPr>
        <w:tc>
          <w:tcPr>
            <w:tcW w:w="734" w:type="dxa"/>
            <w:vMerge/>
            <w:tcBorders>
              <w:top w:val="single" w:sz="8" w:space="0" w:color="152935"/>
              <w:left w:val="nil"/>
              <w:bottom w:val="single" w:sz="8" w:space="0" w:color="152935"/>
              <w:right w:val="nil"/>
            </w:tcBorders>
            <w:shd w:val="clear" w:color="auto" w:fill="auto"/>
          </w:tcPr>
          <w:p w:rsidR="007A1876" w:rsidRPr="00202912" w:rsidRDefault="007A1876"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7A1876" w:rsidRPr="00202912" w:rsidRDefault="007A1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915" w:type="dxa"/>
            <w:tcBorders>
              <w:top w:val="single" w:sz="8" w:space="0" w:color="AEAEAE"/>
              <w:left w:val="nil"/>
              <w:bottom w:val="single" w:sz="8" w:space="0" w:color="AEAEAE"/>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w:t>
            </w:r>
            <w:r w:rsidR="007A1876" w:rsidRPr="00202912">
              <w:rPr>
                <w:rFonts w:asciiTheme="majorHAnsi" w:hAnsiTheme="majorHAnsi" w:cs="Times New Roman"/>
                <w:sz w:val="24"/>
                <w:szCs w:val="24"/>
              </w:rPr>
              <w:t>.4</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7A1876"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7A1876" w:rsidRPr="00202912" w:rsidTr="007A1876">
        <w:trPr>
          <w:cantSplit/>
        </w:trPr>
        <w:tc>
          <w:tcPr>
            <w:tcW w:w="734" w:type="dxa"/>
            <w:vMerge/>
            <w:tcBorders>
              <w:top w:val="single" w:sz="8" w:space="0" w:color="152935"/>
              <w:left w:val="nil"/>
              <w:bottom w:val="single" w:sz="8" w:space="0" w:color="152935"/>
              <w:right w:val="nil"/>
            </w:tcBorders>
            <w:shd w:val="clear" w:color="auto" w:fill="auto"/>
          </w:tcPr>
          <w:p w:rsidR="007A1876" w:rsidRPr="00202912" w:rsidRDefault="007A1876"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152935"/>
              <w:right w:val="nil"/>
            </w:tcBorders>
            <w:shd w:val="clear" w:color="auto" w:fill="auto"/>
          </w:tcPr>
          <w:p w:rsidR="007A1876" w:rsidRPr="00202912" w:rsidRDefault="007A1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915" w:type="dxa"/>
            <w:tcBorders>
              <w:top w:val="single" w:sz="8" w:space="0" w:color="AEAEAE"/>
              <w:left w:val="nil"/>
              <w:bottom w:val="single" w:sz="8" w:space="0" w:color="152935"/>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0" w:type="dxa"/>
            <w:tcBorders>
              <w:top w:val="single" w:sz="8" w:space="0" w:color="AEAEAE"/>
              <w:left w:val="single" w:sz="8" w:space="0" w:color="E0E0E0"/>
              <w:bottom w:val="single" w:sz="8" w:space="0" w:color="152935"/>
              <w:right w:val="single" w:sz="8" w:space="0" w:color="E0E0E0"/>
            </w:tcBorders>
            <w:shd w:val="clear" w:color="auto" w:fill="FFFFFF"/>
          </w:tcPr>
          <w:p w:rsidR="007A1876" w:rsidRPr="00202912" w:rsidRDefault="007A1876"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501330"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990F9B" w:rsidRPr="00202912">
        <w:rPr>
          <w:rFonts w:asciiTheme="majorHAnsi" w:hAnsiTheme="majorHAnsi" w:cs="Times New Roman"/>
          <w:sz w:val="24"/>
          <w:szCs w:val="24"/>
        </w:rPr>
        <w:t>21</w:t>
      </w:r>
    </w:p>
    <w:p w:rsidR="00385DF5" w:rsidRPr="00202912" w:rsidRDefault="00385DF5" w:rsidP="00906EDF">
      <w:pPr>
        <w:pStyle w:val="NoSpacing"/>
      </w:pPr>
    </w:p>
    <w:p w:rsidR="00990F9B" w:rsidRPr="00202912" w:rsidRDefault="00FF1C3E"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According to findings in table 7.4, the majority 198(74.7%) of the respondents were in agreement that credit risks are properly analysed and assessed at WSACCO- Entebbe Branch. </w:t>
      </w:r>
      <w:r w:rsidR="004C0E10" w:rsidRPr="00202912">
        <w:rPr>
          <w:rFonts w:asciiTheme="majorHAnsi" w:hAnsiTheme="majorHAnsi"/>
          <w:sz w:val="24"/>
          <w:szCs w:val="24"/>
        </w:rPr>
        <w:t xml:space="preserve">This implies that the main goal of credit analysis and assessment is to determine the creditworthiness of potential borrowers and their ability to honor their debt obligations. </w:t>
      </w:r>
      <w:r w:rsidR="0035078F" w:rsidRPr="00202912">
        <w:rPr>
          <w:rFonts w:asciiTheme="majorHAnsi" w:hAnsiTheme="majorHAnsi" w:cs="Arial"/>
          <w:spacing w:val="1"/>
          <w:sz w:val="24"/>
          <w:szCs w:val="24"/>
          <w:shd w:val="clear" w:color="auto" w:fill="FFFFFF"/>
        </w:rPr>
        <w:t xml:space="preserve">They </w:t>
      </w:r>
      <w:r w:rsidR="004C0E10" w:rsidRPr="00202912">
        <w:rPr>
          <w:rFonts w:asciiTheme="majorHAnsi" w:hAnsiTheme="majorHAnsi" w:cs="Arial"/>
          <w:spacing w:val="1"/>
          <w:sz w:val="24"/>
          <w:szCs w:val="24"/>
          <w:shd w:val="clear" w:color="auto" w:fill="FFFFFF"/>
        </w:rPr>
        <w:t xml:space="preserve">further </w:t>
      </w:r>
      <w:r w:rsidR="0035078F" w:rsidRPr="00202912">
        <w:rPr>
          <w:rFonts w:asciiTheme="majorHAnsi" w:hAnsiTheme="majorHAnsi" w:cs="Arial"/>
          <w:spacing w:val="1"/>
          <w:sz w:val="24"/>
          <w:szCs w:val="24"/>
          <w:shd w:val="clear" w:color="auto" w:fill="FFFFFF"/>
        </w:rPr>
        <w:t xml:space="preserve">revealed that proper assessing and managing credit risk by the </w:t>
      </w:r>
      <w:r w:rsidR="004C0E10" w:rsidRPr="00202912">
        <w:rPr>
          <w:rFonts w:asciiTheme="majorHAnsi" w:hAnsiTheme="majorHAnsi" w:cs="Arial"/>
          <w:spacing w:val="1"/>
          <w:sz w:val="24"/>
          <w:szCs w:val="24"/>
          <w:shd w:val="clear" w:color="auto" w:fill="FFFFFF"/>
        </w:rPr>
        <w:t>management</w:t>
      </w:r>
      <w:r w:rsidR="0035078F" w:rsidRPr="00202912">
        <w:rPr>
          <w:rFonts w:asciiTheme="majorHAnsi" w:hAnsiTheme="majorHAnsi" w:cs="Arial"/>
          <w:spacing w:val="1"/>
          <w:sz w:val="24"/>
          <w:szCs w:val="24"/>
          <w:shd w:val="clear" w:color="auto" w:fill="FFFFFF"/>
        </w:rPr>
        <w:t xml:space="preserve"> lessen the severity of loss in Wazalendo SACCO-Entebbe Branch.</w:t>
      </w:r>
      <w:r w:rsidR="0035078F" w:rsidRPr="00202912">
        <w:rPr>
          <w:rFonts w:asciiTheme="majorHAnsi" w:hAnsiTheme="majorHAnsi"/>
          <w:b/>
          <w:sz w:val="24"/>
          <w:szCs w:val="24"/>
        </w:rPr>
        <w:t xml:space="preserve"> </w:t>
      </w:r>
      <w:r w:rsidRPr="00202912">
        <w:rPr>
          <w:rFonts w:asciiTheme="majorHAnsi" w:hAnsiTheme="majorHAnsi"/>
          <w:sz w:val="24"/>
          <w:szCs w:val="24"/>
        </w:rPr>
        <w:t xml:space="preserve">On the other hand, 17(6.4%) were not sure and 50(18.9%) of the respondents disagreed. </w:t>
      </w:r>
      <w:r w:rsidR="0035078F" w:rsidRPr="00202912">
        <w:rPr>
          <w:rFonts w:asciiTheme="majorHAnsi" w:hAnsiTheme="majorHAnsi"/>
          <w:sz w:val="24"/>
          <w:szCs w:val="24"/>
        </w:rPr>
        <w:t xml:space="preserve">For that reason, the main purpose of credit risk analysis and assessment should be to quantify the level of credit risk that the borrower presents to the </w:t>
      </w:r>
      <w:r w:rsidR="004C0E10" w:rsidRPr="00202912">
        <w:rPr>
          <w:rFonts w:asciiTheme="majorHAnsi" w:hAnsiTheme="majorHAnsi"/>
          <w:sz w:val="24"/>
          <w:szCs w:val="24"/>
        </w:rPr>
        <w:t>lender; this help the SACCO to ensure effective financial performance.</w:t>
      </w:r>
    </w:p>
    <w:p w:rsidR="00990F9B" w:rsidRPr="00202912" w:rsidRDefault="00990F9B" w:rsidP="00906EDF">
      <w:pPr>
        <w:spacing w:after="0" w:line="360" w:lineRule="auto"/>
        <w:jc w:val="center"/>
        <w:rPr>
          <w:rFonts w:asciiTheme="majorHAnsi" w:hAnsiTheme="majorHAnsi"/>
          <w:b/>
          <w:sz w:val="24"/>
          <w:szCs w:val="24"/>
        </w:rPr>
      </w:pPr>
    </w:p>
    <w:p w:rsidR="008E099E" w:rsidRPr="00202912" w:rsidRDefault="008E099E" w:rsidP="004B26CF">
      <w:pPr>
        <w:pStyle w:val="Heading1"/>
        <w:spacing w:before="0" w:line="360" w:lineRule="auto"/>
        <w:jc w:val="both"/>
        <w:rPr>
          <w:color w:val="auto"/>
          <w:sz w:val="24"/>
          <w:szCs w:val="24"/>
        </w:rPr>
      </w:pPr>
      <w:bookmarkStart w:id="350" w:name="_Toc92819643"/>
      <w:bookmarkStart w:id="351" w:name="_Toc9587751"/>
      <w:bookmarkStart w:id="352" w:name="_Toc21842964"/>
      <w:r w:rsidRPr="00202912">
        <w:rPr>
          <w:color w:val="auto"/>
          <w:sz w:val="24"/>
          <w:szCs w:val="24"/>
        </w:rPr>
        <w:lastRenderedPageBreak/>
        <w:t>Risk monitoring helps the management to discover mistake at an early stage</w:t>
      </w:r>
      <w:bookmarkEnd w:id="350"/>
    </w:p>
    <w:p w:rsidR="008E099E" w:rsidRPr="00202912" w:rsidRDefault="003A3F61" w:rsidP="00906EDF">
      <w:pPr>
        <w:spacing w:after="0" w:line="480" w:lineRule="auto"/>
        <w:jc w:val="both"/>
        <w:rPr>
          <w:rFonts w:asciiTheme="majorHAnsi" w:hAnsiTheme="majorHAnsi" w:cstheme="minorHAnsi"/>
          <w:b/>
          <w:sz w:val="24"/>
          <w:szCs w:val="24"/>
        </w:rPr>
      </w:pPr>
      <w:r w:rsidRPr="00202912">
        <w:rPr>
          <w:rFonts w:asciiTheme="majorHAnsi" w:hAnsiTheme="majorHAnsi" w:cstheme="minorHAnsi"/>
          <w:sz w:val="24"/>
          <w:szCs w:val="24"/>
          <w:shd w:val="clear" w:color="auto" w:fill="FFFFFF"/>
        </w:rPr>
        <w:t>Risk monitoring is </w:t>
      </w:r>
      <w:r w:rsidRPr="00202912">
        <w:rPr>
          <w:rFonts w:asciiTheme="majorHAnsi" w:hAnsiTheme="majorHAnsi" w:cstheme="minorHAnsi"/>
          <w:bCs/>
          <w:sz w:val="24"/>
          <w:szCs w:val="24"/>
          <w:shd w:val="clear" w:color="auto" w:fill="FFFFFF"/>
        </w:rPr>
        <w:t>the process which tracks and evaluates the levels of risk in an organisation such as WSACCO.</w:t>
      </w:r>
      <w:r w:rsidRPr="00202912">
        <w:rPr>
          <w:rFonts w:asciiTheme="majorHAnsi" w:hAnsiTheme="majorHAnsi" w:cstheme="minorHAnsi"/>
          <w:sz w:val="24"/>
          <w:szCs w:val="24"/>
        </w:rPr>
        <w:t xml:space="preserve"> </w:t>
      </w:r>
      <w:r w:rsidR="008E099E" w:rsidRPr="00202912">
        <w:rPr>
          <w:rFonts w:asciiTheme="majorHAnsi" w:hAnsiTheme="majorHAnsi" w:cstheme="minorHAnsi"/>
          <w:sz w:val="24"/>
          <w:szCs w:val="24"/>
        </w:rPr>
        <w:t>The researcher raised a question on whether risk monitoring helps the WSACCO management to discover mistake at an early stage, their responses were depicted in table 7.5.</w:t>
      </w:r>
    </w:p>
    <w:p w:rsidR="00501330" w:rsidRPr="00202912" w:rsidRDefault="00501330" w:rsidP="004B26CF">
      <w:pPr>
        <w:pStyle w:val="Heading1"/>
        <w:spacing w:before="0" w:line="360" w:lineRule="auto"/>
        <w:jc w:val="both"/>
        <w:rPr>
          <w:color w:val="auto"/>
          <w:sz w:val="24"/>
          <w:szCs w:val="24"/>
        </w:rPr>
      </w:pPr>
      <w:bookmarkStart w:id="353" w:name="_Toc92819644"/>
      <w:r w:rsidRPr="00202912">
        <w:rPr>
          <w:rFonts w:cs="Times New Roman"/>
          <w:color w:val="auto"/>
          <w:sz w:val="24"/>
          <w:szCs w:val="24"/>
        </w:rPr>
        <w:t xml:space="preserve">Table </w:t>
      </w:r>
      <w:r w:rsidR="00990F9B" w:rsidRPr="00202912">
        <w:rPr>
          <w:rFonts w:cs="Times New Roman"/>
          <w:color w:val="auto"/>
          <w:sz w:val="24"/>
          <w:szCs w:val="24"/>
        </w:rPr>
        <w:t>7</w:t>
      </w:r>
      <w:r w:rsidRPr="00202912">
        <w:rPr>
          <w:rFonts w:cs="Times New Roman"/>
          <w:color w:val="auto"/>
          <w:sz w:val="24"/>
          <w:szCs w:val="24"/>
        </w:rPr>
        <w:t xml:space="preserve">.5: </w:t>
      </w:r>
      <w:bookmarkEnd w:id="351"/>
      <w:bookmarkEnd w:id="352"/>
      <w:r w:rsidR="00990F9B" w:rsidRPr="00202912">
        <w:rPr>
          <w:color w:val="auto"/>
          <w:sz w:val="24"/>
          <w:szCs w:val="24"/>
        </w:rPr>
        <w:t>Risk monitoring helps management to discover mistake at an early stage.</w:t>
      </w:r>
      <w:bookmarkEnd w:id="353"/>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520"/>
        <w:gridCol w:w="1787"/>
        <w:gridCol w:w="1701"/>
        <w:gridCol w:w="2268"/>
      </w:tblGrid>
      <w:tr w:rsidR="00EE7E1A" w:rsidRPr="00202912" w:rsidTr="00EE7E1A">
        <w:trPr>
          <w:cantSplit/>
        </w:trPr>
        <w:tc>
          <w:tcPr>
            <w:tcW w:w="3600" w:type="dxa"/>
            <w:gridSpan w:val="2"/>
            <w:tcBorders>
              <w:top w:val="nil"/>
              <w:left w:val="nil"/>
              <w:bottom w:val="single" w:sz="8" w:space="0" w:color="152935"/>
              <w:right w:val="nil"/>
            </w:tcBorders>
            <w:shd w:val="clear" w:color="auto" w:fill="FFFFFF"/>
            <w:vAlign w:val="bottom"/>
          </w:tcPr>
          <w:p w:rsidR="00EE7E1A" w:rsidRPr="00202912" w:rsidRDefault="00EE7E1A" w:rsidP="00906EDF">
            <w:pPr>
              <w:autoSpaceDE w:val="0"/>
              <w:autoSpaceDN w:val="0"/>
              <w:adjustRightInd w:val="0"/>
              <w:spacing w:after="0" w:line="360" w:lineRule="auto"/>
              <w:rPr>
                <w:rFonts w:asciiTheme="majorHAnsi" w:hAnsiTheme="majorHAnsi" w:cs="Times New Roman"/>
                <w:sz w:val="24"/>
                <w:szCs w:val="24"/>
              </w:rPr>
            </w:pPr>
          </w:p>
        </w:tc>
        <w:tc>
          <w:tcPr>
            <w:tcW w:w="1787" w:type="dxa"/>
            <w:tcBorders>
              <w:top w:val="nil"/>
              <w:left w:val="nil"/>
              <w:bottom w:val="single" w:sz="8" w:space="0" w:color="152935"/>
              <w:right w:val="single" w:sz="8" w:space="0" w:color="E0E0E0"/>
            </w:tcBorders>
            <w:shd w:val="clear" w:color="auto" w:fill="FFFFFF"/>
            <w:vAlign w:val="bottom"/>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EE7E1A" w:rsidRPr="00202912" w:rsidTr="00EE7E1A">
        <w:trPr>
          <w:cantSplit/>
        </w:trPr>
        <w:tc>
          <w:tcPr>
            <w:tcW w:w="1080" w:type="dxa"/>
            <w:vMerge w:val="restart"/>
            <w:tcBorders>
              <w:top w:val="single" w:sz="8" w:space="0" w:color="152935"/>
              <w:left w:val="nil"/>
              <w:bottom w:val="single" w:sz="8" w:space="0" w:color="152935"/>
              <w:right w:val="nil"/>
            </w:tcBorders>
            <w:shd w:val="clear" w:color="auto" w:fill="auto"/>
          </w:tcPr>
          <w:p w:rsidR="00EE7E1A" w:rsidRPr="00202912" w:rsidRDefault="00EE7E1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20" w:type="dxa"/>
            <w:tcBorders>
              <w:top w:val="single" w:sz="8" w:space="0" w:color="152935"/>
              <w:left w:val="nil"/>
              <w:bottom w:val="single" w:sz="8" w:space="0" w:color="AEAEAE"/>
              <w:right w:val="nil"/>
            </w:tcBorders>
            <w:shd w:val="clear" w:color="auto" w:fill="auto"/>
          </w:tcPr>
          <w:p w:rsidR="00EE7E1A" w:rsidRPr="00202912" w:rsidRDefault="00EE7E1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787" w:type="dxa"/>
            <w:tcBorders>
              <w:top w:val="single" w:sz="8" w:space="0" w:color="152935"/>
              <w:left w:val="nil"/>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33</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EE7E1A" w:rsidRPr="00202912" w:rsidRDefault="00EA4CC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12.5</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EE7E1A" w:rsidRPr="00202912" w:rsidRDefault="00EA4CC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12.5</w:t>
            </w:r>
          </w:p>
        </w:tc>
      </w:tr>
      <w:tr w:rsidR="00EE7E1A" w:rsidRPr="00202912" w:rsidTr="00EE7E1A">
        <w:trPr>
          <w:cantSplit/>
        </w:trPr>
        <w:tc>
          <w:tcPr>
            <w:tcW w:w="1080" w:type="dxa"/>
            <w:vMerge/>
            <w:tcBorders>
              <w:top w:val="single" w:sz="8" w:space="0" w:color="152935"/>
              <w:left w:val="nil"/>
              <w:bottom w:val="single" w:sz="8" w:space="0" w:color="152935"/>
              <w:right w:val="nil"/>
            </w:tcBorders>
            <w:shd w:val="clear" w:color="auto" w:fill="auto"/>
          </w:tcPr>
          <w:p w:rsidR="00EE7E1A" w:rsidRPr="00202912" w:rsidRDefault="00EE7E1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EE7E1A" w:rsidRPr="00202912" w:rsidRDefault="00EE7E1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787" w:type="dxa"/>
            <w:tcBorders>
              <w:top w:val="single" w:sz="8" w:space="0" w:color="AEAEAE"/>
              <w:left w:val="nil"/>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51</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19.2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EA4CC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31.7</w:t>
            </w:r>
          </w:p>
        </w:tc>
      </w:tr>
      <w:tr w:rsidR="00EE7E1A" w:rsidRPr="00202912" w:rsidTr="00EE7E1A">
        <w:trPr>
          <w:cantSplit/>
        </w:trPr>
        <w:tc>
          <w:tcPr>
            <w:tcW w:w="1080" w:type="dxa"/>
            <w:vMerge/>
            <w:tcBorders>
              <w:top w:val="single" w:sz="8" w:space="0" w:color="152935"/>
              <w:left w:val="nil"/>
              <w:bottom w:val="single" w:sz="8" w:space="0" w:color="152935"/>
              <w:right w:val="nil"/>
            </w:tcBorders>
            <w:shd w:val="clear" w:color="auto" w:fill="auto"/>
          </w:tcPr>
          <w:p w:rsidR="00EE7E1A" w:rsidRPr="00202912" w:rsidRDefault="00EE7E1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EE7E1A" w:rsidRPr="00202912" w:rsidRDefault="00EE7E1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787" w:type="dxa"/>
            <w:tcBorders>
              <w:top w:val="single" w:sz="8" w:space="0" w:color="AEAEAE"/>
              <w:left w:val="nil"/>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24</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EA4CC1" w:rsidRPr="00202912">
              <w:rPr>
                <w:rFonts w:asciiTheme="majorHAnsi" w:hAnsiTheme="majorHAnsi" w:cs="Times New Roman"/>
                <w:sz w:val="24"/>
                <w:szCs w:val="24"/>
              </w:rPr>
              <w:t>.1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EA4CC1"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40.8</w:t>
            </w:r>
          </w:p>
        </w:tc>
      </w:tr>
      <w:tr w:rsidR="00EE7E1A" w:rsidRPr="00202912" w:rsidTr="00EE7E1A">
        <w:trPr>
          <w:cantSplit/>
        </w:trPr>
        <w:tc>
          <w:tcPr>
            <w:tcW w:w="1080" w:type="dxa"/>
            <w:vMerge/>
            <w:tcBorders>
              <w:top w:val="single" w:sz="8" w:space="0" w:color="152935"/>
              <w:left w:val="nil"/>
              <w:bottom w:val="single" w:sz="8" w:space="0" w:color="152935"/>
              <w:right w:val="nil"/>
            </w:tcBorders>
            <w:shd w:val="clear" w:color="auto" w:fill="auto"/>
          </w:tcPr>
          <w:p w:rsidR="00EE7E1A" w:rsidRPr="00202912" w:rsidRDefault="00EE7E1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EE7E1A" w:rsidRPr="00202912" w:rsidRDefault="00EE7E1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787" w:type="dxa"/>
            <w:tcBorders>
              <w:top w:val="single" w:sz="8" w:space="0" w:color="AEAEAE"/>
              <w:left w:val="nil"/>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65</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EA4CC1" w:rsidRPr="00202912">
              <w:rPr>
                <w:rFonts w:asciiTheme="majorHAnsi" w:hAnsiTheme="majorHAnsi" w:cs="Times New Roman"/>
                <w:sz w:val="24"/>
                <w:szCs w:val="24"/>
              </w:rPr>
              <w:t>4.</w:t>
            </w:r>
            <w:r w:rsidRPr="00202912">
              <w:rPr>
                <w:rFonts w:asciiTheme="majorHAnsi" w:hAnsiTheme="majorHAnsi" w:cs="Times New Roman"/>
                <w:sz w:val="24"/>
                <w:szCs w:val="24"/>
              </w:rPr>
              <w:t>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6253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65.3</w:t>
            </w:r>
          </w:p>
        </w:tc>
      </w:tr>
      <w:tr w:rsidR="00EE7E1A" w:rsidRPr="00202912" w:rsidTr="00EE7E1A">
        <w:trPr>
          <w:cantSplit/>
        </w:trPr>
        <w:tc>
          <w:tcPr>
            <w:tcW w:w="1080" w:type="dxa"/>
            <w:vMerge/>
            <w:tcBorders>
              <w:top w:val="single" w:sz="8" w:space="0" w:color="152935"/>
              <w:left w:val="nil"/>
              <w:bottom w:val="single" w:sz="8" w:space="0" w:color="152935"/>
              <w:right w:val="nil"/>
            </w:tcBorders>
            <w:shd w:val="clear" w:color="auto" w:fill="auto"/>
          </w:tcPr>
          <w:p w:rsidR="00EE7E1A" w:rsidRPr="00202912" w:rsidRDefault="00EE7E1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EE7E1A" w:rsidRPr="00202912" w:rsidRDefault="00EE7E1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787" w:type="dxa"/>
            <w:tcBorders>
              <w:top w:val="single" w:sz="8" w:space="0" w:color="AEAEAE"/>
              <w:left w:val="nil"/>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EA4CC1" w:rsidRPr="00202912">
              <w:rPr>
                <w:rFonts w:asciiTheme="majorHAnsi" w:hAnsiTheme="majorHAnsi" w:cs="Times New Roman"/>
                <w:sz w:val="24"/>
                <w:szCs w:val="24"/>
              </w:rPr>
              <w:t>4.7</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EE7E1A" w:rsidRPr="00202912" w:rsidRDefault="006253A9"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EE7E1A" w:rsidRPr="00202912" w:rsidTr="00EE7E1A">
        <w:trPr>
          <w:cantSplit/>
        </w:trPr>
        <w:tc>
          <w:tcPr>
            <w:tcW w:w="1080" w:type="dxa"/>
            <w:vMerge/>
            <w:tcBorders>
              <w:top w:val="single" w:sz="8" w:space="0" w:color="152935"/>
              <w:left w:val="nil"/>
              <w:bottom w:val="single" w:sz="8" w:space="0" w:color="152935"/>
              <w:right w:val="nil"/>
            </w:tcBorders>
            <w:shd w:val="clear" w:color="auto" w:fill="auto"/>
          </w:tcPr>
          <w:p w:rsidR="00EE7E1A" w:rsidRPr="00202912" w:rsidRDefault="00EE7E1A"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152935"/>
              <w:right w:val="nil"/>
            </w:tcBorders>
            <w:shd w:val="clear" w:color="auto" w:fill="auto"/>
          </w:tcPr>
          <w:p w:rsidR="00EE7E1A" w:rsidRPr="00202912" w:rsidRDefault="00EE7E1A"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787" w:type="dxa"/>
            <w:tcBorders>
              <w:top w:val="single" w:sz="8" w:space="0" w:color="AEAEAE"/>
              <w:left w:val="nil"/>
              <w:bottom w:val="single" w:sz="8" w:space="0" w:color="152935"/>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EE7E1A" w:rsidRPr="00202912" w:rsidRDefault="00EE7E1A"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501330" w:rsidRPr="00202912" w:rsidRDefault="00EE7E1A"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385DF5" w:rsidRPr="00202912" w:rsidRDefault="00385DF5" w:rsidP="00906EDF">
      <w:pPr>
        <w:spacing w:after="0" w:line="360" w:lineRule="auto"/>
        <w:jc w:val="center"/>
        <w:rPr>
          <w:rFonts w:asciiTheme="majorHAnsi" w:hAnsiTheme="majorHAnsi"/>
          <w:b/>
          <w:sz w:val="24"/>
          <w:szCs w:val="24"/>
        </w:rPr>
      </w:pPr>
    </w:p>
    <w:p w:rsidR="00385DF5" w:rsidRPr="00202912" w:rsidRDefault="00014DED" w:rsidP="00906EDF">
      <w:pPr>
        <w:spacing w:after="0" w:line="480" w:lineRule="auto"/>
        <w:jc w:val="both"/>
        <w:rPr>
          <w:rFonts w:asciiTheme="majorHAnsi" w:hAnsiTheme="majorHAnsi"/>
          <w:b/>
          <w:sz w:val="24"/>
          <w:szCs w:val="24"/>
        </w:rPr>
      </w:pPr>
      <w:r w:rsidRPr="00202912">
        <w:rPr>
          <w:rFonts w:asciiTheme="majorHAnsi" w:hAnsiTheme="majorHAnsi"/>
          <w:sz w:val="24"/>
          <w:szCs w:val="24"/>
        </w:rPr>
        <w:t>Results in table 7.5 indicate that 157(58.2%) of the respondents were in agreement that r</w:t>
      </w:r>
      <w:r w:rsidRPr="00202912">
        <w:rPr>
          <w:rFonts w:asciiTheme="majorHAnsi" w:hAnsiTheme="majorHAnsi" w:cs="Times New Roman"/>
          <w:sz w:val="24"/>
          <w:szCs w:val="24"/>
        </w:rPr>
        <w:t>i</w:t>
      </w:r>
      <w:r w:rsidRPr="00202912">
        <w:rPr>
          <w:rFonts w:asciiTheme="majorHAnsi" w:hAnsiTheme="majorHAnsi"/>
          <w:sz w:val="24"/>
          <w:szCs w:val="24"/>
        </w:rPr>
        <w:t xml:space="preserve">sk monitoring helps the WSACCO management to discover mistake at an early stage. </w:t>
      </w:r>
      <w:r w:rsidR="00CC5D86" w:rsidRPr="00202912">
        <w:rPr>
          <w:rFonts w:asciiTheme="majorHAnsi" w:hAnsiTheme="majorHAnsi"/>
          <w:sz w:val="24"/>
          <w:szCs w:val="24"/>
          <w:shd w:val="clear" w:color="auto" w:fill="FFFFFF"/>
        </w:rPr>
        <w:t>This means that risk action plan has been created and timeline is also created to ensure that check-ups are done in a timely fashion in the SACCO.</w:t>
      </w:r>
      <w:r w:rsidR="00CC5D86" w:rsidRPr="00202912">
        <w:rPr>
          <w:rFonts w:asciiTheme="majorHAnsi" w:hAnsiTheme="majorHAnsi"/>
          <w:b/>
          <w:sz w:val="24"/>
          <w:szCs w:val="24"/>
        </w:rPr>
        <w:t xml:space="preserve"> </w:t>
      </w:r>
      <w:r w:rsidR="00CC5D86" w:rsidRPr="00202912">
        <w:rPr>
          <w:rFonts w:asciiTheme="majorHAnsi" w:hAnsiTheme="majorHAnsi"/>
          <w:sz w:val="24"/>
          <w:szCs w:val="24"/>
          <w:shd w:val="clear" w:color="auto" w:fill="FFFFFF"/>
        </w:rPr>
        <w:t>They further revealed that risk monitoring is important because it helps the management of WSACCO-Entebbe to highlight whether strategies are effective or not, this has enabled the entire to ensure efficient financial performance. </w:t>
      </w:r>
      <w:r w:rsidR="00CC5D86" w:rsidRPr="00202912">
        <w:rPr>
          <w:rFonts w:asciiTheme="majorHAnsi" w:hAnsiTheme="majorHAnsi"/>
          <w:b/>
          <w:sz w:val="24"/>
          <w:szCs w:val="24"/>
        </w:rPr>
        <w:t xml:space="preserve"> </w:t>
      </w:r>
      <w:r w:rsidRPr="00202912">
        <w:rPr>
          <w:rFonts w:asciiTheme="majorHAnsi" w:hAnsiTheme="majorHAnsi"/>
          <w:sz w:val="24"/>
          <w:szCs w:val="24"/>
        </w:rPr>
        <w:t xml:space="preserve">However, 24(9.1%) were not sure and 84(31.7%) of the respondents disagreed. </w:t>
      </w:r>
      <w:r w:rsidR="003A3F61" w:rsidRPr="00202912">
        <w:rPr>
          <w:rFonts w:asciiTheme="majorHAnsi" w:hAnsiTheme="majorHAnsi"/>
          <w:sz w:val="24"/>
          <w:szCs w:val="24"/>
        </w:rPr>
        <w:t xml:space="preserve">This means that sometime the management fails to </w:t>
      </w:r>
      <w:r w:rsidR="003A3F61" w:rsidRPr="00202912">
        <w:rPr>
          <w:rFonts w:asciiTheme="majorHAnsi" w:hAnsiTheme="majorHAnsi"/>
          <w:sz w:val="24"/>
          <w:szCs w:val="24"/>
          <w:shd w:val="clear" w:color="auto" w:fill="FFFFFF"/>
        </w:rPr>
        <w:t>keep track of the risks that occur.</w:t>
      </w:r>
    </w:p>
    <w:p w:rsidR="00C01E41" w:rsidRPr="00202912" w:rsidRDefault="00C01E41" w:rsidP="00906EDF">
      <w:pPr>
        <w:spacing w:after="0" w:line="360" w:lineRule="auto"/>
        <w:jc w:val="center"/>
        <w:rPr>
          <w:rFonts w:asciiTheme="majorHAnsi" w:hAnsiTheme="majorHAnsi"/>
          <w:b/>
          <w:sz w:val="24"/>
          <w:szCs w:val="24"/>
        </w:rPr>
      </w:pPr>
    </w:p>
    <w:p w:rsidR="00C01E41" w:rsidRPr="00202912" w:rsidRDefault="00C01E41" w:rsidP="00906EDF">
      <w:pPr>
        <w:spacing w:after="0" w:line="360" w:lineRule="auto"/>
        <w:jc w:val="center"/>
        <w:rPr>
          <w:rFonts w:asciiTheme="majorHAnsi" w:hAnsiTheme="majorHAnsi"/>
          <w:b/>
          <w:sz w:val="24"/>
          <w:szCs w:val="24"/>
        </w:rPr>
      </w:pPr>
    </w:p>
    <w:p w:rsidR="00990F9B" w:rsidRPr="00202912" w:rsidRDefault="00C172F9" w:rsidP="004B26CF">
      <w:pPr>
        <w:pStyle w:val="Heading1"/>
        <w:spacing w:before="0" w:line="360" w:lineRule="auto"/>
        <w:jc w:val="both"/>
        <w:rPr>
          <w:color w:val="auto"/>
          <w:sz w:val="24"/>
          <w:szCs w:val="24"/>
        </w:rPr>
      </w:pPr>
      <w:bookmarkStart w:id="354" w:name="_Toc92819645"/>
      <w:r w:rsidRPr="00202912">
        <w:rPr>
          <w:color w:val="auto"/>
          <w:sz w:val="24"/>
          <w:szCs w:val="24"/>
        </w:rPr>
        <w:lastRenderedPageBreak/>
        <w:t xml:space="preserve">Risk analysis </w:t>
      </w:r>
      <w:r w:rsidR="00862BFE" w:rsidRPr="00202912">
        <w:rPr>
          <w:color w:val="auto"/>
          <w:sz w:val="24"/>
          <w:szCs w:val="24"/>
        </w:rPr>
        <w:t>is a</w:t>
      </w:r>
      <w:r w:rsidRPr="00202912">
        <w:rPr>
          <w:color w:val="auto"/>
          <w:sz w:val="24"/>
          <w:szCs w:val="24"/>
        </w:rPr>
        <w:t xml:space="preserve"> comprehensive risk measurement </w:t>
      </w:r>
      <w:r w:rsidR="00862BFE" w:rsidRPr="00202912">
        <w:rPr>
          <w:color w:val="auto"/>
          <w:sz w:val="24"/>
          <w:szCs w:val="24"/>
        </w:rPr>
        <w:t>and mitigation methods</w:t>
      </w:r>
      <w:bookmarkEnd w:id="354"/>
    </w:p>
    <w:p w:rsidR="00990F9B" w:rsidRPr="00202912" w:rsidRDefault="00862BFE" w:rsidP="00906EDF">
      <w:pPr>
        <w:spacing w:after="0" w:line="480" w:lineRule="auto"/>
        <w:jc w:val="both"/>
        <w:rPr>
          <w:rFonts w:asciiTheme="majorHAnsi" w:hAnsiTheme="majorHAnsi"/>
          <w:b/>
          <w:sz w:val="24"/>
          <w:szCs w:val="24"/>
        </w:rPr>
      </w:pPr>
      <w:r w:rsidRPr="00202912">
        <w:rPr>
          <w:rStyle w:val="Emphasis"/>
          <w:rFonts w:asciiTheme="majorHAnsi" w:hAnsiTheme="majorHAnsi" w:cs="Arial"/>
          <w:bCs/>
          <w:i w:val="0"/>
          <w:iCs w:val="0"/>
          <w:sz w:val="24"/>
          <w:szCs w:val="24"/>
          <w:shd w:val="clear" w:color="auto" w:fill="FFFFFF"/>
        </w:rPr>
        <w:t>Risk</w:t>
      </w:r>
      <w:r w:rsidRPr="00202912">
        <w:rPr>
          <w:rStyle w:val="Emphasis"/>
          <w:rFonts w:asciiTheme="majorHAnsi" w:hAnsiTheme="majorHAnsi" w:cs="Arial"/>
          <w:b/>
          <w:bCs/>
          <w:i w:val="0"/>
          <w:iCs w:val="0"/>
          <w:sz w:val="24"/>
          <w:szCs w:val="24"/>
          <w:shd w:val="clear" w:color="auto" w:fill="FFFFFF"/>
        </w:rPr>
        <w:t xml:space="preserve"> </w:t>
      </w:r>
      <w:r w:rsidR="003C2E9E" w:rsidRPr="00202912">
        <w:rPr>
          <w:rStyle w:val="Emphasis"/>
          <w:rFonts w:asciiTheme="majorHAnsi" w:hAnsiTheme="majorHAnsi" w:cs="Arial"/>
          <w:bCs/>
          <w:i w:val="0"/>
          <w:iCs w:val="0"/>
          <w:sz w:val="24"/>
          <w:szCs w:val="24"/>
          <w:shd w:val="clear" w:color="auto" w:fill="FFFFFF"/>
        </w:rPr>
        <w:t>a</w:t>
      </w:r>
      <w:r w:rsidRPr="00202912">
        <w:rPr>
          <w:rStyle w:val="Emphasis"/>
          <w:rFonts w:asciiTheme="majorHAnsi" w:hAnsiTheme="majorHAnsi" w:cs="Arial"/>
          <w:bCs/>
          <w:i w:val="0"/>
          <w:iCs w:val="0"/>
          <w:sz w:val="24"/>
          <w:szCs w:val="24"/>
          <w:shd w:val="clear" w:color="auto" w:fill="FFFFFF"/>
        </w:rPr>
        <w:t>nalysis</w:t>
      </w:r>
      <w:r w:rsidRPr="00202912">
        <w:rPr>
          <w:rFonts w:asciiTheme="majorHAnsi" w:hAnsiTheme="majorHAnsi" w:cs="Arial"/>
          <w:sz w:val="24"/>
          <w:szCs w:val="24"/>
          <w:shd w:val="clear" w:color="auto" w:fill="FFFFFF"/>
        </w:rPr>
        <w:t> is a proven way of identifying and assessing factors that could negatively affect the success of a business or project</w:t>
      </w:r>
      <w:r w:rsidR="003C2E9E" w:rsidRPr="00202912">
        <w:rPr>
          <w:rFonts w:asciiTheme="majorHAnsi" w:hAnsiTheme="majorHAnsi" w:cs="Arial"/>
          <w:sz w:val="24"/>
          <w:szCs w:val="24"/>
          <w:shd w:val="clear" w:color="auto" w:fill="FFFFFF"/>
        </w:rPr>
        <w:t xml:space="preserve">. </w:t>
      </w:r>
      <w:r w:rsidRPr="00202912">
        <w:rPr>
          <w:rFonts w:asciiTheme="majorHAnsi" w:hAnsiTheme="majorHAnsi"/>
          <w:sz w:val="24"/>
          <w:szCs w:val="24"/>
        </w:rPr>
        <w:t xml:space="preserve"> Respondents were asked whether r</w:t>
      </w:r>
      <w:r w:rsidR="00B92E52" w:rsidRPr="00202912">
        <w:rPr>
          <w:rFonts w:asciiTheme="majorHAnsi" w:hAnsiTheme="majorHAnsi"/>
          <w:sz w:val="24"/>
          <w:szCs w:val="24"/>
        </w:rPr>
        <w:t xml:space="preserve">isk analysis </w:t>
      </w:r>
      <w:r w:rsidRPr="00202912">
        <w:rPr>
          <w:rFonts w:asciiTheme="majorHAnsi" w:hAnsiTheme="majorHAnsi"/>
          <w:sz w:val="24"/>
          <w:szCs w:val="24"/>
        </w:rPr>
        <w:t xml:space="preserve">is a </w:t>
      </w:r>
      <w:r w:rsidR="00B92E52" w:rsidRPr="00202912">
        <w:rPr>
          <w:rFonts w:asciiTheme="majorHAnsi" w:hAnsiTheme="majorHAnsi"/>
          <w:sz w:val="24"/>
          <w:szCs w:val="24"/>
        </w:rPr>
        <w:t>comprehensive risk measurement and mitigation method at WSACCO –Entebbe Branch. Their responses were as reflected in table 7.6.</w:t>
      </w:r>
    </w:p>
    <w:p w:rsidR="00384682" w:rsidRPr="00202912" w:rsidRDefault="00384682" w:rsidP="004B26CF">
      <w:pPr>
        <w:pStyle w:val="Heading1"/>
        <w:spacing w:before="0" w:line="360" w:lineRule="auto"/>
        <w:jc w:val="both"/>
        <w:rPr>
          <w:color w:val="auto"/>
          <w:sz w:val="24"/>
          <w:szCs w:val="24"/>
        </w:rPr>
      </w:pPr>
      <w:bookmarkStart w:id="355" w:name="_Toc9587753"/>
      <w:bookmarkStart w:id="356" w:name="_Toc21842966"/>
      <w:bookmarkStart w:id="357" w:name="_Toc92819646"/>
      <w:r w:rsidRPr="00202912">
        <w:rPr>
          <w:rFonts w:cs="Times New Roman"/>
          <w:color w:val="auto"/>
          <w:sz w:val="24"/>
          <w:szCs w:val="24"/>
        </w:rPr>
        <w:t xml:space="preserve">Table </w:t>
      </w:r>
      <w:r w:rsidR="00990F9B" w:rsidRPr="00202912">
        <w:rPr>
          <w:rFonts w:cs="Times New Roman"/>
          <w:color w:val="auto"/>
          <w:sz w:val="24"/>
          <w:szCs w:val="24"/>
        </w:rPr>
        <w:t>7</w:t>
      </w:r>
      <w:r w:rsidRPr="00202912">
        <w:rPr>
          <w:rFonts w:cs="Times New Roman"/>
          <w:color w:val="auto"/>
          <w:sz w:val="24"/>
          <w:szCs w:val="24"/>
        </w:rPr>
        <w:t xml:space="preserve">.6: </w:t>
      </w:r>
      <w:bookmarkEnd w:id="355"/>
      <w:bookmarkEnd w:id="356"/>
      <w:r w:rsidR="00990F9B" w:rsidRPr="00202912">
        <w:rPr>
          <w:color w:val="auto"/>
          <w:sz w:val="24"/>
          <w:szCs w:val="24"/>
        </w:rPr>
        <w:t xml:space="preserve">Risk analysis and assessment </w:t>
      </w:r>
      <w:r w:rsidR="00C172F9" w:rsidRPr="00202912">
        <w:rPr>
          <w:color w:val="auto"/>
          <w:sz w:val="24"/>
          <w:szCs w:val="24"/>
        </w:rPr>
        <w:t>are</w:t>
      </w:r>
      <w:r w:rsidR="00990F9B" w:rsidRPr="00202912">
        <w:rPr>
          <w:color w:val="auto"/>
          <w:sz w:val="24"/>
          <w:szCs w:val="24"/>
        </w:rPr>
        <w:t xml:space="preserve"> comprehensive risk measurement.</w:t>
      </w:r>
      <w:bookmarkEnd w:id="357"/>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06"/>
        <w:gridCol w:w="1722"/>
        <w:gridCol w:w="1842"/>
        <w:gridCol w:w="2552"/>
      </w:tblGrid>
      <w:tr w:rsidR="00FB3FCE" w:rsidRPr="00202912" w:rsidTr="00FB3FCE">
        <w:trPr>
          <w:cantSplit/>
        </w:trPr>
        <w:tc>
          <w:tcPr>
            <w:tcW w:w="3240" w:type="dxa"/>
            <w:gridSpan w:val="2"/>
            <w:tcBorders>
              <w:top w:val="nil"/>
              <w:left w:val="nil"/>
              <w:bottom w:val="single" w:sz="8" w:space="0" w:color="152935"/>
              <w:right w:val="nil"/>
            </w:tcBorders>
            <w:shd w:val="clear" w:color="auto" w:fill="FFFFFF"/>
            <w:vAlign w:val="bottom"/>
          </w:tcPr>
          <w:p w:rsidR="00FB3FCE" w:rsidRPr="00202912" w:rsidRDefault="00FB3FCE" w:rsidP="00906EDF">
            <w:pPr>
              <w:autoSpaceDE w:val="0"/>
              <w:autoSpaceDN w:val="0"/>
              <w:adjustRightInd w:val="0"/>
              <w:spacing w:after="0" w:line="360" w:lineRule="auto"/>
              <w:rPr>
                <w:rFonts w:asciiTheme="majorHAnsi" w:hAnsiTheme="majorHAnsi" w:cs="Times New Roman"/>
                <w:sz w:val="24"/>
                <w:szCs w:val="24"/>
              </w:rPr>
            </w:pPr>
          </w:p>
        </w:tc>
        <w:tc>
          <w:tcPr>
            <w:tcW w:w="1722" w:type="dxa"/>
            <w:tcBorders>
              <w:top w:val="nil"/>
              <w:left w:val="nil"/>
              <w:bottom w:val="single" w:sz="8" w:space="0" w:color="152935"/>
              <w:right w:val="single" w:sz="8" w:space="0" w:color="E0E0E0"/>
            </w:tcBorders>
            <w:shd w:val="clear" w:color="auto" w:fill="FFFFFF"/>
            <w:vAlign w:val="bottom"/>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2" w:type="dxa"/>
            <w:tcBorders>
              <w:top w:val="nil"/>
              <w:left w:val="single" w:sz="8" w:space="0" w:color="E0E0E0"/>
              <w:bottom w:val="single" w:sz="8" w:space="0" w:color="152935"/>
              <w:right w:val="single" w:sz="8" w:space="0" w:color="E0E0E0"/>
            </w:tcBorders>
            <w:shd w:val="clear" w:color="auto" w:fill="FFFFFF"/>
            <w:vAlign w:val="bottom"/>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552" w:type="dxa"/>
            <w:tcBorders>
              <w:top w:val="nil"/>
              <w:left w:val="single" w:sz="8" w:space="0" w:color="E0E0E0"/>
              <w:bottom w:val="single" w:sz="8" w:space="0" w:color="152935"/>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FB3FCE" w:rsidRPr="00202912" w:rsidTr="00FB3FCE">
        <w:trPr>
          <w:cantSplit/>
        </w:trPr>
        <w:tc>
          <w:tcPr>
            <w:tcW w:w="734" w:type="dxa"/>
            <w:vMerge w:val="restart"/>
            <w:tcBorders>
              <w:top w:val="single" w:sz="8" w:space="0" w:color="152935"/>
              <w:left w:val="nil"/>
              <w:bottom w:val="single" w:sz="8" w:space="0" w:color="152935"/>
              <w:right w:val="nil"/>
            </w:tcBorders>
            <w:shd w:val="clear" w:color="auto" w:fill="auto"/>
          </w:tcPr>
          <w:p w:rsidR="00FB3FCE" w:rsidRPr="00202912" w:rsidRDefault="00FB3FC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06" w:type="dxa"/>
            <w:tcBorders>
              <w:top w:val="single" w:sz="8" w:space="0" w:color="152935"/>
              <w:left w:val="nil"/>
              <w:bottom w:val="single" w:sz="8" w:space="0" w:color="AEAEAE"/>
              <w:right w:val="nil"/>
            </w:tcBorders>
            <w:shd w:val="clear" w:color="auto" w:fill="auto"/>
          </w:tcPr>
          <w:p w:rsidR="00FB3FCE" w:rsidRPr="00202912" w:rsidRDefault="00FB3FC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722" w:type="dxa"/>
            <w:tcBorders>
              <w:top w:val="single" w:sz="8" w:space="0" w:color="152935"/>
              <w:left w:val="nil"/>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w:t>
            </w:r>
          </w:p>
        </w:tc>
        <w:tc>
          <w:tcPr>
            <w:tcW w:w="1842" w:type="dxa"/>
            <w:tcBorders>
              <w:top w:val="single" w:sz="8" w:space="0" w:color="152935"/>
              <w:left w:val="single" w:sz="8" w:space="0" w:color="E0E0E0"/>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c>
          <w:tcPr>
            <w:tcW w:w="2552" w:type="dxa"/>
            <w:tcBorders>
              <w:top w:val="single" w:sz="8" w:space="0" w:color="152935"/>
              <w:left w:val="single" w:sz="8" w:space="0" w:color="E0E0E0"/>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14.7</w:t>
            </w:r>
          </w:p>
        </w:tc>
      </w:tr>
      <w:tr w:rsidR="00FB3FCE" w:rsidRPr="00202912" w:rsidTr="00FB3FCE">
        <w:trPr>
          <w:cantSplit/>
        </w:trPr>
        <w:tc>
          <w:tcPr>
            <w:tcW w:w="734" w:type="dxa"/>
            <w:vMerge/>
            <w:tcBorders>
              <w:top w:val="single" w:sz="8" w:space="0" w:color="152935"/>
              <w:left w:val="nil"/>
              <w:bottom w:val="single" w:sz="8" w:space="0" w:color="152935"/>
              <w:right w:val="nil"/>
            </w:tcBorders>
            <w:shd w:val="clear" w:color="auto" w:fill="auto"/>
          </w:tcPr>
          <w:p w:rsidR="00FB3FCE" w:rsidRPr="00202912" w:rsidRDefault="00FB3FCE"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FB3FCE" w:rsidRPr="00202912" w:rsidRDefault="00FB3FC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722" w:type="dxa"/>
            <w:tcBorders>
              <w:top w:val="single" w:sz="8" w:space="0" w:color="AEAEAE"/>
              <w:left w:val="nil"/>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43</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16.2</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3E464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30.9</w:t>
            </w:r>
          </w:p>
        </w:tc>
      </w:tr>
      <w:tr w:rsidR="00FB3FCE" w:rsidRPr="00202912" w:rsidTr="00FB3FCE">
        <w:trPr>
          <w:cantSplit/>
        </w:trPr>
        <w:tc>
          <w:tcPr>
            <w:tcW w:w="734" w:type="dxa"/>
            <w:vMerge/>
            <w:tcBorders>
              <w:top w:val="single" w:sz="8" w:space="0" w:color="152935"/>
              <w:left w:val="nil"/>
              <w:bottom w:val="single" w:sz="8" w:space="0" w:color="152935"/>
              <w:right w:val="nil"/>
            </w:tcBorders>
            <w:shd w:val="clear" w:color="auto" w:fill="auto"/>
          </w:tcPr>
          <w:p w:rsidR="00FB3FCE" w:rsidRPr="00202912" w:rsidRDefault="00FB3FCE"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FB3FCE" w:rsidRPr="00202912" w:rsidRDefault="00FB3FC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722" w:type="dxa"/>
            <w:tcBorders>
              <w:top w:val="single" w:sz="8" w:space="0" w:color="AEAEAE"/>
              <w:left w:val="nil"/>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24</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9.1</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3E464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40.0</w:t>
            </w:r>
          </w:p>
        </w:tc>
      </w:tr>
      <w:tr w:rsidR="00FB3FCE" w:rsidRPr="00202912" w:rsidTr="00FB3FCE">
        <w:trPr>
          <w:cantSplit/>
        </w:trPr>
        <w:tc>
          <w:tcPr>
            <w:tcW w:w="734" w:type="dxa"/>
            <w:vMerge/>
            <w:tcBorders>
              <w:top w:val="single" w:sz="8" w:space="0" w:color="152935"/>
              <w:left w:val="nil"/>
              <w:bottom w:val="single" w:sz="8" w:space="0" w:color="152935"/>
              <w:right w:val="nil"/>
            </w:tcBorders>
            <w:shd w:val="clear" w:color="auto" w:fill="auto"/>
          </w:tcPr>
          <w:p w:rsidR="00FB3FCE" w:rsidRPr="00202912" w:rsidRDefault="00FB3FCE"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FB3FCE" w:rsidRPr="00202912" w:rsidRDefault="00FB3FC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722" w:type="dxa"/>
            <w:tcBorders>
              <w:top w:val="single" w:sz="8" w:space="0" w:color="AEAEAE"/>
              <w:left w:val="nil"/>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105</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39.6</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3E464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79.6</w:t>
            </w:r>
          </w:p>
        </w:tc>
      </w:tr>
      <w:tr w:rsidR="00FB3FCE" w:rsidRPr="00202912" w:rsidTr="00FB3FCE">
        <w:trPr>
          <w:cantSplit/>
        </w:trPr>
        <w:tc>
          <w:tcPr>
            <w:tcW w:w="734" w:type="dxa"/>
            <w:vMerge/>
            <w:tcBorders>
              <w:top w:val="single" w:sz="8" w:space="0" w:color="152935"/>
              <w:left w:val="nil"/>
              <w:bottom w:val="single" w:sz="8" w:space="0" w:color="152935"/>
              <w:right w:val="nil"/>
            </w:tcBorders>
            <w:shd w:val="clear" w:color="auto" w:fill="auto"/>
          </w:tcPr>
          <w:p w:rsidR="00FB3FCE" w:rsidRPr="00202912" w:rsidRDefault="00FB3FCE"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AEAEAE"/>
              <w:right w:val="nil"/>
            </w:tcBorders>
            <w:shd w:val="clear" w:color="auto" w:fill="auto"/>
          </w:tcPr>
          <w:p w:rsidR="00FB3FCE" w:rsidRPr="00202912" w:rsidRDefault="00FB3FC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722" w:type="dxa"/>
            <w:tcBorders>
              <w:top w:val="single" w:sz="8" w:space="0" w:color="AEAEAE"/>
              <w:left w:val="nil"/>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54</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20.4</w:t>
            </w:r>
          </w:p>
        </w:tc>
        <w:tc>
          <w:tcPr>
            <w:tcW w:w="2552" w:type="dxa"/>
            <w:tcBorders>
              <w:top w:val="single" w:sz="8" w:space="0" w:color="AEAEAE"/>
              <w:left w:val="single" w:sz="8" w:space="0" w:color="E0E0E0"/>
              <w:bottom w:val="single" w:sz="8" w:space="0" w:color="AEAEAE"/>
              <w:right w:val="single" w:sz="8" w:space="0" w:color="E0E0E0"/>
            </w:tcBorders>
            <w:shd w:val="clear" w:color="auto" w:fill="FFFFFF"/>
          </w:tcPr>
          <w:p w:rsidR="00FB3FCE" w:rsidRPr="00202912" w:rsidRDefault="003E464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FB3FCE" w:rsidRPr="00202912" w:rsidTr="00FB3FCE">
        <w:trPr>
          <w:cantSplit/>
        </w:trPr>
        <w:tc>
          <w:tcPr>
            <w:tcW w:w="734" w:type="dxa"/>
            <w:vMerge/>
            <w:tcBorders>
              <w:top w:val="single" w:sz="8" w:space="0" w:color="152935"/>
              <w:left w:val="nil"/>
              <w:bottom w:val="single" w:sz="8" w:space="0" w:color="152935"/>
              <w:right w:val="nil"/>
            </w:tcBorders>
            <w:shd w:val="clear" w:color="auto" w:fill="auto"/>
          </w:tcPr>
          <w:p w:rsidR="00FB3FCE" w:rsidRPr="00202912" w:rsidRDefault="00FB3FCE" w:rsidP="00906EDF">
            <w:pPr>
              <w:autoSpaceDE w:val="0"/>
              <w:autoSpaceDN w:val="0"/>
              <w:adjustRightInd w:val="0"/>
              <w:spacing w:after="0" w:line="360" w:lineRule="auto"/>
              <w:rPr>
                <w:rFonts w:asciiTheme="majorHAnsi" w:hAnsiTheme="majorHAnsi" w:cs="Times New Roman"/>
                <w:sz w:val="24"/>
                <w:szCs w:val="24"/>
              </w:rPr>
            </w:pPr>
          </w:p>
        </w:tc>
        <w:tc>
          <w:tcPr>
            <w:tcW w:w="2506" w:type="dxa"/>
            <w:tcBorders>
              <w:top w:val="single" w:sz="8" w:space="0" w:color="AEAEAE"/>
              <w:left w:val="nil"/>
              <w:bottom w:val="single" w:sz="8" w:space="0" w:color="152935"/>
              <w:right w:val="nil"/>
            </w:tcBorders>
            <w:shd w:val="clear" w:color="auto" w:fill="auto"/>
          </w:tcPr>
          <w:p w:rsidR="00FB3FCE" w:rsidRPr="00202912" w:rsidRDefault="00FB3FCE"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722" w:type="dxa"/>
            <w:tcBorders>
              <w:top w:val="single" w:sz="8" w:space="0" w:color="AEAEAE"/>
              <w:left w:val="nil"/>
              <w:bottom w:val="single" w:sz="8" w:space="0" w:color="152935"/>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2" w:type="dxa"/>
            <w:tcBorders>
              <w:top w:val="single" w:sz="8" w:space="0" w:color="AEAEAE"/>
              <w:left w:val="single" w:sz="8" w:space="0" w:color="E0E0E0"/>
              <w:bottom w:val="single" w:sz="8" w:space="0" w:color="152935"/>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552" w:type="dxa"/>
            <w:tcBorders>
              <w:top w:val="single" w:sz="8" w:space="0" w:color="AEAEAE"/>
              <w:left w:val="single" w:sz="8" w:space="0" w:color="E0E0E0"/>
              <w:bottom w:val="single" w:sz="8" w:space="0" w:color="152935"/>
              <w:right w:val="single" w:sz="8" w:space="0" w:color="E0E0E0"/>
            </w:tcBorders>
            <w:shd w:val="clear" w:color="auto" w:fill="FFFFFF"/>
          </w:tcPr>
          <w:p w:rsidR="00FB3FCE" w:rsidRPr="00202912" w:rsidRDefault="00FB3FCE"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384682" w:rsidRPr="00202912" w:rsidRDefault="00990F9B"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384682" w:rsidRPr="00202912" w:rsidRDefault="00384682" w:rsidP="00906EDF">
      <w:pPr>
        <w:autoSpaceDE w:val="0"/>
        <w:autoSpaceDN w:val="0"/>
        <w:adjustRightInd w:val="0"/>
        <w:spacing w:after="0" w:line="360" w:lineRule="auto"/>
        <w:rPr>
          <w:rFonts w:asciiTheme="majorHAnsi" w:hAnsiTheme="majorHAnsi" w:cs="Times New Roman"/>
          <w:sz w:val="24"/>
          <w:szCs w:val="24"/>
        </w:rPr>
      </w:pPr>
    </w:p>
    <w:p w:rsidR="0013404F" w:rsidRPr="00202912" w:rsidRDefault="00B92E52" w:rsidP="00906EDF">
      <w:pPr>
        <w:autoSpaceDE w:val="0"/>
        <w:autoSpaceDN w:val="0"/>
        <w:adjustRightInd w:val="0"/>
        <w:spacing w:after="0" w:line="480" w:lineRule="auto"/>
        <w:jc w:val="both"/>
        <w:rPr>
          <w:rFonts w:asciiTheme="majorHAnsi" w:hAnsiTheme="majorHAnsi"/>
          <w:sz w:val="24"/>
          <w:szCs w:val="24"/>
        </w:rPr>
      </w:pPr>
      <w:r w:rsidRPr="00202912">
        <w:rPr>
          <w:rFonts w:asciiTheme="majorHAnsi" w:hAnsiTheme="majorHAnsi" w:cs="Times New Roman"/>
          <w:sz w:val="24"/>
          <w:szCs w:val="24"/>
        </w:rPr>
        <w:t xml:space="preserve">Study findings in table 7.6 indicate that </w:t>
      </w:r>
      <w:r w:rsidR="00862BFE" w:rsidRPr="00202912">
        <w:rPr>
          <w:rFonts w:asciiTheme="majorHAnsi" w:hAnsiTheme="majorHAnsi" w:cs="Times New Roman"/>
          <w:sz w:val="24"/>
          <w:szCs w:val="24"/>
        </w:rPr>
        <w:t xml:space="preserve">159(60%) of the respondents generally agreed that </w:t>
      </w:r>
      <w:r w:rsidR="00862BFE" w:rsidRPr="00202912">
        <w:rPr>
          <w:rFonts w:asciiTheme="majorHAnsi" w:hAnsiTheme="majorHAnsi"/>
          <w:sz w:val="24"/>
          <w:szCs w:val="24"/>
        </w:rPr>
        <w:t xml:space="preserve">risk analysis </w:t>
      </w:r>
      <w:r w:rsidR="003C2E9E" w:rsidRPr="00202912">
        <w:rPr>
          <w:rFonts w:asciiTheme="majorHAnsi" w:hAnsiTheme="majorHAnsi"/>
          <w:sz w:val="24"/>
          <w:szCs w:val="24"/>
        </w:rPr>
        <w:t>is a</w:t>
      </w:r>
      <w:r w:rsidR="00862BFE" w:rsidRPr="00202912">
        <w:rPr>
          <w:rFonts w:asciiTheme="majorHAnsi" w:hAnsiTheme="majorHAnsi"/>
          <w:sz w:val="24"/>
          <w:szCs w:val="24"/>
        </w:rPr>
        <w:t xml:space="preserve"> comprehensive risk measurement and mitigation method at WSACCO –Entebbe Branch.</w:t>
      </w:r>
      <w:r w:rsidR="003C2E9E" w:rsidRPr="00202912">
        <w:rPr>
          <w:rFonts w:asciiTheme="majorHAnsi" w:hAnsiTheme="majorHAnsi"/>
          <w:sz w:val="24"/>
          <w:szCs w:val="24"/>
        </w:rPr>
        <w:t xml:space="preserve"> </w:t>
      </w:r>
      <w:r w:rsidR="00F33D61" w:rsidRPr="00202912">
        <w:rPr>
          <w:rFonts w:asciiTheme="majorHAnsi" w:hAnsiTheme="majorHAnsi"/>
          <w:sz w:val="24"/>
          <w:szCs w:val="24"/>
        </w:rPr>
        <w:t xml:space="preserve">This means that this analysis helped the management to identify and assess factors that could negative affect the success of WSACCO-Entebbe Branch. </w:t>
      </w:r>
      <w:r w:rsidR="003C2E9E" w:rsidRPr="00202912">
        <w:rPr>
          <w:rFonts w:asciiTheme="majorHAnsi" w:hAnsiTheme="majorHAnsi"/>
          <w:sz w:val="24"/>
          <w:szCs w:val="24"/>
        </w:rPr>
        <w:t>Though, 24(9.1%) were not sure and 82(30.9%) of the respondents disagreed.</w:t>
      </w:r>
      <w:r w:rsidR="0013404F" w:rsidRPr="00202912">
        <w:rPr>
          <w:rFonts w:asciiTheme="majorHAnsi" w:hAnsiTheme="majorHAnsi"/>
          <w:sz w:val="24"/>
          <w:szCs w:val="24"/>
        </w:rPr>
        <w:t xml:space="preserve"> This reveals that even though the SACCO has professional risks analysts, it was found out that the WSACCO-Entebbe is still facing number of risks; these include credit risks, operational risks, liquidity risks, and so on.</w:t>
      </w:r>
    </w:p>
    <w:p w:rsidR="0013404F" w:rsidRPr="00202912" w:rsidRDefault="0013404F" w:rsidP="00906EDF">
      <w:pPr>
        <w:autoSpaceDE w:val="0"/>
        <w:autoSpaceDN w:val="0"/>
        <w:adjustRightInd w:val="0"/>
        <w:spacing w:after="0" w:line="480" w:lineRule="auto"/>
        <w:jc w:val="both"/>
        <w:rPr>
          <w:rFonts w:asciiTheme="majorHAnsi" w:hAnsiTheme="majorHAnsi"/>
          <w:sz w:val="24"/>
          <w:szCs w:val="24"/>
        </w:rPr>
      </w:pPr>
    </w:p>
    <w:p w:rsidR="00990F9B" w:rsidRPr="00202912" w:rsidRDefault="0013404F" w:rsidP="00906EDF">
      <w:pPr>
        <w:autoSpaceDE w:val="0"/>
        <w:autoSpaceDN w:val="0"/>
        <w:adjustRightInd w:val="0"/>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 </w:t>
      </w:r>
    </w:p>
    <w:p w:rsidR="00990F9B" w:rsidRPr="00202912" w:rsidRDefault="00990F9B" w:rsidP="00906EDF">
      <w:pPr>
        <w:autoSpaceDE w:val="0"/>
        <w:autoSpaceDN w:val="0"/>
        <w:adjustRightInd w:val="0"/>
        <w:spacing w:after="0" w:line="360" w:lineRule="auto"/>
        <w:rPr>
          <w:rFonts w:asciiTheme="majorHAnsi" w:hAnsiTheme="majorHAnsi" w:cs="Times New Roman"/>
          <w:sz w:val="24"/>
          <w:szCs w:val="24"/>
        </w:rPr>
      </w:pPr>
    </w:p>
    <w:p w:rsidR="00B84B7B" w:rsidRPr="00202912" w:rsidRDefault="00B84B7B" w:rsidP="004B26CF">
      <w:pPr>
        <w:pStyle w:val="Heading1"/>
        <w:spacing w:before="0" w:line="360" w:lineRule="auto"/>
        <w:jc w:val="both"/>
        <w:rPr>
          <w:color w:val="auto"/>
          <w:sz w:val="24"/>
          <w:szCs w:val="24"/>
        </w:rPr>
      </w:pPr>
      <w:bookmarkStart w:id="358" w:name="_Toc92819647"/>
      <w:r w:rsidRPr="00202912">
        <w:rPr>
          <w:color w:val="auto"/>
          <w:sz w:val="24"/>
          <w:szCs w:val="24"/>
        </w:rPr>
        <w:lastRenderedPageBreak/>
        <w:t xml:space="preserve">Credit </w:t>
      </w:r>
      <w:r w:rsidR="005876C8" w:rsidRPr="00202912">
        <w:rPr>
          <w:color w:val="auto"/>
          <w:sz w:val="24"/>
          <w:szCs w:val="24"/>
        </w:rPr>
        <w:t>Management Policy</w:t>
      </w:r>
      <w:bookmarkEnd w:id="358"/>
    </w:p>
    <w:p w:rsidR="00B84B7B" w:rsidRPr="00202912" w:rsidRDefault="00533B8B" w:rsidP="00906EDF">
      <w:pPr>
        <w:autoSpaceDE w:val="0"/>
        <w:autoSpaceDN w:val="0"/>
        <w:adjustRightInd w:val="0"/>
        <w:spacing w:after="0" w:line="480" w:lineRule="auto"/>
        <w:jc w:val="both"/>
        <w:rPr>
          <w:rFonts w:asciiTheme="majorHAnsi" w:hAnsiTheme="majorHAnsi" w:cs="Times New Roman"/>
          <w:sz w:val="24"/>
          <w:szCs w:val="24"/>
        </w:rPr>
      </w:pPr>
      <w:r w:rsidRPr="00202912">
        <w:rPr>
          <w:rFonts w:asciiTheme="majorHAnsi" w:hAnsiTheme="majorHAnsi" w:cs="Segoe UI"/>
          <w:sz w:val="24"/>
          <w:szCs w:val="24"/>
        </w:rPr>
        <w:t xml:space="preserve">Credit management policies are rules and guidelines established by top management that govern the company’s credit department and its performance in the extension of credit privileges. </w:t>
      </w:r>
      <w:r w:rsidR="00B84B7B" w:rsidRPr="00202912">
        <w:rPr>
          <w:rFonts w:asciiTheme="majorHAnsi" w:hAnsiTheme="majorHAnsi"/>
          <w:sz w:val="24"/>
          <w:szCs w:val="24"/>
        </w:rPr>
        <w:t xml:space="preserve">Respondents were asked whether credit management </w:t>
      </w:r>
      <w:r w:rsidR="005876C8" w:rsidRPr="00202912">
        <w:rPr>
          <w:rFonts w:asciiTheme="majorHAnsi" w:hAnsiTheme="majorHAnsi"/>
          <w:sz w:val="24"/>
          <w:szCs w:val="24"/>
        </w:rPr>
        <w:t>policy</w:t>
      </w:r>
      <w:r w:rsidR="00B84B7B" w:rsidRPr="00202912">
        <w:rPr>
          <w:rFonts w:asciiTheme="majorHAnsi" w:hAnsiTheme="majorHAnsi"/>
          <w:sz w:val="24"/>
          <w:szCs w:val="24"/>
        </w:rPr>
        <w:t xml:space="preserve"> ensure that all credits are monitored and reviewed periodically. Their responses were as presented in </w:t>
      </w:r>
      <w:r w:rsidR="002F3720" w:rsidRPr="00202912">
        <w:rPr>
          <w:rFonts w:asciiTheme="majorHAnsi" w:hAnsiTheme="majorHAnsi"/>
          <w:sz w:val="24"/>
          <w:szCs w:val="24"/>
        </w:rPr>
        <w:t xml:space="preserve">the </w:t>
      </w:r>
      <w:r w:rsidR="00B84B7B" w:rsidRPr="00202912">
        <w:rPr>
          <w:rFonts w:asciiTheme="majorHAnsi" w:hAnsiTheme="majorHAnsi"/>
          <w:sz w:val="24"/>
          <w:szCs w:val="24"/>
        </w:rPr>
        <w:t xml:space="preserve">table 7.7. </w:t>
      </w:r>
    </w:p>
    <w:p w:rsidR="00384682" w:rsidRPr="00202912" w:rsidRDefault="00384682" w:rsidP="004B26CF">
      <w:pPr>
        <w:pStyle w:val="Heading1"/>
        <w:spacing w:before="0" w:line="360" w:lineRule="auto"/>
        <w:jc w:val="both"/>
        <w:rPr>
          <w:color w:val="auto"/>
          <w:sz w:val="24"/>
          <w:szCs w:val="24"/>
        </w:rPr>
      </w:pPr>
      <w:bookmarkStart w:id="359" w:name="_Toc9587755"/>
      <w:bookmarkStart w:id="360" w:name="_Toc21842968"/>
      <w:bookmarkStart w:id="361" w:name="_Toc92819648"/>
      <w:r w:rsidRPr="00202912">
        <w:rPr>
          <w:rFonts w:cs="Times New Roman"/>
          <w:color w:val="auto"/>
          <w:sz w:val="24"/>
          <w:szCs w:val="24"/>
        </w:rPr>
        <w:t xml:space="preserve">Table </w:t>
      </w:r>
      <w:r w:rsidR="00990F9B" w:rsidRPr="00202912">
        <w:rPr>
          <w:rFonts w:cs="Times New Roman"/>
          <w:color w:val="auto"/>
          <w:sz w:val="24"/>
          <w:szCs w:val="24"/>
        </w:rPr>
        <w:t>7</w:t>
      </w:r>
      <w:r w:rsidRPr="00202912">
        <w:rPr>
          <w:rFonts w:cs="Times New Roman"/>
          <w:color w:val="auto"/>
          <w:sz w:val="24"/>
          <w:szCs w:val="24"/>
        </w:rPr>
        <w:t xml:space="preserve">.7: </w:t>
      </w:r>
      <w:bookmarkEnd w:id="359"/>
      <w:bookmarkEnd w:id="360"/>
      <w:r w:rsidR="00990F9B" w:rsidRPr="00202912">
        <w:rPr>
          <w:color w:val="auto"/>
          <w:sz w:val="24"/>
          <w:szCs w:val="24"/>
        </w:rPr>
        <w:t xml:space="preserve">Credit management </w:t>
      </w:r>
      <w:r w:rsidR="00B42688" w:rsidRPr="00202912">
        <w:rPr>
          <w:color w:val="auto"/>
          <w:sz w:val="24"/>
          <w:szCs w:val="24"/>
        </w:rPr>
        <w:t>policy</w:t>
      </w:r>
      <w:bookmarkEnd w:id="361"/>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2700"/>
        <w:gridCol w:w="1839"/>
        <w:gridCol w:w="1417"/>
        <w:gridCol w:w="2410"/>
      </w:tblGrid>
      <w:tr w:rsidR="00492077" w:rsidRPr="00202912" w:rsidTr="00492077">
        <w:trPr>
          <w:cantSplit/>
          <w:trHeight w:val="140"/>
        </w:trPr>
        <w:tc>
          <w:tcPr>
            <w:tcW w:w="3690" w:type="dxa"/>
            <w:gridSpan w:val="2"/>
            <w:tcBorders>
              <w:top w:val="nil"/>
              <w:left w:val="nil"/>
              <w:bottom w:val="single" w:sz="8" w:space="0" w:color="152935"/>
              <w:right w:val="nil"/>
            </w:tcBorders>
            <w:shd w:val="clear" w:color="auto" w:fill="FFFFFF"/>
            <w:vAlign w:val="bottom"/>
          </w:tcPr>
          <w:p w:rsidR="00492077" w:rsidRPr="00202912" w:rsidRDefault="00492077" w:rsidP="00906EDF">
            <w:pPr>
              <w:autoSpaceDE w:val="0"/>
              <w:autoSpaceDN w:val="0"/>
              <w:adjustRightInd w:val="0"/>
              <w:spacing w:after="0" w:line="360" w:lineRule="auto"/>
              <w:rPr>
                <w:rFonts w:asciiTheme="majorHAnsi" w:hAnsiTheme="majorHAnsi" w:cs="Times New Roman"/>
                <w:sz w:val="24"/>
                <w:szCs w:val="24"/>
              </w:rPr>
            </w:pPr>
          </w:p>
        </w:tc>
        <w:tc>
          <w:tcPr>
            <w:tcW w:w="1839" w:type="dxa"/>
            <w:tcBorders>
              <w:top w:val="nil"/>
              <w:left w:val="nil"/>
              <w:bottom w:val="single" w:sz="8" w:space="0" w:color="152935"/>
              <w:right w:val="single" w:sz="8" w:space="0" w:color="E0E0E0"/>
            </w:tcBorders>
            <w:shd w:val="clear" w:color="auto" w:fill="FFFFFF"/>
            <w:vAlign w:val="bottom"/>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410" w:type="dxa"/>
            <w:tcBorders>
              <w:top w:val="nil"/>
              <w:left w:val="single" w:sz="8" w:space="0" w:color="E0E0E0"/>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492077" w:rsidRPr="00202912" w:rsidTr="00492077">
        <w:trPr>
          <w:cantSplit/>
        </w:trPr>
        <w:tc>
          <w:tcPr>
            <w:tcW w:w="990" w:type="dxa"/>
            <w:vMerge w:val="restart"/>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700" w:type="dxa"/>
            <w:tcBorders>
              <w:top w:val="single" w:sz="8" w:space="0" w:color="152935"/>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839" w:type="dxa"/>
            <w:tcBorders>
              <w:top w:val="single" w:sz="8" w:space="0" w:color="152935"/>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13.2</w:t>
            </w:r>
          </w:p>
        </w:tc>
        <w:tc>
          <w:tcPr>
            <w:tcW w:w="2410" w:type="dxa"/>
            <w:tcBorders>
              <w:top w:val="single" w:sz="8" w:space="0" w:color="152935"/>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13.2</w:t>
            </w:r>
          </w:p>
        </w:tc>
      </w:tr>
      <w:tr w:rsidR="00492077" w:rsidRPr="00202912" w:rsidTr="00492077">
        <w:trPr>
          <w:cantSplit/>
        </w:trPr>
        <w:tc>
          <w:tcPr>
            <w:tcW w:w="99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line="360" w:lineRule="auto"/>
              <w:rPr>
                <w:rFonts w:asciiTheme="majorHAnsi" w:hAnsiTheme="majorHAnsi" w:cs="Times New Roman"/>
                <w:sz w:val="24"/>
                <w:szCs w:val="24"/>
              </w:rPr>
            </w:pPr>
          </w:p>
        </w:tc>
        <w:tc>
          <w:tcPr>
            <w:tcW w:w="270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83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22.6</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35.8</w:t>
            </w:r>
          </w:p>
        </w:tc>
      </w:tr>
      <w:tr w:rsidR="00492077" w:rsidRPr="00202912" w:rsidTr="00492077">
        <w:trPr>
          <w:cantSplit/>
        </w:trPr>
        <w:tc>
          <w:tcPr>
            <w:tcW w:w="99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line="360" w:lineRule="auto"/>
              <w:rPr>
                <w:rFonts w:asciiTheme="majorHAnsi" w:hAnsiTheme="majorHAnsi" w:cs="Times New Roman"/>
                <w:sz w:val="24"/>
                <w:szCs w:val="24"/>
              </w:rPr>
            </w:pPr>
          </w:p>
        </w:tc>
        <w:tc>
          <w:tcPr>
            <w:tcW w:w="270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83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22</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8.3</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44.1</w:t>
            </w:r>
          </w:p>
        </w:tc>
      </w:tr>
      <w:tr w:rsidR="00492077" w:rsidRPr="00202912" w:rsidTr="00492077">
        <w:trPr>
          <w:cantSplit/>
        </w:trPr>
        <w:tc>
          <w:tcPr>
            <w:tcW w:w="99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line="360" w:lineRule="auto"/>
              <w:rPr>
                <w:rFonts w:asciiTheme="majorHAnsi" w:hAnsiTheme="majorHAnsi" w:cs="Times New Roman"/>
                <w:sz w:val="24"/>
                <w:szCs w:val="24"/>
              </w:rPr>
            </w:pPr>
          </w:p>
        </w:tc>
        <w:tc>
          <w:tcPr>
            <w:tcW w:w="270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83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86</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32.5</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76.6</w:t>
            </w:r>
          </w:p>
        </w:tc>
      </w:tr>
      <w:tr w:rsidR="00492077" w:rsidRPr="00202912" w:rsidTr="00492077">
        <w:trPr>
          <w:cantSplit/>
        </w:trPr>
        <w:tc>
          <w:tcPr>
            <w:tcW w:w="99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line="360" w:lineRule="auto"/>
              <w:rPr>
                <w:rFonts w:asciiTheme="majorHAnsi" w:hAnsiTheme="majorHAnsi" w:cs="Times New Roman"/>
                <w:sz w:val="24"/>
                <w:szCs w:val="24"/>
              </w:rPr>
            </w:pPr>
          </w:p>
        </w:tc>
        <w:tc>
          <w:tcPr>
            <w:tcW w:w="270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83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62</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23.4</w:t>
            </w:r>
          </w:p>
        </w:tc>
        <w:tc>
          <w:tcPr>
            <w:tcW w:w="2410"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492077" w:rsidRPr="00202912" w:rsidTr="00492077">
        <w:trPr>
          <w:cantSplit/>
        </w:trPr>
        <w:tc>
          <w:tcPr>
            <w:tcW w:w="99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line="360" w:lineRule="auto"/>
              <w:rPr>
                <w:rFonts w:asciiTheme="majorHAnsi" w:hAnsiTheme="majorHAnsi" w:cs="Times New Roman"/>
                <w:sz w:val="24"/>
                <w:szCs w:val="24"/>
              </w:rPr>
            </w:pPr>
          </w:p>
        </w:tc>
        <w:tc>
          <w:tcPr>
            <w:tcW w:w="2700" w:type="dxa"/>
            <w:tcBorders>
              <w:top w:val="single" w:sz="8" w:space="0" w:color="AEAEAE"/>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839" w:type="dxa"/>
            <w:tcBorders>
              <w:top w:val="single" w:sz="8" w:space="0" w:color="AEAEAE"/>
              <w:left w:val="nil"/>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410" w:type="dxa"/>
            <w:tcBorders>
              <w:top w:val="single" w:sz="8" w:space="0" w:color="AEAEAE"/>
              <w:left w:val="single" w:sz="8" w:space="0" w:color="E0E0E0"/>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384682" w:rsidRPr="00202912" w:rsidRDefault="00384682"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990F9B" w:rsidRPr="00202912">
        <w:rPr>
          <w:rFonts w:asciiTheme="majorHAnsi" w:hAnsiTheme="majorHAnsi" w:cs="Times New Roman"/>
          <w:sz w:val="24"/>
          <w:szCs w:val="24"/>
        </w:rPr>
        <w:t>21</w:t>
      </w:r>
    </w:p>
    <w:p w:rsidR="00C01E41" w:rsidRPr="00202912" w:rsidRDefault="00C01E41" w:rsidP="00906EDF">
      <w:pPr>
        <w:spacing w:after="0" w:line="360" w:lineRule="auto"/>
        <w:jc w:val="center"/>
        <w:rPr>
          <w:rFonts w:asciiTheme="majorHAnsi" w:hAnsiTheme="majorHAnsi"/>
          <w:b/>
          <w:sz w:val="24"/>
          <w:szCs w:val="24"/>
        </w:rPr>
      </w:pPr>
    </w:p>
    <w:p w:rsidR="00990F9B" w:rsidRPr="00202912" w:rsidRDefault="005876C8" w:rsidP="00906EDF">
      <w:pPr>
        <w:spacing w:after="0" w:line="480" w:lineRule="auto"/>
        <w:jc w:val="both"/>
        <w:rPr>
          <w:rFonts w:asciiTheme="majorHAnsi" w:hAnsiTheme="majorHAnsi"/>
          <w:b/>
          <w:sz w:val="24"/>
          <w:szCs w:val="24"/>
        </w:rPr>
      </w:pPr>
      <w:r w:rsidRPr="00202912">
        <w:rPr>
          <w:rFonts w:asciiTheme="majorHAnsi" w:hAnsiTheme="majorHAnsi"/>
          <w:sz w:val="24"/>
          <w:szCs w:val="24"/>
        </w:rPr>
        <w:t xml:space="preserve">Focusing on the study findings presented in table 7.7, the majority 148(35.9%) of the respondents were in agreement that credit management policy ensure that all credits are monitored and reviewed periodically to ensure proper financial performance at WSACCO-Entebbe Branch. </w:t>
      </w:r>
      <w:r w:rsidR="00B42688" w:rsidRPr="00202912">
        <w:rPr>
          <w:rFonts w:asciiTheme="majorHAnsi" w:hAnsiTheme="majorHAnsi"/>
          <w:sz w:val="24"/>
          <w:szCs w:val="24"/>
        </w:rPr>
        <w:t>This means that the credit management policy in place identify, measure, monitor and control credit risk as part of an overall approach to risk management in WSACCO-Entebbe Branch.</w:t>
      </w:r>
      <w:r w:rsidR="00B42688" w:rsidRPr="00202912">
        <w:rPr>
          <w:rFonts w:asciiTheme="majorHAnsi" w:hAnsiTheme="majorHAnsi"/>
          <w:b/>
          <w:sz w:val="24"/>
          <w:szCs w:val="24"/>
        </w:rPr>
        <w:t xml:space="preserve"> </w:t>
      </w:r>
      <w:r w:rsidRPr="00202912">
        <w:rPr>
          <w:rFonts w:asciiTheme="majorHAnsi" w:hAnsiTheme="majorHAnsi"/>
          <w:sz w:val="24"/>
          <w:szCs w:val="24"/>
        </w:rPr>
        <w:t xml:space="preserve">However, 22(8.3%) were not sure and 95(35.8%) of the respondents disagreed. </w:t>
      </w:r>
      <w:r w:rsidR="004B5448" w:rsidRPr="00202912">
        <w:rPr>
          <w:rFonts w:asciiTheme="majorHAnsi" w:hAnsiTheme="majorHAnsi"/>
          <w:sz w:val="24"/>
          <w:szCs w:val="24"/>
        </w:rPr>
        <w:t>WSACCO management should have in place a system for monitoring the condition of individual credits</w:t>
      </w:r>
      <w:r w:rsidR="00B42688" w:rsidRPr="00202912">
        <w:rPr>
          <w:rFonts w:asciiTheme="majorHAnsi" w:hAnsiTheme="majorHAnsi"/>
          <w:sz w:val="24"/>
          <w:szCs w:val="24"/>
        </w:rPr>
        <w:t xml:space="preserve">, this help the SACCO management to be acquainted with customer’s credit statuses. </w:t>
      </w:r>
    </w:p>
    <w:p w:rsidR="00990F9B" w:rsidRPr="00202912" w:rsidRDefault="00990F9B" w:rsidP="00906EDF">
      <w:pPr>
        <w:spacing w:after="0" w:line="360" w:lineRule="auto"/>
        <w:jc w:val="center"/>
        <w:rPr>
          <w:rFonts w:asciiTheme="majorHAnsi" w:hAnsiTheme="majorHAnsi"/>
          <w:b/>
          <w:sz w:val="24"/>
          <w:szCs w:val="24"/>
        </w:rPr>
      </w:pPr>
    </w:p>
    <w:p w:rsidR="00C77340" w:rsidRPr="00202912" w:rsidRDefault="00C77340" w:rsidP="004B26CF">
      <w:pPr>
        <w:pStyle w:val="Heading1"/>
        <w:spacing w:before="0" w:line="360" w:lineRule="auto"/>
        <w:jc w:val="both"/>
        <w:rPr>
          <w:color w:val="auto"/>
          <w:sz w:val="24"/>
          <w:szCs w:val="24"/>
        </w:rPr>
      </w:pPr>
      <w:bookmarkStart w:id="362" w:name="_Toc92819649"/>
      <w:r w:rsidRPr="00202912">
        <w:rPr>
          <w:color w:val="auto"/>
          <w:sz w:val="24"/>
          <w:szCs w:val="24"/>
        </w:rPr>
        <w:lastRenderedPageBreak/>
        <w:t>Credit risk management practices are in line with proper internal controls</w:t>
      </w:r>
      <w:bookmarkEnd w:id="362"/>
    </w:p>
    <w:p w:rsidR="00990F9B" w:rsidRPr="00202912" w:rsidRDefault="00815C31" w:rsidP="00906EDF">
      <w:pPr>
        <w:spacing w:after="0" w:line="480" w:lineRule="auto"/>
        <w:jc w:val="both"/>
        <w:rPr>
          <w:rFonts w:asciiTheme="majorHAnsi" w:hAnsiTheme="majorHAnsi"/>
          <w:sz w:val="24"/>
          <w:szCs w:val="24"/>
        </w:rPr>
      </w:pPr>
      <w:r w:rsidRPr="00202912">
        <w:rPr>
          <w:rFonts w:asciiTheme="majorHAnsi" w:hAnsiTheme="majorHAnsi" w:cs="Arial"/>
          <w:sz w:val="24"/>
          <w:szCs w:val="24"/>
          <w:shd w:val="clear" w:color="auto" w:fill="FFFFFF"/>
        </w:rPr>
        <w:t> Credit management practices are </w:t>
      </w:r>
      <w:r w:rsidRPr="00202912">
        <w:rPr>
          <w:rFonts w:asciiTheme="majorHAnsi" w:hAnsiTheme="majorHAnsi" w:cs="Arial"/>
          <w:bCs/>
          <w:sz w:val="24"/>
          <w:szCs w:val="24"/>
          <w:shd w:val="clear" w:color="auto" w:fill="FFFFFF"/>
        </w:rPr>
        <w:t xml:space="preserve">the strategies used by </w:t>
      </w:r>
      <w:r w:rsidR="00D87C18" w:rsidRPr="00202912">
        <w:rPr>
          <w:rFonts w:asciiTheme="majorHAnsi" w:hAnsiTheme="majorHAnsi" w:cs="Arial"/>
          <w:bCs/>
          <w:sz w:val="24"/>
          <w:szCs w:val="24"/>
          <w:shd w:val="clear" w:color="auto" w:fill="FFFFFF"/>
        </w:rPr>
        <w:t>financial</w:t>
      </w:r>
      <w:r w:rsidRPr="00202912">
        <w:rPr>
          <w:rFonts w:asciiTheme="majorHAnsi" w:hAnsiTheme="majorHAnsi" w:cs="Arial"/>
          <w:bCs/>
          <w:sz w:val="24"/>
          <w:szCs w:val="24"/>
          <w:shd w:val="clear" w:color="auto" w:fill="FFFFFF"/>
        </w:rPr>
        <w:t xml:space="preserve"> organization to ensure that the level of credit is acceptable and it is managed effectively</w:t>
      </w:r>
      <w:r w:rsidR="00C77340" w:rsidRPr="00202912">
        <w:rPr>
          <w:rFonts w:asciiTheme="majorHAnsi" w:hAnsiTheme="majorHAnsi"/>
          <w:sz w:val="24"/>
          <w:szCs w:val="24"/>
        </w:rPr>
        <w:t>. On the question whether credit risk management practices are in line with proper internal controls in WSACCO-Entebbe Branch. Their responses were as shown in</w:t>
      </w:r>
      <w:r w:rsidR="002F3720" w:rsidRPr="00202912">
        <w:rPr>
          <w:rFonts w:asciiTheme="majorHAnsi" w:hAnsiTheme="majorHAnsi"/>
          <w:sz w:val="24"/>
          <w:szCs w:val="24"/>
        </w:rPr>
        <w:t xml:space="preserve"> the</w:t>
      </w:r>
      <w:r w:rsidR="00C77340" w:rsidRPr="00202912">
        <w:rPr>
          <w:rFonts w:asciiTheme="majorHAnsi" w:hAnsiTheme="majorHAnsi"/>
          <w:sz w:val="24"/>
          <w:szCs w:val="24"/>
        </w:rPr>
        <w:t xml:space="preserve"> table 7.8.</w:t>
      </w:r>
    </w:p>
    <w:p w:rsidR="00384682" w:rsidRPr="00202912" w:rsidRDefault="00384682" w:rsidP="004B26CF">
      <w:pPr>
        <w:pStyle w:val="Heading1"/>
        <w:spacing w:before="0" w:line="360" w:lineRule="auto"/>
        <w:jc w:val="both"/>
        <w:rPr>
          <w:color w:val="auto"/>
          <w:sz w:val="24"/>
          <w:szCs w:val="24"/>
        </w:rPr>
      </w:pPr>
      <w:bookmarkStart w:id="363" w:name="_Toc9587757"/>
      <w:bookmarkStart w:id="364" w:name="_Toc21842970"/>
      <w:bookmarkStart w:id="365" w:name="_Toc92819650"/>
      <w:r w:rsidRPr="00202912">
        <w:rPr>
          <w:rFonts w:cs="Times New Roman"/>
          <w:color w:val="auto"/>
          <w:sz w:val="24"/>
          <w:szCs w:val="24"/>
        </w:rPr>
        <w:t xml:space="preserve">Table </w:t>
      </w:r>
      <w:r w:rsidR="00990F9B" w:rsidRPr="00202912">
        <w:rPr>
          <w:rFonts w:cs="Times New Roman"/>
          <w:color w:val="auto"/>
          <w:sz w:val="24"/>
          <w:szCs w:val="24"/>
        </w:rPr>
        <w:t>7</w:t>
      </w:r>
      <w:r w:rsidRPr="00202912">
        <w:rPr>
          <w:rFonts w:cs="Times New Roman"/>
          <w:color w:val="auto"/>
          <w:sz w:val="24"/>
          <w:szCs w:val="24"/>
        </w:rPr>
        <w:t xml:space="preserve">.8: </w:t>
      </w:r>
      <w:bookmarkEnd w:id="363"/>
      <w:bookmarkEnd w:id="364"/>
      <w:r w:rsidR="00990F9B" w:rsidRPr="00202912">
        <w:rPr>
          <w:color w:val="auto"/>
          <w:sz w:val="24"/>
          <w:szCs w:val="24"/>
        </w:rPr>
        <w:t>credit risk management practices are in line with proper internal controls.</w:t>
      </w:r>
      <w:bookmarkEnd w:id="365"/>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340"/>
        <w:gridCol w:w="2109"/>
        <w:gridCol w:w="1559"/>
        <w:gridCol w:w="2268"/>
      </w:tblGrid>
      <w:tr w:rsidR="00492077" w:rsidRPr="00202912" w:rsidTr="00492077">
        <w:trPr>
          <w:cantSplit/>
        </w:trPr>
        <w:tc>
          <w:tcPr>
            <w:tcW w:w="3420" w:type="dxa"/>
            <w:gridSpan w:val="2"/>
            <w:tcBorders>
              <w:top w:val="nil"/>
              <w:left w:val="nil"/>
              <w:bottom w:val="single" w:sz="8" w:space="0" w:color="152935"/>
              <w:right w:val="nil"/>
            </w:tcBorders>
            <w:shd w:val="clear" w:color="auto" w:fill="FFFFFF"/>
            <w:vAlign w:val="bottom"/>
          </w:tcPr>
          <w:p w:rsidR="00492077" w:rsidRPr="00202912" w:rsidRDefault="00492077" w:rsidP="00906EDF">
            <w:pPr>
              <w:autoSpaceDE w:val="0"/>
              <w:autoSpaceDN w:val="0"/>
              <w:adjustRightInd w:val="0"/>
              <w:spacing w:after="0"/>
              <w:rPr>
                <w:rFonts w:asciiTheme="majorHAnsi" w:hAnsiTheme="majorHAnsi" w:cs="Times New Roman"/>
                <w:sz w:val="24"/>
                <w:szCs w:val="24"/>
              </w:rPr>
            </w:pPr>
          </w:p>
        </w:tc>
        <w:tc>
          <w:tcPr>
            <w:tcW w:w="2109" w:type="dxa"/>
            <w:tcBorders>
              <w:top w:val="nil"/>
              <w:left w:val="nil"/>
              <w:bottom w:val="single" w:sz="8" w:space="0" w:color="152935"/>
              <w:right w:val="single" w:sz="8" w:space="0" w:color="E0E0E0"/>
            </w:tcBorders>
            <w:shd w:val="clear" w:color="auto" w:fill="FFFFFF"/>
            <w:vAlign w:val="bottom"/>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492077" w:rsidRPr="00202912" w:rsidTr="00492077">
        <w:trPr>
          <w:cantSplit/>
        </w:trPr>
        <w:tc>
          <w:tcPr>
            <w:tcW w:w="1080" w:type="dxa"/>
            <w:vMerge w:val="restart"/>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340" w:type="dxa"/>
            <w:tcBorders>
              <w:top w:val="single" w:sz="8" w:space="0" w:color="152935"/>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109" w:type="dxa"/>
            <w:tcBorders>
              <w:top w:val="single" w:sz="8" w:space="0" w:color="152935"/>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47</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17.7</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492077" w:rsidRPr="00202912" w:rsidRDefault="00A20B7D"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17.7</w:t>
            </w:r>
          </w:p>
        </w:tc>
      </w:tr>
      <w:tr w:rsidR="00492077" w:rsidRPr="00202912" w:rsidTr="00492077">
        <w:trPr>
          <w:cantSplit/>
        </w:trPr>
        <w:tc>
          <w:tcPr>
            <w:tcW w:w="108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10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57</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21.5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A20B7D"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39.2</w:t>
            </w:r>
          </w:p>
        </w:tc>
      </w:tr>
      <w:tr w:rsidR="00492077" w:rsidRPr="00202912" w:rsidTr="00492077">
        <w:trPr>
          <w:cantSplit/>
        </w:trPr>
        <w:tc>
          <w:tcPr>
            <w:tcW w:w="108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10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E224DF" w:rsidRPr="00202912">
              <w:rPr>
                <w:rFonts w:asciiTheme="majorHAnsi" w:hAnsiTheme="majorHAnsi" w:cs="Times New Roman"/>
                <w:sz w:val="24"/>
                <w:szCs w:val="24"/>
              </w:rPr>
              <w:t>3</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8.</w:t>
            </w:r>
            <w:r w:rsidR="00E224DF" w:rsidRPr="00202912">
              <w:rPr>
                <w:rFonts w:asciiTheme="majorHAnsi" w:hAnsiTheme="majorHAnsi" w:cs="Times New Roman"/>
                <w:sz w:val="24"/>
                <w:szCs w:val="24"/>
              </w:rPr>
              <w:t>7</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A20B7D"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47.</w:t>
            </w:r>
            <w:r w:rsidR="00E224DF" w:rsidRPr="00202912">
              <w:rPr>
                <w:rFonts w:asciiTheme="majorHAnsi" w:hAnsiTheme="majorHAnsi" w:cs="Times New Roman"/>
                <w:sz w:val="24"/>
                <w:szCs w:val="24"/>
              </w:rPr>
              <w:t>9</w:t>
            </w:r>
          </w:p>
        </w:tc>
      </w:tr>
      <w:tr w:rsidR="00492077" w:rsidRPr="00202912" w:rsidTr="00492077">
        <w:trPr>
          <w:cantSplit/>
        </w:trPr>
        <w:tc>
          <w:tcPr>
            <w:tcW w:w="108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10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72</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27.</w:t>
            </w:r>
            <w:r w:rsidR="00E224DF" w:rsidRPr="00202912">
              <w:rPr>
                <w:rFonts w:asciiTheme="majorHAnsi" w:hAnsiTheme="majorHAnsi" w:cs="Times New Roman"/>
                <w:sz w:val="24"/>
                <w:szCs w:val="24"/>
              </w:rPr>
              <w:t>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A20B7D"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7</w:t>
            </w:r>
            <w:r w:rsidR="00E224DF" w:rsidRPr="00202912">
              <w:rPr>
                <w:rFonts w:asciiTheme="majorHAnsi" w:hAnsiTheme="majorHAnsi" w:cs="Times New Roman"/>
                <w:sz w:val="24"/>
                <w:szCs w:val="24"/>
              </w:rPr>
              <w:t>5.1</w:t>
            </w:r>
          </w:p>
        </w:tc>
      </w:tr>
      <w:tr w:rsidR="00492077" w:rsidRPr="00202912" w:rsidTr="00492077">
        <w:trPr>
          <w:cantSplit/>
        </w:trPr>
        <w:tc>
          <w:tcPr>
            <w:tcW w:w="108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AEAEAE"/>
              <w:right w:val="nil"/>
            </w:tcBorders>
            <w:shd w:val="clear" w:color="auto" w:fill="auto"/>
          </w:tcPr>
          <w:p w:rsidR="00492077" w:rsidRPr="00202912" w:rsidRDefault="00492077"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109" w:type="dxa"/>
            <w:tcBorders>
              <w:top w:val="single" w:sz="8" w:space="0" w:color="AEAEAE"/>
              <w:left w:val="nil"/>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r w:rsidR="00E224DF" w:rsidRPr="00202912">
              <w:rPr>
                <w:rFonts w:asciiTheme="majorHAnsi" w:hAnsiTheme="majorHAnsi" w:cs="Times New Roman"/>
                <w:sz w:val="24"/>
                <w:szCs w:val="24"/>
              </w:rPr>
              <w:t>6</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E224DF" w:rsidRPr="00202912">
              <w:rPr>
                <w:rFonts w:asciiTheme="majorHAnsi" w:hAnsiTheme="majorHAnsi" w:cs="Times New Roman"/>
                <w:sz w:val="24"/>
                <w:szCs w:val="24"/>
              </w:rPr>
              <w:t>4.9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492077" w:rsidRPr="00202912" w:rsidRDefault="00A20B7D"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492077" w:rsidRPr="00202912" w:rsidTr="00492077">
        <w:trPr>
          <w:cantSplit/>
        </w:trPr>
        <w:tc>
          <w:tcPr>
            <w:tcW w:w="1080" w:type="dxa"/>
            <w:vMerge/>
            <w:tcBorders>
              <w:top w:val="single" w:sz="8" w:space="0" w:color="152935"/>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rPr>
                <w:rFonts w:asciiTheme="majorHAnsi" w:hAnsiTheme="majorHAnsi" w:cs="Times New Roman"/>
                <w:sz w:val="24"/>
                <w:szCs w:val="24"/>
              </w:rPr>
            </w:pPr>
          </w:p>
        </w:tc>
        <w:tc>
          <w:tcPr>
            <w:tcW w:w="2340" w:type="dxa"/>
            <w:tcBorders>
              <w:top w:val="single" w:sz="8" w:space="0" w:color="AEAEAE"/>
              <w:left w:val="nil"/>
              <w:bottom w:val="single" w:sz="8" w:space="0" w:color="152935"/>
              <w:right w:val="nil"/>
            </w:tcBorders>
            <w:shd w:val="clear" w:color="auto" w:fill="auto"/>
          </w:tcPr>
          <w:p w:rsidR="00492077" w:rsidRPr="00202912" w:rsidRDefault="00492077" w:rsidP="00906EDF">
            <w:pPr>
              <w:autoSpaceDE w:val="0"/>
              <w:autoSpaceDN w:val="0"/>
              <w:adjustRightInd w:val="0"/>
              <w:spacing w:after="0"/>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109" w:type="dxa"/>
            <w:tcBorders>
              <w:top w:val="single" w:sz="8" w:space="0" w:color="AEAEAE"/>
              <w:left w:val="nil"/>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492077" w:rsidRPr="00202912" w:rsidRDefault="00492077" w:rsidP="00906EDF">
            <w:pPr>
              <w:autoSpaceDE w:val="0"/>
              <w:autoSpaceDN w:val="0"/>
              <w:adjustRightInd w:val="0"/>
              <w:spacing w:after="0"/>
              <w:ind w:left="60" w:right="60"/>
              <w:jc w:val="right"/>
              <w:rPr>
                <w:rFonts w:asciiTheme="majorHAnsi" w:hAnsiTheme="majorHAnsi" w:cs="Times New Roman"/>
                <w:sz w:val="24"/>
                <w:szCs w:val="24"/>
              </w:rPr>
            </w:pPr>
          </w:p>
        </w:tc>
      </w:tr>
    </w:tbl>
    <w:p w:rsidR="00384682" w:rsidRPr="00202912" w:rsidRDefault="00384682"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990F9B" w:rsidRPr="00202912">
        <w:rPr>
          <w:rFonts w:asciiTheme="majorHAnsi" w:hAnsiTheme="majorHAnsi" w:cs="Times New Roman"/>
          <w:sz w:val="24"/>
          <w:szCs w:val="24"/>
        </w:rPr>
        <w:t>21</w:t>
      </w:r>
    </w:p>
    <w:p w:rsidR="00C01E41" w:rsidRPr="00202912" w:rsidRDefault="00C01E41" w:rsidP="00906EDF">
      <w:pPr>
        <w:spacing w:after="0" w:line="360" w:lineRule="auto"/>
        <w:jc w:val="center"/>
        <w:rPr>
          <w:rFonts w:asciiTheme="majorHAnsi" w:hAnsiTheme="majorHAnsi"/>
          <w:b/>
          <w:sz w:val="24"/>
          <w:szCs w:val="24"/>
        </w:rPr>
      </w:pPr>
    </w:p>
    <w:p w:rsidR="00990F9B" w:rsidRPr="00202912" w:rsidRDefault="00C77340" w:rsidP="00906EDF">
      <w:pPr>
        <w:spacing w:after="0" w:line="480" w:lineRule="auto"/>
        <w:jc w:val="both"/>
        <w:rPr>
          <w:rFonts w:asciiTheme="majorHAnsi" w:hAnsiTheme="majorHAnsi" w:cs="Times New Roman"/>
          <w:sz w:val="24"/>
          <w:szCs w:val="24"/>
        </w:rPr>
      </w:pPr>
      <w:bookmarkStart w:id="366" w:name="_Toc9587759"/>
      <w:bookmarkStart w:id="367" w:name="_Toc21842972"/>
      <w:r w:rsidRPr="00202912">
        <w:rPr>
          <w:rFonts w:asciiTheme="majorHAnsi" w:hAnsiTheme="majorHAnsi" w:cs="Times New Roman"/>
          <w:sz w:val="24"/>
          <w:szCs w:val="24"/>
        </w:rPr>
        <w:t xml:space="preserve">Table 7.8 reveals that 138(52.1%) of the respondents agreed that </w:t>
      </w:r>
      <w:r w:rsidRPr="00202912">
        <w:rPr>
          <w:rFonts w:asciiTheme="majorHAnsi" w:hAnsiTheme="majorHAnsi"/>
          <w:sz w:val="24"/>
          <w:szCs w:val="24"/>
        </w:rPr>
        <w:t xml:space="preserve">credit risk management practices are in line with proper internal controls in WSACCO-Entebbe Branch. This implies that the credit department uses these strategies to </w:t>
      </w:r>
      <w:r w:rsidRPr="00202912">
        <w:rPr>
          <w:rFonts w:asciiTheme="majorHAnsi" w:hAnsiTheme="majorHAnsi" w:cs="Arial"/>
          <w:sz w:val="24"/>
          <w:szCs w:val="24"/>
          <w:shd w:val="clear" w:color="auto" w:fill="FFFFFF"/>
        </w:rPr>
        <w:t>collect and control credit payments from clients; this has helped the SACCO to ensure effective financial performance.</w:t>
      </w:r>
      <w:r w:rsidR="00170B44" w:rsidRPr="00202912">
        <w:rPr>
          <w:rFonts w:asciiTheme="majorHAnsi" w:hAnsiTheme="majorHAnsi" w:cs="Arial"/>
          <w:sz w:val="24"/>
          <w:szCs w:val="24"/>
          <w:shd w:val="clear" w:color="auto" w:fill="FFFFFF"/>
        </w:rPr>
        <w:t xml:space="preserve"> They further indicated that </w:t>
      </w:r>
      <w:r w:rsidR="00170B44" w:rsidRPr="00202912">
        <w:rPr>
          <w:rFonts w:asciiTheme="majorHAnsi" w:hAnsiTheme="majorHAnsi"/>
          <w:sz w:val="24"/>
          <w:szCs w:val="24"/>
        </w:rPr>
        <w:t>these strategies are part of financial management and comprised of the analysis of credit, rating of credit, classification and reporting of credit.</w:t>
      </w:r>
      <w:r w:rsidRPr="00202912">
        <w:rPr>
          <w:rFonts w:asciiTheme="majorHAnsi" w:hAnsiTheme="majorHAnsi"/>
          <w:sz w:val="24"/>
          <w:szCs w:val="24"/>
        </w:rPr>
        <w:t xml:space="preserve"> Despite the fact that, 23(8.7%) were not sure on the matter and 104(39.2%) of the respondents have dissimilar opinion. </w:t>
      </w:r>
      <w:r w:rsidR="00170B44" w:rsidRPr="00202912">
        <w:rPr>
          <w:rFonts w:asciiTheme="majorHAnsi" w:hAnsiTheme="majorHAnsi"/>
          <w:sz w:val="24"/>
          <w:szCs w:val="24"/>
        </w:rPr>
        <w:t xml:space="preserve"> Therefore, </w:t>
      </w:r>
      <w:r w:rsidR="00FD73BB" w:rsidRPr="00202912">
        <w:rPr>
          <w:rFonts w:asciiTheme="majorHAnsi" w:hAnsiTheme="majorHAnsi"/>
          <w:sz w:val="24"/>
          <w:szCs w:val="24"/>
        </w:rPr>
        <w:t xml:space="preserve">the credit risk management practices should be always be utilised to </w:t>
      </w:r>
      <w:r w:rsidR="00FD73BB" w:rsidRPr="00202912">
        <w:rPr>
          <w:rFonts w:asciiTheme="majorHAnsi" w:hAnsiTheme="majorHAnsi" w:cs="Arial"/>
          <w:sz w:val="24"/>
          <w:szCs w:val="24"/>
          <w:shd w:val="clear" w:color="auto" w:fill="FFFFFF"/>
        </w:rPr>
        <w:t>mitigate losses by understanding the adequacy of SACCO's capital and loan loss reserves at any given time, this enable the SACCO to ensure improved financial performance.</w:t>
      </w:r>
    </w:p>
    <w:p w:rsidR="00990F9B" w:rsidRPr="00202912" w:rsidRDefault="00990F9B" w:rsidP="00906EDF">
      <w:pPr>
        <w:rPr>
          <w:rFonts w:asciiTheme="majorHAnsi" w:hAnsiTheme="majorHAnsi"/>
        </w:rPr>
      </w:pPr>
    </w:p>
    <w:p w:rsidR="00203AA7" w:rsidRPr="00202912" w:rsidRDefault="00203AA7" w:rsidP="004B26CF">
      <w:pPr>
        <w:pStyle w:val="Heading1"/>
        <w:spacing w:before="0" w:line="360" w:lineRule="auto"/>
        <w:jc w:val="both"/>
        <w:rPr>
          <w:color w:val="auto"/>
          <w:sz w:val="24"/>
          <w:szCs w:val="24"/>
        </w:rPr>
      </w:pPr>
      <w:bookmarkStart w:id="368" w:name="_Toc92819651"/>
      <w:r w:rsidRPr="00202912">
        <w:rPr>
          <w:color w:val="auto"/>
          <w:sz w:val="24"/>
          <w:szCs w:val="24"/>
        </w:rPr>
        <w:lastRenderedPageBreak/>
        <w:t>Risk identification assists the management to develop risk management strategy</w:t>
      </w:r>
      <w:bookmarkEnd w:id="368"/>
      <w:r w:rsidRPr="00202912">
        <w:rPr>
          <w:color w:val="auto"/>
          <w:sz w:val="24"/>
          <w:szCs w:val="24"/>
        </w:rPr>
        <w:t xml:space="preserve"> </w:t>
      </w:r>
    </w:p>
    <w:p w:rsidR="00BD67E5" w:rsidRPr="00202912" w:rsidRDefault="00FA341D" w:rsidP="00906EDF">
      <w:pPr>
        <w:spacing w:after="0" w:line="480" w:lineRule="auto"/>
        <w:jc w:val="both"/>
        <w:rPr>
          <w:rFonts w:asciiTheme="majorHAnsi" w:hAnsiTheme="majorHAnsi"/>
          <w:sz w:val="24"/>
          <w:szCs w:val="24"/>
        </w:rPr>
      </w:pPr>
      <w:r w:rsidRPr="00202912">
        <w:rPr>
          <w:rFonts w:asciiTheme="majorHAnsi" w:hAnsiTheme="majorHAnsi" w:cs="Arial"/>
          <w:sz w:val="24"/>
          <w:szCs w:val="24"/>
          <w:shd w:val="clear" w:color="auto" w:fill="FFFFFF"/>
        </w:rPr>
        <w:t xml:space="preserve">Risk </w:t>
      </w:r>
      <w:r w:rsidRPr="00202912">
        <w:rPr>
          <w:rFonts w:asciiTheme="majorHAnsi" w:hAnsiTheme="majorHAnsi"/>
          <w:sz w:val="24"/>
          <w:szCs w:val="24"/>
        </w:rPr>
        <w:t>identification is the process of listing potential project risks and their characteristics</w:t>
      </w:r>
      <w:r w:rsidRPr="00202912">
        <w:rPr>
          <w:rFonts w:asciiTheme="majorHAnsi" w:hAnsiTheme="majorHAnsi" w:cs="Arial"/>
          <w:sz w:val="24"/>
          <w:szCs w:val="24"/>
          <w:shd w:val="clear" w:color="auto" w:fill="FFFFFF"/>
        </w:rPr>
        <w:t>. </w:t>
      </w:r>
      <w:r w:rsidRPr="00202912">
        <w:rPr>
          <w:rFonts w:asciiTheme="majorHAnsi" w:hAnsiTheme="majorHAnsi"/>
          <w:sz w:val="24"/>
          <w:szCs w:val="24"/>
        </w:rPr>
        <w:t xml:space="preserve"> </w:t>
      </w:r>
      <w:r w:rsidR="00BD67E5" w:rsidRPr="00202912">
        <w:rPr>
          <w:rFonts w:asciiTheme="majorHAnsi" w:hAnsiTheme="majorHAnsi"/>
          <w:sz w:val="24"/>
          <w:szCs w:val="24"/>
        </w:rPr>
        <w:t xml:space="preserve">Respondents were asked whether risk identification assists the WSACCO-Entebbe Branch management to develop risk management strategy to allocate resources efficiently. Their responses were as revealed in </w:t>
      </w:r>
      <w:r w:rsidR="002F3720" w:rsidRPr="00202912">
        <w:rPr>
          <w:rFonts w:asciiTheme="majorHAnsi" w:hAnsiTheme="majorHAnsi"/>
          <w:sz w:val="24"/>
          <w:szCs w:val="24"/>
        </w:rPr>
        <w:t xml:space="preserve">the </w:t>
      </w:r>
      <w:r w:rsidR="00BD67E5" w:rsidRPr="00202912">
        <w:rPr>
          <w:rFonts w:asciiTheme="majorHAnsi" w:hAnsiTheme="majorHAnsi"/>
          <w:sz w:val="24"/>
          <w:szCs w:val="24"/>
        </w:rPr>
        <w:t>table 7.9.</w:t>
      </w:r>
    </w:p>
    <w:p w:rsidR="00990F9B" w:rsidRPr="00202912" w:rsidRDefault="00384682" w:rsidP="004B26CF">
      <w:pPr>
        <w:pStyle w:val="Heading1"/>
        <w:spacing w:before="0" w:line="360" w:lineRule="auto"/>
        <w:jc w:val="both"/>
        <w:rPr>
          <w:color w:val="auto"/>
          <w:sz w:val="24"/>
          <w:szCs w:val="24"/>
        </w:rPr>
      </w:pPr>
      <w:bookmarkStart w:id="369" w:name="_Toc92819652"/>
      <w:r w:rsidRPr="00202912">
        <w:rPr>
          <w:color w:val="auto"/>
          <w:sz w:val="24"/>
          <w:szCs w:val="24"/>
        </w:rPr>
        <w:t xml:space="preserve">Table </w:t>
      </w:r>
      <w:r w:rsidR="00990F9B" w:rsidRPr="00202912">
        <w:rPr>
          <w:color w:val="auto"/>
          <w:sz w:val="24"/>
          <w:szCs w:val="24"/>
        </w:rPr>
        <w:t>7</w:t>
      </w:r>
      <w:r w:rsidRPr="00202912">
        <w:rPr>
          <w:color w:val="auto"/>
          <w:sz w:val="24"/>
          <w:szCs w:val="24"/>
        </w:rPr>
        <w:t xml:space="preserve">.9: </w:t>
      </w:r>
      <w:bookmarkEnd w:id="366"/>
      <w:bookmarkEnd w:id="367"/>
      <w:r w:rsidR="00990F9B" w:rsidRPr="00202912">
        <w:rPr>
          <w:color w:val="auto"/>
          <w:sz w:val="24"/>
          <w:szCs w:val="24"/>
        </w:rPr>
        <w:t>Risk identification assists the management to develop risk strategy</w:t>
      </w:r>
      <w:bookmarkEnd w:id="369"/>
      <w:r w:rsidR="00990F9B" w:rsidRPr="00202912">
        <w:rPr>
          <w:color w:val="auto"/>
          <w:sz w:val="24"/>
          <w:szCs w:val="24"/>
        </w:rPr>
        <w:t xml:space="preserve"> </w:t>
      </w:r>
    </w:p>
    <w:tbl>
      <w:tblPr>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866"/>
        <w:gridCol w:w="2070"/>
        <w:gridCol w:w="1701"/>
        <w:gridCol w:w="2263"/>
      </w:tblGrid>
      <w:tr w:rsidR="00E224DF" w:rsidRPr="00202912" w:rsidTr="00713D9B">
        <w:trPr>
          <w:cantSplit/>
        </w:trPr>
        <w:tc>
          <w:tcPr>
            <w:tcW w:w="3600" w:type="dxa"/>
            <w:gridSpan w:val="2"/>
            <w:tcBorders>
              <w:top w:val="nil"/>
              <w:left w:val="nil"/>
              <w:bottom w:val="single" w:sz="8" w:space="0" w:color="152935"/>
              <w:right w:val="nil"/>
            </w:tcBorders>
            <w:shd w:val="clear" w:color="auto" w:fill="FFFFFF"/>
            <w:vAlign w:val="bottom"/>
          </w:tcPr>
          <w:p w:rsidR="00E224DF" w:rsidRPr="00202912" w:rsidRDefault="00E224DF" w:rsidP="00906EDF">
            <w:pPr>
              <w:autoSpaceDE w:val="0"/>
              <w:autoSpaceDN w:val="0"/>
              <w:adjustRightInd w:val="0"/>
              <w:spacing w:after="0" w:line="360" w:lineRule="auto"/>
              <w:rPr>
                <w:rFonts w:asciiTheme="majorHAnsi" w:hAnsiTheme="majorHAnsi" w:cs="Times New Roman"/>
                <w:sz w:val="24"/>
                <w:szCs w:val="24"/>
              </w:rPr>
            </w:pPr>
          </w:p>
        </w:tc>
        <w:tc>
          <w:tcPr>
            <w:tcW w:w="2070" w:type="dxa"/>
            <w:tcBorders>
              <w:top w:val="nil"/>
              <w:left w:val="nil"/>
              <w:bottom w:val="single" w:sz="8" w:space="0" w:color="152935"/>
              <w:right w:val="single" w:sz="8" w:space="0" w:color="E0E0E0"/>
            </w:tcBorders>
            <w:shd w:val="clear" w:color="auto" w:fill="FFFFFF"/>
            <w:vAlign w:val="bottom"/>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701" w:type="dxa"/>
            <w:tcBorders>
              <w:top w:val="nil"/>
              <w:left w:val="single" w:sz="8" w:space="0" w:color="E0E0E0"/>
              <w:bottom w:val="single" w:sz="8" w:space="0" w:color="152935"/>
              <w:right w:val="single" w:sz="8" w:space="0" w:color="E0E0E0"/>
            </w:tcBorders>
            <w:shd w:val="clear" w:color="auto" w:fill="FFFFFF"/>
            <w:vAlign w:val="bottom"/>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3" w:type="dxa"/>
            <w:tcBorders>
              <w:top w:val="nil"/>
              <w:left w:val="single" w:sz="8" w:space="0" w:color="E0E0E0"/>
              <w:bottom w:val="single" w:sz="8" w:space="0" w:color="152935"/>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E224DF" w:rsidRPr="00202912" w:rsidTr="00B01AB6">
        <w:trPr>
          <w:cantSplit/>
        </w:trPr>
        <w:tc>
          <w:tcPr>
            <w:tcW w:w="734" w:type="dxa"/>
            <w:vMerge w:val="restart"/>
            <w:tcBorders>
              <w:top w:val="single" w:sz="8" w:space="0" w:color="152935"/>
              <w:left w:val="nil"/>
              <w:bottom w:val="single" w:sz="8" w:space="0" w:color="152935"/>
              <w:right w:val="nil"/>
            </w:tcBorders>
            <w:shd w:val="clear" w:color="auto" w:fill="auto"/>
          </w:tcPr>
          <w:p w:rsidR="00E224DF" w:rsidRPr="00202912" w:rsidRDefault="00E224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866" w:type="dxa"/>
            <w:tcBorders>
              <w:top w:val="single" w:sz="8" w:space="0" w:color="152935"/>
              <w:left w:val="nil"/>
              <w:bottom w:val="single" w:sz="8" w:space="0" w:color="AEAEAE"/>
              <w:right w:val="nil"/>
            </w:tcBorders>
            <w:shd w:val="clear" w:color="auto" w:fill="auto"/>
          </w:tcPr>
          <w:p w:rsidR="00E224DF" w:rsidRPr="00202912" w:rsidRDefault="00E224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2070" w:type="dxa"/>
            <w:tcBorders>
              <w:top w:val="single" w:sz="8" w:space="0" w:color="152935"/>
              <w:left w:val="nil"/>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w:t>
            </w:r>
          </w:p>
        </w:tc>
        <w:tc>
          <w:tcPr>
            <w:tcW w:w="1701" w:type="dxa"/>
            <w:tcBorders>
              <w:top w:val="single" w:sz="8" w:space="0" w:color="152935"/>
              <w:left w:val="single" w:sz="8" w:space="0" w:color="E0E0E0"/>
              <w:bottom w:val="single" w:sz="8" w:space="0" w:color="AEAEAE"/>
              <w:right w:val="single" w:sz="8" w:space="0" w:color="E0E0E0"/>
            </w:tcBorders>
            <w:shd w:val="clear" w:color="auto" w:fill="FFFFFF"/>
          </w:tcPr>
          <w:p w:rsidR="00E224DF" w:rsidRPr="00202912" w:rsidRDefault="00713D9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w:t>
            </w:r>
            <w:r w:rsidR="00E224DF" w:rsidRPr="00202912">
              <w:rPr>
                <w:rFonts w:asciiTheme="majorHAnsi" w:hAnsiTheme="majorHAnsi" w:cs="Times New Roman"/>
                <w:sz w:val="24"/>
                <w:szCs w:val="24"/>
              </w:rPr>
              <w:t>.3</w:t>
            </w:r>
          </w:p>
        </w:tc>
        <w:tc>
          <w:tcPr>
            <w:tcW w:w="2263" w:type="dxa"/>
            <w:tcBorders>
              <w:top w:val="single" w:sz="8" w:space="0" w:color="152935"/>
              <w:left w:val="single" w:sz="8" w:space="0" w:color="E0E0E0"/>
              <w:bottom w:val="single" w:sz="8" w:space="0" w:color="AEAEAE"/>
              <w:right w:val="single" w:sz="8" w:space="0" w:color="E0E0E0"/>
            </w:tcBorders>
            <w:shd w:val="clear" w:color="auto" w:fill="FFFFFF"/>
          </w:tcPr>
          <w:p w:rsidR="00E224DF" w:rsidRPr="00202912" w:rsidRDefault="00713D9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11.3</w:t>
            </w:r>
          </w:p>
        </w:tc>
      </w:tr>
      <w:tr w:rsidR="00E224DF" w:rsidRPr="00202912" w:rsidTr="00B01AB6">
        <w:trPr>
          <w:cantSplit/>
        </w:trPr>
        <w:tc>
          <w:tcPr>
            <w:tcW w:w="734" w:type="dxa"/>
            <w:vMerge/>
            <w:tcBorders>
              <w:top w:val="single" w:sz="8" w:space="0" w:color="152935"/>
              <w:left w:val="nil"/>
              <w:bottom w:val="single" w:sz="8" w:space="0" w:color="152935"/>
              <w:right w:val="nil"/>
            </w:tcBorders>
            <w:shd w:val="clear" w:color="auto" w:fill="auto"/>
          </w:tcPr>
          <w:p w:rsidR="00E224DF" w:rsidRPr="00202912" w:rsidRDefault="00E224DF" w:rsidP="00906EDF">
            <w:pPr>
              <w:autoSpaceDE w:val="0"/>
              <w:autoSpaceDN w:val="0"/>
              <w:adjustRightInd w:val="0"/>
              <w:spacing w:after="0" w:line="360" w:lineRule="auto"/>
              <w:rPr>
                <w:rFonts w:asciiTheme="majorHAnsi" w:hAnsiTheme="majorHAnsi" w:cs="Times New Roman"/>
                <w:sz w:val="24"/>
                <w:szCs w:val="24"/>
              </w:rPr>
            </w:pPr>
          </w:p>
        </w:tc>
        <w:tc>
          <w:tcPr>
            <w:tcW w:w="2866" w:type="dxa"/>
            <w:tcBorders>
              <w:top w:val="single" w:sz="8" w:space="0" w:color="AEAEAE"/>
              <w:left w:val="nil"/>
              <w:bottom w:val="single" w:sz="8" w:space="0" w:color="AEAEAE"/>
              <w:right w:val="nil"/>
            </w:tcBorders>
            <w:shd w:val="clear" w:color="auto" w:fill="auto"/>
          </w:tcPr>
          <w:p w:rsidR="00E224DF" w:rsidRPr="00202912" w:rsidRDefault="00E224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2070" w:type="dxa"/>
            <w:tcBorders>
              <w:top w:val="single" w:sz="8" w:space="0" w:color="AEAEAE"/>
              <w:left w:val="nil"/>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w:t>
            </w:r>
            <w:r w:rsidR="00713D9B" w:rsidRPr="00202912">
              <w:rPr>
                <w:rFonts w:asciiTheme="majorHAnsi" w:hAnsiTheme="majorHAnsi" w:cs="Times New Roman"/>
                <w:sz w:val="24"/>
                <w:szCs w:val="24"/>
              </w:rPr>
              <w:t>.8</w:t>
            </w:r>
          </w:p>
        </w:tc>
        <w:tc>
          <w:tcPr>
            <w:tcW w:w="2263"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713D9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27.1</w:t>
            </w:r>
          </w:p>
        </w:tc>
      </w:tr>
      <w:tr w:rsidR="00E224DF" w:rsidRPr="00202912" w:rsidTr="00B01AB6">
        <w:trPr>
          <w:cantSplit/>
        </w:trPr>
        <w:tc>
          <w:tcPr>
            <w:tcW w:w="734" w:type="dxa"/>
            <w:vMerge/>
            <w:tcBorders>
              <w:top w:val="single" w:sz="8" w:space="0" w:color="152935"/>
              <w:left w:val="nil"/>
              <w:bottom w:val="single" w:sz="8" w:space="0" w:color="152935"/>
              <w:right w:val="nil"/>
            </w:tcBorders>
            <w:shd w:val="clear" w:color="auto" w:fill="auto"/>
          </w:tcPr>
          <w:p w:rsidR="00E224DF" w:rsidRPr="00202912" w:rsidRDefault="00E224DF" w:rsidP="00906EDF">
            <w:pPr>
              <w:autoSpaceDE w:val="0"/>
              <w:autoSpaceDN w:val="0"/>
              <w:adjustRightInd w:val="0"/>
              <w:spacing w:after="0" w:line="360" w:lineRule="auto"/>
              <w:rPr>
                <w:rFonts w:asciiTheme="majorHAnsi" w:hAnsiTheme="majorHAnsi" w:cs="Times New Roman"/>
                <w:sz w:val="24"/>
                <w:szCs w:val="24"/>
              </w:rPr>
            </w:pPr>
          </w:p>
        </w:tc>
        <w:tc>
          <w:tcPr>
            <w:tcW w:w="2866" w:type="dxa"/>
            <w:tcBorders>
              <w:top w:val="single" w:sz="8" w:space="0" w:color="AEAEAE"/>
              <w:left w:val="nil"/>
              <w:bottom w:val="single" w:sz="8" w:space="0" w:color="AEAEAE"/>
              <w:right w:val="nil"/>
            </w:tcBorders>
            <w:shd w:val="clear" w:color="auto" w:fill="auto"/>
          </w:tcPr>
          <w:p w:rsidR="00E224DF" w:rsidRPr="00202912" w:rsidRDefault="00E224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2070" w:type="dxa"/>
            <w:tcBorders>
              <w:top w:val="single" w:sz="8" w:space="0" w:color="AEAEAE"/>
              <w:left w:val="nil"/>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713D9B" w:rsidRPr="00202912">
              <w:rPr>
                <w:rFonts w:asciiTheme="majorHAnsi" w:hAnsiTheme="majorHAnsi" w:cs="Times New Roman"/>
                <w:sz w:val="24"/>
                <w:szCs w:val="24"/>
              </w:rPr>
              <w:t>1.0</w:t>
            </w:r>
          </w:p>
        </w:tc>
        <w:tc>
          <w:tcPr>
            <w:tcW w:w="2263"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713D9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38.1</w:t>
            </w:r>
          </w:p>
        </w:tc>
      </w:tr>
      <w:tr w:rsidR="00E224DF" w:rsidRPr="00202912" w:rsidTr="00B01AB6">
        <w:trPr>
          <w:cantSplit/>
        </w:trPr>
        <w:tc>
          <w:tcPr>
            <w:tcW w:w="734" w:type="dxa"/>
            <w:vMerge/>
            <w:tcBorders>
              <w:top w:val="single" w:sz="8" w:space="0" w:color="152935"/>
              <w:left w:val="nil"/>
              <w:bottom w:val="single" w:sz="8" w:space="0" w:color="152935"/>
              <w:right w:val="nil"/>
            </w:tcBorders>
            <w:shd w:val="clear" w:color="auto" w:fill="auto"/>
          </w:tcPr>
          <w:p w:rsidR="00E224DF" w:rsidRPr="00202912" w:rsidRDefault="00E224DF" w:rsidP="00906EDF">
            <w:pPr>
              <w:autoSpaceDE w:val="0"/>
              <w:autoSpaceDN w:val="0"/>
              <w:adjustRightInd w:val="0"/>
              <w:spacing w:after="0" w:line="360" w:lineRule="auto"/>
              <w:rPr>
                <w:rFonts w:asciiTheme="majorHAnsi" w:hAnsiTheme="majorHAnsi" w:cs="Times New Roman"/>
                <w:sz w:val="24"/>
                <w:szCs w:val="24"/>
              </w:rPr>
            </w:pPr>
          </w:p>
        </w:tc>
        <w:tc>
          <w:tcPr>
            <w:tcW w:w="2866" w:type="dxa"/>
            <w:tcBorders>
              <w:top w:val="single" w:sz="8" w:space="0" w:color="AEAEAE"/>
              <w:left w:val="nil"/>
              <w:bottom w:val="single" w:sz="8" w:space="0" w:color="AEAEAE"/>
              <w:right w:val="nil"/>
            </w:tcBorders>
            <w:shd w:val="clear" w:color="auto" w:fill="auto"/>
          </w:tcPr>
          <w:p w:rsidR="00E224DF" w:rsidRPr="00202912" w:rsidRDefault="00E224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2070" w:type="dxa"/>
            <w:tcBorders>
              <w:top w:val="single" w:sz="8" w:space="0" w:color="AEAEAE"/>
              <w:left w:val="nil"/>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76</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w:t>
            </w:r>
            <w:r w:rsidR="00713D9B" w:rsidRPr="00202912">
              <w:rPr>
                <w:rFonts w:asciiTheme="majorHAnsi" w:hAnsiTheme="majorHAnsi" w:cs="Times New Roman"/>
                <w:sz w:val="24"/>
                <w:szCs w:val="24"/>
              </w:rPr>
              <w:t>8.7</w:t>
            </w:r>
          </w:p>
        </w:tc>
        <w:tc>
          <w:tcPr>
            <w:tcW w:w="2263"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713D9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66.8</w:t>
            </w:r>
          </w:p>
        </w:tc>
      </w:tr>
      <w:tr w:rsidR="00E224DF" w:rsidRPr="00202912" w:rsidTr="00B01AB6">
        <w:trPr>
          <w:cantSplit/>
        </w:trPr>
        <w:tc>
          <w:tcPr>
            <w:tcW w:w="734" w:type="dxa"/>
            <w:vMerge/>
            <w:tcBorders>
              <w:top w:val="single" w:sz="8" w:space="0" w:color="152935"/>
              <w:left w:val="nil"/>
              <w:bottom w:val="single" w:sz="8" w:space="0" w:color="152935"/>
              <w:right w:val="nil"/>
            </w:tcBorders>
            <w:shd w:val="clear" w:color="auto" w:fill="auto"/>
          </w:tcPr>
          <w:p w:rsidR="00E224DF" w:rsidRPr="00202912" w:rsidRDefault="00E224DF" w:rsidP="00906EDF">
            <w:pPr>
              <w:autoSpaceDE w:val="0"/>
              <w:autoSpaceDN w:val="0"/>
              <w:adjustRightInd w:val="0"/>
              <w:spacing w:after="0" w:line="360" w:lineRule="auto"/>
              <w:rPr>
                <w:rFonts w:asciiTheme="majorHAnsi" w:hAnsiTheme="majorHAnsi" w:cs="Times New Roman"/>
                <w:sz w:val="24"/>
                <w:szCs w:val="24"/>
              </w:rPr>
            </w:pPr>
          </w:p>
        </w:tc>
        <w:tc>
          <w:tcPr>
            <w:tcW w:w="2866" w:type="dxa"/>
            <w:tcBorders>
              <w:top w:val="single" w:sz="8" w:space="0" w:color="AEAEAE"/>
              <w:left w:val="nil"/>
              <w:bottom w:val="single" w:sz="8" w:space="0" w:color="AEAEAE"/>
              <w:right w:val="nil"/>
            </w:tcBorders>
            <w:shd w:val="clear" w:color="auto" w:fill="auto"/>
          </w:tcPr>
          <w:p w:rsidR="00E224DF" w:rsidRPr="00202912" w:rsidRDefault="00E224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2070" w:type="dxa"/>
            <w:tcBorders>
              <w:top w:val="single" w:sz="8" w:space="0" w:color="AEAEAE"/>
              <w:left w:val="nil"/>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88</w:t>
            </w:r>
          </w:p>
        </w:tc>
        <w:tc>
          <w:tcPr>
            <w:tcW w:w="1701"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713D9B" w:rsidRPr="00202912">
              <w:rPr>
                <w:rFonts w:asciiTheme="majorHAnsi" w:hAnsiTheme="majorHAnsi" w:cs="Times New Roman"/>
                <w:sz w:val="24"/>
                <w:szCs w:val="24"/>
              </w:rPr>
              <w:t>3.</w:t>
            </w:r>
            <w:r w:rsidRPr="00202912">
              <w:rPr>
                <w:rFonts w:asciiTheme="majorHAnsi" w:hAnsiTheme="majorHAnsi" w:cs="Times New Roman"/>
                <w:sz w:val="24"/>
                <w:szCs w:val="24"/>
              </w:rPr>
              <w:t>2</w:t>
            </w:r>
          </w:p>
        </w:tc>
        <w:tc>
          <w:tcPr>
            <w:tcW w:w="2263" w:type="dxa"/>
            <w:tcBorders>
              <w:top w:val="single" w:sz="8" w:space="0" w:color="AEAEAE"/>
              <w:left w:val="single" w:sz="8" w:space="0" w:color="E0E0E0"/>
              <w:bottom w:val="single" w:sz="8" w:space="0" w:color="AEAEAE"/>
              <w:right w:val="single" w:sz="8" w:space="0" w:color="E0E0E0"/>
            </w:tcBorders>
            <w:shd w:val="clear" w:color="auto" w:fill="FFFFFF"/>
          </w:tcPr>
          <w:p w:rsidR="00E224DF" w:rsidRPr="00202912" w:rsidRDefault="00713D9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E224DF" w:rsidRPr="00202912" w:rsidTr="00B01AB6">
        <w:trPr>
          <w:cantSplit/>
        </w:trPr>
        <w:tc>
          <w:tcPr>
            <w:tcW w:w="734" w:type="dxa"/>
            <w:vMerge/>
            <w:tcBorders>
              <w:top w:val="single" w:sz="8" w:space="0" w:color="152935"/>
              <w:left w:val="nil"/>
              <w:bottom w:val="single" w:sz="8" w:space="0" w:color="152935"/>
              <w:right w:val="nil"/>
            </w:tcBorders>
            <w:shd w:val="clear" w:color="auto" w:fill="auto"/>
          </w:tcPr>
          <w:p w:rsidR="00E224DF" w:rsidRPr="00202912" w:rsidRDefault="00E224DF" w:rsidP="00906EDF">
            <w:pPr>
              <w:autoSpaceDE w:val="0"/>
              <w:autoSpaceDN w:val="0"/>
              <w:adjustRightInd w:val="0"/>
              <w:spacing w:after="0" w:line="360" w:lineRule="auto"/>
              <w:rPr>
                <w:rFonts w:asciiTheme="majorHAnsi" w:hAnsiTheme="majorHAnsi" w:cs="Times New Roman"/>
                <w:sz w:val="24"/>
                <w:szCs w:val="24"/>
              </w:rPr>
            </w:pPr>
          </w:p>
        </w:tc>
        <w:tc>
          <w:tcPr>
            <w:tcW w:w="2866" w:type="dxa"/>
            <w:tcBorders>
              <w:top w:val="single" w:sz="8" w:space="0" w:color="AEAEAE"/>
              <w:left w:val="nil"/>
              <w:bottom w:val="single" w:sz="8" w:space="0" w:color="152935"/>
              <w:right w:val="nil"/>
            </w:tcBorders>
            <w:shd w:val="clear" w:color="auto" w:fill="auto"/>
          </w:tcPr>
          <w:p w:rsidR="00E224DF" w:rsidRPr="00202912" w:rsidRDefault="00E224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2070" w:type="dxa"/>
            <w:tcBorders>
              <w:top w:val="single" w:sz="8" w:space="0" w:color="AEAEAE"/>
              <w:left w:val="nil"/>
              <w:bottom w:val="single" w:sz="8" w:space="0" w:color="152935"/>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701" w:type="dxa"/>
            <w:tcBorders>
              <w:top w:val="single" w:sz="8" w:space="0" w:color="AEAEAE"/>
              <w:left w:val="single" w:sz="8" w:space="0" w:color="E0E0E0"/>
              <w:bottom w:val="single" w:sz="8" w:space="0" w:color="152935"/>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3" w:type="dxa"/>
            <w:tcBorders>
              <w:top w:val="single" w:sz="8" w:space="0" w:color="AEAEAE"/>
              <w:left w:val="single" w:sz="8" w:space="0" w:color="E0E0E0"/>
              <w:bottom w:val="single" w:sz="8" w:space="0" w:color="152935"/>
              <w:right w:val="single" w:sz="8" w:space="0" w:color="E0E0E0"/>
            </w:tcBorders>
            <w:shd w:val="clear" w:color="auto" w:fill="FFFFFF"/>
          </w:tcPr>
          <w:p w:rsidR="00E224DF" w:rsidRPr="00202912" w:rsidRDefault="00E224DF"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384682" w:rsidRPr="00202912" w:rsidRDefault="00384682"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990F9B" w:rsidRPr="00202912">
        <w:rPr>
          <w:rFonts w:asciiTheme="majorHAnsi" w:hAnsiTheme="majorHAnsi" w:cs="Times New Roman"/>
          <w:sz w:val="24"/>
          <w:szCs w:val="24"/>
        </w:rPr>
        <w:t>21</w:t>
      </w:r>
    </w:p>
    <w:p w:rsidR="00384682" w:rsidRPr="00202912" w:rsidRDefault="00384682" w:rsidP="00906EDF">
      <w:pPr>
        <w:spacing w:after="0" w:line="360" w:lineRule="auto"/>
        <w:jc w:val="center"/>
        <w:rPr>
          <w:rFonts w:asciiTheme="majorHAnsi" w:hAnsiTheme="majorHAnsi"/>
          <w:b/>
          <w:sz w:val="24"/>
          <w:szCs w:val="24"/>
        </w:rPr>
      </w:pPr>
    </w:p>
    <w:p w:rsidR="00384682" w:rsidRPr="00202912" w:rsidRDefault="00BD67E5" w:rsidP="00906EDF">
      <w:pPr>
        <w:spacing w:after="0" w:line="480" w:lineRule="auto"/>
        <w:jc w:val="both"/>
        <w:rPr>
          <w:rFonts w:asciiTheme="majorHAnsi" w:hAnsiTheme="majorHAnsi" w:cs="Arial"/>
          <w:sz w:val="24"/>
          <w:szCs w:val="24"/>
          <w:shd w:val="clear" w:color="auto" w:fill="FFFFFF"/>
        </w:rPr>
      </w:pPr>
      <w:r w:rsidRPr="00202912">
        <w:rPr>
          <w:rFonts w:asciiTheme="majorHAnsi" w:hAnsiTheme="majorHAnsi"/>
          <w:sz w:val="24"/>
          <w:szCs w:val="24"/>
        </w:rPr>
        <w:t>Result of findings in</w:t>
      </w:r>
      <w:r w:rsidR="002F3720" w:rsidRPr="00202912">
        <w:rPr>
          <w:rFonts w:asciiTheme="majorHAnsi" w:hAnsiTheme="majorHAnsi"/>
          <w:sz w:val="24"/>
          <w:szCs w:val="24"/>
        </w:rPr>
        <w:t xml:space="preserve"> the</w:t>
      </w:r>
      <w:r w:rsidRPr="00202912">
        <w:rPr>
          <w:rFonts w:asciiTheme="majorHAnsi" w:hAnsiTheme="majorHAnsi"/>
          <w:sz w:val="24"/>
          <w:szCs w:val="24"/>
        </w:rPr>
        <w:t xml:space="preserve"> table 7.9 reveals that the majority 164(</w:t>
      </w:r>
      <w:r w:rsidR="00FA341D" w:rsidRPr="00202912">
        <w:rPr>
          <w:rFonts w:asciiTheme="majorHAnsi" w:hAnsiTheme="majorHAnsi"/>
          <w:sz w:val="24"/>
          <w:szCs w:val="24"/>
        </w:rPr>
        <w:t xml:space="preserve">61.9%) of the respondent generally agreed that risk identification assists the WSACCO-Entebbe Branch management to develop risk management strategy to allocate resources efficiently. They revealed that there is daily process of determining risks that could potentially prevent the SACCO from achieving its objectives and goals; this has enabled the management to ensure effective and efficient financial performance. On the other hand, 29(11%) were not sure and 72(27.1%) of the respondents disagreed. This means that </w:t>
      </w:r>
      <w:r w:rsidR="00971113" w:rsidRPr="00202912">
        <w:rPr>
          <w:rFonts w:asciiTheme="majorHAnsi" w:hAnsiTheme="majorHAnsi"/>
          <w:sz w:val="24"/>
          <w:szCs w:val="24"/>
        </w:rPr>
        <w:t>some officials</w:t>
      </w:r>
      <w:r w:rsidR="00FA341D" w:rsidRPr="00202912">
        <w:rPr>
          <w:rFonts w:asciiTheme="majorHAnsi" w:hAnsiTheme="majorHAnsi"/>
          <w:sz w:val="24"/>
          <w:szCs w:val="24"/>
        </w:rPr>
        <w:t xml:space="preserve"> in </w:t>
      </w:r>
      <w:r w:rsidR="00971113" w:rsidRPr="00202912">
        <w:rPr>
          <w:rFonts w:asciiTheme="majorHAnsi" w:hAnsiTheme="majorHAnsi"/>
          <w:sz w:val="24"/>
          <w:szCs w:val="24"/>
        </w:rPr>
        <w:t xml:space="preserve">the </w:t>
      </w:r>
      <w:r w:rsidR="00FA341D" w:rsidRPr="00202912">
        <w:rPr>
          <w:rFonts w:asciiTheme="majorHAnsi" w:hAnsiTheme="majorHAnsi"/>
          <w:sz w:val="24"/>
          <w:szCs w:val="24"/>
        </w:rPr>
        <w:t>credit department fail to i</w:t>
      </w:r>
      <w:r w:rsidR="00FA341D" w:rsidRPr="00202912">
        <w:rPr>
          <w:rFonts w:asciiTheme="majorHAnsi" w:hAnsiTheme="majorHAnsi" w:cs="Arial"/>
          <w:sz w:val="24"/>
          <w:szCs w:val="24"/>
          <w:shd w:val="clear" w:color="auto" w:fill="FFFFFF"/>
        </w:rPr>
        <w:t xml:space="preserve">dentify and assess threats to </w:t>
      </w:r>
      <w:r w:rsidR="00971113" w:rsidRPr="00202912">
        <w:rPr>
          <w:rFonts w:asciiTheme="majorHAnsi" w:hAnsiTheme="majorHAnsi" w:cs="Arial"/>
          <w:sz w:val="24"/>
          <w:szCs w:val="24"/>
          <w:shd w:val="clear" w:color="auto" w:fill="FFFFFF"/>
        </w:rPr>
        <w:t>the SACCO</w:t>
      </w:r>
      <w:r w:rsidR="00FA341D" w:rsidRPr="00202912">
        <w:rPr>
          <w:rFonts w:asciiTheme="majorHAnsi" w:hAnsiTheme="majorHAnsi" w:cs="Arial"/>
          <w:sz w:val="24"/>
          <w:szCs w:val="24"/>
          <w:shd w:val="clear" w:color="auto" w:fill="FFFFFF"/>
        </w:rPr>
        <w:t>, its operations, and its workforce</w:t>
      </w:r>
      <w:r w:rsidR="00971113" w:rsidRPr="00202912">
        <w:rPr>
          <w:rFonts w:asciiTheme="majorHAnsi" w:hAnsiTheme="majorHAnsi" w:cs="Arial"/>
          <w:sz w:val="24"/>
          <w:szCs w:val="24"/>
          <w:shd w:val="clear" w:color="auto" w:fill="FFFFFF"/>
        </w:rPr>
        <w:t xml:space="preserve"> before happens.</w:t>
      </w:r>
    </w:p>
    <w:p w:rsidR="0049255B" w:rsidRPr="00202912" w:rsidRDefault="0049255B" w:rsidP="00906EDF">
      <w:pPr>
        <w:spacing w:after="0" w:line="480" w:lineRule="auto"/>
        <w:jc w:val="both"/>
        <w:rPr>
          <w:rFonts w:asciiTheme="majorHAnsi" w:hAnsiTheme="majorHAnsi"/>
          <w:sz w:val="24"/>
          <w:szCs w:val="24"/>
        </w:rPr>
      </w:pPr>
    </w:p>
    <w:p w:rsidR="00384682" w:rsidRPr="00202912" w:rsidRDefault="00384682" w:rsidP="00906EDF">
      <w:pPr>
        <w:spacing w:after="0" w:line="360" w:lineRule="auto"/>
        <w:jc w:val="center"/>
        <w:rPr>
          <w:rFonts w:asciiTheme="majorHAnsi" w:hAnsiTheme="majorHAnsi"/>
          <w:b/>
          <w:sz w:val="24"/>
          <w:szCs w:val="24"/>
        </w:rPr>
      </w:pPr>
    </w:p>
    <w:p w:rsidR="00990F9B" w:rsidRPr="00202912" w:rsidRDefault="00990F9B" w:rsidP="00906EDF">
      <w:pPr>
        <w:spacing w:after="0" w:line="360" w:lineRule="auto"/>
        <w:jc w:val="center"/>
        <w:rPr>
          <w:rFonts w:asciiTheme="majorHAnsi" w:hAnsiTheme="majorHAnsi"/>
          <w:b/>
          <w:sz w:val="24"/>
          <w:szCs w:val="24"/>
        </w:rPr>
      </w:pPr>
    </w:p>
    <w:p w:rsidR="00990F9B" w:rsidRPr="00202912" w:rsidRDefault="00990F9B" w:rsidP="00906EDF">
      <w:pPr>
        <w:spacing w:after="0" w:line="360" w:lineRule="auto"/>
        <w:jc w:val="center"/>
        <w:rPr>
          <w:rFonts w:asciiTheme="majorHAnsi" w:hAnsiTheme="majorHAnsi"/>
          <w:b/>
          <w:sz w:val="24"/>
          <w:szCs w:val="24"/>
        </w:rPr>
      </w:pPr>
    </w:p>
    <w:p w:rsidR="0049255B" w:rsidRPr="00202912" w:rsidRDefault="0049255B" w:rsidP="004B26CF">
      <w:pPr>
        <w:pStyle w:val="Heading1"/>
        <w:spacing w:before="0" w:line="360" w:lineRule="auto"/>
        <w:jc w:val="both"/>
        <w:rPr>
          <w:color w:val="auto"/>
          <w:sz w:val="24"/>
          <w:szCs w:val="24"/>
        </w:rPr>
      </w:pPr>
      <w:bookmarkStart w:id="370" w:name="_Toc92819653"/>
      <w:r w:rsidRPr="00202912">
        <w:rPr>
          <w:color w:val="auto"/>
          <w:sz w:val="24"/>
          <w:szCs w:val="24"/>
        </w:rPr>
        <w:t>WSACCO –Entebbe has well qualified and skilled staff in managing credit risks</w:t>
      </w:r>
      <w:bookmarkEnd w:id="370"/>
    </w:p>
    <w:p w:rsidR="0049255B" w:rsidRPr="00202912" w:rsidRDefault="0049255B" w:rsidP="00906EDF">
      <w:pPr>
        <w:spacing w:line="480" w:lineRule="auto"/>
        <w:jc w:val="both"/>
        <w:rPr>
          <w:rFonts w:asciiTheme="majorHAnsi" w:hAnsiTheme="majorHAnsi"/>
          <w:b/>
          <w:sz w:val="24"/>
          <w:szCs w:val="24"/>
        </w:rPr>
      </w:pPr>
      <w:r w:rsidRPr="00202912">
        <w:rPr>
          <w:rFonts w:asciiTheme="majorHAnsi" w:hAnsiTheme="majorHAnsi"/>
          <w:sz w:val="24"/>
          <w:szCs w:val="24"/>
        </w:rPr>
        <w:t xml:space="preserve">On the question whether WSACCO –Entebbe Branch has well qualified and skilled staff in managing credit risks. Their responses were as shown in </w:t>
      </w:r>
      <w:r w:rsidR="002F3720" w:rsidRPr="00202912">
        <w:rPr>
          <w:rFonts w:asciiTheme="majorHAnsi" w:hAnsiTheme="majorHAnsi"/>
          <w:sz w:val="24"/>
          <w:szCs w:val="24"/>
        </w:rPr>
        <w:t xml:space="preserve">the </w:t>
      </w:r>
      <w:r w:rsidRPr="00202912">
        <w:rPr>
          <w:rFonts w:asciiTheme="majorHAnsi" w:hAnsiTheme="majorHAnsi"/>
          <w:sz w:val="24"/>
          <w:szCs w:val="24"/>
        </w:rPr>
        <w:t>table 7.10.</w:t>
      </w:r>
    </w:p>
    <w:p w:rsidR="00384682" w:rsidRPr="00202912" w:rsidRDefault="00384682" w:rsidP="004B26CF">
      <w:pPr>
        <w:pStyle w:val="Heading1"/>
        <w:spacing w:before="0" w:line="360" w:lineRule="auto"/>
        <w:jc w:val="both"/>
        <w:rPr>
          <w:color w:val="auto"/>
          <w:sz w:val="24"/>
          <w:szCs w:val="24"/>
        </w:rPr>
      </w:pPr>
      <w:bookmarkStart w:id="371" w:name="_Toc92819654"/>
      <w:r w:rsidRPr="00202912">
        <w:rPr>
          <w:rFonts w:cs="Times New Roman"/>
          <w:color w:val="auto"/>
          <w:sz w:val="24"/>
          <w:szCs w:val="24"/>
        </w:rPr>
        <w:t xml:space="preserve">Table </w:t>
      </w:r>
      <w:r w:rsidR="00990F9B" w:rsidRPr="00202912">
        <w:rPr>
          <w:rFonts w:cs="Times New Roman"/>
          <w:color w:val="auto"/>
          <w:sz w:val="24"/>
          <w:szCs w:val="24"/>
        </w:rPr>
        <w:t>7</w:t>
      </w:r>
      <w:r w:rsidRPr="00202912">
        <w:rPr>
          <w:rFonts w:cs="Times New Roman"/>
          <w:color w:val="auto"/>
          <w:sz w:val="24"/>
          <w:szCs w:val="24"/>
        </w:rPr>
        <w:t xml:space="preserve">.10: </w:t>
      </w:r>
      <w:r w:rsidR="0049255B" w:rsidRPr="00202912">
        <w:rPr>
          <w:color w:val="auto"/>
          <w:sz w:val="24"/>
          <w:szCs w:val="24"/>
        </w:rPr>
        <w:t xml:space="preserve">WSACCO </w:t>
      </w:r>
      <w:r w:rsidR="00990F9B" w:rsidRPr="00202912">
        <w:rPr>
          <w:color w:val="auto"/>
          <w:sz w:val="24"/>
          <w:szCs w:val="24"/>
        </w:rPr>
        <w:t>has well qualified and skilled staff in managing credit risks.</w:t>
      </w:r>
      <w:bookmarkEnd w:id="371"/>
      <w:r w:rsidR="00990F9B"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2520"/>
        <w:gridCol w:w="1503"/>
        <w:gridCol w:w="1985"/>
        <w:gridCol w:w="2268"/>
      </w:tblGrid>
      <w:tr w:rsidR="00B01AB6" w:rsidRPr="00202912" w:rsidTr="0049255B">
        <w:trPr>
          <w:cantSplit/>
        </w:trPr>
        <w:tc>
          <w:tcPr>
            <w:tcW w:w="3600" w:type="dxa"/>
            <w:gridSpan w:val="2"/>
            <w:tcBorders>
              <w:top w:val="nil"/>
              <w:left w:val="nil"/>
              <w:bottom w:val="single" w:sz="8" w:space="0" w:color="152935"/>
              <w:right w:val="nil"/>
            </w:tcBorders>
            <w:shd w:val="clear" w:color="auto" w:fill="FFFFFF"/>
            <w:vAlign w:val="bottom"/>
          </w:tcPr>
          <w:p w:rsidR="00B01AB6" w:rsidRPr="00202912" w:rsidRDefault="00B01AB6" w:rsidP="00906EDF">
            <w:pPr>
              <w:autoSpaceDE w:val="0"/>
              <w:autoSpaceDN w:val="0"/>
              <w:adjustRightInd w:val="0"/>
              <w:spacing w:after="0" w:line="360" w:lineRule="auto"/>
              <w:rPr>
                <w:rFonts w:asciiTheme="majorHAnsi" w:hAnsiTheme="majorHAnsi" w:cs="Times New Roman"/>
                <w:sz w:val="24"/>
                <w:szCs w:val="24"/>
              </w:rPr>
            </w:pPr>
          </w:p>
        </w:tc>
        <w:tc>
          <w:tcPr>
            <w:tcW w:w="1503" w:type="dxa"/>
            <w:tcBorders>
              <w:top w:val="nil"/>
              <w:left w:val="nil"/>
              <w:bottom w:val="single" w:sz="8" w:space="0" w:color="152935"/>
              <w:right w:val="single" w:sz="8" w:space="0" w:color="E0E0E0"/>
            </w:tcBorders>
            <w:shd w:val="clear" w:color="auto" w:fill="FFFFFF"/>
            <w:vAlign w:val="bottom"/>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985" w:type="dxa"/>
            <w:tcBorders>
              <w:top w:val="nil"/>
              <w:left w:val="single" w:sz="8" w:space="0" w:color="E0E0E0"/>
              <w:bottom w:val="single" w:sz="8" w:space="0" w:color="152935"/>
              <w:right w:val="single" w:sz="8" w:space="0" w:color="E0E0E0"/>
            </w:tcBorders>
            <w:shd w:val="clear" w:color="auto" w:fill="FFFFFF"/>
            <w:vAlign w:val="bottom"/>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B01AB6" w:rsidRPr="00202912" w:rsidTr="0049255B">
        <w:trPr>
          <w:cantSplit/>
        </w:trPr>
        <w:tc>
          <w:tcPr>
            <w:tcW w:w="1080" w:type="dxa"/>
            <w:vMerge w:val="restart"/>
            <w:tcBorders>
              <w:top w:val="single" w:sz="8" w:space="0" w:color="152935"/>
              <w:left w:val="nil"/>
              <w:bottom w:val="single" w:sz="8" w:space="0" w:color="152935"/>
              <w:right w:val="nil"/>
            </w:tcBorders>
            <w:shd w:val="clear" w:color="auto" w:fill="auto"/>
          </w:tcPr>
          <w:p w:rsidR="00B01AB6" w:rsidRPr="00202912" w:rsidRDefault="00B01AB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20" w:type="dxa"/>
            <w:tcBorders>
              <w:top w:val="single" w:sz="8" w:space="0" w:color="152935"/>
              <w:left w:val="nil"/>
              <w:bottom w:val="single" w:sz="8" w:space="0" w:color="AEAEAE"/>
              <w:right w:val="nil"/>
            </w:tcBorders>
            <w:shd w:val="clear" w:color="auto" w:fill="auto"/>
          </w:tcPr>
          <w:p w:rsidR="00B01AB6" w:rsidRPr="00202912" w:rsidRDefault="00B01AB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503" w:type="dxa"/>
            <w:tcBorders>
              <w:top w:val="single" w:sz="8" w:space="0" w:color="152935"/>
              <w:left w:val="nil"/>
              <w:bottom w:val="single" w:sz="8" w:space="0" w:color="AEAEAE"/>
              <w:right w:val="single" w:sz="8" w:space="0" w:color="E0E0E0"/>
            </w:tcBorders>
            <w:shd w:val="clear" w:color="auto" w:fill="FFFFFF"/>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w:t>
            </w:r>
          </w:p>
        </w:tc>
        <w:tc>
          <w:tcPr>
            <w:tcW w:w="1985" w:type="dxa"/>
            <w:tcBorders>
              <w:top w:val="single" w:sz="8" w:space="0" w:color="152935"/>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8.7</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8.7</w:t>
            </w:r>
          </w:p>
        </w:tc>
      </w:tr>
      <w:tr w:rsidR="00B01AB6" w:rsidRPr="00202912" w:rsidTr="0049255B">
        <w:trPr>
          <w:cantSplit/>
        </w:trPr>
        <w:tc>
          <w:tcPr>
            <w:tcW w:w="1080" w:type="dxa"/>
            <w:vMerge/>
            <w:tcBorders>
              <w:top w:val="single" w:sz="8" w:space="0" w:color="152935"/>
              <w:left w:val="nil"/>
              <w:bottom w:val="single" w:sz="8" w:space="0" w:color="152935"/>
              <w:right w:val="nil"/>
            </w:tcBorders>
            <w:shd w:val="clear" w:color="auto" w:fill="auto"/>
          </w:tcPr>
          <w:p w:rsidR="00B01AB6" w:rsidRPr="00202912" w:rsidRDefault="00B01AB6"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B01AB6" w:rsidRPr="00202912" w:rsidRDefault="00B01AB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503" w:type="dxa"/>
            <w:tcBorders>
              <w:top w:val="single" w:sz="8" w:space="0" w:color="AEAEAE"/>
              <w:left w:val="nil"/>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B01AB6" w:rsidRPr="00202912">
              <w:rPr>
                <w:rFonts w:asciiTheme="majorHAnsi" w:hAnsiTheme="majorHAnsi" w:cs="Times New Roman"/>
                <w:sz w:val="24"/>
                <w:szCs w:val="24"/>
              </w:rPr>
              <w:t>5</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B01AB6" w:rsidRPr="00202912">
              <w:rPr>
                <w:rFonts w:asciiTheme="majorHAnsi" w:hAnsiTheme="majorHAnsi" w:cs="Times New Roman"/>
                <w:sz w:val="24"/>
                <w:szCs w:val="24"/>
              </w:rPr>
              <w:t>3</w:t>
            </w:r>
            <w:r w:rsidRPr="00202912">
              <w:rPr>
                <w:rFonts w:asciiTheme="majorHAnsi" w:hAnsiTheme="majorHAnsi" w:cs="Times New Roman"/>
                <w:sz w:val="24"/>
                <w:szCs w:val="24"/>
              </w:rPr>
              <w:t>.2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21.9</w:t>
            </w:r>
          </w:p>
        </w:tc>
      </w:tr>
      <w:tr w:rsidR="00B01AB6" w:rsidRPr="00202912" w:rsidTr="0049255B">
        <w:trPr>
          <w:cantSplit/>
        </w:trPr>
        <w:tc>
          <w:tcPr>
            <w:tcW w:w="1080" w:type="dxa"/>
            <w:vMerge/>
            <w:tcBorders>
              <w:top w:val="single" w:sz="8" w:space="0" w:color="152935"/>
              <w:left w:val="nil"/>
              <w:bottom w:val="single" w:sz="8" w:space="0" w:color="152935"/>
              <w:right w:val="nil"/>
            </w:tcBorders>
            <w:shd w:val="clear" w:color="auto" w:fill="auto"/>
          </w:tcPr>
          <w:p w:rsidR="00B01AB6" w:rsidRPr="00202912" w:rsidRDefault="00B01AB6"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B01AB6" w:rsidRPr="00202912" w:rsidRDefault="00B01AB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503" w:type="dxa"/>
            <w:tcBorders>
              <w:top w:val="single" w:sz="8" w:space="0" w:color="AEAEAE"/>
              <w:left w:val="nil"/>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24</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w:t>
            </w:r>
            <w:r w:rsidR="00B01AB6" w:rsidRPr="00202912">
              <w:rPr>
                <w:rFonts w:asciiTheme="majorHAnsi" w:hAnsiTheme="majorHAnsi" w:cs="Times New Roman"/>
                <w:sz w:val="24"/>
                <w:szCs w:val="24"/>
              </w:rPr>
              <w:t>.1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31.0</w:t>
            </w:r>
          </w:p>
        </w:tc>
      </w:tr>
      <w:tr w:rsidR="00B01AB6" w:rsidRPr="00202912" w:rsidTr="0049255B">
        <w:trPr>
          <w:cantSplit/>
        </w:trPr>
        <w:tc>
          <w:tcPr>
            <w:tcW w:w="1080" w:type="dxa"/>
            <w:vMerge/>
            <w:tcBorders>
              <w:top w:val="single" w:sz="8" w:space="0" w:color="152935"/>
              <w:left w:val="nil"/>
              <w:bottom w:val="single" w:sz="8" w:space="0" w:color="152935"/>
              <w:right w:val="nil"/>
            </w:tcBorders>
            <w:shd w:val="clear" w:color="auto" w:fill="auto"/>
          </w:tcPr>
          <w:p w:rsidR="00B01AB6" w:rsidRPr="00202912" w:rsidRDefault="00B01AB6"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B01AB6" w:rsidRPr="00202912" w:rsidRDefault="00B01AB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503" w:type="dxa"/>
            <w:tcBorders>
              <w:top w:val="single" w:sz="8" w:space="0" w:color="AEAEAE"/>
              <w:left w:val="nil"/>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102</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69.5</w:t>
            </w:r>
          </w:p>
        </w:tc>
      </w:tr>
      <w:tr w:rsidR="00B01AB6" w:rsidRPr="00202912" w:rsidTr="0049255B">
        <w:trPr>
          <w:cantSplit/>
        </w:trPr>
        <w:tc>
          <w:tcPr>
            <w:tcW w:w="1080" w:type="dxa"/>
            <w:vMerge/>
            <w:tcBorders>
              <w:top w:val="single" w:sz="8" w:space="0" w:color="152935"/>
              <w:left w:val="nil"/>
              <w:bottom w:val="single" w:sz="8" w:space="0" w:color="152935"/>
              <w:right w:val="nil"/>
            </w:tcBorders>
            <w:shd w:val="clear" w:color="auto" w:fill="auto"/>
          </w:tcPr>
          <w:p w:rsidR="00B01AB6" w:rsidRPr="00202912" w:rsidRDefault="00B01AB6"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AEAEAE"/>
              <w:right w:val="nil"/>
            </w:tcBorders>
            <w:shd w:val="clear" w:color="auto" w:fill="auto"/>
          </w:tcPr>
          <w:p w:rsidR="00B01AB6" w:rsidRPr="00202912" w:rsidRDefault="00B01AB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503" w:type="dxa"/>
            <w:tcBorders>
              <w:top w:val="single" w:sz="8" w:space="0" w:color="AEAEAE"/>
              <w:left w:val="nil"/>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81</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r w:rsidR="00CC1973" w:rsidRPr="00202912">
              <w:rPr>
                <w:rFonts w:asciiTheme="majorHAnsi" w:hAnsiTheme="majorHAnsi" w:cs="Times New Roman"/>
                <w:sz w:val="24"/>
                <w:szCs w:val="24"/>
              </w:rPr>
              <w:t>0</w:t>
            </w:r>
            <w:r w:rsidRPr="00202912">
              <w:rPr>
                <w:rFonts w:asciiTheme="majorHAnsi" w:hAnsiTheme="majorHAnsi" w:cs="Times New Roman"/>
                <w:sz w:val="24"/>
                <w:szCs w:val="24"/>
              </w:rPr>
              <w:t>.</w:t>
            </w:r>
            <w:r w:rsidR="00CC1973" w:rsidRPr="00202912">
              <w:rPr>
                <w:rFonts w:asciiTheme="majorHAnsi" w:hAnsiTheme="majorHAnsi" w:cs="Times New Roman"/>
                <w:sz w:val="24"/>
                <w:szCs w:val="24"/>
              </w:rPr>
              <w:t>5</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B01AB6"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B01AB6" w:rsidRPr="00202912" w:rsidTr="0049255B">
        <w:trPr>
          <w:cantSplit/>
        </w:trPr>
        <w:tc>
          <w:tcPr>
            <w:tcW w:w="1080" w:type="dxa"/>
            <w:vMerge/>
            <w:tcBorders>
              <w:top w:val="single" w:sz="8" w:space="0" w:color="152935"/>
              <w:left w:val="nil"/>
              <w:bottom w:val="single" w:sz="8" w:space="0" w:color="152935"/>
              <w:right w:val="nil"/>
            </w:tcBorders>
            <w:shd w:val="clear" w:color="auto" w:fill="auto"/>
          </w:tcPr>
          <w:p w:rsidR="00B01AB6" w:rsidRPr="00202912" w:rsidRDefault="00B01AB6" w:rsidP="00906EDF">
            <w:pPr>
              <w:autoSpaceDE w:val="0"/>
              <w:autoSpaceDN w:val="0"/>
              <w:adjustRightInd w:val="0"/>
              <w:spacing w:after="0" w:line="360" w:lineRule="auto"/>
              <w:rPr>
                <w:rFonts w:asciiTheme="majorHAnsi" w:hAnsiTheme="majorHAnsi" w:cs="Times New Roman"/>
                <w:sz w:val="24"/>
                <w:szCs w:val="24"/>
              </w:rPr>
            </w:pPr>
          </w:p>
        </w:tc>
        <w:tc>
          <w:tcPr>
            <w:tcW w:w="2520" w:type="dxa"/>
            <w:tcBorders>
              <w:top w:val="single" w:sz="8" w:space="0" w:color="AEAEAE"/>
              <w:left w:val="nil"/>
              <w:bottom w:val="single" w:sz="8" w:space="0" w:color="152935"/>
              <w:right w:val="nil"/>
            </w:tcBorders>
            <w:shd w:val="clear" w:color="auto" w:fill="auto"/>
          </w:tcPr>
          <w:p w:rsidR="00B01AB6" w:rsidRPr="00202912" w:rsidRDefault="00B01AB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503" w:type="dxa"/>
            <w:tcBorders>
              <w:top w:val="single" w:sz="8" w:space="0" w:color="AEAEAE"/>
              <w:left w:val="nil"/>
              <w:bottom w:val="single" w:sz="8" w:space="0" w:color="152935"/>
              <w:right w:val="single" w:sz="8" w:space="0" w:color="E0E0E0"/>
            </w:tcBorders>
            <w:shd w:val="clear" w:color="auto" w:fill="FFFFFF"/>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985" w:type="dxa"/>
            <w:tcBorders>
              <w:top w:val="single" w:sz="8" w:space="0" w:color="AEAEAE"/>
              <w:left w:val="single" w:sz="8" w:space="0" w:color="E0E0E0"/>
              <w:bottom w:val="single" w:sz="8" w:space="0" w:color="152935"/>
              <w:right w:val="single" w:sz="8" w:space="0" w:color="E0E0E0"/>
            </w:tcBorders>
            <w:shd w:val="clear" w:color="auto" w:fill="FFFFFF"/>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B01AB6" w:rsidRPr="00202912" w:rsidRDefault="00B01AB6"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384682" w:rsidRPr="00202912" w:rsidRDefault="00B01AB6"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2021</w:t>
      </w:r>
    </w:p>
    <w:p w:rsidR="0049255B" w:rsidRPr="00202912" w:rsidRDefault="0049255B" w:rsidP="00906EDF">
      <w:pPr>
        <w:autoSpaceDE w:val="0"/>
        <w:autoSpaceDN w:val="0"/>
        <w:adjustRightInd w:val="0"/>
        <w:spacing w:after="0" w:line="240" w:lineRule="auto"/>
        <w:jc w:val="both"/>
        <w:rPr>
          <w:rFonts w:asciiTheme="majorHAnsi" w:hAnsiTheme="majorHAnsi" w:cs="Times New Roman"/>
          <w:sz w:val="24"/>
          <w:szCs w:val="24"/>
        </w:rPr>
      </w:pPr>
    </w:p>
    <w:p w:rsidR="0049255B" w:rsidRPr="00202912" w:rsidRDefault="0049255B" w:rsidP="00906EDF">
      <w:pPr>
        <w:spacing w:after="0" w:line="480" w:lineRule="auto"/>
        <w:jc w:val="both"/>
        <w:rPr>
          <w:rFonts w:asciiTheme="majorHAnsi" w:hAnsiTheme="majorHAnsi"/>
          <w:b/>
          <w:sz w:val="24"/>
          <w:szCs w:val="24"/>
        </w:rPr>
      </w:pPr>
      <w:r w:rsidRPr="00202912">
        <w:rPr>
          <w:rFonts w:asciiTheme="majorHAnsi" w:hAnsiTheme="majorHAnsi" w:cs="Times New Roman"/>
          <w:sz w:val="24"/>
          <w:szCs w:val="24"/>
        </w:rPr>
        <w:t xml:space="preserve">Research findings in table 7.10 indicate that the majority 184(69%) of the respondents generally agreed that </w:t>
      </w:r>
      <w:r w:rsidRPr="00202912">
        <w:rPr>
          <w:rFonts w:asciiTheme="majorHAnsi" w:hAnsiTheme="majorHAnsi"/>
          <w:sz w:val="24"/>
          <w:szCs w:val="24"/>
        </w:rPr>
        <w:t>WSACCO –Entebbe Branch has well qualified and skilled staff in managing credit risks. This means that there are trained</w:t>
      </w:r>
      <w:r w:rsidR="00D0338C" w:rsidRPr="00202912">
        <w:rPr>
          <w:rFonts w:asciiTheme="majorHAnsi" w:hAnsiTheme="majorHAnsi"/>
          <w:sz w:val="24"/>
          <w:szCs w:val="24"/>
        </w:rPr>
        <w:t xml:space="preserve"> and skilled</w:t>
      </w:r>
      <w:r w:rsidRPr="00202912">
        <w:rPr>
          <w:rFonts w:asciiTheme="majorHAnsi" w:hAnsiTheme="majorHAnsi"/>
          <w:sz w:val="24"/>
          <w:szCs w:val="24"/>
        </w:rPr>
        <w:t xml:space="preserve"> credit </w:t>
      </w:r>
      <w:r w:rsidR="00B94A09" w:rsidRPr="00202912">
        <w:rPr>
          <w:rFonts w:asciiTheme="majorHAnsi" w:hAnsiTheme="majorHAnsi"/>
          <w:sz w:val="24"/>
          <w:szCs w:val="24"/>
        </w:rPr>
        <w:t>risks</w:t>
      </w:r>
      <w:r w:rsidRPr="00202912">
        <w:rPr>
          <w:rFonts w:asciiTheme="majorHAnsi" w:hAnsiTheme="majorHAnsi"/>
          <w:sz w:val="24"/>
          <w:szCs w:val="24"/>
        </w:rPr>
        <w:t xml:space="preserve"> analysts who communicate </w:t>
      </w:r>
      <w:r w:rsidRPr="00202912">
        <w:rPr>
          <w:rStyle w:val="Emphasis"/>
          <w:rFonts w:asciiTheme="majorHAnsi" w:hAnsiTheme="majorHAnsi" w:cs="Arial"/>
          <w:bCs/>
          <w:i w:val="0"/>
          <w:iCs w:val="0"/>
          <w:sz w:val="24"/>
          <w:szCs w:val="24"/>
          <w:shd w:val="clear" w:color="auto" w:fill="FFFFFF"/>
        </w:rPr>
        <w:t>credit risk</w:t>
      </w:r>
      <w:r w:rsidRPr="00202912">
        <w:rPr>
          <w:rFonts w:asciiTheme="majorHAnsi" w:hAnsiTheme="majorHAnsi" w:cs="Arial"/>
          <w:sz w:val="24"/>
          <w:szCs w:val="24"/>
          <w:shd w:val="clear" w:color="auto" w:fill="FFFFFF"/>
        </w:rPr>
        <w:t> strategies and policies effectively throughout the WSACCO-Entebbe.</w:t>
      </w:r>
      <w:r w:rsidRPr="00202912">
        <w:rPr>
          <w:rFonts w:asciiTheme="majorHAnsi" w:hAnsiTheme="majorHAnsi"/>
          <w:sz w:val="24"/>
          <w:szCs w:val="24"/>
        </w:rPr>
        <w:t xml:space="preserve"> </w:t>
      </w:r>
      <w:r w:rsidR="00B94A09" w:rsidRPr="00202912">
        <w:rPr>
          <w:rFonts w:asciiTheme="majorHAnsi" w:hAnsiTheme="majorHAnsi" w:cs="Arial"/>
          <w:bCs/>
          <w:sz w:val="24"/>
          <w:szCs w:val="24"/>
          <w:shd w:val="clear" w:color="auto" w:fill="FFFFFF"/>
        </w:rPr>
        <w:t xml:space="preserve">They further revealed that these staffs are responsible for assessing a loan applicant's ability to repay the loan; </w:t>
      </w:r>
      <w:r w:rsidR="00B94A09" w:rsidRPr="00202912">
        <w:rPr>
          <w:rFonts w:asciiTheme="majorHAnsi" w:hAnsiTheme="majorHAnsi" w:cs="Arial"/>
          <w:sz w:val="24"/>
          <w:szCs w:val="24"/>
          <w:shd w:val="clear" w:color="auto" w:fill="FFFFFF"/>
        </w:rPr>
        <w:t>this has enabled the management to ensure proper financial performance. </w:t>
      </w:r>
      <w:r w:rsidRPr="00202912">
        <w:rPr>
          <w:rFonts w:asciiTheme="majorHAnsi" w:hAnsiTheme="majorHAnsi"/>
          <w:sz w:val="24"/>
          <w:szCs w:val="24"/>
        </w:rPr>
        <w:t xml:space="preserve">Still, 24(9.1%) were not sure and 58(21.9%) were in disagreement. </w:t>
      </w:r>
      <w:r w:rsidR="00B94A09" w:rsidRPr="00202912">
        <w:rPr>
          <w:rFonts w:asciiTheme="majorHAnsi" w:hAnsiTheme="majorHAnsi"/>
          <w:sz w:val="24"/>
          <w:szCs w:val="24"/>
        </w:rPr>
        <w:t xml:space="preserve">Therefore, </w:t>
      </w:r>
      <w:r w:rsidR="00D33930" w:rsidRPr="00202912">
        <w:rPr>
          <w:rFonts w:asciiTheme="majorHAnsi" w:hAnsiTheme="majorHAnsi"/>
          <w:sz w:val="24"/>
          <w:szCs w:val="24"/>
        </w:rPr>
        <w:t xml:space="preserve">credit risks analysts should always </w:t>
      </w:r>
      <w:r w:rsidR="00B94A09" w:rsidRPr="00202912">
        <w:rPr>
          <w:rFonts w:asciiTheme="majorHAnsi" w:hAnsiTheme="majorHAnsi" w:cs="Arial"/>
          <w:spacing w:val="1"/>
          <w:sz w:val="24"/>
          <w:szCs w:val="24"/>
          <w:shd w:val="clear" w:color="auto" w:fill="FFFFFF"/>
        </w:rPr>
        <w:t>evaluate the creditworthiness of new credit applicants and monitor the ongoing financial performances of existing credit customers.</w:t>
      </w:r>
    </w:p>
    <w:p w:rsidR="0049255B" w:rsidRPr="00202912" w:rsidRDefault="0049255B" w:rsidP="00906EDF">
      <w:pPr>
        <w:spacing w:after="0" w:line="360" w:lineRule="auto"/>
        <w:jc w:val="both"/>
        <w:rPr>
          <w:rFonts w:asciiTheme="majorHAnsi" w:hAnsiTheme="majorHAnsi"/>
          <w:b/>
          <w:sz w:val="24"/>
          <w:szCs w:val="24"/>
        </w:rPr>
      </w:pPr>
    </w:p>
    <w:p w:rsidR="0049255B" w:rsidRPr="00202912" w:rsidRDefault="0049255B" w:rsidP="00906EDF">
      <w:pPr>
        <w:spacing w:after="0" w:line="360" w:lineRule="auto"/>
        <w:jc w:val="both"/>
        <w:rPr>
          <w:rFonts w:asciiTheme="majorHAnsi" w:hAnsiTheme="majorHAnsi"/>
          <w:b/>
          <w:sz w:val="24"/>
          <w:szCs w:val="24"/>
        </w:rPr>
      </w:pPr>
    </w:p>
    <w:p w:rsidR="0049255B" w:rsidRPr="00202912" w:rsidRDefault="0049255B" w:rsidP="00906EDF">
      <w:pPr>
        <w:spacing w:after="0" w:line="360" w:lineRule="auto"/>
        <w:jc w:val="both"/>
        <w:rPr>
          <w:rFonts w:asciiTheme="majorHAnsi" w:hAnsiTheme="majorHAnsi"/>
          <w:b/>
          <w:sz w:val="24"/>
          <w:szCs w:val="24"/>
        </w:rPr>
      </w:pPr>
    </w:p>
    <w:p w:rsidR="00C01E41" w:rsidRPr="00202912" w:rsidRDefault="006917E1" w:rsidP="004B26CF">
      <w:pPr>
        <w:pStyle w:val="Heading1"/>
        <w:spacing w:before="0" w:line="360" w:lineRule="auto"/>
        <w:jc w:val="both"/>
        <w:rPr>
          <w:color w:val="auto"/>
          <w:sz w:val="24"/>
          <w:szCs w:val="24"/>
        </w:rPr>
      </w:pPr>
      <w:bookmarkStart w:id="372" w:name="_Toc92819655"/>
      <w:r w:rsidRPr="00202912">
        <w:rPr>
          <w:color w:val="auto"/>
          <w:sz w:val="24"/>
          <w:szCs w:val="24"/>
        </w:rPr>
        <w:lastRenderedPageBreak/>
        <w:t>FINANCIAL PERFORMANCE</w:t>
      </w:r>
      <w:bookmarkEnd w:id="372"/>
    </w:p>
    <w:p w:rsidR="00384682" w:rsidRPr="00202912" w:rsidRDefault="00384682" w:rsidP="00906EDF">
      <w:pPr>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This section analyses, presents and interpret finding on the independent variable (financial performance) in WSACCO - Entebbe Branch. Descriptive statistics such as frequency tables with percentages were used to analyse data collected on this variable. </w:t>
      </w:r>
    </w:p>
    <w:p w:rsidR="00384682" w:rsidRPr="00202912" w:rsidRDefault="00384682" w:rsidP="00906EDF">
      <w:pPr>
        <w:pStyle w:val="NoSpacing"/>
        <w:rPr>
          <w:sz w:val="8"/>
        </w:rPr>
      </w:pPr>
    </w:p>
    <w:p w:rsidR="001F5354" w:rsidRPr="00202912" w:rsidRDefault="001F5354" w:rsidP="004B26CF">
      <w:pPr>
        <w:pStyle w:val="Heading1"/>
        <w:spacing w:before="0" w:line="360" w:lineRule="auto"/>
        <w:jc w:val="both"/>
        <w:rPr>
          <w:color w:val="auto"/>
          <w:sz w:val="24"/>
          <w:szCs w:val="24"/>
        </w:rPr>
      </w:pPr>
      <w:bookmarkStart w:id="373" w:name="_Toc92819656"/>
      <w:bookmarkStart w:id="374" w:name="_Toc9587762"/>
      <w:bookmarkStart w:id="375" w:name="_Toc21842975"/>
      <w:r w:rsidRPr="00202912">
        <w:rPr>
          <w:color w:val="auto"/>
          <w:sz w:val="24"/>
          <w:szCs w:val="24"/>
        </w:rPr>
        <w:t>Proper internal auditing has led to profit maximisation</w:t>
      </w:r>
      <w:bookmarkEnd w:id="373"/>
      <w:r w:rsidRPr="00202912">
        <w:rPr>
          <w:color w:val="auto"/>
          <w:sz w:val="24"/>
          <w:szCs w:val="24"/>
        </w:rPr>
        <w:t xml:space="preserve"> </w:t>
      </w:r>
    </w:p>
    <w:p w:rsidR="001F5354" w:rsidRPr="00202912" w:rsidRDefault="001F5354" w:rsidP="00906EDF">
      <w:pPr>
        <w:spacing w:after="0" w:line="480" w:lineRule="auto"/>
        <w:jc w:val="both"/>
        <w:rPr>
          <w:rFonts w:asciiTheme="majorHAnsi" w:hAnsiTheme="majorHAnsi" w:cs="Lucida Bright"/>
          <w:sz w:val="24"/>
          <w:szCs w:val="24"/>
        </w:rPr>
      </w:pPr>
      <w:r w:rsidRPr="00202912">
        <w:rPr>
          <w:rFonts w:asciiTheme="majorHAnsi" w:hAnsiTheme="majorHAnsi" w:cs="Lucida Bright"/>
          <w:sz w:val="24"/>
          <w:szCs w:val="24"/>
        </w:rPr>
        <w:t xml:space="preserve">The study asked whether proper internal auditing has led to profit maximisation in WSACCO-Entebbe Branch, their responses were as reflected in </w:t>
      </w:r>
      <w:r w:rsidR="002F3720" w:rsidRPr="00202912">
        <w:rPr>
          <w:rFonts w:asciiTheme="majorHAnsi" w:hAnsiTheme="majorHAnsi" w:cs="Lucida Bright"/>
          <w:sz w:val="24"/>
          <w:szCs w:val="24"/>
        </w:rPr>
        <w:t xml:space="preserve">the </w:t>
      </w:r>
      <w:r w:rsidRPr="00202912">
        <w:rPr>
          <w:rFonts w:asciiTheme="majorHAnsi" w:hAnsiTheme="majorHAnsi" w:cs="Lucida Bright"/>
          <w:sz w:val="24"/>
          <w:szCs w:val="24"/>
        </w:rPr>
        <w:t>table 7.11.</w:t>
      </w:r>
    </w:p>
    <w:p w:rsidR="004B4C43" w:rsidRPr="00202912" w:rsidRDefault="004B4C43" w:rsidP="004B26CF">
      <w:pPr>
        <w:pStyle w:val="Heading1"/>
        <w:spacing w:before="0" w:line="360" w:lineRule="auto"/>
        <w:jc w:val="both"/>
        <w:rPr>
          <w:color w:val="auto"/>
          <w:sz w:val="24"/>
          <w:szCs w:val="24"/>
        </w:rPr>
      </w:pPr>
      <w:bookmarkStart w:id="376" w:name="_Toc92819657"/>
      <w:r w:rsidRPr="00202912">
        <w:rPr>
          <w:rFonts w:cs="Times New Roman"/>
          <w:color w:val="auto"/>
          <w:sz w:val="24"/>
          <w:szCs w:val="24"/>
        </w:rPr>
        <w:t xml:space="preserve">Table </w:t>
      </w:r>
      <w:r w:rsidR="00066186" w:rsidRPr="00202912">
        <w:rPr>
          <w:rFonts w:cs="Times New Roman"/>
          <w:color w:val="auto"/>
          <w:sz w:val="24"/>
          <w:szCs w:val="24"/>
        </w:rPr>
        <w:t>7</w:t>
      </w:r>
      <w:r w:rsidRPr="00202912">
        <w:rPr>
          <w:rFonts w:cs="Times New Roman"/>
          <w:color w:val="auto"/>
          <w:sz w:val="24"/>
          <w:szCs w:val="24"/>
        </w:rPr>
        <w:t>.1</w:t>
      </w:r>
      <w:r w:rsidR="00066186" w:rsidRPr="00202912">
        <w:rPr>
          <w:rFonts w:cs="Times New Roman"/>
          <w:color w:val="auto"/>
          <w:sz w:val="24"/>
          <w:szCs w:val="24"/>
        </w:rPr>
        <w:t>1</w:t>
      </w:r>
      <w:r w:rsidRPr="00202912">
        <w:rPr>
          <w:rFonts w:cs="Times New Roman"/>
          <w:color w:val="auto"/>
          <w:sz w:val="24"/>
          <w:szCs w:val="24"/>
        </w:rPr>
        <w:t xml:space="preserve">: </w:t>
      </w:r>
      <w:bookmarkEnd w:id="374"/>
      <w:bookmarkEnd w:id="375"/>
      <w:r w:rsidR="00066186" w:rsidRPr="00202912">
        <w:rPr>
          <w:color w:val="auto"/>
          <w:sz w:val="24"/>
          <w:szCs w:val="24"/>
        </w:rPr>
        <w:t>Proper internal auditing has led to profit maximisation</w:t>
      </w:r>
      <w:bookmarkEnd w:id="376"/>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0"/>
        <w:gridCol w:w="2430"/>
        <w:gridCol w:w="1915"/>
        <w:gridCol w:w="1843"/>
        <w:gridCol w:w="2268"/>
      </w:tblGrid>
      <w:tr w:rsidR="00CC1973" w:rsidRPr="00202912" w:rsidTr="00CC1973">
        <w:trPr>
          <w:cantSplit/>
        </w:trPr>
        <w:tc>
          <w:tcPr>
            <w:tcW w:w="3330" w:type="dxa"/>
            <w:gridSpan w:val="2"/>
            <w:tcBorders>
              <w:top w:val="nil"/>
              <w:left w:val="nil"/>
              <w:bottom w:val="single" w:sz="8" w:space="0" w:color="152935"/>
              <w:right w:val="nil"/>
            </w:tcBorders>
            <w:shd w:val="clear" w:color="auto" w:fill="FFFFFF"/>
            <w:vAlign w:val="bottom"/>
          </w:tcPr>
          <w:p w:rsidR="00CC1973" w:rsidRPr="00202912" w:rsidRDefault="00CC1973" w:rsidP="00906EDF">
            <w:pPr>
              <w:autoSpaceDE w:val="0"/>
              <w:autoSpaceDN w:val="0"/>
              <w:adjustRightInd w:val="0"/>
              <w:spacing w:after="0" w:line="360" w:lineRule="auto"/>
              <w:rPr>
                <w:rFonts w:asciiTheme="majorHAnsi" w:hAnsiTheme="majorHAnsi" w:cs="Times New Roman"/>
                <w:sz w:val="24"/>
                <w:szCs w:val="24"/>
              </w:rPr>
            </w:pPr>
          </w:p>
        </w:tc>
        <w:tc>
          <w:tcPr>
            <w:tcW w:w="1915" w:type="dxa"/>
            <w:tcBorders>
              <w:top w:val="nil"/>
              <w:left w:val="nil"/>
              <w:bottom w:val="single" w:sz="8" w:space="0" w:color="152935"/>
              <w:right w:val="single" w:sz="8" w:space="0" w:color="E0E0E0"/>
            </w:tcBorders>
            <w:shd w:val="clear" w:color="auto" w:fill="FFFFFF"/>
            <w:vAlign w:val="bottom"/>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843" w:type="dxa"/>
            <w:tcBorders>
              <w:top w:val="nil"/>
              <w:left w:val="single" w:sz="8" w:space="0" w:color="E0E0E0"/>
              <w:bottom w:val="single" w:sz="8" w:space="0" w:color="152935"/>
              <w:right w:val="single" w:sz="8" w:space="0" w:color="E0E0E0"/>
            </w:tcBorders>
            <w:shd w:val="clear" w:color="auto" w:fill="FFFFFF"/>
            <w:vAlign w:val="bottom"/>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CC1973" w:rsidRPr="00202912" w:rsidTr="0049255B">
        <w:trPr>
          <w:cantSplit/>
        </w:trPr>
        <w:tc>
          <w:tcPr>
            <w:tcW w:w="900" w:type="dxa"/>
            <w:vMerge w:val="restart"/>
            <w:tcBorders>
              <w:top w:val="single" w:sz="8" w:space="0" w:color="152935"/>
              <w:left w:val="nil"/>
              <w:bottom w:val="single" w:sz="8" w:space="0" w:color="152935"/>
              <w:right w:val="nil"/>
            </w:tcBorders>
            <w:shd w:val="clear" w:color="auto" w:fill="auto"/>
          </w:tcPr>
          <w:p w:rsidR="00CC1973" w:rsidRPr="00202912" w:rsidRDefault="00CC197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430" w:type="dxa"/>
            <w:tcBorders>
              <w:top w:val="single" w:sz="8" w:space="0" w:color="152935"/>
              <w:left w:val="nil"/>
              <w:bottom w:val="single" w:sz="8" w:space="0" w:color="AEAEAE"/>
              <w:right w:val="nil"/>
            </w:tcBorders>
            <w:shd w:val="clear" w:color="auto" w:fill="auto"/>
          </w:tcPr>
          <w:p w:rsidR="00CC1973" w:rsidRPr="00202912" w:rsidRDefault="00CC197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915" w:type="dxa"/>
            <w:tcBorders>
              <w:top w:val="single" w:sz="8" w:space="0" w:color="152935"/>
              <w:left w:val="nil"/>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51</w:t>
            </w:r>
          </w:p>
        </w:tc>
        <w:tc>
          <w:tcPr>
            <w:tcW w:w="1843" w:type="dxa"/>
            <w:tcBorders>
              <w:top w:val="single" w:sz="8" w:space="0" w:color="152935"/>
              <w:left w:val="single" w:sz="8" w:space="0" w:color="E0E0E0"/>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19.2</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CC1973" w:rsidRPr="00202912" w:rsidRDefault="00EA7F7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19.2</w:t>
            </w:r>
          </w:p>
        </w:tc>
      </w:tr>
      <w:tr w:rsidR="00CC1973" w:rsidRPr="00202912" w:rsidTr="0049255B">
        <w:trPr>
          <w:cantSplit/>
        </w:trPr>
        <w:tc>
          <w:tcPr>
            <w:tcW w:w="900" w:type="dxa"/>
            <w:vMerge/>
            <w:tcBorders>
              <w:top w:val="single" w:sz="8" w:space="0" w:color="152935"/>
              <w:left w:val="nil"/>
              <w:bottom w:val="single" w:sz="8" w:space="0" w:color="152935"/>
              <w:right w:val="nil"/>
            </w:tcBorders>
            <w:shd w:val="clear" w:color="auto" w:fill="auto"/>
          </w:tcPr>
          <w:p w:rsidR="00CC1973" w:rsidRPr="00202912" w:rsidRDefault="00CC1973"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C1973" w:rsidRPr="00202912" w:rsidRDefault="00CC197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915" w:type="dxa"/>
            <w:tcBorders>
              <w:top w:val="single" w:sz="8" w:space="0" w:color="AEAEAE"/>
              <w:left w:val="nil"/>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EA7F7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30.5</w:t>
            </w:r>
          </w:p>
        </w:tc>
      </w:tr>
      <w:tr w:rsidR="00CC1973" w:rsidRPr="00202912" w:rsidTr="0049255B">
        <w:trPr>
          <w:cantSplit/>
        </w:trPr>
        <w:tc>
          <w:tcPr>
            <w:tcW w:w="900" w:type="dxa"/>
            <w:vMerge/>
            <w:tcBorders>
              <w:top w:val="single" w:sz="8" w:space="0" w:color="152935"/>
              <w:left w:val="nil"/>
              <w:bottom w:val="single" w:sz="8" w:space="0" w:color="152935"/>
              <w:right w:val="nil"/>
            </w:tcBorders>
            <w:shd w:val="clear" w:color="auto" w:fill="auto"/>
          </w:tcPr>
          <w:p w:rsidR="00CC1973" w:rsidRPr="00202912" w:rsidRDefault="00CC1973"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C1973" w:rsidRPr="00202912" w:rsidRDefault="00CC197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915" w:type="dxa"/>
            <w:tcBorders>
              <w:top w:val="single" w:sz="8" w:space="0" w:color="AEAEAE"/>
              <w:left w:val="nil"/>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25</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9.4</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EA7F7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39.9</w:t>
            </w:r>
          </w:p>
        </w:tc>
      </w:tr>
      <w:tr w:rsidR="00CC1973" w:rsidRPr="00202912" w:rsidTr="0049255B">
        <w:trPr>
          <w:cantSplit/>
        </w:trPr>
        <w:tc>
          <w:tcPr>
            <w:tcW w:w="900" w:type="dxa"/>
            <w:vMerge/>
            <w:tcBorders>
              <w:top w:val="single" w:sz="8" w:space="0" w:color="152935"/>
              <w:left w:val="nil"/>
              <w:bottom w:val="single" w:sz="8" w:space="0" w:color="152935"/>
              <w:right w:val="nil"/>
            </w:tcBorders>
            <w:shd w:val="clear" w:color="auto" w:fill="auto"/>
          </w:tcPr>
          <w:p w:rsidR="00CC1973" w:rsidRPr="00202912" w:rsidRDefault="00CC1973"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C1973" w:rsidRPr="00202912" w:rsidRDefault="00CC197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915" w:type="dxa"/>
            <w:tcBorders>
              <w:top w:val="single" w:sz="8" w:space="0" w:color="AEAEAE"/>
              <w:left w:val="nil"/>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EA7F7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53.1</w:t>
            </w:r>
          </w:p>
        </w:tc>
      </w:tr>
      <w:tr w:rsidR="00CC1973" w:rsidRPr="00202912" w:rsidTr="0049255B">
        <w:trPr>
          <w:cantSplit/>
        </w:trPr>
        <w:tc>
          <w:tcPr>
            <w:tcW w:w="900" w:type="dxa"/>
            <w:vMerge/>
            <w:tcBorders>
              <w:top w:val="single" w:sz="8" w:space="0" w:color="152935"/>
              <w:left w:val="nil"/>
              <w:bottom w:val="single" w:sz="8" w:space="0" w:color="152935"/>
              <w:right w:val="nil"/>
            </w:tcBorders>
            <w:shd w:val="clear" w:color="auto" w:fill="auto"/>
          </w:tcPr>
          <w:p w:rsidR="00CC1973" w:rsidRPr="00202912" w:rsidRDefault="00CC1973"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AEAEAE"/>
              <w:right w:val="nil"/>
            </w:tcBorders>
            <w:shd w:val="clear" w:color="auto" w:fill="auto"/>
          </w:tcPr>
          <w:p w:rsidR="00CC1973" w:rsidRPr="00202912" w:rsidRDefault="00CC197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915" w:type="dxa"/>
            <w:tcBorders>
              <w:top w:val="single" w:sz="8" w:space="0" w:color="AEAEAE"/>
              <w:left w:val="nil"/>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124</w:t>
            </w:r>
          </w:p>
        </w:tc>
        <w:tc>
          <w:tcPr>
            <w:tcW w:w="1843"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46.9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CC1973" w:rsidRPr="00202912" w:rsidRDefault="00EA7F7D"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CC1973" w:rsidRPr="00202912" w:rsidTr="0049255B">
        <w:trPr>
          <w:cantSplit/>
        </w:trPr>
        <w:tc>
          <w:tcPr>
            <w:tcW w:w="900" w:type="dxa"/>
            <w:vMerge/>
            <w:tcBorders>
              <w:top w:val="single" w:sz="8" w:space="0" w:color="152935"/>
              <w:left w:val="nil"/>
              <w:bottom w:val="single" w:sz="8" w:space="0" w:color="152935"/>
              <w:right w:val="nil"/>
            </w:tcBorders>
            <w:shd w:val="clear" w:color="auto" w:fill="auto"/>
          </w:tcPr>
          <w:p w:rsidR="00CC1973" w:rsidRPr="00202912" w:rsidRDefault="00CC1973" w:rsidP="00906EDF">
            <w:pPr>
              <w:autoSpaceDE w:val="0"/>
              <w:autoSpaceDN w:val="0"/>
              <w:adjustRightInd w:val="0"/>
              <w:spacing w:after="0" w:line="360" w:lineRule="auto"/>
              <w:rPr>
                <w:rFonts w:asciiTheme="majorHAnsi" w:hAnsiTheme="majorHAnsi" w:cs="Times New Roman"/>
                <w:sz w:val="24"/>
                <w:szCs w:val="24"/>
              </w:rPr>
            </w:pPr>
          </w:p>
        </w:tc>
        <w:tc>
          <w:tcPr>
            <w:tcW w:w="2430" w:type="dxa"/>
            <w:tcBorders>
              <w:top w:val="single" w:sz="8" w:space="0" w:color="AEAEAE"/>
              <w:left w:val="nil"/>
              <w:bottom w:val="single" w:sz="8" w:space="0" w:color="152935"/>
              <w:right w:val="nil"/>
            </w:tcBorders>
            <w:shd w:val="clear" w:color="auto" w:fill="auto"/>
          </w:tcPr>
          <w:p w:rsidR="00CC1973" w:rsidRPr="00202912" w:rsidRDefault="00CC1973"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915" w:type="dxa"/>
            <w:tcBorders>
              <w:top w:val="single" w:sz="8" w:space="0" w:color="AEAEAE"/>
              <w:left w:val="nil"/>
              <w:bottom w:val="single" w:sz="8" w:space="0" w:color="152935"/>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843" w:type="dxa"/>
            <w:tcBorders>
              <w:top w:val="single" w:sz="8" w:space="0" w:color="AEAEAE"/>
              <w:left w:val="single" w:sz="8" w:space="0" w:color="E0E0E0"/>
              <w:bottom w:val="single" w:sz="8" w:space="0" w:color="152935"/>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CC1973" w:rsidRPr="00202912" w:rsidRDefault="00CC1973"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4B4C43" w:rsidRPr="00202912" w:rsidRDefault="004B4C43"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066186" w:rsidRPr="00202912">
        <w:rPr>
          <w:rFonts w:asciiTheme="majorHAnsi" w:hAnsiTheme="majorHAnsi" w:cs="Times New Roman"/>
          <w:sz w:val="24"/>
          <w:szCs w:val="24"/>
        </w:rPr>
        <w:t>21</w:t>
      </w:r>
    </w:p>
    <w:p w:rsidR="004B4C43" w:rsidRPr="00202912" w:rsidRDefault="004B4C43" w:rsidP="00906EDF">
      <w:pPr>
        <w:spacing w:after="0" w:line="360" w:lineRule="auto"/>
        <w:rPr>
          <w:rFonts w:asciiTheme="majorHAnsi" w:hAnsiTheme="majorHAnsi"/>
          <w:b/>
          <w:sz w:val="24"/>
          <w:szCs w:val="24"/>
        </w:rPr>
      </w:pPr>
    </w:p>
    <w:p w:rsidR="00066186" w:rsidRPr="00202912" w:rsidRDefault="002E630C" w:rsidP="00906EDF">
      <w:pPr>
        <w:spacing w:after="0" w:line="480" w:lineRule="auto"/>
        <w:jc w:val="both"/>
        <w:rPr>
          <w:rFonts w:asciiTheme="majorHAnsi" w:hAnsiTheme="majorHAnsi" w:cs="Lucida Bright"/>
          <w:sz w:val="24"/>
          <w:szCs w:val="24"/>
        </w:rPr>
      </w:pPr>
      <w:r w:rsidRPr="00202912">
        <w:rPr>
          <w:rFonts w:asciiTheme="majorHAnsi" w:hAnsiTheme="majorHAnsi"/>
          <w:sz w:val="24"/>
          <w:szCs w:val="24"/>
        </w:rPr>
        <w:t xml:space="preserve">According to table 7.11, the majority 159(60.1%) of the respondents were in agreement that </w:t>
      </w:r>
      <w:r w:rsidRPr="00202912">
        <w:rPr>
          <w:rFonts w:asciiTheme="majorHAnsi" w:hAnsiTheme="majorHAnsi" w:cs="Lucida Bright"/>
          <w:sz w:val="24"/>
          <w:szCs w:val="24"/>
        </w:rPr>
        <w:t xml:space="preserve">proper internal auditing has led to profit maximisation in WSACCO-Entebbe Branch. </w:t>
      </w:r>
      <w:r w:rsidR="005A7036" w:rsidRPr="00202912">
        <w:rPr>
          <w:rFonts w:asciiTheme="majorHAnsi" w:hAnsiTheme="majorHAnsi" w:cs="Arial"/>
          <w:sz w:val="24"/>
          <w:szCs w:val="24"/>
          <w:shd w:val="clear" w:color="auto" w:fill="FFFFFF"/>
        </w:rPr>
        <w:t xml:space="preserve">It has helped WSACCO-Entebbe </w:t>
      </w:r>
      <w:r w:rsidR="005A7036" w:rsidRPr="00202912">
        <w:rPr>
          <w:rFonts w:asciiTheme="majorHAnsi" w:hAnsiTheme="majorHAnsi" w:cs="Arial"/>
          <w:bCs/>
          <w:sz w:val="24"/>
          <w:szCs w:val="24"/>
          <w:shd w:val="clear" w:color="auto" w:fill="FFFFFF"/>
        </w:rPr>
        <w:t>accomplish its objectives by bringing a systematic, disciplined approach to evaluate and improve the effectiveness of credit risk management, control, and governance processes, this has helped the SACCO to increase profits, thus improved financial performance</w:t>
      </w:r>
      <w:r w:rsidR="005A7036" w:rsidRPr="00202912">
        <w:rPr>
          <w:rFonts w:asciiTheme="majorHAnsi" w:hAnsiTheme="majorHAnsi" w:cs="Arial"/>
          <w:sz w:val="24"/>
          <w:szCs w:val="24"/>
          <w:shd w:val="clear" w:color="auto" w:fill="FFFFFF"/>
        </w:rPr>
        <w:t xml:space="preserve">. </w:t>
      </w:r>
      <w:r w:rsidRPr="00202912">
        <w:rPr>
          <w:rFonts w:asciiTheme="majorHAnsi" w:hAnsiTheme="majorHAnsi" w:cs="Lucida Bright"/>
          <w:sz w:val="24"/>
          <w:szCs w:val="24"/>
        </w:rPr>
        <w:t xml:space="preserve">However, 25(9.4%) were not sure and 81(30.5%) </w:t>
      </w:r>
      <w:r w:rsidR="00E72897" w:rsidRPr="00202912">
        <w:rPr>
          <w:rFonts w:asciiTheme="majorHAnsi" w:hAnsiTheme="majorHAnsi" w:cs="Lucida Bright"/>
          <w:sz w:val="24"/>
          <w:szCs w:val="24"/>
        </w:rPr>
        <w:t>of the respondents were in disagreement.</w:t>
      </w:r>
      <w:r w:rsidR="001456D6" w:rsidRPr="00202912">
        <w:rPr>
          <w:rFonts w:asciiTheme="majorHAnsi" w:hAnsiTheme="majorHAnsi" w:cs="Lucida Bright"/>
          <w:sz w:val="24"/>
          <w:szCs w:val="24"/>
        </w:rPr>
        <w:t xml:space="preserve"> This indicates that there other factors that has led to the profitability of WSACCO-Entebbe Branch rather internal auditing and these include; low interest rates, source of funds (public funds) and so on.</w:t>
      </w:r>
    </w:p>
    <w:p w:rsidR="003F4C8B" w:rsidRPr="00202912" w:rsidRDefault="003F4C8B" w:rsidP="004B26CF">
      <w:pPr>
        <w:pStyle w:val="Heading1"/>
        <w:spacing w:before="0" w:line="360" w:lineRule="auto"/>
        <w:jc w:val="both"/>
        <w:rPr>
          <w:color w:val="auto"/>
          <w:sz w:val="24"/>
          <w:szCs w:val="24"/>
        </w:rPr>
      </w:pPr>
      <w:bookmarkStart w:id="377" w:name="_Toc92819658"/>
      <w:bookmarkStart w:id="378" w:name="_Toc9587764"/>
      <w:bookmarkStart w:id="379" w:name="_Toc21842977"/>
      <w:r w:rsidRPr="00202912">
        <w:rPr>
          <w:color w:val="auto"/>
          <w:sz w:val="24"/>
          <w:szCs w:val="24"/>
        </w:rPr>
        <w:lastRenderedPageBreak/>
        <w:t>Internal auditing has led to improved financial accountability</w:t>
      </w:r>
      <w:bookmarkEnd w:id="377"/>
      <w:r w:rsidRPr="00202912">
        <w:rPr>
          <w:color w:val="auto"/>
          <w:sz w:val="24"/>
          <w:szCs w:val="24"/>
        </w:rPr>
        <w:t xml:space="preserve"> </w:t>
      </w:r>
    </w:p>
    <w:p w:rsidR="003F4C8B" w:rsidRPr="00202912" w:rsidRDefault="001C3F1A" w:rsidP="00906EDF">
      <w:pPr>
        <w:spacing w:after="0" w:line="480" w:lineRule="auto"/>
        <w:jc w:val="both"/>
        <w:rPr>
          <w:rFonts w:asciiTheme="majorHAnsi" w:hAnsiTheme="majorHAnsi" w:cs="Lucida Bright"/>
          <w:sz w:val="24"/>
          <w:szCs w:val="24"/>
        </w:rPr>
      </w:pPr>
      <w:r w:rsidRPr="00202912">
        <w:rPr>
          <w:rFonts w:asciiTheme="majorHAnsi" w:hAnsiTheme="majorHAnsi" w:cs="Arial"/>
          <w:sz w:val="24"/>
          <w:szCs w:val="24"/>
          <w:shd w:val="clear" w:color="auto" w:fill="FFFFFF"/>
        </w:rPr>
        <w:t>When dealing with money on behalf of others, </w:t>
      </w:r>
      <w:r w:rsidRPr="00202912">
        <w:rPr>
          <w:rStyle w:val="Emphasis"/>
          <w:rFonts w:asciiTheme="majorHAnsi" w:hAnsiTheme="majorHAnsi" w:cs="Arial"/>
          <w:bCs/>
          <w:i w:val="0"/>
          <w:iCs w:val="0"/>
          <w:sz w:val="24"/>
          <w:szCs w:val="24"/>
          <w:shd w:val="clear" w:color="auto" w:fill="FFFFFF"/>
        </w:rPr>
        <w:t>accountability</w:t>
      </w:r>
      <w:r w:rsidRPr="00202912">
        <w:rPr>
          <w:rFonts w:asciiTheme="majorHAnsi" w:hAnsiTheme="majorHAnsi" w:cs="Arial"/>
          <w:sz w:val="24"/>
          <w:szCs w:val="24"/>
          <w:shd w:val="clear" w:color="auto" w:fill="FFFFFF"/>
        </w:rPr>
        <w:t> is crucial. </w:t>
      </w:r>
      <w:r w:rsidR="003F4C8B" w:rsidRPr="00202912">
        <w:rPr>
          <w:rFonts w:asciiTheme="majorHAnsi" w:hAnsiTheme="majorHAnsi" w:cs="Lucida Bright"/>
          <w:sz w:val="24"/>
          <w:szCs w:val="24"/>
        </w:rPr>
        <w:t xml:space="preserve">Respondents were asked whether internal auditing has led to improved financial accountability in WSACCO-Entebbe Branch. Their responses were as shown in </w:t>
      </w:r>
      <w:r w:rsidR="002F3720" w:rsidRPr="00202912">
        <w:rPr>
          <w:rFonts w:asciiTheme="majorHAnsi" w:hAnsiTheme="majorHAnsi" w:cs="Lucida Bright"/>
          <w:sz w:val="24"/>
          <w:szCs w:val="24"/>
        </w:rPr>
        <w:t xml:space="preserve">the </w:t>
      </w:r>
      <w:r w:rsidR="003F4C8B" w:rsidRPr="00202912">
        <w:rPr>
          <w:rFonts w:asciiTheme="majorHAnsi" w:hAnsiTheme="majorHAnsi" w:cs="Lucida Bright"/>
          <w:sz w:val="24"/>
          <w:szCs w:val="24"/>
        </w:rPr>
        <w:t>table 7.12.</w:t>
      </w:r>
    </w:p>
    <w:p w:rsidR="004B4C43" w:rsidRPr="00202912" w:rsidRDefault="004B4C43" w:rsidP="004B26CF">
      <w:pPr>
        <w:pStyle w:val="Heading1"/>
        <w:spacing w:before="0" w:line="360" w:lineRule="auto"/>
        <w:jc w:val="both"/>
        <w:rPr>
          <w:color w:val="auto"/>
          <w:sz w:val="24"/>
          <w:szCs w:val="24"/>
        </w:rPr>
      </w:pPr>
      <w:bookmarkStart w:id="380" w:name="_Toc92819659"/>
      <w:r w:rsidRPr="00202912">
        <w:rPr>
          <w:rFonts w:cs="Times New Roman"/>
          <w:color w:val="auto"/>
          <w:sz w:val="24"/>
          <w:szCs w:val="24"/>
        </w:rPr>
        <w:t xml:space="preserve">Table </w:t>
      </w:r>
      <w:r w:rsidR="00066186" w:rsidRPr="00202912">
        <w:rPr>
          <w:rFonts w:cs="Times New Roman"/>
          <w:color w:val="auto"/>
          <w:sz w:val="24"/>
          <w:szCs w:val="24"/>
        </w:rPr>
        <w:t>7</w:t>
      </w:r>
      <w:r w:rsidRPr="00202912">
        <w:rPr>
          <w:rFonts w:cs="Times New Roman"/>
          <w:color w:val="auto"/>
          <w:sz w:val="24"/>
          <w:szCs w:val="24"/>
        </w:rPr>
        <w:t>.1</w:t>
      </w:r>
      <w:r w:rsidR="00066186" w:rsidRPr="00202912">
        <w:rPr>
          <w:rFonts w:cs="Times New Roman"/>
          <w:color w:val="auto"/>
          <w:sz w:val="24"/>
          <w:szCs w:val="24"/>
        </w:rPr>
        <w:t>2</w:t>
      </w:r>
      <w:r w:rsidRPr="00202912">
        <w:rPr>
          <w:rFonts w:cs="Times New Roman"/>
          <w:color w:val="auto"/>
          <w:sz w:val="24"/>
          <w:szCs w:val="24"/>
        </w:rPr>
        <w:t xml:space="preserve">: </w:t>
      </w:r>
      <w:bookmarkEnd w:id="378"/>
      <w:bookmarkEnd w:id="379"/>
      <w:r w:rsidR="00066186" w:rsidRPr="00202912">
        <w:rPr>
          <w:color w:val="auto"/>
          <w:sz w:val="24"/>
          <w:szCs w:val="24"/>
        </w:rPr>
        <w:t xml:space="preserve">Internal auditing has led to improved financial </w:t>
      </w:r>
      <w:r w:rsidR="003F4C8B" w:rsidRPr="00202912">
        <w:rPr>
          <w:color w:val="auto"/>
          <w:sz w:val="24"/>
          <w:szCs w:val="24"/>
        </w:rPr>
        <w:t>accountability</w:t>
      </w:r>
      <w:bookmarkEnd w:id="380"/>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596"/>
        <w:gridCol w:w="1773"/>
        <w:gridCol w:w="1985"/>
        <w:gridCol w:w="2268"/>
      </w:tblGrid>
      <w:tr w:rsidR="006676DF" w:rsidRPr="00202912" w:rsidTr="006676DF">
        <w:trPr>
          <w:cantSplit/>
        </w:trPr>
        <w:tc>
          <w:tcPr>
            <w:tcW w:w="3330" w:type="dxa"/>
            <w:gridSpan w:val="2"/>
            <w:tcBorders>
              <w:top w:val="nil"/>
              <w:left w:val="nil"/>
              <w:bottom w:val="single" w:sz="8" w:space="0" w:color="152935"/>
              <w:right w:val="nil"/>
            </w:tcBorders>
            <w:shd w:val="clear" w:color="auto" w:fill="FFFFFF"/>
            <w:vAlign w:val="bottom"/>
          </w:tcPr>
          <w:p w:rsidR="006676DF" w:rsidRPr="00202912" w:rsidRDefault="006676DF" w:rsidP="00906EDF">
            <w:pPr>
              <w:autoSpaceDE w:val="0"/>
              <w:autoSpaceDN w:val="0"/>
              <w:adjustRightInd w:val="0"/>
              <w:spacing w:after="0" w:line="360" w:lineRule="auto"/>
              <w:rPr>
                <w:rFonts w:asciiTheme="majorHAnsi" w:hAnsiTheme="majorHAnsi" w:cs="Times New Roman"/>
                <w:sz w:val="24"/>
                <w:szCs w:val="24"/>
              </w:rPr>
            </w:pPr>
          </w:p>
        </w:tc>
        <w:tc>
          <w:tcPr>
            <w:tcW w:w="1773" w:type="dxa"/>
            <w:tcBorders>
              <w:top w:val="nil"/>
              <w:left w:val="nil"/>
              <w:bottom w:val="single" w:sz="8" w:space="0" w:color="152935"/>
              <w:right w:val="single" w:sz="8" w:space="0" w:color="E0E0E0"/>
            </w:tcBorders>
            <w:shd w:val="clear" w:color="auto" w:fill="FFFFFF"/>
            <w:vAlign w:val="bottom"/>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985" w:type="dxa"/>
            <w:tcBorders>
              <w:top w:val="nil"/>
              <w:left w:val="single" w:sz="8" w:space="0" w:color="E0E0E0"/>
              <w:bottom w:val="single" w:sz="8" w:space="0" w:color="152935"/>
              <w:right w:val="single" w:sz="8" w:space="0" w:color="E0E0E0"/>
            </w:tcBorders>
            <w:shd w:val="clear" w:color="auto" w:fill="FFFFFF"/>
            <w:vAlign w:val="bottom"/>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6676DF" w:rsidRPr="00202912" w:rsidTr="006676DF">
        <w:trPr>
          <w:cantSplit/>
        </w:trPr>
        <w:tc>
          <w:tcPr>
            <w:tcW w:w="734" w:type="dxa"/>
            <w:vMerge w:val="restart"/>
            <w:tcBorders>
              <w:top w:val="single" w:sz="8" w:space="0" w:color="152935"/>
              <w:left w:val="nil"/>
              <w:bottom w:val="single" w:sz="8" w:space="0" w:color="152935"/>
              <w:right w:val="nil"/>
            </w:tcBorders>
            <w:shd w:val="clear" w:color="auto" w:fill="auto"/>
          </w:tcPr>
          <w:p w:rsidR="006676DF" w:rsidRPr="00202912" w:rsidRDefault="006676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596" w:type="dxa"/>
            <w:tcBorders>
              <w:top w:val="single" w:sz="8" w:space="0" w:color="152935"/>
              <w:left w:val="nil"/>
              <w:bottom w:val="single" w:sz="8" w:space="0" w:color="AEAEAE"/>
              <w:right w:val="nil"/>
            </w:tcBorders>
            <w:shd w:val="clear" w:color="auto" w:fill="auto"/>
          </w:tcPr>
          <w:p w:rsidR="006676DF" w:rsidRPr="00202912" w:rsidRDefault="006676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773" w:type="dxa"/>
            <w:tcBorders>
              <w:top w:val="single" w:sz="8" w:space="0" w:color="152935"/>
              <w:left w:val="nil"/>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37</w:t>
            </w:r>
          </w:p>
        </w:tc>
        <w:tc>
          <w:tcPr>
            <w:tcW w:w="1985" w:type="dxa"/>
            <w:tcBorders>
              <w:top w:val="single" w:sz="8" w:space="0" w:color="152935"/>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13.9</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13.9</w:t>
            </w:r>
          </w:p>
        </w:tc>
      </w:tr>
      <w:tr w:rsidR="006676DF" w:rsidRPr="00202912" w:rsidTr="006676DF">
        <w:trPr>
          <w:cantSplit/>
        </w:trPr>
        <w:tc>
          <w:tcPr>
            <w:tcW w:w="734" w:type="dxa"/>
            <w:vMerge/>
            <w:tcBorders>
              <w:top w:val="single" w:sz="8" w:space="0" w:color="152935"/>
              <w:left w:val="nil"/>
              <w:bottom w:val="single" w:sz="8" w:space="0" w:color="152935"/>
              <w:right w:val="nil"/>
            </w:tcBorders>
            <w:shd w:val="clear" w:color="auto" w:fill="auto"/>
          </w:tcPr>
          <w:p w:rsidR="006676DF" w:rsidRPr="00202912" w:rsidRDefault="006676DF"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6676DF" w:rsidRPr="00202912" w:rsidRDefault="006676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773" w:type="dxa"/>
            <w:tcBorders>
              <w:top w:val="single" w:sz="8" w:space="0" w:color="AEAEAE"/>
              <w:left w:val="nil"/>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37</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27.8</w:t>
            </w:r>
          </w:p>
        </w:tc>
      </w:tr>
      <w:tr w:rsidR="006676DF" w:rsidRPr="00202912" w:rsidTr="006676DF">
        <w:trPr>
          <w:cantSplit/>
        </w:trPr>
        <w:tc>
          <w:tcPr>
            <w:tcW w:w="734" w:type="dxa"/>
            <w:vMerge/>
            <w:tcBorders>
              <w:top w:val="single" w:sz="8" w:space="0" w:color="152935"/>
              <w:left w:val="nil"/>
              <w:bottom w:val="single" w:sz="8" w:space="0" w:color="152935"/>
              <w:right w:val="nil"/>
            </w:tcBorders>
            <w:shd w:val="clear" w:color="auto" w:fill="auto"/>
          </w:tcPr>
          <w:p w:rsidR="006676DF" w:rsidRPr="00202912" w:rsidRDefault="006676DF"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6676DF" w:rsidRPr="00202912" w:rsidRDefault="006676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773" w:type="dxa"/>
            <w:tcBorders>
              <w:top w:val="single" w:sz="8" w:space="0" w:color="AEAEAE"/>
              <w:left w:val="nil"/>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38.7</w:t>
            </w:r>
          </w:p>
        </w:tc>
      </w:tr>
      <w:tr w:rsidR="006676DF" w:rsidRPr="00202912" w:rsidTr="006676DF">
        <w:trPr>
          <w:cantSplit/>
        </w:trPr>
        <w:tc>
          <w:tcPr>
            <w:tcW w:w="734" w:type="dxa"/>
            <w:vMerge/>
            <w:tcBorders>
              <w:top w:val="single" w:sz="8" w:space="0" w:color="152935"/>
              <w:left w:val="nil"/>
              <w:bottom w:val="single" w:sz="8" w:space="0" w:color="152935"/>
              <w:right w:val="nil"/>
            </w:tcBorders>
            <w:shd w:val="clear" w:color="auto" w:fill="auto"/>
          </w:tcPr>
          <w:p w:rsidR="006676DF" w:rsidRPr="00202912" w:rsidRDefault="006676DF"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6676DF" w:rsidRPr="00202912" w:rsidRDefault="006676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773" w:type="dxa"/>
            <w:tcBorders>
              <w:top w:val="single" w:sz="8" w:space="0" w:color="AEAEAE"/>
              <w:left w:val="nil"/>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76</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28.7</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67.4</w:t>
            </w:r>
          </w:p>
        </w:tc>
      </w:tr>
      <w:tr w:rsidR="006676DF" w:rsidRPr="00202912" w:rsidTr="006676DF">
        <w:trPr>
          <w:cantSplit/>
        </w:trPr>
        <w:tc>
          <w:tcPr>
            <w:tcW w:w="734" w:type="dxa"/>
            <w:vMerge/>
            <w:tcBorders>
              <w:top w:val="single" w:sz="8" w:space="0" w:color="152935"/>
              <w:left w:val="nil"/>
              <w:bottom w:val="single" w:sz="8" w:space="0" w:color="152935"/>
              <w:right w:val="nil"/>
            </w:tcBorders>
            <w:shd w:val="clear" w:color="auto" w:fill="auto"/>
          </w:tcPr>
          <w:p w:rsidR="006676DF" w:rsidRPr="00202912" w:rsidRDefault="006676DF"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AEAEAE"/>
              <w:right w:val="nil"/>
            </w:tcBorders>
            <w:shd w:val="clear" w:color="auto" w:fill="auto"/>
          </w:tcPr>
          <w:p w:rsidR="006676DF" w:rsidRPr="00202912" w:rsidRDefault="006676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773" w:type="dxa"/>
            <w:tcBorders>
              <w:top w:val="single" w:sz="8" w:space="0" w:color="AEAEAE"/>
              <w:left w:val="nil"/>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86</w:t>
            </w:r>
          </w:p>
        </w:tc>
        <w:tc>
          <w:tcPr>
            <w:tcW w:w="1985"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32.</w:t>
            </w:r>
            <w:r w:rsidR="0021607F" w:rsidRPr="00202912">
              <w:rPr>
                <w:rFonts w:asciiTheme="majorHAnsi" w:hAnsiTheme="majorHAnsi" w:cs="Times New Roman"/>
                <w:sz w:val="24"/>
                <w:szCs w:val="24"/>
              </w:rPr>
              <w:t>6</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6676DF" w:rsidRPr="00202912" w:rsidTr="006676DF">
        <w:trPr>
          <w:cantSplit/>
        </w:trPr>
        <w:tc>
          <w:tcPr>
            <w:tcW w:w="734" w:type="dxa"/>
            <w:vMerge/>
            <w:tcBorders>
              <w:top w:val="single" w:sz="8" w:space="0" w:color="152935"/>
              <w:left w:val="nil"/>
              <w:bottom w:val="single" w:sz="8" w:space="0" w:color="152935"/>
              <w:right w:val="nil"/>
            </w:tcBorders>
            <w:shd w:val="clear" w:color="auto" w:fill="auto"/>
          </w:tcPr>
          <w:p w:rsidR="006676DF" w:rsidRPr="00202912" w:rsidRDefault="006676DF" w:rsidP="00906EDF">
            <w:pPr>
              <w:autoSpaceDE w:val="0"/>
              <w:autoSpaceDN w:val="0"/>
              <w:adjustRightInd w:val="0"/>
              <w:spacing w:after="0" w:line="360" w:lineRule="auto"/>
              <w:rPr>
                <w:rFonts w:asciiTheme="majorHAnsi" w:hAnsiTheme="majorHAnsi" w:cs="Times New Roman"/>
                <w:sz w:val="24"/>
                <w:szCs w:val="24"/>
              </w:rPr>
            </w:pPr>
          </w:p>
        </w:tc>
        <w:tc>
          <w:tcPr>
            <w:tcW w:w="2596" w:type="dxa"/>
            <w:tcBorders>
              <w:top w:val="single" w:sz="8" w:space="0" w:color="AEAEAE"/>
              <w:left w:val="nil"/>
              <w:bottom w:val="single" w:sz="8" w:space="0" w:color="152935"/>
              <w:right w:val="nil"/>
            </w:tcBorders>
            <w:shd w:val="clear" w:color="auto" w:fill="auto"/>
          </w:tcPr>
          <w:p w:rsidR="006676DF" w:rsidRPr="00202912" w:rsidRDefault="006676D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773" w:type="dxa"/>
            <w:tcBorders>
              <w:top w:val="single" w:sz="8" w:space="0" w:color="AEAEAE"/>
              <w:left w:val="nil"/>
              <w:bottom w:val="single" w:sz="8" w:space="0" w:color="152935"/>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985" w:type="dxa"/>
            <w:tcBorders>
              <w:top w:val="single" w:sz="8" w:space="0" w:color="AEAEAE"/>
              <w:left w:val="single" w:sz="8" w:space="0" w:color="E0E0E0"/>
              <w:bottom w:val="single" w:sz="8" w:space="0" w:color="152935"/>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6676DF" w:rsidRPr="00202912" w:rsidRDefault="006676DF"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4B4C43" w:rsidRPr="00202912" w:rsidRDefault="004B4C43"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066186" w:rsidRPr="00202912">
        <w:rPr>
          <w:rFonts w:asciiTheme="majorHAnsi" w:hAnsiTheme="majorHAnsi" w:cs="Times New Roman"/>
          <w:sz w:val="24"/>
          <w:szCs w:val="24"/>
        </w:rPr>
        <w:t>21</w:t>
      </w:r>
    </w:p>
    <w:p w:rsidR="004B4C43" w:rsidRPr="00202912" w:rsidRDefault="004B4C43" w:rsidP="00906EDF">
      <w:pPr>
        <w:spacing w:after="0" w:line="360" w:lineRule="auto"/>
        <w:rPr>
          <w:rFonts w:asciiTheme="majorHAnsi" w:hAnsiTheme="majorHAnsi"/>
          <w:b/>
          <w:sz w:val="24"/>
          <w:szCs w:val="24"/>
        </w:rPr>
      </w:pPr>
    </w:p>
    <w:p w:rsidR="001C3F1A" w:rsidRPr="00202912" w:rsidRDefault="00643023"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Study field in table 7.12 present that the majority </w:t>
      </w:r>
      <w:r w:rsidR="002B0528" w:rsidRPr="00202912">
        <w:rPr>
          <w:rFonts w:asciiTheme="majorHAnsi" w:hAnsiTheme="majorHAnsi"/>
          <w:sz w:val="24"/>
          <w:szCs w:val="24"/>
        </w:rPr>
        <w:t>162(61.3%) of the respondents generally agreed that internal auditing has led to improved financial accountability in WSACCO-Entebbe Branch. This means that internal auditing department has helped the entire management to de</w:t>
      </w:r>
      <w:r w:rsidR="002B0528" w:rsidRPr="00202912">
        <w:rPr>
          <w:rFonts w:asciiTheme="majorHAnsi" w:hAnsiTheme="majorHAnsi" w:cs="Arial"/>
          <w:sz w:val="24"/>
          <w:szCs w:val="24"/>
          <w:shd w:val="clear" w:color="auto" w:fill="FFFFFF"/>
        </w:rPr>
        <w:t xml:space="preserve">fine financial accountability structure which serves as the foundation for establishing effective financial processes </w:t>
      </w:r>
      <w:r w:rsidR="002B0528" w:rsidRPr="00202912">
        <w:rPr>
          <w:rFonts w:asciiTheme="majorHAnsi" w:hAnsiTheme="majorHAnsi"/>
          <w:sz w:val="24"/>
          <w:szCs w:val="24"/>
        </w:rPr>
        <w:t xml:space="preserve">in WSACCO-Entebbe Branch. </w:t>
      </w:r>
      <w:r w:rsidR="00C909AC" w:rsidRPr="00202912">
        <w:rPr>
          <w:rFonts w:asciiTheme="majorHAnsi" w:hAnsiTheme="majorHAnsi"/>
          <w:sz w:val="24"/>
          <w:szCs w:val="24"/>
        </w:rPr>
        <w:t xml:space="preserve"> </w:t>
      </w:r>
      <w:r w:rsidR="00C909AC" w:rsidRPr="00202912">
        <w:rPr>
          <w:rFonts w:asciiTheme="majorHAnsi" w:hAnsiTheme="majorHAnsi" w:cs="Arial"/>
          <w:sz w:val="24"/>
          <w:szCs w:val="24"/>
          <w:shd w:val="clear" w:color="auto" w:fill="FFFFFF"/>
        </w:rPr>
        <w:t xml:space="preserve">They further states that when there is an </w:t>
      </w:r>
      <w:r w:rsidR="00C909AC" w:rsidRPr="00202912">
        <w:rPr>
          <w:rStyle w:val="Emphasis"/>
          <w:rFonts w:asciiTheme="majorHAnsi" w:hAnsiTheme="majorHAnsi" w:cs="Arial"/>
          <w:bCs/>
          <w:i w:val="0"/>
          <w:iCs w:val="0"/>
          <w:sz w:val="24"/>
          <w:szCs w:val="24"/>
          <w:shd w:val="clear" w:color="auto" w:fill="FFFFFF"/>
        </w:rPr>
        <w:t>improvement</w:t>
      </w:r>
      <w:r w:rsidR="00C909AC" w:rsidRPr="00202912">
        <w:rPr>
          <w:rFonts w:asciiTheme="majorHAnsi" w:hAnsiTheme="majorHAnsi" w:cs="Arial"/>
          <w:sz w:val="24"/>
          <w:szCs w:val="24"/>
          <w:shd w:val="clear" w:color="auto" w:fill="FFFFFF"/>
        </w:rPr>
        <w:t> in </w:t>
      </w:r>
      <w:r w:rsidR="00C909AC" w:rsidRPr="00202912">
        <w:rPr>
          <w:rStyle w:val="Emphasis"/>
          <w:rFonts w:asciiTheme="majorHAnsi" w:hAnsiTheme="majorHAnsi" w:cs="Arial"/>
          <w:bCs/>
          <w:i w:val="0"/>
          <w:iCs w:val="0"/>
          <w:sz w:val="24"/>
          <w:szCs w:val="24"/>
          <w:shd w:val="clear" w:color="auto" w:fill="FFFFFF"/>
        </w:rPr>
        <w:t>audit</w:t>
      </w:r>
      <w:r w:rsidR="00C909AC" w:rsidRPr="00202912">
        <w:rPr>
          <w:rFonts w:asciiTheme="majorHAnsi" w:hAnsiTheme="majorHAnsi" w:cs="Arial"/>
          <w:sz w:val="24"/>
          <w:szCs w:val="24"/>
          <w:shd w:val="clear" w:color="auto" w:fill="FFFFFF"/>
        </w:rPr>
        <w:t> quality, </w:t>
      </w:r>
      <w:r w:rsidR="00C909AC" w:rsidRPr="00202912">
        <w:rPr>
          <w:rStyle w:val="Emphasis"/>
          <w:rFonts w:asciiTheme="majorHAnsi" w:hAnsiTheme="majorHAnsi" w:cs="Arial"/>
          <w:bCs/>
          <w:i w:val="0"/>
          <w:iCs w:val="0"/>
          <w:sz w:val="24"/>
          <w:szCs w:val="24"/>
          <w:shd w:val="clear" w:color="auto" w:fill="FFFFFF"/>
        </w:rPr>
        <w:t xml:space="preserve">financial accountability automatically improves. </w:t>
      </w:r>
      <w:r w:rsidR="00C909AC" w:rsidRPr="00202912">
        <w:rPr>
          <w:rFonts w:asciiTheme="majorHAnsi" w:hAnsiTheme="majorHAnsi"/>
          <w:sz w:val="24"/>
          <w:szCs w:val="24"/>
        </w:rPr>
        <w:t xml:space="preserve">However, </w:t>
      </w:r>
      <w:r w:rsidR="002B0528" w:rsidRPr="00202912">
        <w:rPr>
          <w:rFonts w:asciiTheme="majorHAnsi" w:hAnsiTheme="majorHAnsi"/>
          <w:sz w:val="24"/>
          <w:szCs w:val="24"/>
        </w:rPr>
        <w:t>29(10.9%</w:t>
      </w:r>
      <w:r w:rsidR="00C909AC" w:rsidRPr="00202912">
        <w:rPr>
          <w:rFonts w:asciiTheme="majorHAnsi" w:hAnsiTheme="majorHAnsi"/>
          <w:sz w:val="24"/>
          <w:szCs w:val="24"/>
        </w:rPr>
        <w:t>) were</w:t>
      </w:r>
      <w:r w:rsidR="002B0528" w:rsidRPr="00202912">
        <w:rPr>
          <w:rFonts w:asciiTheme="majorHAnsi" w:hAnsiTheme="majorHAnsi"/>
          <w:sz w:val="24"/>
          <w:szCs w:val="24"/>
        </w:rPr>
        <w:t xml:space="preserve"> not sure and 74(27.8%) of the </w:t>
      </w:r>
      <w:r w:rsidR="001C3F1A" w:rsidRPr="00202912">
        <w:rPr>
          <w:rFonts w:asciiTheme="majorHAnsi" w:hAnsiTheme="majorHAnsi"/>
          <w:sz w:val="24"/>
          <w:szCs w:val="24"/>
        </w:rPr>
        <w:t>respondents disagreed</w:t>
      </w:r>
      <w:r w:rsidR="002B0528" w:rsidRPr="00202912">
        <w:rPr>
          <w:rFonts w:asciiTheme="majorHAnsi" w:hAnsiTheme="majorHAnsi"/>
          <w:sz w:val="24"/>
          <w:szCs w:val="24"/>
        </w:rPr>
        <w:t xml:space="preserve">. </w:t>
      </w:r>
      <w:r w:rsidR="001C3F1A" w:rsidRPr="00202912">
        <w:rPr>
          <w:rFonts w:asciiTheme="majorHAnsi" w:hAnsiTheme="majorHAnsi"/>
          <w:sz w:val="24"/>
          <w:szCs w:val="24"/>
        </w:rPr>
        <w:t>Respondents further elaborated that the officials given responsibility to manage the finance need to be able to show that they are being good stewards of what is entrusted to them. It is important that they are protected from being tempted to use the public money for their own purposes, this help the SACCO to guarantee effectual financial performance.</w:t>
      </w:r>
    </w:p>
    <w:p w:rsidR="00D86D4A" w:rsidRPr="00202912" w:rsidRDefault="003F57E7" w:rsidP="004B26CF">
      <w:pPr>
        <w:pStyle w:val="Heading1"/>
        <w:spacing w:before="0" w:line="360" w:lineRule="auto"/>
        <w:jc w:val="both"/>
        <w:rPr>
          <w:color w:val="auto"/>
          <w:sz w:val="24"/>
          <w:szCs w:val="24"/>
        </w:rPr>
      </w:pPr>
      <w:bookmarkStart w:id="381" w:name="_Toc92819660"/>
      <w:bookmarkStart w:id="382" w:name="_Toc9587768"/>
      <w:bookmarkStart w:id="383" w:name="_Toc21842981"/>
      <w:r w:rsidRPr="00202912">
        <w:rPr>
          <w:color w:val="auto"/>
          <w:sz w:val="24"/>
          <w:szCs w:val="24"/>
        </w:rPr>
        <w:lastRenderedPageBreak/>
        <w:t>Internal</w:t>
      </w:r>
      <w:r w:rsidR="00D86D4A" w:rsidRPr="00202912">
        <w:rPr>
          <w:color w:val="auto"/>
          <w:sz w:val="24"/>
          <w:szCs w:val="24"/>
        </w:rPr>
        <w:t xml:space="preserve"> auditing has led to transparency in all credit activities</w:t>
      </w:r>
      <w:bookmarkEnd w:id="381"/>
      <w:r w:rsidR="00D86D4A" w:rsidRPr="00202912">
        <w:rPr>
          <w:color w:val="auto"/>
          <w:sz w:val="24"/>
          <w:szCs w:val="24"/>
        </w:rPr>
        <w:t xml:space="preserve"> </w:t>
      </w:r>
    </w:p>
    <w:p w:rsidR="00D86D4A" w:rsidRPr="00202912" w:rsidRDefault="00D86D4A" w:rsidP="00906EDF">
      <w:pPr>
        <w:spacing w:line="480" w:lineRule="auto"/>
        <w:jc w:val="both"/>
        <w:rPr>
          <w:rFonts w:asciiTheme="majorHAnsi" w:hAnsiTheme="majorHAnsi" w:cs="Lucida Bright"/>
          <w:sz w:val="24"/>
          <w:szCs w:val="24"/>
        </w:rPr>
      </w:pPr>
      <w:r w:rsidRPr="00202912">
        <w:rPr>
          <w:rFonts w:asciiTheme="majorHAnsi" w:hAnsiTheme="majorHAnsi" w:cs="Lucida Bright"/>
          <w:sz w:val="24"/>
          <w:szCs w:val="24"/>
        </w:rPr>
        <w:t xml:space="preserve">On the question whether the internal auditing has led to transparency in all credit activities conducted at WSACCO-Entebbe Branch. Their responses were as shown in </w:t>
      </w:r>
      <w:r w:rsidR="002F3720" w:rsidRPr="00202912">
        <w:rPr>
          <w:rFonts w:asciiTheme="majorHAnsi" w:hAnsiTheme="majorHAnsi" w:cs="Lucida Bright"/>
          <w:sz w:val="24"/>
          <w:szCs w:val="24"/>
        </w:rPr>
        <w:t xml:space="preserve">the </w:t>
      </w:r>
      <w:r w:rsidRPr="00202912">
        <w:rPr>
          <w:rFonts w:asciiTheme="majorHAnsi" w:hAnsiTheme="majorHAnsi" w:cs="Lucida Bright"/>
          <w:sz w:val="24"/>
          <w:szCs w:val="24"/>
        </w:rPr>
        <w:t>table 7.13.</w:t>
      </w:r>
    </w:p>
    <w:p w:rsidR="004B4C43" w:rsidRPr="00202912" w:rsidRDefault="004B4C43" w:rsidP="004B26CF">
      <w:pPr>
        <w:pStyle w:val="Heading1"/>
        <w:spacing w:before="0" w:line="360" w:lineRule="auto"/>
        <w:jc w:val="both"/>
        <w:rPr>
          <w:color w:val="auto"/>
          <w:sz w:val="24"/>
          <w:szCs w:val="24"/>
        </w:rPr>
      </w:pPr>
      <w:bookmarkStart w:id="384" w:name="_Toc92819661"/>
      <w:r w:rsidRPr="00202912">
        <w:rPr>
          <w:rFonts w:cs="Times New Roman"/>
          <w:color w:val="auto"/>
          <w:sz w:val="24"/>
          <w:szCs w:val="24"/>
        </w:rPr>
        <w:t xml:space="preserve">Table </w:t>
      </w:r>
      <w:r w:rsidR="00066186" w:rsidRPr="00202912">
        <w:rPr>
          <w:rFonts w:cs="Times New Roman"/>
          <w:color w:val="auto"/>
          <w:sz w:val="24"/>
          <w:szCs w:val="24"/>
        </w:rPr>
        <w:t>7</w:t>
      </w:r>
      <w:r w:rsidRPr="00202912">
        <w:rPr>
          <w:rFonts w:cs="Times New Roman"/>
          <w:color w:val="auto"/>
          <w:sz w:val="24"/>
          <w:szCs w:val="24"/>
        </w:rPr>
        <w:t>.1</w:t>
      </w:r>
      <w:r w:rsidR="00D86D4A" w:rsidRPr="00202912">
        <w:rPr>
          <w:rFonts w:cs="Times New Roman"/>
          <w:color w:val="auto"/>
          <w:sz w:val="24"/>
          <w:szCs w:val="24"/>
        </w:rPr>
        <w:t>3</w:t>
      </w:r>
      <w:r w:rsidRPr="00202912">
        <w:rPr>
          <w:rFonts w:cs="Times New Roman"/>
          <w:color w:val="auto"/>
          <w:sz w:val="24"/>
          <w:szCs w:val="24"/>
        </w:rPr>
        <w:t xml:space="preserve">: </w:t>
      </w:r>
      <w:bookmarkEnd w:id="382"/>
      <w:bookmarkEnd w:id="383"/>
      <w:r w:rsidR="00066186" w:rsidRPr="00202912">
        <w:rPr>
          <w:color w:val="auto"/>
          <w:sz w:val="24"/>
          <w:szCs w:val="24"/>
        </w:rPr>
        <w:t>The internal auditing has led to transparency in all credit activities.</w:t>
      </w:r>
      <w:bookmarkEnd w:id="384"/>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956"/>
        <w:gridCol w:w="1980"/>
        <w:gridCol w:w="1418"/>
        <w:gridCol w:w="2268"/>
      </w:tblGrid>
      <w:tr w:rsidR="009760DB" w:rsidRPr="00202912" w:rsidTr="009760DB">
        <w:trPr>
          <w:cantSplit/>
        </w:trPr>
        <w:tc>
          <w:tcPr>
            <w:tcW w:w="3690" w:type="dxa"/>
            <w:gridSpan w:val="2"/>
            <w:tcBorders>
              <w:top w:val="nil"/>
              <w:left w:val="nil"/>
              <w:bottom w:val="single" w:sz="8" w:space="0" w:color="152935"/>
              <w:right w:val="nil"/>
            </w:tcBorders>
            <w:shd w:val="clear" w:color="auto" w:fill="FFFFFF"/>
            <w:vAlign w:val="bottom"/>
          </w:tcPr>
          <w:p w:rsidR="009760DB" w:rsidRPr="00202912" w:rsidRDefault="009760DB" w:rsidP="00906EDF">
            <w:pPr>
              <w:autoSpaceDE w:val="0"/>
              <w:autoSpaceDN w:val="0"/>
              <w:adjustRightInd w:val="0"/>
              <w:spacing w:after="0" w:line="360" w:lineRule="auto"/>
              <w:rPr>
                <w:rFonts w:asciiTheme="majorHAnsi" w:hAnsiTheme="majorHAnsi" w:cs="Times New Roman"/>
                <w:sz w:val="24"/>
                <w:szCs w:val="24"/>
              </w:rPr>
            </w:pPr>
          </w:p>
        </w:tc>
        <w:tc>
          <w:tcPr>
            <w:tcW w:w="1980" w:type="dxa"/>
            <w:tcBorders>
              <w:top w:val="nil"/>
              <w:left w:val="nil"/>
              <w:bottom w:val="single" w:sz="8" w:space="0" w:color="152935"/>
              <w:right w:val="single" w:sz="8" w:space="0" w:color="E0E0E0"/>
            </w:tcBorders>
            <w:shd w:val="clear" w:color="auto" w:fill="FFFFFF"/>
            <w:vAlign w:val="bottom"/>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9760DB" w:rsidRPr="00202912" w:rsidTr="009760DB">
        <w:trPr>
          <w:cantSplit/>
        </w:trPr>
        <w:tc>
          <w:tcPr>
            <w:tcW w:w="734" w:type="dxa"/>
            <w:vMerge w:val="restart"/>
            <w:tcBorders>
              <w:top w:val="single" w:sz="8" w:space="0" w:color="152935"/>
              <w:left w:val="nil"/>
              <w:bottom w:val="single" w:sz="8" w:space="0" w:color="152935"/>
              <w:right w:val="nil"/>
            </w:tcBorders>
            <w:shd w:val="clear" w:color="auto" w:fill="auto"/>
          </w:tcPr>
          <w:p w:rsidR="009760DB" w:rsidRPr="00202912" w:rsidRDefault="009760DB"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2956" w:type="dxa"/>
            <w:tcBorders>
              <w:top w:val="single" w:sz="8" w:space="0" w:color="152935"/>
              <w:left w:val="nil"/>
              <w:bottom w:val="single" w:sz="8" w:space="0" w:color="AEAEAE"/>
              <w:right w:val="nil"/>
            </w:tcBorders>
            <w:shd w:val="clear" w:color="auto" w:fill="auto"/>
          </w:tcPr>
          <w:p w:rsidR="009760DB" w:rsidRPr="00202912" w:rsidRDefault="009760DB"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980" w:type="dxa"/>
            <w:tcBorders>
              <w:top w:val="single" w:sz="8" w:space="0" w:color="152935"/>
              <w:left w:val="nil"/>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13.2</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13.2</w:t>
            </w:r>
          </w:p>
        </w:tc>
      </w:tr>
      <w:tr w:rsidR="009760DB" w:rsidRPr="00202912" w:rsidTr="009760DB">
        <w:trPr>
          <w:cantSplit/>
        </w:trPr>
        <w:tc>
          <w:tcPr>
            <w:tcW w:w="734" w:type="dxa"/>
            <w:vMerge/>
            <w:tcBorders>
              <w:top w:val="single" w:sz="8" w:space="0" w:color="152935"/>
              <w:left w:val="nil"/>
              <w:bottom w:val="single" w:sz="8" w:space="0" w:color="152935"/>
              <w:right w:val="nil"/>
            </w:tcBorders>
            <w:shd w:val="clear" w:color="auto" w:fill="auto"/>
          </w:tcPr>
          <w:p w:rsidR="009760DB" w:rsidRPr="00202912" w:rsidRDefault="009760DB" w:rsidP="00906EDF">
            <w:pPr>
              <w:autoSpaceDE w:val="0"/>
              <w:autoSpaceDN w:val="0"/>
              <w:adjustRightInd w:val="0"/>
              <w:spacing w:after="0" w:line="360" w:lineRule="auto"/>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9760DB" w:rsidRPr="00202912" w:rsidRDefault="009760DB"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980" w:type="dxa"/>
            <w:tcBorders>
              <w:top w:val="single" w:sz="8" w:space="0" w:color="AEAEAE"/>
              <w:left w:val="nil"/>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27</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23.4</w:t>
            </w:r>
          </w:p>
        </w:tc>
      </w:tr>
      <w:tr w:rsidR="009760DB" w:rsidRPr="00202912" w:rsidTr="009760DB">
        <w:trPr>
          <w:cantSplit/>
        </w:trPr>
        <w:tc>
          <w:tcPr>
            <w:tcW w:w="734" w:type="dxa"/>
            <w:vMerge/>
            <w:tcBorders>
              <w:top w:val="single" w:sz="8" w:space="0" w:color="152935"/>
              <w:left w:val="nil"/>
              <w:bottom w:val="single" w:sz="8" w:space="0" w:color="152935"/>
              <w:right w:val="nil"/>
            </w:tcBorders>
            <w:shd w:val="clear" w:color="auto" w:fill="auto"/>
          </w:tcPr>
          <w:p w:rsidR="009760DB" w:rsidRPr="00202912" w:rsidRDefault="009760DB" w:rsidP="00906EDF">
            <w:pPr>
              <w:autoSpaceDE w:val="0"/>
              <w:autoSpaceDN w:val="0"/>
              <w:adjustRightInd w:val="0"/>
              <w:spacing w:after="0" w:line="360" w:lineRule="auto"/>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9760DB" w:rsidRPr="00202912" w:rsidRDefault="009760DB"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980" w:type="dxa"/>
            <w:tcBorders>
              <w:top w:val="single" w:sz="8" w:space="0" w:color="AEAEAE"/>
              <w:left w:val="nil"/>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5.7</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29.1</w:t>
            </w:r>
          </w:p>
        </w:tc>
      </w:tr>
      <w:tr w:rsidR="009760DB" w:rsidRPr="00202912" w:rsidTr="009760DB">
        <w:trPr>
          <w:cantSplit/>
        </w:trPr>
        <w:tc>
          <w:tcPr>
            <w:tcW w:w="734" w:type="dxa"/>
            <w:vMerge/>
            <w:tcBorders>
              <w:top w:val="single" w:sz="8" w:space="0" w:color="152935"/>
              <w:left w:val="nil"/>
              <w:bottom w:val="single" w:sz="8" w:space="0" w:color="152935"/>
              <w:right w:val="nil"/>
            </w:tcBorders>
            <w:shd w:val="clear" w:color="auto" w:fill="auto"/>
          </w:tcPr>
          <w:p w:rsidR="009760DB" w:rsidRPr="00202912" w:rsidRDefault="009760DB" w:rsidP="00906EDF">
            <w:pPr>
              <w:autoSpaceDE w:val="0"/>
              <w:autoSpaceDN w:val="0"/>
              <w:adjustRightInd w:val="0"/>
              <w:spacing w:after="0" w:line="360" w:lineRule="auto"/>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9760DB" w:rsidRPr="00202912" w:rsidRDefault="009760DB"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980" w:type="dxa"/>
            <w:tcBorders>
              <w:top w:val="single" w:sz="8" w:space="0" w:color="AEAEAE"/>
              <w:left w:val="nil"/>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40.0</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69.1</w:t>
            </w:r>
          </w:p>
        </w:tc>
      </w:tr>
      <w:tr w:rsidR="009760DB" w:rsidRPr="00202912" w:rsidTr="009760DB">
        <w:trPr>
          <w:cantSplit/>
        </w:trPr>
        <w:tc>
          <w:tcPr>
            <w:tcW w:w="734" w:type="dxa"/>
            <w:vMerge/>
            <w:tcBorders>
              <w:top w:val="single" w:sz="8" w:space="0" w:color="152935"/>
              <w:left w:val="nil"/>
              <w:bottom w:val="single" w:sz="8" w:space="0" w:color="152935"/>
              <w:right w:val="nil"/>
            </w:tcBorders>
            <w:shd w:val="clear" w:color="auto" w:fill="auto"/>
          </w:tcPr>
          <w:p w:rsidR="009760DB" w:rsidRPr="00202912" w:rsidRDefault="009760DB" w:rsidP="00906EDF">
            <w:pPr>
              <w:autoSpaceDE w:val="0"/>
              <w:autoSpaceDN w:val="0"/>
              <w:adjustRightInd w:val="0"/>
              <w:spacing w:after="0" w:line="360" w:lineRule="auto"/>
              <w:rPr>
                <w:rFonts w:asciiTheme="majorHAnsi" w:hAnsiTheme="majorHAnsi" w:cs="Times New Roman"/>
                <w:sz w:val="24"/>
                <w:szCs w:val="24"/>
              </w:rPr>
            </w:pPr>
          </w:p>
        </w:tc>
        <w:tc>
          <w:tcPr>
            <w:tcW w:w="2956" w:type="dxa"/>
            <w:tcBorders>
              <w:top w:val="single" w:sz="8" w:space="0" w:color="AEAEAE"/>
              <w:left w:val="nil"/>
              <w:bottom w:val="single" w:sz="8" w:space="0" w:color="AEAEAE"/>
              <w:right w:val="nil"/>
            </w:tcBorders>
            <w:shd w:val="clear" w:color="auto" w:fill="auto"/>
          </w:tcPr>
          <w:p w:rsidR="009760DB" w:rsidRPr="00202912" w:rsidRDefault="009760DB"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980" w:type="dxa"/>
            <w:tcBorders>
              <w:top w:val="single" w:sz="8" w:space="0" w:color="AEAEAE"/>
              <w:left w:val="nil"/>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82</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30.9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9760DB" w:rsidRPr="00202912" w:rsidTr="009760DB">
        <w:trPr>
          <w:cantSplit/>
        </w:trPr>
        <w:tc>
          <w:tcPr>
            <w:tcW w:w="734" w:type="dxa"/>
            <w:vMerge/>
            <w:tcBorders>
              <w:top w:val="single" w:sz="8" w:space="0" w:color="152935"/>
              <w:left w:val="nil"/>
              <w:bottom w:val="single" w:sz="8" w:space="0" w:color="152935"/>
              <w:right w:val="nil"/>
            </w:tcBorders>
            <w:shd w:val="clear" w:color="auto" w:fill="auto"/>
          </w:tcPr>
          <w:p w:rsidR="009760DB" w:rsidRPr="00202912" w:rsidRDefault="009760DB" w:rsidP="00906EDF">
            <w:pPr>
              <w:autoSpaceDE w:val="0"/>
              <w:autoSpaceDN w:val="0"/>
              <w:adjustRightInd w:val="0"/>
              <w:spacing w:after="0" w:line="360" w:lineRule="auto"/>
              <w:rPr>
                <w:rFonts w:asciiTheme="majorHAnsi" w:hAnsiTheme="majorHAnsi" w:cs="Times New Roman"/>
                <w:sz w:val="24"/>
                <w:szCs w:val="24"/>
              </w:rPr>
            </w:pPr>
          </w:p>
        </w:tc>
        <w:tc>
          <w:tcPr>
            <w:tcW w:w="2956" w:type="dxa"/>
            <w:tcBorders>
              <w:top w:val="single" w:sz="8" w:space="0" w:color="AEAEAE"/>
              <w:left w:val="nil"/>
              <w:bottom w:val="single" w:sz="8" w:space="0" w:color="152935"/>
              <w:right w:val="nil"/>
            </w:tcBorders>
            <w:shd w:val="clear" w:color="auto" w:fill="auto"/>
          </w:tcPr>
          <w:p w:rsidR="009760DB" w:rsidRPr="00202912" w:rsidRDefault="009760DB"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980" w:type="dxa"/>
            <w:tcBorders>
              <w:top w:val="single" w:sz="8" w:space="0" w:color="AEAEAE"/>
              <w:left w:val="nil"/>
              <w:bottom w:val="single" w:sz="8" w:space="0" w:color="152935"/>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9760DB" w:rsidRPr="00202912" w:rsidRDefault="009760DB"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4B4C43" w:rsidRPr="00202912" w:rsidRDefault="004B4C43"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066186" w:rsidRPr="00202912">
        <w:rPr>
          <w:rFonts w:asciiTheme="majorHAnsi" w:hAnsiTheme="majorHAnsi" w:cs="Times New Roman"/>
          <w:sz w:val="24"/>
          <w:szCs w:val="24"/>
        </w:rPr>
        <w:t>2</w:t>
      </w:r>
      <w:r w:rsidRPr="00202912">
        <w:rPr>
          <w:rFonts w:asciiTheme="majorHAnsi" w:hAnsiTheme="majorHAnsi" w:cs="Times New Roman"/>
          <w:sz w:val="24"/>
          <w:szCs w:val="24"/>
        </w:rPr>
        <w:t>1</w:t>
      </w:r>
    </w:p>
    <w:p w:rsidR="004B4C43" w:rsidRPr="00202912" w:rsidRDefault="004B4C43" w:rsidP="00906EDF">
      <w:pPr>
        <w:spacing w:after="0" w:line="360" w:lineRule="auto"/>
        <w:rPr>
          <w:rFonts w:asciiTheme="majorHAnsi" w:hAnsiTheme="majorHAnsi"/>
          <w:b/>
          <w:sz w:val="24"/>
          <w:szCs w:val="24"/>
        </w:rPr>
      </w:pPr>
    </w:p>
    <w:p w:rsidR="009760DB" w:rsidRPr="00202912" w:rsidRDefault="003F57E7"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According to findings in table 7.13, the majority 188(70.9%) of the respondents have similar opinion that </w:t>
      </w:r>
      <w:r w:rsidRPr="00202912">
        <w:rPr>
          <w:rFonts w:asciiTheme="majorHAnsi" w:hAnsiTheme="majorHAnsi" w:cs="Lucida Bright"/>
          <w:sz w:val="24"/>
          <w:szCs w:val="24"/>
        </w:rPr>
        <w:t xml:space="preserve">internal auditing has led to transparency in all credit activities conducted at WSACCO-Entebbe Branch. </w:t>
      </w:r>
      <w:r w:rsidR="00C66FE1" w:rsidRPr="00202912">
        <w:rPr>
          <w:rFonts w:asciiTheme="majorHAnsi" w:hAnsiTheme="majorHAnsi" w:cs="Lucida Bright"/>
          <w:sz w:val="24"/>
          <w:szCs w:val="24"/>
        </w:rPr>
        <w:t xml:space="preserve">This means that the SACCO </w:t>
      </w:r>
      <w:r w:rsidR="00C66FE1" w:rsidRPr="00202912">
        <w:rPr>
          <w:rFonts w:asciiTheme="majorHAnsi" w:hAnsiTheme="majorHAnsi" w:cs="Arial"/>
          <w:bCs/>
          <w:sz w:val="24"/>
          <w:szCs w:val="24"/>
          <w:shd w:val="clear" w:color="auto" w:fill="FFFFFF"/>
        </w:rPr>
        <w:t>provides the stakeholders with all relevant information on its strategy, assessments and policy decisions as well</w:t>
      </w:r>
      <w:r w:rsidR="00C66FE1" w:rsidRPr="00202912">
        <w:rPr>
          <w:rFonts w:asciiTheme="majorHAnsi" w:hAnsiTheme="majorHAnsi" w:cs="Arial"/>
          <w:sz w:val="24"/>
          <w:szCs w:val="24"/>
          <w:shd w:val="clear" w:color="auto" w:fill="FFFFFF"/>
        </w:rPr>
        <w:t> as its procedures in an open, clear and timely manner.</w:t>
      </w:r>
      <w:r w:rsidR="00C66FE1" w:rsidRPr="00202912">
        <w:rPr>
          <w:rFonts w:asciiTheme="majorHAnsi" w:hAnsiTheme="majorHAnsi" w:cs="Lucida Bright"/>
          <w:sz w:val="24"/>
          <w:szCs w:val="24"/>
        </w:rPr>
        <w:t xml:space="preserve"> </w:t>
      </w:r>
      <w:r w:rsidRPr="00202912">
        <w:rPr>
          <w:rFonts w:asciiTheme="majorHAnsi" w:hAnsiTheme="majorHAnsi" w:cs="Lucida Bright"/>
          <w:sz w:val="24"/>
          <w:szCs w:val="24"/>
        </w:rPr>
        <w:t xml:space="preserve">However, 15(5.7%) were not sure and 62(23.4%) of the respondents disagreed. Therefore, </w:t>
      </w:r>
      <w:r w:rsidRPr="00202912">
        <w:rPr>
          <w:rFonts w:asciiTheme="majorHAnsi" w:hAnsiTheme="majorHAnsi" w:cs="Arial"/>
          <w:sz w:val="24"/>
          <w:szCs w:val="24"/>
          <w:shd w:val="clear" w:color="auto" w:fill="FFFFFF"/>
        </w:rPr>
        <w:t xml:space="preserve">internal auditors should perform their works honestly to the SACCO. They should respect the SACCO's policy, decision as well as procedure, and manual, this enable the SACCO to ensure efficient and effective financial performance. </w:t>
      </w:r>
    </w:p>
    <w:p w:rsidR="009760DB" w:rsidRPr="00202912" w:rsidRDefault="009760DB" w:rsidP="00906EDF">
      <w:pPr>
        <w:spacing w:after="0" w:line="360" w:lineRule="auto"/>
        <w:rPr>
          <w:rFonts w:asciiTheme="majorHAnsi" w:hAnsiTheme="majorHAnsi"/>
          <w:b/>
          <w:sz w:val="24"/>
          <w:szCs w:val="24"/>
        </w:rPr>
      </w:pPr>
    </w:p>
    <w:p w:rsidR="009760DB" w:rsidRPr="00202912" w:rsidRDefault="009760DB" w:rsidP="00906EDF">
      <w:pPr>
        <w:spacing w:after="0" w:line="360" w:lineRule="auto"/>
        <w:rPr>
          <w:rFonts w:asciiTheme="majorHAnsi" w:hAnsiTheme="majorHAnsi"/>
          <w:b/>
          <w:sz w:val="24"/>
          <w:szCs w:val="24"/>
        </w:rPr>
      </w:pPr>
    </w:p>
    <w:p w:rsidR="009760DB" w:rsidRPr="00202912" w:rsidRDefault="009760DB" w:rsidP="00906EDF">
      <w:pPr>
        <w:spacing w:after="0" w:line="360" w:lineRule="auto"/>
        <w:rPr>
          <w:rFonts w:asciiTheme="majorHAnsi" w:hAnsiTheme="majorHAnsi"/>
          <w:b/>
          <w:sz w:val="24"/>
          <w:szCs w:val="24"/>
        </w:rPr>
      </w:pPr>
    </w:p>
    <w:p w:rsidR="009760DB" w:rsidRPr="00202912" w:rsidRDefault="009760DB" w:rsidP="00906EDF">
      <w:pPr>
        <w:spacing w:after="0" w:line="360" w:lineRule="auto"/>
        <w:rPr>
          <w:rFonts w:asciiTheme="majorHAnsi" w:hAnsiTheme="majorHAnsi"/>
          <w:b/>
          <w:sz w:val="24"/>
          <w:szCs w:val="24"/>
        </w:rPr>
      </w:pPr>
    </w:p>
    <w:p w:rsidR="003F57E7" w:rsidRPr="00202912" w:rsidRDefault="003F57E7" w:rsidP="004B26CF">
      <w:pPr>
        <w:pStyle w:val="Heading1"/>
        <w:spacing w:before="0" w:line="360" w:lineRule="auto"/>
        <w:jc w:val="both"/>
        <w:rPr>
          <w:color w:val="auto"/>
          <w:sz w:val="24"/>
          <w:szCs w:val="24"/>
        </w:rPr>
      </w:pPr>
      <w:bookmarkStart w:id="385" w:name="_Toc92819662"/>
      <w:bookmarkStart w:id="386" w:name="_Toc9587770"/>
      <w:bookmarkStart w:id="387" w:name="_Toc21842983"/>
      <w:r w:rsidRPr="00202912">
        <w:rPr>
          <w:color w:val="auto"/>
          <w:sz w:val="24"/>
          <w:szCs w:val="24"/>
        </w:rPr>
        <w:lastRenderedPageBreak/>
        <w:t>WSACCO Policies are complied with to ensure improved financial performance</w:t>
      </w:r>
      <w:bookmarkEnd w:id="385"/>
      <w:r w:rsidRPr="00202912">
        <w:rPr>
          <w:color w:val="auto"/>
          <w:sz w:val="24"/>
          <w:szCs w:val="24"/>
        </w:rPr>
        <w:t xml:space="preserve"> </w:t>
      </w:r>
    </w:p>
    <w:p w:rsidR="003F57E7" w:rsidRPr="00202912" w:rsidRDefault="00BD71C6" w:rsidP="00906EDF">
      <w:pPr>
        <w:spacing w:after="0" w:line="480" w:lineRule="auto"/>
        <w:jc w:val="both"/>
        <w:rPr>
          <w:rFonts w:asciiTheme="majorHAnsi" w:hAnsiTheme="majorHAnsi"/>
          <w:sz w:val="24"/>
          <w:szCs w:val="24"/>
        </w:rPr>
      </w:pPr>
      <w:r w:rsidRPr="00202912">
        <w:rPr>
          <w:rFonts w:asciiTheme="majorHAnsi" w:hAnsiTheme="majorHAnsi" w:cs="Arial"/>
          <w:sz w:val="24"/>
          <w:szCs w:val="24"/>
          <w:shd w:val="clear" w:color="auto" w:fill="FFFFFF"/>
        </w:rPr>
        <w:t>Compliance is </w:t>
      </w:r>
      <w:r w:rsidRPr="00202912">
        <w:rPr>
          <w:rFonts w:asciiTheme="majorHAnsi" w:hAnsiTheme="majorHAnsi" w:cs="Arial"/>
          <w:bCs/>
          <w:sz w:val="24"/>
          <w:szCs w:val="24"/>
          <w:shd w:val="clear" w:color="auto" w:fill="FFFFFF"/>
        </w:rPr>
        <w:t xml:space="preserve">the process of making sure your organization and employees follow applicable laws, regulations, standards, and ethical practices. </w:t>
      </w:r>
      <w:r w:rsidR="00C66FE1" w:rsidRPr="00202912">
        <w:rPr>
          <w:rFonts w:asciiTheme="majorHAnsi" w:hAnsiTheme="majorHAnsi"/>
          <w:sz w:val="24"/>
          <w:szCs w:val="24"/>
        </w:rPr>
        <w:t>On the question whether WSACCO Policies are complied with to ensure improved financial performance, their responses were as summarised in t</w:t>
      </w:r>
      <w:r w:rsidR="002F3720" w:rsidRPr="00202912">
        <w:rPr>
          <w:rFonts w:asciiTheme="majorHAnsi" w:hAnsiTheme="majorHAnsi"/>
          <w:sz w:val="24"/>
          <w:szCs w:val="24"/>
        </w:rPr>
        <w:t>he t</w:t>
      </w:r>
      <w:r w:rsidR="00C66FE1" w:rsidRPr="00202912">
        <w:rPr>
          <w:rFonts w:asciiTheme="majorHAnsi" w:hAnsiTheme="majorHAnsi"/>
          <w:sz w:val="24"/>
          <w:szCs w:val="24"/>
        </w:rPr>
        <w:t>able 7.14</w:t>
      </w:r>
    </w:p>
    <w:p w:rsidR="003F57E7" w:rsidRPr="00202912" w:rsidRDefault="003F57E7" w:rsidP="00906EDF">
      <w:pPr>
        <w:pStyle w:val="NoSpacing"/>
      </w:pPr>
    </w:p>
    <w:p w:rsidR="004B4C43" w:rsidRPr="00202912" w:rsidRDefault="004B4C43" w:rsidP="004B26CF">
      <w:pPr>
        <w:pStyle w:val="Heading1"/>
        <w:spacing w:before="0" w:line="360" w:lineRule="auto"/>
        <w:jc w:val="both"/>
        <w:rPr>
          <w:color w:val="auto"/>
          <w:sz w:val="24"/>
          <w:szCs w:val="24"/>
        </w:rPr>
      </w:pPr>
      <w:bookmarkStart w:id="388" w:name="_Toc92819663"/>
      <w:r w:rsidRPr="00202912">
        <w:rPr>
          <w:color w:val="auto"/>
          <w:sz w:val="24"/>
          <w:szCs w:val="24"/>
        </w:rPr>
        <w:t xml:space="preserve">Table </w:t>
      </w:r>
      <w:r w:rsidR="00066186" w:rsidRPr="00202912">
        <w:rPr>
          <w:color w:val="auto"/>
          <w:sz w:val="24"/>
          <w:szCs w:val="24"/>
        </w:rPr>
        <w:t>7</w:t>
      </w:r>
      <w:r w:rsidRPr="00202912">
        <w:rPr>
          <w:color w:val="auto"/>
          <w:sz w:val="24"/>
          <w:szCs w:val="24"/>
        </w:rPr>
        <w:t>.1</w:t>
      </w:r>
      <w:r w:rsidR="00877EEC" w:rsidRPr="00202912">
        <w:rPr>
          <w:color w:val="auto"/>
          <w:sz w:val="24"/>
          <w:szCs w:val="24"/>
        </w:rPr>
        <w:t>4</w:t>
      </w:r>
      <w:r w:rsidRPr="00202912">
        <w:rPr>
          <w:color w:val="auto"/>
          <w:sz w:val="24"/>
          <w:szCs w:val="24"/>
        </w:rPr>
        <w:t xml:space="preserve">: </w:t>
      </w:r>
      <w:bookmarkEnd w:id="386"/>
      <w:bookmarkEnd w:id="387"/>
      <w:r w:rsidR="00066186" w:rsidRPr="00202912">
        <w:rPr>
          <w:color w:val="auto"/>
          <w:sz w:val="24"/>
          <w:szCs w:val="24"/>
        </w:rPr>
        <w:t>WSACCO Policies are complied wi</w:t>
      </w:r>
      <w:r w:rsidR="003F57E7" w:rsidRPr="00202912">
        <w:rPr>
          <w:color w:val="auto"/>
          <w:sz w:val="24"/>
          <w:szCs w:val="24"/>
        </w:rPr>
        <w:t>th</w:t>
      </w:r>
      <w:bookmarkEnd w:id="388"/>
      <w:r w:rsidR="003F57E7" w:rsidRPr="00202912">
        <w:rPr>
          <w:color w:val="auto"/>
          <w:sz w:val="24"/>
          <w:szCs w:val="24"/>
        </w:rPr>
        <w:t xml:space="preserve"> </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3046"/>
        <w:gridCol w:w="1890"/>
        <w:gridCol w:w="1418"/>
        <w:gridCol w:w="2268"/>
      </w:tblGrid>
      <w:tr w:rsidR="00987876" w:rsidRPr="00202912" w:rsidTr="00987876">
        <w:trPr>
          <w:cantSplit/>
        </w:trPr>
        <w:tc>
          <w:tcPr>
            <w:tcW w:w="3780" w:type="dxa"/>
            <w:gridSpan w:val="2"/>
            <w:tcBorders>
              <w:top w:val="nil"/>
              <w:left w:val="nil"/>
              <w:bottom w:val="single" w:sz="8" w:space="0" w:color="152935"/>
              <w:right w:val="nil"/>
            </w:tcBorders>
            <w:shd w:val="clear" w:color="auto" w:fill="FFFFFF"/>
            <w:vAlign w:val="bottom"/>
          </w:tcPr>
          <w:p w:rsidR="00987876" w:rsidRPr="00202912" w:rsidRDefault="00987876" w:rsidP="00906EDF">
            <w:pPr>
              <w:autoSpaceDE w:val="0"/>
              <w:autoSpaceDN w:val="0"/>
              <w:adjustRightInd w:val="0"/>
              <w:spacing w:after="0" w:line="360" w:lineRule="auto"/>
              <w:rPr>
                <w:rFonts w:asciiTheme="majorHAnsi" w:hAnsiTheme="majorHAnsi" w:cs="Times New Roman"/>
                <w:sz w:val="24"/>
                <w:szCs w:val="24"/>
              </w:rPr>
            </w:pPr>
          </w:p>
        </w:tc>
        <w:tc>
          <w:tcPr>
            <w:tcW w:w="1890" w:type="dxa"/>
            <w:tcBorders>
              <w:top w:val="nil"/>
              <w:left w:val="nil"/>
              <w:bottom w:val="single" w:sz="8" w:space="0" w:color="152935"/>
              <w:right w:val="single" w:sz="8" w:space="0" w:color="E0E0E0"/>
            </w:tcBorders>
            <w:shd w:val="clear" w:color="auto" w:fill="FFFFFF"/>
            <w:vAlign w:val="bottom"/>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Frequency</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Percent</w:t>
            </w:r>
          </w:p>
        </w:tc>
        <w:tc>
          <w:tcPr>
            <w:tcW w:w="2268" w:type="dxa"/>
            <w:tcBorders>
              <w:top w:val="nil"/>
              <w:left w:val="single" w:sz="8" w:space="0" w:color="E0E0E0"/>
              <w:bottom w:val="single" w:sz="8" w:space="0" w:color="152935"/>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Cumulative Percent</w:t>
            </w:r>
          </w:p>
        </w:tc>
      </w:tr>
      <w:tr w:rsidR="00987876" w:rsidRPr="00202912" w:rsidTr="00B204EF">
        <w:trPr>
          <w:cantSplit/>
        </w:trPr>
        <w:tc>
          <w:tcPr>
            <w:tcW w:w="734" w:type="dxa"/>
            <w:vMerge w:val="restart"/>
            <w:tcBorders>
              <w:top w:val="single" w:sz="8" w:space="0" w:color="152935"/>
              <w:left w:val="nil"/>
              <w:bottom w:val="single" w:sz="8" w:space="0" w:color="152935"/>
              <w:right w:val="nil"/>
            </w:tcBorders>
            <w:shd w:val="clear" w:color="auto" w:fill="auto"/>
          </w:tcPr>
          <w:p w:rsidR="00987876" w:rsidRPr="00202912" w:rsidRDefault="00987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Valid</w:t>
            </w:r>
          </w:p>
        </w:tc>
        <w:tc>
          <w:tcPr>
            <w:tcW w:w="3046" w:type="dxa"/>
            <w:tcBorders>
              <w:top w:val="single" w:sz="8" w:space="0" w:color="152935"/>
              <w:left w:val="nil"/>
              <w:bottom w:val="single" w:sz="8" w:space="0" w:color="AEAEAE"/>
              <w:right w:val="nil"/>
            </w:tcBorders>
            <w:shd w:val="clear" w:color="auto" w:fill="auto"/>
          </w:tcPr>
          <w:p w:rsidR="00987876" w:rsidRPr="00202912" w:rsidRDefault="00987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Disagree</w:t>
            </w:r>
          </w:p>
        </w:tc>
        <w:tc>
          <w:tcPr>
            <w:tcW w:w="1890" w:type="dxa"/>
            <w:tcBorders>
              <w:top w:val="single" w:sz="8" w:space="0" w:color="152935"/>
              <w:left w:val="nil"/>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49</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18.5</w:t>
            </w:r>
          </w:p>
        </w:tc>
        <w:tc>
          <w:tcPr>
            <w:tcW w:w="2268" w:type="dxa"/>
            <w:tcBorders>
              <w:top w:val="single" w:sz="8" w:space="0" w:color="152935"/>
              <w:left w:val="single" w:sz="8" w:space="0" w:color="E0E0E0"/>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18.5</w:t>
            </w:r>
          </w:p>
        </w:tc>
      </w:tr>
      <w:tr w:rsidR="00987876" w:rsidRPr="00202912" w:rsidTr="00B204EF">
        <w:trPr>
          <w:cantSplit/>
        </w:trPr>
        <w:tc>
          <w:tcPr>
            <w:tcW w:w="734" w:type="dxa"/>
            <w:vMerge/>
            <w:tcBorders>
              <w:top w:val="single" w:sz="8" w:space="0" w:color="152935"/>
              <w:left w:val="nil"/>
              <w:bottom w:val="single" w:sz="8" w:space="0" w:color="152935"/>
              <w:right w:val="nil"/>
            </w:tcBorders>
            <w:shd w:val="clear" w:color="auto" w:fill="auto"/>
          </w:tcPr>
          <w:p w:rsidR="00987876" w:rsidRPr="00202912" w:rsidRDefault="00987876" w:rsidP="00906EDF">
            <w:pPr>
              <w:autoSpaceDE w:val="0"/>
              <w:autoSpaceDN w:val="0"/>
              <w:adjustRightInd w:val="0"/>
              <w:spacing w:after="0" w:line="360" w:lineRule="auto"/>
              <w:rPr>
                <w:rFonts w:asciiTheme="majorHAnsi" w:hAnsiTheme="majorHAnsi" w:cs="Times New Roman"/>
                <w:sz w:val="24"/>
                <w:szCs w:val="24"/>
              </w:rPr>
            </w:pPr>
          </w:p>
        </w:tc>
        <w:tc>
          <w:tcPr>
            <w:tcW w:w="3046" w:type="dxa"/>
            <w:tcBorders>
              <w:top w:val="single" w:sz="8" w:space="0" w:color="AEAEAE"/>
              <w:left w:val="nil"/>
              <w:bottom w:val="single" w:sz="8" w:space="0" w:color="AEAEAE"/>
              <w:right w:val="nil"/>
            </w:tcBorders>
            <w:shd w:val="clear" w:color="auto" w:fill="auto"/>
          </w:tcPr>
          <w:p w:rsidR="00987876" w:rsidRPr="00202912" w:rsidRDefault="00987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Disagree</w:t>
            </w:r>
          </w:p>
        </w:tc>
        <w:tc>
          <w:tcPr>
            <w:tcW w:w="1890" w:type="dxa"/>
            <w:tcBorders>
              <w:top w:val="single" w:sz="8" w:space="0" w:color="AEAEAE"/>
              <w:left w:val="nil"/>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42</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w:t>
            </w:r>
            <w:r w:rsidR="00B204EF" w:rsidRPr="00202912">
              <w:rPr>
                <w:rFonts w:asciiTheme="majorHAnsi" w:hAnsiTheme="majorHAnsi" w:cs="Times New Roman"/>
                <w:sz w:val="24"/>
                <w:szCs w:val="24"/>
              </w:rPr>
              <w:t>8</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34.3</w:t>
            </w:r>
          </w:p>
        </w:tc>
      </w:tr>
      <w:tr w:rsidR="00987876" w:rsidRPr="00202912" w:rsidTr="00B204EF">
        <w:trPr>
          <w:cantSplit/>
        </w:trPr>
        <w:tc>
          <w:tcPr>
            <w:tcW w:w="734" w:type="dxa"/>
            <w:vMerge/>
            <w:tcBorders>
              <w:top w:val="single" w:sz="8" w:space="0" w:color="152935"/>
              <w:left w:val="nil"/>
              <w:bottom w:val="single" w:sz="8" w:space="0" w:color="152935"/>
              <w:right w:val="nil"/>
            </w:tcBorders>
            <w:shd w:val="clear" w:color="auto" w:fill="auto"/>
          </w:tcPr>
          <w:p w:rsidR="00987876" w:rsidRPr="00202912" w:rsidRDefault="00987876" w:rsidP="00906EDF">
            <w:pPr>
              <w:autoSpaceDE w:val="0"/>
              <w:autoSpaceDN w:val="0"/>
              <w:adjustRightInd w:val="0"/>
              <w:spacing w:after="0" w:line="360" w:lineRule="auto"/>
              <w:rPr>
                <w:rFonts w:asciiTheme="majorHAnsi" w:hAnsiTheme="majorHAnsi" w:cs="Times New Roman"/>
                <w:sz w:val="24"/>
                <w:szCs w:val="24"/>
              </w:rPr>
            </w:pPr>
          </w:p>
        </w:tc>
        <w:tc>
          <w:tcPr>
            <w:tcW w:w="3046" w:type="dxa"/>
            <w:tcBorders>
              <w:top w:val="single" w:sz="8" w:space="0" w:color="AEAEAE"/>
              <w:left w:val="nil"/>
              <w:bottom w:val="single" w:sz="8" w:space="0" w:color="AEAEAE"/>
              <w:right w:val="nil"/>
            </w:tcBorders>
            <w:shd w:val="clear" w:color="auto" w:fill="auto"/>
          </w:tcPr>
          <w:p w:rsidR="00987876" w:rsidRPr="00202912" w:rsidRDefault="00987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Neutral</w:t>
            </w:r>
          </w:p>
        </w:tc>
        <w:tc>
          <w:tcPr>
            <w:tcW w:w="1890" w:type="dxa"/>
            <w:tcBorders>
              <w:top w:val="single" w:sz="8" w:space="0" w:color="AEAEAE"/>
              <w:left w:val="nil"/>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B204EF" w:rsidP="00906EDF">
            <w:pPr>
              <w:tabs>
                <w:tab w:val="center" w:pos="699"/>
                <w:tab w:val="right" w:pos="1338"/>
              </w:tabs>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b/>
            </w:r>
            <w:r w:rsidRPr="00202912">
              <w:rPr>
                <w:rFonts w:asciiTheme="majorHAnsi" w:hAnsiTheme="majorHAnsi" w:cs="Times New Roman"/>
                <w:sz w:val="24"/>
                <w:szCs w:val="24"/>
              </w:rPr>
              <w:tab/>
              <w:t>5.7</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40.0</w:t>
            </w:r>
          </w:p>
        </w:tc>
      </w:tr>
      <w:tr w:rsidR="00987876" w:rsidRPr="00202912" w:rsidTr="00B204EF">
        <w:trPr>
          <w:cantSplit/>
        </w:trPr>
        <w:tc>
          <w:tcPr>
            <w:tcW w:w="734" w:type="dxa"/>
            <w:vMerge/>
            <w:tcBorders>
              <w:top w:val="single" w:sz="8" w:space="0" w:color="152935"/>
              <w:left w:val="nil"/>
              <w:bottom w:val="single" w:sz="8" w:space="0" w:color="152935"/>
              <w:right w:val="nil"/>
            </w:tcBorders>
            <w:shd w:val="clear" w:color="auto" w:fill="auto"/>
          </w:tcPr>
          <w:p w:rsidR="00987876" w:rsidRPr="00202912" w:rsidRDefault="00987876" w:rsidP="00906EDF">
            <w:pPr>
              <w:autoSpaceDE w:val="0"/>
              <w:autoSpaceDN w:val="0"/>
              <w:adjustRightInd w:val="0"/>
              <w:spacing w:after="0" w:line="360" w:lineRule="auto"/>
              <w:rPr>
                <w:rFonts w:asciiTheme="majorHAnsi" w:hAnsiTheme="majorHAnsi" w:cs="Times New Roman"/>
                <w:sz w:val="24"/>
                <w:szCs w:val="24"/>
              </w:rPr>
            </w:pPr>
          </w:p>
        </w:tc>
        <w:tc>
          <w:tcPr>
            <w:tcW w:w="3046" w:type="dxa"/>
            <w:tcBorders>
              <w:top w:val="single" w:sz="8" w:space="0" w:color="AEAEAE"/>
              <w:left w:val="nil"/>
              <w:bottom w:val="single" w:sz="8" w:space="0" w:color="AEAEAE"/>
              <w:right w:val="nil"/>
            </w:tcBorders>
            <w:shd w:val="clear" w:color="auto" w:fill="auto"/>
          </w:tcPr>
          <w:p w:rsidR="00987876" w:rsidRPr="00202912" w:rsidRDefault="00987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Agree</w:t>
            </w:r>
          </w:p>
        </w:tc>
        <w:tc>
          <w:tcPr>
            <w:tcW w:w="1890" w:type="dxa"/>
            <w:tcBorders>
              <w:top w:val="single" w:sz="8" w:space="0" w:color="AEAEAE"/>
              <w:left w:val="nil"/>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40</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r w:rsidR="00B204EF" w:rsidRPr="00202912">
              <w:rPr>
                <w:rFonts w:asciiTheme="majorHAnsi" w:hAnsiTheme="majorHAnsi" w:cs="Times New Roman"/>
                <w:sz w:val="24"/>
                <w:szCs w:val="24"/>
              </w:rPr>
              <w:t>5.1</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55.1</w:t>
            </w:r>
          </w:p>
        </w:tc>
      </w:tr>
      <w:tr w:rsidR="00987876" w:rsidRPr="00202912" w:rsidTr="00B204EF">
        <w:trPr>
          <w:cantSplit/>
        </w:trPr>
        <w:tc>
          <w:tcPr>
            <w:tcW w:w="734" w:type="dxa"/>
            <w:vMerge/>
            <w:tcBorders>
              <w:top w:val="single" w:sz="8" w:space="0" w:color="152935"/>
              <w:left w:val="nil"/>
              <w:bottom w:val="single" w:sz="8" w:space="0" w:color="152935"/>
              <w:right w:val="nil"/>
            </w:tcBorders>
            <w:shd w:val="clear" w:color="auto" w:fill="auto"/>
          </w:tcPr>
          <w:p w:rsidR="00987876" w:rsidRPr="00202912" w:rsidRDefault="00987876" w:rsidP="00906EDF">
            <w:pPr>
              <w:autoSpaceDE w:val="0"/>
              <w:autoSpaceDN w:val="0"/>
              <w:adjustRightInd w:val="0"/>
              <w:spacing w:after="0" w:line="360" w:lineRule="auto"/>
              <w:rPr>
                <w:rFonts w:asciiTheme="majorHAnsi" w:hAnsiTheme="majorHAnsi" w:cs="Times New Roman"/>
                <w:sz w:val="24"/>
                <w:szCs w:val="24"/>
              </w:rPr>
            </w:pPr>
          </w:p>
        </w:tc>
        <w:tc>
          <w:tcPr>
            <w:tcW w:w="3046" w:type="dxa"/>
            <w:tcBorders>
              <w:top w:val="single" w:sz="8" w:space="0" w:color="AEAEAE"/>
              <w:left w:val="nil"/>
              <w:bottom w:val="single" w:sz="8" w:space="0" w:color="AEAEAE"/>
              <w:right w:val="nil"/>
            </w:tcBorders>
            <w:shd w:val="clear" w:color="auto" w:fill="auto"/>
          </w:tcPr>
          <w:p w:rsidR="00987876" w:rsidRPr="00202912" w:rsidRDefault="00987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Strongly Agree</w:t>
            </w:r>
          </w:p>
        </w:tc>
        <w:tc>
          <w:tcPr>
            <w:tcW w:w="1890" w:type="dxa"/>
            <w:tcBorders>
              <w:top w:val="single" w:sz="8" w:space="0" w:color="AEAEAE"/>
              <w:left w:val="nil"/>
              <w:bottom w:val="single" w:sz="8" w:space="0" w:color="AEAEAE"/>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44.9</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987876"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r>
      <w:tr w:rsidR="00987876" w:rsidRPr="00202912" w:rsidTr="00B204EF">
        <w:trPr>
          <w:cantSplit/>
        </w:trPr>
        <w:tc>
          <w:tcPr>
            <w:tcW w:w="734" w:type="dxa"/>
            <w:vMerge/>
            <w:tcBorders>
              <w:top w:val="single" w:sz="8" w:space="0" w:color="152935"/>
              <w:left w:val="nil"/>
              <w:bottom w:val="single" w:sz="8" w:space="0" w:color="152935"/>
              <w:right w:val="nil"/>
            </w:tcBorders>
            <w:shd w:val="clear" w:color="auto" w:fill="auto"/>
          </w:tcPr>
          <w:p w:rsidR="00987876" w:rsidRPr="00202912" w:rsidRDefault="00987876" w:rsidP="00906EDF">
            <w:pPr>
              <w:autoSpaceDE w:val="0"/>
              <w:autoSpaceDN w:val="0"/>
              <w:adjustRightInd w:val="0"/>
              <w:spacing w:after="0" w:line="360" w:lineRule="auto"/>
              <w:rPr>
                <w:rFonts w:asciiTheme="majorHAnsi" w:hAnsiTheme="majorHAnsi" w:cs="Times New Roman"/>
                <w:sz w:val="24"/>
                <w:szCs w:val="24"/>
              </w:rPr>
            </w:pPr>
          </w:p>
        </w:tc>
        <w:tc>
          <w:tcPr>
            <w:tcW w:w="3046" w:type="dxa"/>
            <w:tcBorders>
              <w:top w:val="single" w:sz="8" w:space="0" w:color="AEAEAE"/>
              <w:left w:val="nil"/>
              <w:bottom w:val="single" w:sz="8" w:space="0" w:color="152935"/>
              <w:right w:val="nil"/>
            </w:tcBorders>
            <w:shd w:val="clear" w:color="auto" w:fill="auto"/>
          </w:tcPr>
          <w:p w:rsidR="00987876" w:rsidRPr="00202912" w:rsidRDefault="00987876"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890" w:type="dxa"/>
            <w:tcBorders>
              <w:top w:val="single" w:sz="8" w:space="0" w:color="AEAEAE"/>
              <w:left w:val="nil"/>
              <w:bottom w:val="single" w:sz="8" w:space="0" w:color="152935"/>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100.0</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987876" w:rsidRPr="00202912" w:rsidRDefault="00987876" w:rsidP="00906EDF">
            <w:pPr>
              <w:autoSpaceDE w:val="0"/>
              <w:autoSpaceDN w:val="0"/>
              <w:adjustRightInd w:val="0"/>
              <w:spacing w:after="0" w:line="360" w:lineRule="auto"/>
              <w:ind w:left="60" w:right="60"/>
              <w:jc w:val="right"/>
              <w:rPr>
                <w:rFonts w:asciiTheme="majorHAnsi" w:hAnsiTheme="majorHAnsi" w:cs="Times New Roman"/>
                <w:sz w:val="24"/>
                <w:szCs w:val="24"/>
              </w:rPr>
            </w:pPr>
          </w:p>
        </w:tc>
      </w:tr>
    </w:tbl>
    <w:p w:rsidR="004B4C43" w:rsidRPr="00202912" w:rsidRDefault="004B4C43" w:rsidP="00906EDF">
      <w:pPr>
        <w:autoSpaceDE w:val="0"/>
        <w:autoSpaceDN w:val="0"/>
        <w:adjustRightInd w:val="0"/>
        <w:spacing w:after="0" w:line="240" w:lineRule="auto"/>
        <w:jc w:val="both"/>
        <w:rPr>
          <w:rFonts w:asciiTheme="majorHAnsi" w:hAnsiTheme="majorHAnsi" w:cs="Times New Roman"/>
          <w:sz w:val="24"/>
          <w:szCs w:val="24"/>
        </w:rPr>
      </w:pPr>
      <w:r w:rsidRPr="00202912">
        <w:rPr>
          <w:rFonts w:asciiTheme="majorHAnsi" w:hAnsiTheme="majorHAnsi" w:cs="Times New Roman"/>
          <w:sz w:val="24"/>
          <w:szCs w:val="24"/>
        </w:rPr>
        <w:t>Source: Field Data, 20</w:t>
      </w:r>
      <w:r w:rsidR="00066186" w:rsidRPr="00202912">
        <w:rPr>
          <w:rFonts w:asciiTheme="majorHAnsi" w:hAnsiTheme="majorHAnsi" w:cs="Times New Roman"/>
          <w:sz w:val="24"/>
          <w:szCs w:val="24"/>
        </w:rPr>
        <w:t>2</w:t>
      </w:r>
      <w:r w:rsidRPr="00202912">
        <w:rPr>
          <w:rFonts w:asciiTheme="majorHAnsi" w:hAnsiTheme="majorHAnsi" w:cs="Times New Roman"/>
          <w:sz w:val="24"/>
          <w:szCs w:val="24"/>
        </w:rPr>
        <w:t>1</w:t>
      </w:r>
    </w:p>
    <w:p w:rsidR="004B4C43" w:rsidRPr="00202912" w:rsidRDefault="004B4C43" w:rsidP="00906EDF">
      <w:pPr>
        <w:spacing w:after="0" w:line="360" w:lineRule="auto"/>
        <w:rPr>
          <w:rFonts w:asciiTheme="majorHAnsi" w:hAnsiTheme="majorHAnsi"/>
          <w:b/>
          <w:sz w:val="24"/>
          <w:szCs w:val="24"/>
        </w:rPr>
      </w:pPr>
    </w:p>
    <w:p w:rsidR="006917E1" w:rsidRPr="00202912" w:rsidRDefault="00877EEC" w:rsidP="00906EDF">
      <w:pPr>
        <w:spacing w:after="0" w:line="480" w:lineRule="auto"/>
        <w:jc w:val="both"/>
        <w:rPr>
          <w:rFonts w:asciiTheme="majorHAnsi" w:hAnsiTheme="majorHAnsi" w:cs="Arial"/>
          <w:sz w:val="24"/>
          <w:szCs w:val="24"/>
          <w:shd w:val="clear" w:color="auto" w:fill="FFFFFF"/>
        </w:rPr>
      </w:pPr>
      <w:r w:rsidRPr="00202912">
        <w:rPr>
          <w:rFonts w:asciiTheme="majorHAnsi" w:hAnsiTheme="majorHAnsi"/>
          <w:sz w:val="24"/>
          <w:szCs w:val="24"/>
        </w:rPr>
        <w:t>Findings in table 7.14</w:t>
      </w:r>
      <w:r w:rsidR="00C66FE1" w:rsidRPr="00202912">
        <w:rPr>
          <w:rFonts w:asciiTheme="majorHAnsi" w:hAnsiTheme="majorHAnsi"/>
          <w:sz w:val="24"/>
          <w:szCs w:val="24"/>
        </w:rPr>
        <w:t xml:space="preserve"> present that 159(60%) of the respondents agreed that WSACCO Policies are complied with to ensure improved financial performance</w:t>
      </w:r>
      <w:r w:rsidR="0094521D" w:rsidRPr="00202912">
        <w:rPr>
          <w:rFonts w:asciiTheme="majorHAnsi" w:hAnsiTheme="majorHAnsi"/>
          <w:sz w:val="24"/>
          <w:szCs w:val="24"/>
        </w:rPr>
        <w:t>. This means that employees follow and fulfill implemented policies such</w:t>
      </w:r>
      <w:r w:rsidR="007B1C56" w:rsidRPr="00202912">
        <w:rPr>
          <w:rFonts w:asciiTheme="majorHAnsi" w:hAnsiTheme="majorHAnsi"/>
          <w:sz w:val="24"/>
          <w:szCs w:val="24"/>
        </w:rPr>
        <w:t xml:space="preserve"> as</w:t>
      </w:r>
      <w:r w:rsidR="0094521D" w:rsidRPr="00202912">
        <w:rPr>
          <w:rFonts w:asciiTheme="majorHAnsi" w:hAnsiTheme="majorHAnsi"/>
          <w:sz w:val="24"/>
          <w:szCs w:val="24"/>
        </w:rPr>
        <w:t xml:space="preserve"> </w:t>
      </w:r>
      <w:r w:rsidR="007B1C56" w:rsidRPr="00202912">
        <w:rPr>
          <w:rFonts w:asciiTheme="majorHAnsi" w:hAnsiTheme="majorHAnsi"/>
          <w:sz w:val="24"/>
          <w:szCs w:val="24"/>
        </w:rPr>
        <w:t>credit policy, internal controls, code of conduct and so on.</w:t>
      </w:r>
      <w:r w:rsidR="002E3E82" w:rsidRPr="00202912">
        <w:rPr>
          <w:rFonts w:asciiTheme="majorHAnsi" w:hAnsiTheme="majorHAnsi"/>
          <w:sz w:val="24"/>
          <w:szCs w:val="24"/>
        </w:rPr>
        <w:t xml:space="preserve"> </w:t>
      </w:r>
      <w:r w:rsidR="002E3E82" w:rsidRPr="00202912">
        <w:rPr>
          <w:rFonts w:asciiTheme="majorHAnsi" w:hAnsiTheme="majorHAnsi" w:cs="Arial"/>
          <w:bCs/>
          <w:sz w:val="24"/>
          <w:szCs w:val="24"/>
          <w:shd w:val="clear" w:color="auto" w:fill="FFFFFF"/>
        </w:rPr>
        <w:t>They further revealed that the SACCO set internal policies and procedures to enable all employees and members to comply with laws, rules, and regulations</w:t>
      </w:r>
      <w:r w:rsidR="002E3E82" w:rsidRPr="00202912">
        <w:rPr>
          <w:rFonts w:asciiTheme="majorHAnsi" w:hAnsiTheme="majorHAnsi" w:cs="Arial"/>
          <w:sz w:val="24"/>
          <w:szCs w:val="24"/>
          <w:shd w:val="clear" w:color="auto" w:fill="FFFFFF"/>
        </w:rPr>
        <w:t> or uphold the SACCO’s reputation.</w:t>
      </w:r>
      <w:r w:rsidR="007B1C56" w:rsidRPr="00202912">
        <w:rPr>
          <w:rFonts w:asciiTheme="majorHAnsi" w:hAnsiTheme="majorHAnsi"/>
          <w:sz w:val="24"/>
          <w:szCs w:val="24"/>
        </w:rPr>
        <w:t xml:space="preserve"> </w:t>
      </w:r>
      <w:r w:rsidR="0094521D" w:rsidRPr="00202912">
        <w:rPr>
          <w:rFonts w:asciiTheme="majorHAnsi" w:hAnsiTheme="majorHAnsi"/>
          <w:sz w:val="24"/>
          <w:szCs w:val="24"/>
        </w:rPr>
        <w:t>Though, 15(5.7%) were not sure whether are complied or not and 91(34.3%) of the respondents disagreed. This means that some officials at the branch have failed to follow and comply with the implemented</w:t>
      </w:r>
      <w:r w:rsidR="00A95974" w:rsidRPr="00202912">
        <w:rPr>
          <w:rFonts w:asciiTheme="majorHAnsi" w:hAnsiTheme="majorHAnsi"/>
          <w:sz w:val="24"/>
          <w:szCs w:val="24"/>
        </w:rPr>
        <w:t xml:space="preserve"> WSACCO policies and procedure</w:t>
      </w:r>
      <w:r w:rsidR="002E3E82" w:rsidRPr="00202912">
        <w:rPr>
          <w:rFonts w:asciiTheme="majorHAnsi" w:hAnsiTheme="majorHAnsi"/>
          <w:sz w:val="24"/>
          <w:szCs w:val="24"/>
        </w:rPr>
        <w:t>s.</w:t>
      </w:r>
      <w:r w:rsidR="007B1C56" w:rsidRPr="00202912">
        <w:rPr>
          <w:rStyle w:val="muxgbd"/>
          <w:rFonts w:ascii="Arial" w:hAnsi="Arial" w:cs="Arial"/>
          <w:sz w:val="21"/>
          <w:szCs w:val="21"/>
          <w:shd w:val="clear" w:color="auto" w:fill="FFFFFF"/>
        </w:rPr>
        <w:t> </w:t>
      </w:r>
    </w:p>
    <w:p w:rsidR="0094521D" w:rsidRPr="00202912" w:rsidRDefault="0094521D" w:rsidP="00906EDF">
      <w:pPr>
        <w:spacing w:after="0" w:line="480" w:lineRule="auto"/>
        <w:jc w:val="both"/>
        <w:rPr>
          <w:rFonts w:asciiTheme="majorHAnsi" w:hAnsiTheme="majorHAnsi"/>
          <w:sz w:val="24"/>
          <w:szCs w:val="24"/>
        </w:rPr>
      </w:pPr>
    </w:p>
    <w:p w:rsidR="006917E1" w:rsidRPr="00202912" w:rsidRDefault="004B4C43" w:rsidP="004B26CF">
      <w:pPr>
        <w:pStyle w:val="Heading1"/>
        <w:spacing w:before="0" w:line="360" w:lineRule="auto"/>
        <w:jc w:val="both"/>
        <w:rPr>
          <w:color w:val="auto"/>
          <w:sz w:val="24"/>
          <w:szCs w:val="24"/>
        </w:rPr>
      </w:pPr>
      <w:bookmarkStart w:id="389" w:name="_Toc92819664"/>
      <w:r w:rsidRPr="00202912">
        <w:rPr>
          <w:color w:val="auto"/>
          <w:sz w:val="24"/>
          <w:szCs w:val="24"/>
        </w:rPr>
        <w:lastRenderedPageBreak/>
        <w:t>MULTIPLE REGRESSION ANALYSIS</w:t>
      </w:r>
      <w:bookmarkEnd w:id="389"/>
    </w:p>
    <w:p w:rsidR="00B204EF" w:rsidRPr="00202912" w:rsidRDefault="00B204EF" w:rsidP="00906EDF">
      <w:pPr>
        <w:spacing w:after="0" w:line="480" w:lineRule="auto"/>
        <w:jc w:val="both"/>
        <w:outlineLvl w:val="1"/>
        <w:rPr>
          <w:rFonts w:asciiTheme="majorHAnsi" w:eastAsia="Times New Roman" w:hAnsiTheme="majorHAnsi" w:cs="Times New Roman"/>
          <w:b/>
          <w:bCs/>
          <w:sz w:val="24"/>
          <w:szCs w:val="24"/>
        </w:rPr>
      </w:pPr>
      <w:bookmarkStart w:id="390" w:name="_Toc496127531"/>
      <w:bookmarkStart w:id="391" w:name="_Toc518323940"/>
      <w:bookmarkStart w:id="392" w:name="_Toc522809741"/>
      <w:bookmarkStart w:id="393" w:name="_Toc525712203"/>
      <w:bookmarkStart w:id="394" w:name="_Toc525757834"/>
      <w:bookmarkStart w:id="395" w:name="_Toc9587790"/>
      <w:bookmarkStart w:id="396" w:name="_Toc21843003"/>
      <w:bookmarkStart w:id="397" w:name="_Toc92819665"/>
      <w:r w:rsidRPr="00202912">
        <w:rPr>
          <w:rFonts w:asciiTheme="majorHAnsi" w:hAnsiTheme="majorHAnsi" w:cs="Times New Roman"/>
          <w:sz w:val="24"/>
          <w:szCs w:val="24"/>
        </w:rPr>
        <w:t xml:space="preserve">The general hypothesis was tested to establish whether there is a relationship between </w:t>
      </w:r>
      <w:r w:rsidR="00481ABD" w:rsidRPr="00202912">
        <w:rPr>
          <w:rFonts w:asciiTheme="majorHAnsi" w:hAnsiTheme="majorHAnsi" w:cs="Times New Roman"/>
          <w:sz w:val="24"/>
          <w:szCs w:val="24"/>
        </w:rPr>
        <w:t xml:space="preserve">Internal Auditing </w:t>
      </w:r>
      <w:r w:rsidRPr="00202912">
        <w:rPr>
          <w:rFonts w:asciiTheme="majorHAnsi" w:hAnsiTheme="majorHAnsi" w:cs="Times New Roman"/>
          <w:sz w:val="24"/>
          <w:szCs w:val="24"/>
        </w:rPr>
        <w:t xml:space="preserve">and </w:t>
      </w:r>
      <w:r w:rsidR="00481ABD"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 xml:space="preserve">Performance in </w:t>
      </w:r>
      <w:r w:rsidR="000C715A" w:rsidRPr="00202912">
        <w:rPr>
          <w:rFonts w:asciiTheme="majorHAnsi" w:hAnsiTheme="majorHAnsi" w:cs="Times New Roman"/>
          <w:sz w:val="24"/>
          <w:szCs w:val="24"/>
        </w:rPr>
        <w:t>Wazalendo SACCO-Entebbe Branch</w:t>
      </w:r>
      <w:r w:rsidRPr="00202912">
        <w:rPr>
          <w:rFonts w:asciiTheme="majorHAnsi" w:hAnsiTheme="majorHAnsi" w:cs="Times New Roman"/>
          <w:sz w:val="24"/>
          <w:szCs w:val="24"/>
        </w:rPr>
        <w:t>. The analysis applied the Statistical Package for Social Scientists (SPSS) to compute the measurements of the multiple regressions for the study. This hypothesis has been tested using various techniques such as model summary, correlation, Analysis of variance (Anova) and coefficients. The findings are provided below:</w:t>
      </w:r>
      <w:bookmarkEnd w:id="390"/>
      <w:bookmarkEnd w:id="391"/>
      <w:bookmarkEnd w:id="392"/>
      <w:bookmarkEnd w:id="393"/>
      <w:bookmarkEnd w:id="394"/>
      <w:bookmarkEnd w:id="395"/>
      <w:bookmarkEnd w:id="396"/>
      <w:bookmarkEnd w:id="397"/>
    </w:p>
    <w:p w:rsidR="00B204EF" w:rsidRPr="00202912" w:rsidRDefault="00B204EF" w:rsidP="00906EDF">
      <w:pPr>
        <w:pStyle w:val="NoSpacing"/>
        <w:rPr>
          <w:sz w:val="10"/>
        </w:rPr>
      </w:pPr>
    </w:p>
    <w:p w:rsidR="00B204EF" w:rsidRPr="00202912" w:rsidRDefault="00B204EF" w:rsidP="004B26CF">
      <w:pPr>
        <w:pStyle w:val="Heading1"/>
        <w:spacing w:before="0" w:line="360" w:lineRule="auto"/>
        <w:jc w:val="both"/>
        <w:rPr>
          <w:color w:val="auto"/>
          <w:sz w:val="24"/>
          <w:szCs w:val="24"/>
        </w:rPr>
      </w:pPr>
      <w:bookmarkStart w:id="398" w:name="_Toc21843004"/>
      <w:bookmarkStart w:id="399" w:name="_Toc92819666"/>
      <w:r w:rsidRPr="00202912">
        <w:rPr>
          <w:color w:val="auto"/>
          <w:sz w:val="24"/>
          <w:szCs w:val="24"/>
        </w:rPr>
        <w:t>Correlations</w:t>
      </w:r>
      <w:bookmarkEnd w:id="398"/>
      <w:bookmarkEnd w:id="399"/>
    </w:p>
    <w:p w:rsidR="00B204EF" w:rsidRPr="00202912" w:rsidRDefault="00B204EF" w:rsidP="00906EDF">
      <w:pPr>
        <w:autoSpaceDE w:val="0"/>
        <w:autoSpaceDN w:val="0"/>
        <w:adjustRightInd w:val="0"/>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Results of the correlation analysis indicate that there is a significant and positive relationship between </w:t>
      </w:r>
      <w:r w:rsidR="00926560" w:rsidRPr="00202912">
        <w:rPr>
          <w:rFonts w:asciiTheme="majorHAnsi" w:hAnsiTheme="majorHAnsi" w:cs="Times New Roman"/>
          <w:sz w:val="24"/>
          <w:szCs w:val="24"/>
        </w:rPr>
        <w:t>internal auditing</w:t>
      </w:r>
      <w:r w:rsidRPr="00202912">
        <w:rPr>
          <w:rFonts w:asciiTheme="majorHAnsi" w:hAnsiTheme="majorHAnsi" w:cs="Times New Roman"/>
          <w:sz w:val="24"/>
          <w:szCs w:val="24"/>
        </w:rPr>
        <w:t xml:space="preserve"> and </w:t>
      </w:r>
      <w:r w:rsidR="00926560"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performance as indicated in</w:t>
      </w:r>
      <w:r w:rsidR="002F3720" w:rsidRPr="00202912">
        <w:rPr>
          <w:rFonts w:asciiTheme="majorHAnsi" w:hAnsiTheme="majorHAnsi" w:cs="Times New Roman"/>
          <w:sz w:val="24"/>
          <w:szCs w:val="24"/>
        </w:rPr>
        <w:t xml:space="preserve"> the</w:t>
      </w:r>
      <w:r w:rsidRPr="00202912">
        <w:rPr>
          <w:rFonts w:asciiTheme="majorHAnsi" w:hAnsiTheme="majorHAnsi" w:cs="Times New Roman"/>
          <w:sz w:val="24"/>
          <w:szCs w:val="24"/>
        </w:rPr>
        <w:t xml:space="preserve"> table 7.1</w:t>
      </w:r>
      <w:r w:rsidR="00877EEC" w:rsidRPr="00202912">
        <w:rPr>
          <w:rFonts w:asciiTheme="majorHAnsi" w:hAnsiTheme="majorHAnsi" w:cs="Times New Roman"/>
          <w:sz w:val="24"/>
          <w:szCs w:val="24"/>
        </w:rPr>
        <w:t>5</w:t>
      </w:r>
      <w:r w:rsidRPr="00202912">
        <w:rPr>
          <w:rFonts w:asciiTheme="majorHAnsi" w:hAnsiTheme="majorHAnsi" w:cs="Times New Roman"/>
          <w:sz w:val="24"/>
          <w:szCs w:val="24"/>
        </w:rPr>
        <w:t xml:space="preserve">. </w:t>
      </w:r>
      <w:r w:rsidR="002F3720" w:rsidRPr="00202912">
        <w:rPr>
          <w:rFonts w:asciiTheme="majorHAnsi" w:hAnsiTheme="majorHAnsi" w:cs="Times New Roman"/>
          <w:sz w:val="24"/>
          <w:szCs w:val="24"/>
        </w:rPr>
        <w:t xml:space="preserve">The </w:t>
      </w:r>
      <w:r w:rsidRPr="00202912">
        <w:rPr>
          <w:rFonts w:asciiTheme="majorHAnsi" w:hAnsiTheme="majorHAnsi" w:cs="Times New Roman"/>
          <w:sz w:val="24"/>
          <w:szCs w:val="24"/>
        </w:rPr>
        <w:t xml:space="preserve">result of correlations (r=0.787, P&lt;0.000) </w:t>
      </w:r>
      <w:r w:rsidR="00926560" w:rsidRPr="00202912">
        <w:rPr>
          <w:rFonts w:asciiTheme="majorHAnsi" w:hAnsiTheme="majorHAnsi" w:cs="Times New Roman"/>
          <w:sz w:val="24"/>
          <w:szCs w:val="24"/>
        </w:rPr>
        <w:t xml:space="preserve">members and staff </w:t>
      </w:r>
      <w:r w:rsidRPr="00202912">
        <w:rPr>
          <w:rFonts w:asciiTheme="majorHAnsi" w:hAnsiTheme="majorHAnsi" w:cs="Times New Roman"/>
          <w:sz w:val="24"/>
          <w:szCs w:val="24"/>
        </w:rPr>
        <w:t xml:space="preserve">complies with </w:t>
      </w:r>
      <w:r w:rsidR="00926560" w:rsidRPr="00202912">
        <w:rPr>
          <w:rFonts w:asciiTheme="majorHAnsi" w:hAnsiTheme="majorHAnsi" w:cs="Times New Roman"/>
          <w:sz w:val="24"/>
          <w:szCs w:val="24"/>
        </w:rPr>
        <w:t>internal audit standards</w:t>
      </w:r>
      <w:r w:rsidRPr="00202912">
        <w:rPr>
          <w:rFonts w:asciiTheme="majorHAnsi" w:hAnsiTheme="majorHAnsi" w:cs="Times New Roman"/>
          <w:sz w:val="24"/>
          <w:szCs w:val="24"/>
        </w:rPr>
        <w:t xml:space="preserve">; (r=0.793, P&lt;0.000) </w:t>
      </w:r>
      <w:r w:rsidR="00926560" w:rsidRPr="00202912">
        <w:rPr>
          <w:rFonts w:asciiTheme="majorHAnsi" w:hAnsiTheme="majorHAnsi" w:cs="Times New Roman"/>
          <w:sz w:val="24"/>
          <w:szCs w:val="24"/>
        </w:rPr>
        <w:t xml:space="preserve">shows that </w:t>
      </w:r>
      <w:r w:rsidRPr="00202912">
        <w:rPr>
          <w:rFonts w:asciiTheme="majorHAnsi" w:hAnsiTheme="majorHAnsi" w:cs="Times New Roman"/>
          <w:sz w:val="24"/>
          <w:szCs w:val="24"/>
        </w:rPr>
        <w:t xml:space="preserve"> </w:t>
      </w:r>
      <w:r w:rsidR="00926560" w:rsidRPr="00202912">
        <w:rPr>
          <w:rFonts w:asciiTheme="majorHAnsi" w:hAnsiTheme="majorHAnsi"/>
          <w:sz w:val="24"/>
          <w:szCs w:val="24"/>
        </w:rPr>
        <w:t>monitoring and control activities enhance financial performance of WSACCO-Entebbe Branch</w:t>
      </w:r>
      <w:r w:rsidRPr="00202912">
        <w:rPr>
          <w:rFonts w:asciiTheme="majorHAnsi" w:hAnsiTheme="majorHAnsi" w:cs="Times New Roman"/>
          <w:sz w:val="24"/>
          <w:szCs w:val="24"/>
        </w:rPr>
        <w:t xml:space="preserve">; (r=0.789, P&lt;0.000) </w:t>
      </w:r>
      <w:r w:rsidR="00926560" w:rsidRPr="00202912">
        <w:rPr>
          <w:rFonts w:asciiTheme="majorHAnsi" w:hAnsiTheme="majorHAnsi" w:cs="Times New Roman"/>
          <w:sz w:val="24"/>
          <w:szCs w:val="24"/>
        </w:rPr>
        <w:t xml:space="preserve">indicates that </w:t>
      </w:r>
      <w:r w:rsidR="00926560" w:rsidRPr="00202912">
        <w:rPr>
          <w:rFonts w:asciiTheme="majorHAnsi" w:eastAsia="Calibri" w:hAnsiTheme="majorHAnsi" w:cs="Times New Roman"/>
          <w:sz w:val="24"/>
          <w:szCs w:val="24"/>
        </w:rPr>
        <w:t xml:space="preserve">credit </w:t>
      </w:r>
      <w:r w:rsidR="00926560" w:rsidRPr="00202912">
        <w:rPr>
          <w:rFonts w:asciiTheme="majorHAnsi" w:hAnsiTheme="majorHAnsi"/>
          <w:sz w:val="24"/>
          <w:szCs w:val="24"/>
        </w:rPr>
        <w:t>risk management practices enhance financial performance of Wazalendo SACCO-Entebbe Branch</w:t>
      </w:r>
      <w:r w:rsidR="00926560" w:rsidRPr="00202912">
        <w:rPr>
          <w:rFonts w:asciiTheme="majorHAnsi" w:hAnsiTheme="majorHAnsi" w:cs="Times New Roman"/>
          <w:sz w:val="24"/>
          <w:szCs w:val="24"/>
        </w:rPr>
        <w:t xml:space="preserve"> </w:t>
      </w:r>
      <w:r w:rsidRPr="00202912">
        <w:rPr>
          <w:rFonts w:asciiTheme="majorHAnsi" w:hAnsiTheme="majorHAnsi" w:cs="Times New Roman"/>
          <w:sz w:val="24"/>
          <w:szCs w:val="24"/>
        </w:rPr>
        <w:t xml:space="preserve">and (r=0.784, P&lt;0.000) for </w:t>
      </w:r>
      <w:r w:rsidR="00926560"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performance, this implies due to fulfilling three (3)</w:t>
      </w:r>
      <w:r w:rsidR="00926560" w:rsidRPr="00202912">
        <w:rPr>
          <w:rFonts w:asciiTheme="majorHAnsi" w:hAnsiTheme="majorHAnsi" w:cs="Times New Roman"/>
          <w:sz w:val="24"/>
          <w:szCs w:val="24"/>
        </w:rPr>
        <w:t xml:space="preserve"> sub-independent variables, WSACCO-Entebbe Branch </w:t>
      </w:r>
      <w:r w:rsidRPr="00202912">
        <w:rPr>
          <w:rFonts w:asciiTheme="majorHAnsi" w:hAnsiTheme="majorHAnsi" w:cs="Times New Roman"/>
          <w:sz w:val="24"/>
          <w:szCs w:val="24"/>
        </w:rPr>
        <w:t xml:space="preserve">has ensured </w:t>
      </w:r>
      <w:r w:rsidR="00926560" w:rsidRPr="00202912">
        <w:rPr>
          <w:rFonts w:asciiTheme="majorHAnsi" w:hAnsiTheme="majorHAnsi" w:cs="Times New Roman"/>
          <w:sz w:val="24"/>
          <w:szCs w:val="24"/>
        </w:rPr>
        <w:t xml:space="preserve">effective financial </w:t>
      </w:r>
      <w:r w:rsidRPr="00202912">
        <w:rPr>
          <w:rFonts w:asciiTheme="majorHAnsi" w:hAnsiTheme="majorHAnsi" w:cs="Times New Roman"/>
          <w:sz w:val="24"/>
          <w:szCs w:val="24"/>
        </w:rPr>
        <w:t>performance.</w:t>
      </w:r>
    </w:p>
    <w:p w:rsidR="00B204EF" w:rsidRPr="00202912" w:rsidRDefault="00B204EF" w:rsidP="00906EDF">
      <w:pPr>
        <w:spacing w:after="0" w:line="240" w:lineRule="auto"/>
        <w:jc w:val="both"/>
        <w:rPr>
          <w:rFonts w:asciiTheme="majorHAnsi" w:hAnsiTheme="majorHAnsi" w:cs="Times New Roman"/>
          <w:b/>
          <w:bCs/>
          <w:sz w:val="12"/>
          <w:szCs w:val="24"/>
        </w:rPr>
      </w:pPr>
    </w:p>
    <w:p w:rsidR="00926560" w:rsidRPr="00202912" w:rsidRDefault="00926560" w:rsidP="00906EDF">
      <w:pPr>
        <w:pStyle w:val="NoSpacing"/>
        <w:rPr>
          <w:rFonts w:asciiTheme="majorHAnsi" w:hAnsiTheme="majorHAnsi"/>
        </w:rPr>
      </w:pPr>
    </w:p>
    <w:p w:rsidR="00926560" w:rsidRPr="00202912" w:rsidRDefault="00926560" w:rsidP="00906EDF">
      <w:pPr>
        <w:pStyle w:val="NoSpacing"/>
        <w:rPr>
          <w:rFonts w:asciiTheme="majorHAnsi" w:hAnsiTheme="majorHAnsi"/>
        </w:rPr>
      </w:pPr>
    </w:p>
    <w:p w:rsidR="00B204EF" w:rsidRPr="00202912" w:rsidRDefault="00B204EF" w:rsidP="00906EDF">
      <w:pPr>
        <w:spacing w:line="480" w:lineRule="auto"/>
        <w:jc w:val="both"/>
        <w:rPr>
          <w:rFonts w:asciiTheme="majorHAnsi" w:hAnsiTheme="majorHAnsi" w:cs="Times New Roman"/>
          <w:b/>
          <w:bCs/>
          <w:sz w:val="24"/>
          <w:szCs w:val="24"/>
        </w:rPr>
      </w:pPr>
    </w:p>
    <w:p w:rsidR="00B204EF" w:rsidRPr="00202912" w:rsidRDefault="00B204EF" w:rsidP="00906EDF">
      <w:pPr>
        <w:spacing w:line="480" w:lineRule="auto"/>
        <w:jc w:val="both"/>
        <w:rPr>
          <w:rFonts w:asciiTheme="majorHAnsi" w:hAnsiTheme="majorHAnsi" w:cs="Times New Roman"/>
          <w:b/>
          <w:bCs/>
          <w:sz w:val="24"/>
          <w:szCs w:val="24"/>
        </w:rPr>
      </w:pPr>
    </w:p>
    <w:p w:rsidR="00B204EF" w:rsidRPr="00202912" w:rsidRDefault="00B204EF" w:rsidP="00906EDF">
      <w:pPr>
        <w:spacing w:line="480" w:lineRule="auto"/>
        <w:jc w:val="both"/>
        <w:rPr>
          <w:rFonts w:asciiTheme="majorHAnsi" w:hAnsiTheme="majorHAnsi" w:cs="Times New Roman"/>
          <w:b/>
          <w:bCs/>
          <w:sz w:val="24"/>
          <w:szCs w:val="24"/>
        </w:rPr>
      </w:pPr>
    </w:p>
    <w:p w:rsidR="00B204EF" w:rsidRPr="00202912" w:rsidRDefault="00B204EF" w:rsidP="00906EDF">
      <w:pPr>
        <w:spacing w:line="480" w:lineRule="auto"/>
        <w:jc w:val="both"/>
        <w:rPr>
          <w:rFonts w:asciiTheme="majorHAnsi" w:hAnsiTheme="majorHAnsi" w:cs="Times New Roman"/>
          <w:b/>
          <w:bCs/>
          <w:sz w:val="24"/>
          <w:szCs w:val="24"/>
        </w:rPr>
      </w:pPr>
    </w:p>
    <w:p w:rsidR="00B204EF" w:rsidRPr="00202912" w:rsidRDefault="00B204EF" w:rsidP="004B26CF">
      <w:pPr>
        <w:pStyle w:val="Heading1"/>
        <w:spacing w:before="0" w:line="360" w:lineRule="auto"/>
        <w:jc w:val="both"/>
        <w:rPr>
          <w:color w:val="auto"/>
          <w:sz w:val="24"/>
          <w:szCs w:val="24"/>
        </w:rPr>
      </w:pPr>
      <w:bookmarkStart w:id="400" w:name="_Toc9587792"/>
      <w:bookmarkStart w:id="401" w:name="_Toc21843005"/>
      <w:bookmarkStart w:id="402" w:name="_Toc92819667"/>
      <w:r w:rsidRPr="00202912">
        <w:rPr>
          <w:color w:val="auto"/>
          <w:sz w:val="24"/>
          <w:szCs w:val="24"/>
        </w:rPr>
        <w:lastRenderedPageBreak/>
        <w:t>Table 7.1</w:t>
      </w:r>
      <w:r w:rsidR="00877EEC" w:rsidRPr="00202912">
        <w:rPr>
          <w:color w:val="auto"/>
          <w:sz w:val="24"/>
          <w:szCs w:val="24"/>
        </w:rPr>
        <w:t>5</w:t>
      </w:r>
      <w:r w:rsidRPr="00202912">
        <w:rPr>
          <w:color w:val="auto"/>
          <w:sz w:val="24"/>
          <w:szCs w:val="24"/>
        </w:rPr>
        <w:t>: Correlations</w:t>
      </w:r>
      <w:bookmarkEnd w:id="400"/>
      <w:bookmarkEnd w:id="401"/>
      <w:r w:rsidR="002353FC" w:rsidRPr="00202912">
        <w:rPr>
          <w:color w:val="auto"/>
          <w:sz w:val="24"/>
          <w:szCs w:val="24"/>
        </w:rPr>
        <w:t xml:space="preserve"> between variables</w:t>
      </w:r>
      <w:bookmarkEnd w:id="402"/>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00"/>
        <w:gridCol w:w="1602"/>
        <w:gridCol w:w="1560"/>
        <w:gridCol w:w="1559"/>
        <w:gridCol w:w="1559"/>
        <w:gridCol w:w="1559"/>
      </w:tblGrid>
      <w:tr w:rsidR="00B204EF" w:rsidRPr="00202912" w:rsidTr="008F2C1E">
        <w:trPr>
          <w:cantSplit/>
        </w:trPr>
        <w:tc>
          <w:tcPr>
            <w:tcW w:w="3402" w:type="dxa"/>
            <w:gridSpan w:val="2"/>
            <w:tcBorders>
              <w:top w:val="nil"/>
              <w:left w:val="nil"/>
              <w:bottom w:val="single" w:sz="8" w:space="0" w:color="152935"/>
              <w:right w:val="nil"/>
            </w:tcBorders>
            <w:shd w:val="clear" w:color="auto" w:fill="FFFFFF"/>
            <w:vAlign w:val="bottom"/>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560" w:type="dxa"/>
            <w:tcBorders>
              <w:top w:val="nil"/>
              <w:left w:val="nil"/>
              <w:bottom w:val="single" w:sz="8" w:space="0" w:color="152935"/>
              <w:right w:val="single" w:sz="8" w:space="0" w:color="E0E0E0"/>
            </w:tcBorders>
            <w:shd w:val="clear" w:color="auto" w:fill="FFFFFF"/>
            <w:vAlign w:val="bottom"/>
          </w:tcPr>
          <w:p w:rsidR="00B204EF" w:rsidRPr="00202912" w:rsidRDefault="008F2C1E" w:rsidP="00906EDF">
            <w:pPr>
              <w:autoSpaceDE w:val="0"/>
              <w:autoSpaceDN w:val="0"/>
              <w:adjustRightInd w:val="0"/>
              <w:spacing w:after="0" w:line="24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Compliance with internal audit standards</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8F2C1E" w:rsidP="00906EDF">
            <w:pPr>
              <w:autoSpaceDE w:val="0"/>
              <w:autoSpaceDN w:val="0"/>
              <w:adjustRightInd w:val="0"/>
              <w:spacing w:after="0" w:line="24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Monitoring and control activities</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8F2C1E" w:rsidP="00906EDF">
            <w:pPr>
              <w:autoSpaceDE w:val="0"/>
              <w:autoSpaceDN w:val="0"/>
              <w:adjustRightInd w:val="0"/>
              <w:spacing w:after="0" w:line="24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Credit risk Management Practices</w:t>
            </w:r>
          </w:p>
        </w:tc>
        <w:tc>
          <w:tcPr>
            <w:tcW w:w="1559" w:type="dxa"/>
            <w:tcBorders>
              <w:top w:val="nil"/>
              <w:left w:val="single" w:sz="8" w:space="0" w:color="E0E0E0"/>
              <w:bottom w:val="single" w:sz="8" w:space="0" w:color="152935"/>
              <w:right w:val="nil"/>
            </w:tcBorders>
            <w:shd w:val="clear" w:color="auto" w:fill="FFFFFF"/>
            <w:vAlign w:val="bottom"/>
          </w:tcPr>
          <w:p w:rsidR="00B204EF" w:rsidRPr="00202912" w:rsidRDefault="00926560" w:rsidP="00906EDF">
            <w:pPr>
              <w:autoSpaceDE w:val="0"/>
              <w:autoSpaceDN w:val="0"/>
              <w:adjustRightInd w:val="0"/>
              <w:spacing w:after="0" w:line="24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 xml:space="preserve">Financial </w:t>
            </w:r>
            <w:r w:rsidR="00B204EF" w:rsidRPr="00202912">
              <w:rPr>
                <w:rFonts w:asciiTheme="majorHAnsi" w:hAnsiTheme="majorHAnsi" w:cs="Times New Roman"/>
                <w:sz w:val="24"/>
                <w:szCs w:val="24"/>
              </w:rPr>
              <w:t>Performance</w:t>
            </w:r>
          </w:p>
        </w:tc>
      </w:tr>
      <w:tr w:rsidR="00B204EF" w:rsidRPr="00202912" w:rsidTr="0071185D">
        <w:trPr>
          <w:cantSplit/>
        </w:trPr>
        <w:tc>
          <w:tcPr>
            <w:tcW w:w="1800" w:type="dxa"/>
            <w:vMerge w:val="restart"/>
            <w:tcBorders>
              <w:top w:val="single" w:sz="8" w:space="0" w:color="152935"/>
              <w:left w:val="nil"/>
              <w:bottom w:val="nil"/>
              <w:right w:val="nil"/>
            </w:tcBorders>
            <w:shd w:val="clear" w:color="auto" w:fill="auto"/>
          </w:tcPr>
          <w:p w:rsidR="00B204EF" w:rsidRPr="00202912" w:rsidRDefault="00926560" w:rsidP="00906EDF">
            <w:pPr>
              <w:autoSpaceDE w:val="0"/>
              <w:autoSpaceDN w:val="0"/>
              <w:adjustRightInd w:val="0"/>
              <w:spacing w:after="0" w:line="240" w:lineRule="auto"/>
              <w:ind w:right="60"/>
              <w:rPr>
                <w:rFonts w:asciiTheme="majorHAnsi" w:hAnsiTheme="majorHAnsi" w:cs="Times New Roman"/>
                <w:sz w:val="24"/>
                <w:szCs w:val="24"/>
              </w:rPr>
            </w:pPr>
            <w:r w:rsidRPr="00202912">
              <w:rPr>
                <w:rFonts w:asciiTheme="majorHAnsi" w:hAnsiTheme="majorHAnsi" w:cs="Times New Roman"/>
                <w:sz w:val="24"/>
                <w:szCs w:val="24"/>
              </w:rPr>
              <w:t>Compliance with internal audit standards</w:t>
            </w:r>
          </w:p>
        </w:tc>
        <w:tc>
          <w:tcPr>
            <w:tcW w:w="1602" w:type="dxa"/>
            <w:tcBorders>
              <w:top w:val="single" w:sz="8" w:space="0" w:color="152935"/>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Pearson Correlation</w:t>
            </w:r>
          </w:p>
        </w:tc>
        <w:tc>
          <w:tcPr>
            <w:tcW w:w="1560" w:type="dxa"/>
            <w:tcBorders>
              <w:top w:val="single" w:sz="8" w:space="0" w:color="152935"/>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.787</w:t>
            </w:r>
            <w:r w:rsidRPr="00202912">
              <w:rPr>
                <w:rFonts w:asciiTheme="majorHAnsi" w:hAnsiTheme="majorHAnsi" w:cs="Times New Roman"/>
                <w:sz w:val="24"/>
                <w:szCs w:val="24"/>
                <w:vertAlign w:val="superscript"/>
              </w:rPr>
              <w:t>**</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.784</w:t>
            </w:r>
            <w:r w:rsidRPr="00202912">
              <w:rPr>
                <w:rFonts w:asciiTheme="majorHAnsi" w:hAnsiTheme="majorHAnsi" w:cs="Times New Roman"/>
                <w:sz w:val="24"/>
                <w:szCs w:val="24"/>
                <w:vertAlign w:val="superscript"/>
              </w:rPr>
              <w:t>**</w:t>
            </w:r>
          </w:p>
        </w:tc>
        <w:tc>
          <w:tcPr>
            <w:tcW w:w="1559" w:type="dxa"/>
            <w:tcBorders>
              <w:top w:val="single" w:sz="8" w:space="0" w:color="152935"/>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.789</w:t>
            </w:r>
            <w:r w:rsidRPr="00202912">
              <w:rPr>
                <w:rFonts w:asciiTheme="majorHAnsi" w:hAnsiTheme="majorHAnsi" w:cs="Times New Roman"/>
                <w:sz w:val="24"/>
                <w:szCs w:val="24"/>
                <w:vertAlign w:val="superscript"/>
              </w:rPr>
              <w:t>**</w:t>
            </w:r>
          </w:p>
        </w:tc>
      </w:tr>
      <w:tr w:rsidR="00B204EF" w:rsidRPr="00202912" w:rsidTr="0071185D">
        <w:trPr>
          <w:cantSplit/>
        </w:trPr>
        <w:tc>
          <w:tcPr>
            <w:tcW w:w="1800" w:type="dxa"/>
            <w:vMerge/>
            <w:tcBorders>
              <w:top w:val="single" w:sz="8" w:space="0" w:color="152935"/>
              <w:left w:val="nil"/>
              <w:bottom w:val="nil"/>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Sig. (2-tailed)</w:t>
            </w:r>
          </w:p>
        </w:tc>
        <w:tc>
          <w:tcPr>
            <w:tcW w:w="1560" w:type="dxa"/>
            <w:tcBorders>
              <w:top w:val="single" w:sz="8" w:space="0" w:color="AEAEAE"/>
              <w:left w:val="nil"/>
              <w:bottom w:val="single" w:sz="8" w:space="0" w:color="AEAEAE"/>
              <w:right w:val="single" w:sz="8" w:space="0" w:color="E0E0E0"/>
            </w:tcBorders>
            <w:shd w:val="clear" w:color="auto" w:fill="FFFFFF"/>
            <w:vAlign w:val="center"/>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r>
      <w:tr w:rsidR="00B204EF" w:rsidRPr="00202912" w:rsidTr="0071185D">
        <w:trPr>
          <w:cantSplit/>
        </w:trPr>
        <w:tc>
          <w:tcPr>
            <w:tcW w:w="1800" w:type="dxa"/>
            <w:vMerge/>
            <w:tcBorders>
              <w:top w:val="single" w:sz="8" w:space="0" w:color="152935"/>
              <w:left w:val="nil"/>
              <w:bottom w:val="nil"/>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nil"/>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N</w:t>
            </w:r>
          </w:p>
        </w:tc>
        <w:tc>
          <w:tcPr>
            <w:tcW w:w="1560" w:type="dxa"/>
            <w:tcBorders>
              <w:top w:val="single" w:sz="8" w:space="0" w:color="AEAEAE"/>
              <w:left w:val="nil"/>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nil"/>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r>
      <w:tr w:rsidR="00B204EF" w:rsidRPr="00202912" w:rsidTr="0071185D">
        <w:trPr>
          <w:cantSplit/>
        </w:trPr>
        <w:tc>
          <w:tcPr>
            <w:tcW w:w="1800" w:type="dxa"/>
            <w:vMerge w:val="restart"/>
            <w:tcBorders>
              <w:top w:val="single" w:sz="8" w:space="0" w:color="AEAEAE"/>
              <w:left w:val="nil"/>
              <w:bottom w:val="nil"/>
              <w:right w:val="nil"/>
            </w:tcBorders>
            <w:shd w:val="clear" w:color="auto" w:fill="auto"/>
          </w:tcPr>
          <w:p w:rsidR="00B204EF" w:rsidRPr="00202912" w:rsidRDefault="00926560"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Monitoring and control activities</w:t>
            </w:r>
          </w:p>
        </w:tc>
        <w:tc>
          <w:tcPr>
            <w:tcW w:w="1602"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Pearson Correlation</w:t>
            </w:r>
          </w:p>
        </w:tc>
        <w:tc>
          <w:tcPr>
            <w:tcW w:w="1560"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.787</w:t>
            </w:r>
            <w:r w:rsidRPr="00202912">
              <w:rPr>
                <w:rFonts w:asciiTheme="majorHAnsi" w:hAnsiTheme="majorHAnsi" w:cs="Times New Roman"/>
                <w:sz w:val="24"/>
                <w:szCs w:val="24"/>
                <w:vertAlign w:val="superscript"/>
              </w:rPr>
              <w:t>**</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.793</w:t>
            </w:r>
            <w:r w:rsidRPr="00202912">
              <w:rPr>
                <w:rFonts w:asciiTheme="majorHAnsi" w:hAnsiTheme="majorHAnsi" w:cs="Times New Roman"/>
                <w:sz w:val="24"/>
                <w:szCs w:val="24"/>
                <w:vertAlign w:val="superscript"/>
              </w:rPr>
              <w:t>**</w:t>
            </w:r>
          </w:p>
        </w:tc>
        <w:tc>
          <w:tcPr>
            <w:tcW w:w="1559"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.793</w:t>
            </w:r>
            <w:r w:rsidRPr="00202912">
              <w:rPr>
                <w:rFonts w:asciiTheme="majorHAnsi" w:hAnsiTheme="majorHAnsi" w:cs="Times New Roman"/>
                <w:sz w:val="24"/>
                <w:szCs w:val="24"/>
                <w:vertAlign w:val="superscript"/>
              </w:rPr>
              <w:t>**</w:t>
            </w:r>
          </w:p>
        </w:tc>
      </w:tr>
      <w:tr w:rsidR="00B204EF" w:rsidRPr="00202912" w:rsidTr="0071185D">
        <w:trPr>
          <w:cantSplit/>
        </w:trPr>
        <w:tc>
          <w:tcPr>
            <w:tcW w:w="1800" w:type="dxa"/>
            <w:vMerge/>
            <w:tcBorders>
              <w:top w:val="single" w:sz="8" w:space="0" w:color="AEAEAE"/>
              <w:left w:val="nil"/>
              <w:bottom w:val="nil"/>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Sig. (2-tailed)</w:t>
            </w:r>
          </w:p>
        </w:tc>
        <w:tc>
          <w:tcPr>
            <w:tcW w:w="1560"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r>
      <w:tr w:rsidR="00B204EF" w:rsidRPr="00202912" w:rsidTr="0071185D">
        <w:trPr>
          <w:cantSplit/>
        </w:trPr>
        <w:tc>
          <w:tcPr>
            <w:tcW w:w="1800" w:type="dxa"/>
            <w:vMerge/>
            <w:tcBorders>
              <w:top w:val="single" w:sz="8" w:space="0" w:color="AEAEAE"/>
              <w:left w:val="nil"/>
              <w:bottom w:val="nil"/>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nil"/>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N</w:t>
            </w:r>
          </w:p>
        </w:tc>
        <w:tc>
          <w:tcPr>
            <w:tcW w:w="1560" w:type="dxa"/>
            <w:tcBorders>
              <w:top w:val="single" w:sz="8" w:space="0" w:color="AEAEAE"/>
              <w:left w:val="nil"/>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nil"/>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r>
      <w:tr w:rsidR="00B204EF" w:rsidRPr="00202912" w:rsidTr="0071185D">
        <w:trPr>
          <w:cantSplit/>
        </w:trPr>
        <w:tc>
          <w:tcPr>
            <w:tcW w:w="1800" w:type="dxa"/>
            <w:vMerge w:val="restart"/>
            <w:tcBorders>
              <w:top w:val="single" w:sz="8" w:space="0" w:color="AEAEAE"/>
              <w:left w:val="nil"/>
              <w:bottom w:val="nil"/>
              <w:right w:val="nil"/>
            </w:tcBorders>
            <w:shd w:val="clear" w:color="auto" w:fill="auto"/>
          </w:tcPr>
          <w:p w:rsidR="00B204EF" w:rsidRPr="00202912" w:rsidRDefault="00926560"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Credit risk </w:t>
            </w:r>
            <w:r w:rsidR="008F2C1E" w:rsidRPr="00202912">
              <w:rPr>
                <w:rFonts w:asciiTheme="majorHAnsi" w:hAnsiTheme="majorHAnsi" w:cs="Times New Roman"/>
                <w:sz w:val="24"/>
                <w:szCs w:val="24"/>
              </w:rPr>
              <w:t xml:space="preserve">Management Practices </w:t>
            </w:r>
          </w:p>
        </w:tc>
        <w:tc>
          <w:tcPr>
            <w:tcW w:w="1602"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Pearson Correlation</w:t>
            </w:r>
          </w:p>
        </w:tc>
        <w:tc>
          <w:tcPr>
            <w:tcW w:w="1560"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.784</w:t>
            </w:r>
            <w:r w:rsidRPr="00202912">
              <w:rPr>
                <w:rFonts w:asciiTheme="majorHAnsi" w:hAnsiTheme="majorHAnsi" w:cs="Times New Roman"/>
                <w:sz w:val="24"/>
                <w:szCs w:val="24"/>
                <w:vertAlign w:val="superscript"/>
              </w:rPr>
              <w:t>**</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.793</w:t>
            </w:r>
            <w:r w:rsidRPr="00202912">
              <w:rPr>
                <w:rFonts w:asciiTheme="majorHAnsi" w:hAnsiTheme="majorHAnsi" w:cs="Times New Roman"/>
                <w:sz w:val="24"/>
                <w:szCs w:val="24"/>
                <w:vertAlign w:val="superscript"/>
              </w:rPr>
              <w:t>**</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p>
        </w:tc>
        <w:tc>
          <w:tcPr>
            <w:tcW w:w="1559"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.789</w:t>
            </w:r>
            <w:r w:rsidRPr="00202912">
              <w:rPr>
                <w:rFonts w:asciiTheme="majorHAnsi" w:hAnsiTheme="majorHAnsi" w:cs="Times New Roman"/>
                <w:sz w:val="24"/>
                <w:szCs w:val="24"/>
                <w:vertAlign w:val="superscript"/>
              </w:rPr>
              <w:t>**</w:t>
            </w:r>
          </w:p>
        </w:tc>
      </w:tr>
      <w:tr w:rsidR="00B204EF" w:rsidRPr="00202912" w:rsidTr="0071185D">
        <w:trPr>
          <w:cantSplit/>
        </w:trPr>
        <w:tc>
          <w:tcPr>
            <w:tcW w:w="1800" w:type="dxa"/>
            <w:vMerge/>
            <w:tcBorders>
              <w:top w:val="single" w:sz="8" w:space="0" w:color="AEAEAE"/>
              <w:left w:val="nil"/>
              <w:bottom w:val="nil"/>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Sig. (2-tailed)</w:t>
            </w:r>
          </w:p>
        </w:tc>
        <w:tc>
          <w:tcPr>
            <w:tcW w:w="1560"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559"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r>
      <w:tr w:rsidR="00B204EF" w:rsidRPr="00202912" w:rsidTr="0071185D">
        <w:trPr>
          <w:cantSplit/>
        </w:trPr>
        <w:tc>
          <w:tcPr>
            <w:tcW w:w="1800" w:type="dxa"/>
            <w:vMerge/>
            <w:tcBorders>
              <w:top w:val="single" w:sz="8" w:space="0" w:color="AEAEAE"/>
              <w:left w:val="nil"/>
              <w:bottom w:val="nil"/>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nil"/>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N</w:t>
            </w:r>
          </w:p>
        </w:tc>
        <w:tc>
          <w:tcPr>
            <w:tcW w:w="1560" w:type="dxa"/>
            <w:tcBorders>
              <w:top w:val="single" w:sz="8" w:space="0" w:color="AEAEAE"/>
              <w:left w:val="nil"/>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nil"/>
              <w:right w:val="nil"/>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r>
      <w:tr w:rsidR="00B204EF" w:rsidRPr="00202912" w:rsidTr="0071185D">
        <w:trPr>
          <w:cantSplit/>
        </w:trPr>
        <w:tc>
          <w:tcPr>
            <w:tcW w:w="1800" w:type="dxa"/>
            <w:vMerge w:val="restart"/>
            <w:tcBorders>
              <w:top w:val="single" w:sz="8" w:space="0" w:color="AEAEAE"/>
              <w:left w:val="nil"/>
              <w:bottom w:val="single" w:sz="8" w:space="0" w:color="152935"/>
              <w:right w:val="nil"/>
            </w:tcBorders>
            <w:shd w:val="clear" w:color="auto" w:fill="auto"/>
          </w:tcPr>
          <w:p w:rsidR="00B204EF" w:rsidRPr="00202912" w:rsidRDefault="00926560"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Financial </w:t>
            </w:r>
            <w:r w:rsidR="00B204EF" w:rsidRPr="00202912">
              <w:rPr>
                <w:rFonts w:asciiTheme="majorHAnsi" w:hAnsiTheme="majorHAnsi" w:cs="Times New Roman"/>
                <w:sz w:val="24"/>
                <w:szCs w:val="24"/>
              </w:rPr>
              <w:t>Performance</w:t>
            </w:r>
          </w:p>
        </w:tc>
        <w:tc>
          <w:tcPr>
            <w:tcW w:w="1602"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Pearson Correlation</w:t>
            </w:r>
          </w:p>
        </w:tc>
        <w:tc>
          <w:tcPr>
            <w:tcW w:w="1560"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.787</w:t>
            </w:r>
            <w:r w:rsidRPr="00202912">
              <w:rPr>
                <w:rFonts w:asciiTheme="majorHAnsi" w:hAnsiTheme="majorHAnsi" w:cs="Times New Roman"/>
                <w:sz w:val="24"/>
                <w:szCs w:val="24"/>
                <w:vertAlign w:val="superscript"/>
              </w:rPr>
              <w:t>**</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.793</w:t>
            </w:r>
            <w:r w:rsidRPr="00202912">
              <w:rPr>
                <w:rFonts w:asciiTheme="majorHAnsi" w:hAnsiTheme="majorHAnsi" w:cs="Times New Roman"/>
                <w:sz w:val="24"/>
                <w:szCs w:val="24"/>
                <w:vertAlign w:val="superscript"/>
              </w:rPr>
              <w:t>**</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.787</w:t>
            </w:r>
            <w:r w:rsidRPr="00202912">
              <w:rPr>
                <w:rFonts w:asciiTheme="majorHAnsi" w:hAnsiTheme="majorHAnsi" w:cs="Times New Roman"/>
                <w:sz w:val="24"/>
                <w:szCs w:val="24"/>
                <w:vertAlign w:val="superscript"/>
              </w:rPr>
              <w:t>**</w:t>
            </w:r>
          </w:p>
        </w:tc>
        <w:tc>
          <w:tcPr>
            <w:tcW w:w="1559"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w:t>
            </w:r>
          </w:p>
        </w:tc>
      </w:tr>
      <w:tr w:rsidR="00B204EF" w:rsidRPr="00202912" w:rsidTr="0071185D">
        <w:trPr>
          <w:cantSplit/>
        </w:trPr>
        <w:tc>
          <w:tcPr>
            <w:tcW w:w="1800" w:type="dxa"/>
            <w:vMerge/>
            <w:tcBorders>
              <w:top w:val="single" w:sz="8" w:space="0" w:color="AEAEAE"/>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Sig. (2-tailed)</w:t>
            </w:r>
          </w:p>
        </w:tc>
        <w:tc>
          <w:tcPr>
            <w:tcW w:w="1560"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c>
          <w:tcPr>
            <w:tcW w:w="1559" w:type="dxa"/>
            <w:tcBorders>
              <w:top w:val="single" w:sz="8" w:space="0" w:color="AEAEAE"/>
              <w:left w:val="single" w:sz="8" w:space="0" w:color="E0E0E0"/>
              <w:bottom w:val="single" w:sz="8" w:space="0" w:color="AEAEAE"/>
              <w:right w:val="nil"/>
            </w:tcBorders>
            <w:shd w:val="clear" w:color="auto" w:fill="FFFFFF"/>
            <w:vAlign w:val="center"/>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r>
      <w:tr w:rsidR="00B204EF" w:rsidRPr="00202912" w:rsidTr="0071185D">
        <w:trPr>
          <w:cantSplit/>
        </w:trPr>
        <w:tc>
          <w:tcPr>
            <w:tcW w:w="1800" w:type="dxa"/>
            <w:vMerge/>
            <w:tcBorders>
              <w:top w:val="single" w:sz="8" w:space="0" w:color="AEAEAE"/>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tc>
        <w:tc>
          <w:tcPr>
            <w:tcW w:w="1602" w:type="dxa"/>
            <w:tcBorders>
              <w:top w:val="single" w:sz="8" w:space="0" w:color="AEAEAE"/>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N</w:t>
            </w:r>
          </w:p>
        </w:tc>
        <w:tc>
          <w:tcPr>
            <w:tcW w:w="1560" w:type="dxa"/>
            <w:tcBorders>
              <w:top w:val="single" w:sz="8" w:space="0" w:color="AEAEAE"/>
              <w:left w:val="nil"/>
              <w:bottom w:val="single" w:sz="8" w:space="0" w:color="152935"/>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c>
          <w:tcPr>
            <w:tcW w:w="1559" w:type="dxa"/>
            <w:tcBorders>
              <w:top w:val="single" w:sz="8" w:space="0" w:color="AEAEAE"/>
              <w:left w:val="single" w:sz="8" w:space="0" w:color="E0E0E0"/>
              <w:bottom w:val="single" w:sz="8" w:space="0" w:color="152935"/>
              <w:right w:val="nil"/>
            </w:tcBorders>
            <w:shd w:val="clear" w:color="auto" w:fill="FFFFFF"/>
          </w:tcPr>
          <w:p w:rsidR="00B204EF" w:rsidRPr="00202912" w:rsidRDefault="00D41F0D" w:rsidP="00906EDF">
            <w:pPr>
              <w:autoSpaceDE w:val="0"/>
              <w:autoSpaceDN w:val="0"/>
              <w:adjustRightInd w:val="0"/>
              <w:spacing w:after="0" w:line="24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p>
        </w:tc>
      </w:tr>
      <w:tr w:rsidR="00B204EF" w:rsidRPr="00202912" w:rsidTr="008F2C1E">
        <w:trPr>
          <w:cantSplit/>
        </w:trPr>
        <w:tc>
          <w:tcPr>
            <w:tcW w:w="9639" w:type="dxa"/>
            <w:gridSpan w:val="6"/>
            <w:tcBorders>
              <w:top w:val="nil"/>
              <w:left w:val="nil"/>
              <w:bottom w:val="nil"/>
              <w:right w:val="nil"/>
            </w:tcBorders>
            <w:shd w:val="clear" w:color="auto" w:fill="FFFFFF"/>
          </w:tcPr>
          <w:p w:rsidR="00B204EF" w:rsidRPr="00202912" w:rsidRDefault="00B204EF" w:rsidP="00906EDF">
            <w:pPr>
              <w:autoSpaceDE w:val="0"/>
              <w:autoSpaceDN w:val="0"/>
              <w:adjustRightInd w:val="0"/>
              <w:spacing w:after="0" w:line="240" w:lineRule="auto"/>
              <w:ind w:left="60" w:right="60"/>
              <w:rPr>
                <w:rFonts w:asciiTheme="majorHAnsi" w:hAnsiTheme="majorHAnsi" w:cs="Times New Roman"/>
                <w:sz w:val="24"/>
                <w:szCs w:val="24"/>
              </w:rPr>
            </w:pPr>
            <w:r w:rsidRPr="00202912">
              <w:rPr>
                <w:rFonts w:asciiTheme="majorHAnsi" w:hAnsiTheme="majorHAnsi" w:cs="Times New Roman"/>
                <w:sz w:val="24"/>
                <w:szCs w:val="24"/>
              </w:rPr>
              <w:t>**. Correlation is significant at the 0.01 level (2-tailed).</w:t>
            </w:r>
          </w:p>
        </w:tc>
      </w:tr>
    </w:tbl>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p w:rsidR="00B204EF" w:rsidRPr="00202912" w:rsidRDefault="00B204EF" w:rsidP="004B26CF">
      <w:pPr>
        <w:pStyle w:val="Heading1"/>
        <w:spacing w:before="0" w:line="360" w:lineRule="auto"/>
        <w:jc w:val="both"/>
        <w:rPr>
          <w:color w:val="auto"/>
          <w:sz w:val="24"/>
          <w:szCs w:val="24"/>
        </w:rPr>
      </w:pPr>
      <w:bookmarkStart w:id="403" w:name="_Toc21843006"/>
      <w:bookmarkStart w:id="404" w:name="_Toc92819668"/>
      <w:r w:rsidRPr="00202912">
        <w:rPr>
          <w:color w:val="auto"/>
          <w:sz w:val="24"/>
          <w:szCs w:val="24"/>
        </w:rPr>
        <w:t>Model Summary</w:t>
      </w:r>
      <w:bookmarkEnd w:id="403"/>
      <w:bookmarkEnd w:id="404"/>
    </w:p>
    <w:p w:rsidR="00B204EF" w:rsidRPr="00202912" w:rsidRDefault="00B204EF" w:rsidP="00906EDF">
      <w:pPr>
        <w:spacing w:after="0" w:line="480" w:lineRule="auto"/>
        <w:jc w:val="both"/>
        <w:outlineLvl w:val="1"/>
        <w:rPr>
          <w:rFonts w:asciiTheme="majorHAnsi" w:hAnsiTheme="majorHAnsi" w:cs="Times New Roman"/>
          <w:sz w:val="24"/>
          <w:szCs w:val="24"/>
        </w:rPr>
      </w:pPr>
      <w:bookmarkStart w:id="405" w:name="_Toc496127533"/>
      <w:bookmarkStart w:id="406" w:name="_Toc518323942"/>
      <w:bookmarkStart w:id="407" w:name="_Toc522809743"/>
      <w:bookmarkStart w:id="408" w:name="_Toc525712205"/>
      <w:bookmarkStart w:id="409" w:name="_Toc525757836"/>
      <w:bookmarkStart w:id="410" w:name="_Toc9587794"/>
      <w:bookmarkStart w:id="411" w:name="_Toc21843007"/>
      <w:bookmarkStart w:id="412" w:name="_Toc92819669"/>
      <w:r w:rsidRPr="00202912">
        <w:rPr>
          <w:rFonts w:asciiTheme="majorHAnsi" w:hAnsiTheme="majorHAnsi" w:cs="Times New Roman"/>
          <w:sz w:val="24"/>
          <w:szCs w:val="24"/>
        </w:rPr>
        <w:t>The model summary shows the summary of the regression analysis as shown in the regression model. Below are the findings in the table 7.</w:t>
      </w:r>
      <w:r w:rsidR="002353FC" w:rsidRPr="00202912">
        <w:rPr>
          <w:rFonts w:asciiTheme="majorHAnsi" w:hAnsiTheme="majorHAnsi" w:cs="Times New Roman"/>
          <w:sz w:val="24"/>
          <w:szCs w:val="24"/>
        </w:rPr>
        <w:t>1</w:t>
      </w:r>
      <w:r w:rsidR="00877EEC" w:rsidRPr="00202912">
        <w:rPr>
          <w:rFonts w:asciiTheme="majorHAnsi" w:hAnsiTheme="majorHAnsi" w:cs="Times New Roman"/>
          <w:sz w:val="24"/>
          <w:szCs w:val="24"/>
        </w:rPr>
        <w:t>6</w:t>
      </w:r>
      <w:r w:rsidRPr="00202912">
        <w:rPr>
          <w:rFonts w:asciiTheme="majorHAnsi" w:hAnsiTheme="majorHAnsi" w:cs="Times New Roman"/>
          <w:sz w:val="24"/>
          <w:szCs w:val="24"/>
        </w:rPr>
        <w:t>:</w:t>
      </w:r>
      <w:bookmarkEnd w:id="405"/>
      <w:bookmarkEnd w:id="406"/>
      <w:bookmarkEnd w:id="407"/>
      <w:bookmarkEnd w:id="408"/>
      <w:bookmarkEnd w:id="409"/>
      <w:bookmarkEnd w:id="410"/>
      <w:bookmarkEnd w:id="411"/>
      <w:bookmarkEnd w:id="412"/>
    </w:p>
    <w:p w:rsidR="00B204EF" w:rsidRPr="00202912" w:rsidRDefault="00B204EF" w:rsidP="00906EDF">
      <w:pPr>
        <w:autoSpaceDE w:val="0"/>
        <w:autoSpaceDN w:val="0"/>
        <w:adjustRightInd w:val="0"/>
        <w:spacing w:after="0" w:line="240" w:lineRule="auto"/>
        <w:rPr>
          <w:rFonts w:asciiTheme="majorHAnsi" w:hAnsiTheme="majorHAnsi" w:cs="Times New Roman"/>
          <w:sz w:val="8"/>
          <w:szCs w:val="24"/>
        </w:rPr>
      </w:pPr>
    </w:p>
    <w:p w:rsidR="00B204EF" w:rsidRPr="00202912" w:rsidRDefault="002353FC" w:rsidP="004B26CF">
      <w:pPr>
        <w:pStyle w:val="Heading1"/>
        <w:spacing w:before="0" w:line="360" w:lineRule="auto"/>
        <w:jc w:val="both"/>
        <w:rPr>
          <w:color w:val="auto"/>
          <w:sz w:val="24"/>
          <w:szCs w:val="24"/>
        </w:rPr>
      </w:pPr>
      <w:bookmarkStart w:id="413" w:name="_Toc9587795"/>
      <w:bookmarkStart w:id="414" w:name="_Toc21843008"/>
      <w:bookmarkStart w:id="415" w:name="_Toc92819670"/>
      <w:r w:rsidRPr="00202912">
        <w:rPr>
          <w:color w:val="auto"/>
          <w:sz w:val="24"/>
          <w:szCs w:val="24"/>
        </w:rPr>
        <w:t>Table 7.1</w:t>
      </w:r>
      <w:r w:rsidR="00877EEC" w:rsidRPr="00202912">
        <w:rPr>
          <w:color w:val="auto"/>
          <w:sz w:val="24"/>
          <w:szCs w:val="24"/>
        </w:rPr>
        <w:t>6</w:t>
      </w:r>
      <w:r w:rsidR="00B204EF" w:rsidRPr="00202912">
        <w:rPr>
          <w:color w:val="auto"/>
          <w:sz w:val="24"/>
          <w:szCs w:val="24"/>
        </w:rPr>
        <w:t>: Model Summary</w:t>
      </w:r>
      <w:bookmarkEnd w:id="413"/>
      <w:bookmarkEnd w:id="414"/>
      <w:bookmarkEnd w:id="415"/>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2135"/>
        <w:gridCol w:w="4230"/>
      </w:tblGrid>
      <w:tr w:rsidR="00B204EF" w:rsidRPr="00202912" w:rsidTr="0071185D">
        <w:trPr>
          <w:cantSplit/>
        </w:trPr>
        <w:tc>
          <w:tcPr>
            <w:tcW w:w="795" w:type="dxa"/>
            <w:tcBorders>
              <w:top w:val="nil"/>
              <w:left w:val="nil"/>
              <w:bottom w:val="single" w:sz="8" w:space="0" w:color="152935"/>
              <w:right w:val="nil"/>
            </w:tcBorders>
            <w:shd w:val="clear" w:color="auto" w:fill="auto"/>
            <w:vAlign w:val="bottom"/>
          </w:tcPr>
          <w:p w:rsidR="00B204EF" w:rsidRPr="00202912" w:rsidRDefault="00B204E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Model</w:t>
            </w:r>
          </w:p>
        </w:tc>
        <w:tc>
          <w:tcPr>
            <w:tcW w:w="1024" w:type="dxa"/>
            <w:tcBorders>
              <w:top w:val="nil"/>
              <w:left w:val="nil"/>
              <w:bottom w:val="single" w:sz="8" w:space="0" w:color="152935"/>
              <w:right w:val="single" w:sz="8" w:space="0" w:color="E0E0E0"/>
            </w:tcBorders>
            <w:shd w:val="clear" w:color="auto" w:fill="auto"/>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R Square</w:t>
            </w:r>
          </w:p>
        </w:tc>
        <w:tc>
          <w:tcPr>
            <w:tcW w:w="2135"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Adjusted R Square</w:t>
            </w:r>
          </w:p>
        </w:tc>
        <w:tc>
          <w:tcPr>
            <w:tcW w:w="4230" w:type="dxa"/>
            <w:tcBorders>
              <w:top w:val="nil"/>
              <w:left w:val="single" w:sz="8" w:space="0" w:color="E0E0E0"/>
              <w:bottom w:val="single" w:sz="8" w:space="0" w:color="152935"/>
              <w:right w:val="nil"/>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Std. Error of the Estimate</w:t>
            </w:r>
          </w:p>
        </w:tc>
      </w:tr>
      <w:tr w:rsidR="00B204EF" w:rsidRPr="00202912" w:rsidTr="0071185D">
        <w:trPr>
          <w:cantSplit/>
        </w:trPr>
        <w:tc>
          <w:tcPr>
            <w:tcW w:w="795" w:type="dxa"/>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1</w:t>
            </w:r>
          </w:p>
        </w:tc>
        <w:tc>
          <w:tcPr>
            <w:tcW w:w="1024" w:type="dxa"/>
            <w:tcBorders>
              <w:top w:val="single" w:sz="8" w:space="0" w:color="152935"/>
              <w:left w:val="nil"/>
              <w:bottom w:val="single" w:sz="8" w:space="0" w:color="152935"/>
              <w:right w:val="single" w:sz="8" w:space="0" w:color="E0E0E0"/>
            </w:tcBorders>
            <w:shd w:val="clear" w:color="auto" w:fill="auto"/>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.794</w:t>
            </w:r>
            <w:r w:rsidRPr="00202912">
              <w:rPr>
                <w:rFonts w:asciiTheme="majorHAnsi" w:hAnsiTheme="majorHAnsi" w:cs="Times New Roman"/>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.630</w:t>
            </w:r>
          </w:p>
        </w:tc>
        <w:tc>
          <w:tcPr>
            <w:tcW w:w="2135" w:type="dxa"/>
            <w:tcBorders>
              <w:top w:val="single" w:sz="8" w:space="0" w:color="152935"/>
              <w:left w:val="single" w:sz="8" w:space="0" w:color="E0E0E0"/>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.629</w:t>
            </w:r>
          </w:p>
        </w:tc>
        <w:tc>
          <w:tcPr>
            <w:tcW w:w="4230" w:type="dxa"/>
            <w:tcBorders>
              <w:top w:val="single" w:sz="8" w:space="0" w:color="152935"/>
              <w:left w:val="single" w:sz="8" w:space="0" w:color="E0E0E0"/>
              <w:bottom w:val="single" w:sz="8" w:space="0" w:color="152935"/>
              <w:right w:val="nil"/>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.50963</w:t>
            </w:r>
          </w:p>
        </w:tc>
      </w:tr>
      <w:tr w:rsidR="00B204EF" w:rsidRPr="00202912" w:rsidTr="00D41F0D">
        <w:trPr>
          <w:cantSplit/>
        </w:trPr>
        <w:tc>
          <w:tcPr>
            <w:tcW w:w="9270" w:type="dxa"/>
            <w:gridSpan w:val="5"/>
            <w:tcBorders>
              <w:top w:val="nil"/>
              <w:left w:val="nil"/>
              <w:bottom w:val="nil"/>
              <w:right w:val="nil"/>
            </w:tcBorders>
            <w:shd w:val="clear" w:color="auto" w:fill="FFFFFF"/>
          </w:tcPr>
          <w:p w:rsidR="00B204EF" w:rsidRPr="00202912" w:rsidRDefault="00B204EF" w:rsidP="00906EDF">
            <w:pPr>
              <w:autoSpaceDE w:val="0"/>
              <w:autoSpaceDN w:val="0"/>
              <w:adjustRightInd w:val="0"/>
              <w:spacing w:after="0" w:line="360" w:lineRule="auto"/>
              <w:ind w:left="60" w:right="60"/>
              <w:jc w:val="both"/>
              <w:rPr>
                <w:rFonts w:asciiTheme="majorHAnsi" w:hAnsiTheme="majorHAnsi" w:cs="Times New Roman"/>
                <w:sz w:val="24"/>
                <w:szCs w:val="24"/>
              </w:rPr>
            </w:pPr>
            <w:r w:rsidRPr="00202912">
              <w:rPr>
                <w:rFonts w:asciiTheme="majorHAnsi" w:hAnsiTheme="majorHAnsi" w:cs="Times New Roman"/>
                <w:sz w:val="24"/>
                <w:szCs w:val="24"/>
              </w:rPr>
              <w:t xml:space="preserve">a. Predictors: (Constant), </w:t>
            </w:r>
            <w:r w:rsidR="002353FC" w:rsidRPr="00202912">
              <w:rPr>
                <w:rFonts w:asciiTheme="majorHAnsi" w:hAnsiTheme="majorHAnsi" w:cs="Times New Roman"/>
                <w:sz w:val="24"/>
                <w:szCs w:val="24"/>
              </w:rPr>
              <w:t>compliance with IAS</w:t>
            </w:r>
            <w:r w:rsidRPr="00202912">
              <w:rPr>
                <w:rFonts w:asciiTheme="majorHAnsi" w:hAnsiTheme="majorHAnsi" w:cs="Times New Roman"/>
                <w:sz w:val="24"/>
                <w:szCs w:val="24"/>
              </w:rPr>
              <w:t xml:space="preserve">, </w:t>
            </w:r>
            <w:r w:rsidR="002353FC" w:rsidRPr="00202912">
              <w:rPr>
                <w:rFonts w:asciiTheme="majorHAnsi" w:hAnsiTheme="majorHAnsi" w:cs="Times New Roman"/>
                <w:sz w:val="24"/>
                <w:szCs w:val="24"/>
              </w:rPr>
              <w:t>Monitoring and Control Activities</w:t>
            </w:r>
            <w:r w:rsidRPr="00202912">
              <w:rPr>
                <w:rFonts w:asciiTheme="majorHAnsi" w:hAnsiTheme="majorHAnsi" w:cs="Times New Roman"/>
                <w:sz w:val="24"/>
                <w:szCs w:val="24"/>
              </w:rPr>
              <w:t xml:space="preserve">, </w:t>
            </w:r>
            <w:r w:rsidR="002353FC" w:rsidRPr="00202912">
              <w:rPr>
                <w:rFonts w:asciiTheme="majorHAnsi" w:hAnsiTheme="majorHAnsi" w:cs="Times New Roman"/>
                <w:sz w:val="24"/>
                <w:szCs w:val="24"/>
              </w:rPr>
              <w:t>Credit Risk Management Practices</w:t>
            </w:r>
          </w:p>
        </w:tc>
      </w:tr>
    </w:tbl>
    <w:p w:rsidR="00B204EF" w:rsidRPr="00202912" w:rsidRDefault="00B204EF" w:rsidP="00906EDF">
      <w:pPr>
        <w:autoSpaceDE w:val="0"/>
        <w:autoSpaceDN w:val="0"/>
        <w:adjustRightInd w:val="0"/>
        <w:spacing w:after="0" w:line="360" w:lineRule="auto"/>
        <w:rPr>
          <w:rFonts w:asciiTheme="majorHAnsi" w:hAnsiTheme="majorHAnsi" w:cs="Times New Roman"/>
          <w:sz w:val="14"/>
          <w:szCs w:val="24"/>
        </w:rPr>
      </w:pPr>
    </w:p>
    <w:p w:rsidR="00B204EF" w:rsidRPr="00202912" w:rsidRDefault="00B204EF" w:rsidP="00906EDF">
      <w:pPr>
        <w:tabs>
          <w:tab w:val="left" w:pos="1785"/>
        </w:tabs>
        <w:spacing w:after="0" w:line="480" w:lineRule="auto"/>
        <w:jc w:val="both"/>
        <w:outlineLvl w:val="1"/>
        <w:rPr>
          <w:rFonts w:asciiTheme="majorHAnsi" w:hAnsiTheme="majorHAnsi" w:cs="Times New Roman"/>
          <w:sz w:val="24"/>
          <w:szCs w:val="24"/>
        </w:rPr>
      </w:pPr>
      <w:bookmarkStart w:id="416" w:name="_Toc496127535"/>
      <w:bookmarkStart w:id="417" w:name="_Toc518323944"/>
      <w:bookmarkStart w:id="418" w:name="_Toc522809745"/>
      <w:bookmarkStart w:id="419" w:name="_Toc525712207"/>
      <w:bookmarkStart w:id="420" w:name="_Toc525757838"/>
      <w:bookmarkStart w:id="421" w:name="_Toc9587796"/>
      <w:bookmarkStart w:id="422" w:name="_Toc21843009"/>
      <w:bookmarkStart w:id="423" w:name="_Toc92819671"/>
      <w:r w:rsidRPr="00202912">
        <w:rPr>
          <w:rFonts w:asciiTheme="majorHAnsi" w:hAnsiTheme="majorHAnsi" w:cs="Times New Roman"/>
          <w:sz w:val="24"/>
          <w:szCs w:val="24"/>
        </w:rPr>
        <w:t>In order to explain the percentage of variation in the dependent variable (</w:t>
      </w:r>
      <w:r w:rsidR="002353FC"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 xml:space="preserve">performance) as explained by the independent variables. From the results of the analysis, the </w:t>
      </w:r>
      <w:r w:rsidR="002353FC" w:rsidRPr="00202912">
        <w:rPr>
          <w:rFonts w:asciiTheme="majorHAnsi" w:hAnsiTheme="majorHAnsi" w:cs="Times New Roman"/>
          <w:sz w:val="24"/>
          <w:szCs w:val="24"/>
        </w:rPr>
        <w:t>results</w:t>
      </w:r>
      <w:r w:rsidRPr="00202912">
        <w:rPr>
          <w:rFonts w:asciiTheme="majorHAnsi" w:hAnsiTheme="majorHAnsi" w:cs="Times New Roman"/>
          <w:sz w:val="24"/>
          <w:szCs w:val="24"/>
        </w:rPr>
        <w:t xml:space="preserve"> show that the independent variables (</w:t>
      </w:r>
      <w:r w:rsidR="002353FC" w:rsidRPr="00202912">
        <w:rPr>
          <w:rFonts w:asciiTheme="majorHAnsi" w:hAnsiTheme="majorHAnsi" w:cs="Times New Roman"/>
          <w:sz w:val="24"/>
          <w:szCs w:val="24"/>
        </w:rPr>
        <w:t xml:space="preserve">compliance with IAS, Monitoring and </w:t>
      </w:r>
      <w:r w:rsidR="002353FC" w:rsidRPr="00202912">
        <w:rPr>
          <w:rFonts w:asciiTheme="majorHAnsi" w:hAnsiTheme="majorHAnsi" w:cs="Times New Roman"/>
          <w:sz w:val="24"/>
          <w:szCs w:val="24"/>
        </w:rPr>
        <w:lastRenderedPageBreak/>
        <w:t>Control Activities, Credit Risk Management Practices</w:t>
      </w:r>
      <w:r w:rsidRPr="00202912">
        <w:rPr>
          <w:rFonts w:asciiTheme="majorHAnsi" w:hAnsiTheme="majorHAnsi" w:cs="Times New Roman"/>
          <w:sz w:val="24"/>
          <w:szCs w:val="24"/>
        </w:rPr>
        <w:t xml:space="preserve">) contributed to 79.4% of the variation in </w:t>
      </w:r>
      <w:r w:rsidR="002353FC"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performance as explained by adjusted R Square of 62.9% which shows that the model is a good prediction.</w:t>
      </w:r>
      <w:bookmarkEnd w:id="416"/>
      <w:bookmarkEnd w:id="417"/>
      <w:bookmarkEnd w:id="418"/>
      <w:bookmarkEnd w:id="419"/>
      <w:bookmarkEnd w:id="420"/>
      <w:bookmarkEnd w:id="421"/>
      <w:bookmarkEnd w:id="422"/>
      <w:bookmarkEnd w:id="423"/>
    </w:p>
    <w:p w:rsidR="00B204EF" w:rsidRPr="00202912" w:rsidRDefault="00B204EF" w:rsidP="004B26CF">
      <w:pPr>
        <w:pStyle w:val="Heading1"/>
        <w:spacing w:before="0" w:line="360" w:lineRule="auto"/>
        <w:jc w:val="both"/>
        <w:rPr>
          <w:color w:val="auto"/>
          <w:sz w:val="24"/>
          <w:szCs w:val="24"/>
        </w:rPr>
      </w:pPr>
      <w:bookmarkStart w:id="424" w:name="_Toc21843010"/>
      <w:bookmarkStart w:id="425" w:name="_Toc92819672"/>
      <w:r w:rsidRPr="00202912">
        <w:rPr>
          <w:color w:val="auto"/>
          <w:sz w:val="24"/>
          <w:szCs w:val="24"/>
        </w:rPr>
        <w:t>Analysis of Variance (ANOVA)</w:t>
      </w:r>
      <w:bookmarkEnd w:id="424"/>
      <w:bookmarkEnd w:id="425"/>
    </w:p>
    <w:p w:rsidR="00B204EF" w:rsidRPr="00202912" w:rsidRDefault="00B204EF" w:rsidP="00906EDF">
      <w:pPr>
        <w:autoSpaceDE w:val="0"/>
        <w:autoSpaceDN w:val="0"/>
        <w:adjustRightInd w:val="0"/>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The study conducted an </w:t>
      </w:r>
      <w:r w:rsidR="002F3720" w:rsidRPr="00202912">
        <w:rPr>
          <w:rFonts w:asciiTheme="majorHAnsi" w:hAnsiTheme="majorHAnsi" w:cs="Times New Roman"/>
          <w:sz w:val="24"/>
          <w:szCs w:val="24"/>
        </w:rPr>
        <w:t>a</w:t>
      </w:r>
      <w:r w:rsidRPr="00202912">
        <w:rPr>
          <w:rFonts w:asciiTheme="majorHAnsi" w:hAnsiTheme="majorHAnsi" w:cs="Times New Roman"/>
          <w:sz w:val="24"/>
          <w:szCs w:val="24"/>
        </w:rPr>
        <w:t xml:space="preserve">nalysis of </w:t>
      </w:r>
      <w:r w:rsidR="002F3720" w:rsidRPr="00202912">
        <w:rPr>
          <w:rFonts w:asciiTheme="majorHAnsi" w:hAnsiTheme="majorHAnsi" w:cs="Times New Roman"/>
          <w:sz w:val="24"/>
          <w:szCs w:val="24"/>
        </w:rPr>
        <w:t>v</w:t>
      </w:r>
      <w:r w:rsidRPr="00202912">
        <w:rPr>
          <w:rFonts w:asciiTheme="majorHAnsi" w:hAnsiTheme="majorHAnsi" w:cs="Times New Roman"/>
          <w:sz w:val="24"/>
          <w:szCs w:val="24"/>
        </w:rPr>
        <w:t xml:space="preserve">ariance, in order to test the impact of the relationship between </w:t>
      </w:r>
      <w:r w:rsidR="002353FC" w:rsidRPr="00202912">
        <w:rPr>
          <w:rFonts w:asciiTheme="majorHAnsi" w:hAnsiTheme="majorHAnsi" w:cs="Times New Roman"/>
          <w:sz w:val="24"/>
          <w:szCs w:val="24"/>
        </w:rPr>
        <w:t>internal auditing</w:t>
      </w:r>
      <w:r w:rsidRPr="00202912">
        <w:rPr>
          <w:rFonts w:asciiTheme="majorHAnsi" w:hAnsiTheme="majorHAnsi" w:cs="Times New Roman"/>
          <w:sz w:val="24"/>
          <w:szCs w:val="24"/>
        </w:rPr>
        <w:t xml:space="preserve"> and </w:t>
      </w:r>
      <w:r w:rsidR="002353FC"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 xml:space="preserve">performance of </w:t>
      </w:r>
      <w:r w:rsidR="002353FC" w:rsidRPr="00202912">
        <w:rPr>
          <w:rFonts w:asciiTheme="majorHAnsi" w:hAnsiTheme="majorHAnsi" w:cs="Times New Roman"/>
          <w:sz w:val="24"/>
          <w:szCs w:val="24"/>
        </w:rPr>
        <w:t>Wazalendo SACCO</w:t>
      </w:r>
      <w:r w:rsidRPr="00202912">
        <w:rPr>
          <w:rFonts w:asciiTheme="majorHAnsi" w:hAnsiTheme="majorHAnsi" w:cs="Times New Roman"/>
          <w:sz w:val="24"/>
          <w:szCs w:val="24"/>
        </w:rPr>
        <w:t xml:space="preserve">. The findings were as shown </w:t>
      </w:r>
      <w:r w:rsidR="00767557" w:rsidRPr="00202912">
        <w:rPr>
          <w:rFonts w:asciiTheme="majorHAnsi" w:hAnsiTheme="majorHAnsi" w:cs="Times New Roman"/>
          <w:sz w:val="24"/>
          <w:szCs w:val="24"/>
        </w:rPr>
        <w:t>in the table 7.17</w:t>
      </w:r>
      <w:r w:rsidR="000E1658" w:rsidRPr="00202912">
        <w:rPr>
          <w:rFonts w:asciiTheme="majorHAnsi" w:hAnsiTheme="majorHAnsi" w:cs="Times New Roman"/>
          <w:sz w:val="24"/>
          <w:szCs w:val="24"/>
        </w:rPr>
        <w:t>.</w:t>
      </w:r>
    </w:p>
    <w:p w:rsidR="00B204EF" w:rsidRPr="00202912" w:rsidRDefault="00877EEC" w:rsidP="004B26CF">
      <w:pPr>
        <w:pStyle w:val="Heading1"/>
        <w:spacing w:before="0" w:line="360" w:lineRule="auto"/>
        <w:jc w:val="both"/>
        <w:rPr>
          <w:color w:val="auto"/>
          <w:sz w:val="24"/>
          <w:szCs w:val="24"/>
        </w:rPr>
      </w:pPr>
      <w:bookmarkStart w:id="426" w:name="_Toc9587798"/>
      <w:bookmarkStart w:id="427" w:name="_Toc21843011"/>
      <w:bookmarkStart w:id="428" w:name="_Toc92819673"/>
      <w:r w:rsidRPr="00202912">
        <w:rPr>
          <w:color w:val="auto"/>
          <w:sz w:val="24"/>
          <w:szCs w:val="24"/>
        </w:rPr>
        <w:t>Table 7.17</w:t>
      </w:r>
      <w:r w:rsidR="00B204EF" w:rsidRPr="00202912">
        <w:rPr>
          <w:color w:val="auto"/>
          <w:sz w:val="24"/>
          <w:szCs w:val="24"/>
        </w:rPr>
        <w:t>: ANOVA</w:t>
      </w:r>
      <w:r w:rsidR="00B204EF" w:rsidRPr="00202912">
        <w:rPr>
          <w:color w:val="auto"/>
          <w:sz w:val="24"/>
          <w:szCs w:val="24"/>
          <w:vertAlign w:val="superscript"/>
        </w:rPr>
        <w:t>a</w:t>
      </w:r>
      <w:bookmarkEnd w:id="426"/>
      <w:bookmarkEnd w:id="427"/>
      <w:bookmarkEnd w:id="428"/>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763"/>
        <w:gridCol w:w="1440"/>
        <w:gridCol w:w="1440"/>
        <w:gridCol w:w="1350"/>
        <w:gridCol w:w="1350"/>
      </w:tblGrid>
      <w:tr w:rsidR="00B204EF" w:rsidRPr="00202912" w:rsidTr="001D762A">
        <w:trPr>
          <w:cantSplit/>
        </w:trPr>
        <w:tc>
          <w:tcPr>
            <w:tcW w:w="2017" w:type="dxa"/>
            <w:gridSpan w:val="2"/>
            <w:tcBorders>
              <w:top w:val="nil"/>
              <w:left w:val="nil"/>
              <w:bottom w:val="single" w:sz="8" w:space="0" w:color="152935"/>
              <w:right w:val="nil"/>
            </w:tcBorders>
            <w:shd w:val="clear" w:color="auto" w:fill="auto"/>
            <w:vAlign w:val="bottom"/>
          </w:tcPr>
          <w:p w:rsidR="00B204EF" w:rsidRPr="00202912" w:rsidRDefault="00B204EF" w:rsidP="00906EDF">
            <w:pPr>
              <w:autoSpaceDE w:val="0"/>
              <w:autoSpaceDN w:val="0"/>
              <w:adjustRightInd w:val="0"/>
              <w:spacing w:after="0" w:line="480" w:lineRule="auto"/>
              <w:ind w:left="60" w:right="60"/>
              <w:rPr>
                <w:rFonts w:asciiTheme="majorHAnsi" w:hAnsiTheme="majorHAnsi" w:cs="Times New Roman"/>
                <w:sz w:val="24"/>
                <w:szCs w:val="24"/>
              </w:rPr>
            </w:pPr>
            <w:r w:rsidRPr="00202912">
              <w:rPr>
                <w:rFonts w:asciiTheme="majorHAnsi" w:hAnsiTheme="majorHAnsi" w:cs="Times New Roman"/>
                <w:sz w:val="24"/>
                <w:szCs w:val="24"/>
              </w:rPr>
              <w:t>Model</w:t>
            </w:r>
          </w:p>
        </w:tc>
        <w:tc>
          <w:tcPr>
            <w:tcW w:w="1763" w:type="dxa"/>
            <w:tcBorders>
              <w:top w:val="nil"/>
              <w:left w:val="nil"/>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48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Sum of Squares</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656F04" w:rsidP="00906EDF">
            <w:pPr>
              <w:autoSpaceDE w:val="0"/>
              <w:autoSpaceDN w:val="0"/>
              <w:adjustRightInd w:val="0"/>
              <w:spacing w:after="0" w:line="48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D</w:t>
            </w:r>
            <w:r w:rsidR="00B204EF" w:rsidRPr="00202912">
              <w:rPr>
                <w:rFonts w:asciiTheme="majorHAnsi" w:hAnsiTheme="majorHAnsi" w:cs="Times New Roman"/>
                <w:sz w:val="24"/>
                <w:szCs w:val="24"/>
              </w:rPr>
              <w:t>f</w:t>
            </w:r>
          </w:p>
        </w:tc>
        <w:tc>
          <w:tcPr>
            <w:tcW w:w="1440"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48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Mean Square</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48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F</w:t>
            </w:r>
          </w:p>
        </w:tc>
        <w:tc>
          <w:tcPr>
            <w:tcW w:w="1350" w:type="dxa"/>
            <w:tcBorders>
              <w:top w:val="nil"/>
              <w:left w:val="single" w:sz="8" w:space="0" w:color="E0E0E0"/>
              <w:bottom w:val="single" w:sz="8" w:space="0" w:color="152935"/>
              <w:right w:val="nil"/>
            </w:tcBorders>
            <w:shd w:val="clear" w:color="auto" w:fill="FFFFFF"/>
            <w:vAlign w:val="bottom"/>
          </w:tcPr>
          <w:p w:rsidR="00B204EF" w:rsidRPr="00202912" w:rsidRDefault="00B204EF" w:rsidP="00906EDF">
            <w:pPr>
              <w:autoSpaceDE w:val="0"/>
              <w:autoSpaceDN w:val="0"/>
              <w:adjustRightInd w:val="0"/>
              <w:spacing w:after="0" w:line="48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Sig.</w:t>
            </w:r>
          </w:p>
        </w:tc>
      </w:tr>
      <w:tr w:rsidR="00B204EF" w:rsidRPr="00202912" w:rsidTr="001D762A">
        <w:trPr>
          <w:cantSplit/>
        </w:trPr>
        <w:tc>
          <w:tcPr>
            <w:tcW w:w="733" w:type="dxa"/>
            <w:vMerge w:val="restart"/>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480" w:lineRule="auto"/>
              <w:ind w:left="60" w:right="60"/>
              <w:rPr>
                <w:rFonts w:asciiTheme="majorHAnsi" w:hAnsiTheme="majorHAnsi" w:cs="Times New Roman"/>
                <w:sz w:val="24"/>
                <w:szCs w:val="24"/>
              </w:rPr>
            </w:pPr>
            <w:r w:rsidRPr="00202912">
              <w:rPr>
                <w:rFonts w:asciiTheme="majorHAnsi" w:hAnsiTheme="majorHAnsi" w:cs="Times New Roman"/>
                <w:sz w:val="24"/>
                <w:szCs w:val="24"/>
              </w:rPr>
              <w:t>1</w:t>
            </w:r>
          </w:p>
        </w:tc>
        <w:tc>
          <w:tcPr>
            <w:tcW w:w="1284" w:type="dxa"/>
            <w:tcBorders>
              <w:top w:val="single" w:sz="8" w:space="0" w:color="152935"/>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480" w:lineRule="auto"/>
              <w:ind w:left="60" w:right="60"/>
              <w:rPr>
                <w:rFonts w:asciiTheme="majorHAnsi" w:hAnsiTheme="majorHAnsi" w:cs="Times New Roman"/>
                <w:sz w:val="24"/>
                <w:szCs w:val="24"/>
              </w:rPr>
            </w:pPr>
            <w:r w:rsidRPr="00202912">
              <w:rPr>
                <w:rFonts w:asciiTheme="majorHAnsi" w:hAnsiTheme="majorHAnsi" w:cs="Times New Roman"/>
                <w:sz w:val="24"/>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7209.641</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rsidR="00B204EF" w:rsidRPr="00202912" w:rsidRDefault="00D41F0D"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265</w:t>
            </w:r>
            <w:r w:rsidR="00B204EF" w:rsidRPr="00202912">
              <w:rPr>
                <w:rFonts w:asciiTheme="majorHAnsi" w:hAnsiTheme="majorHAnsi" w:cs="Times New Roman"/>
                <w:sz w:val="24"/>
                <w:szCs w:val="24"/>
              </w:rPr>
              <w:t>3.214</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6</w:t>
            </w:r>
            <w:r w:rsidR="002F3720" w:rsidRPr="00202912">
              <w:rPr>
                <w:rFonts w:asciiTheme="majorHAnsi" w:hAnsiTheme="majorHAnsi" w:cs="Times New Roman"/>
                <w:sz w:val="24"/>
                <w:szCs w:val="24"/>
              </w:rPr>
              <w:t>577</w:t>
            </w:r>
            <w:r w:rsidRPr="00202912">
              <w:rPr>
                <w:rFonts w:asciiTheme="majorHAnsi" w:hAnsiTheme="majorHAnsi" w:cs="Times New Roman"/>
                <w:sz w:val="24"/>
                <w:szCs w:val="24"/>
              </w:rPr>
              <w:t>.</w:t>
            </w:r>
            <w:r w:rsidR="002F3720" w:rsidRPr="00202912">
              <w:rPr>
                <w:rFonts w:asciiTheme="majorHAnsi" w:hAnsiTheme="majorHAnsi" w:cs="Times New Roman"/>
                <w:sz w:val="24"/>
                <w:szCs w:val="24"/>
              </w:rPr>
              <w:t>376</w:t>
            </w:r>
          </w:p>
        </w:tc>
        <w:tc>
          <w:tcPr>
            <w:tcW w:w="1350" w:type="dxa"/>
            <w:tcBorders>
              <w:top w:val="single" w:sz="8" w:space="0" w:color="152935"/>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.001</w:t>
            </w:r>
            <w:r w:rsidRPr="00202912">
              <w:rPr>
                <w:rFonts w:asciiTheme="majorHAnsi" w:hAnsiTheme="majorHAnsi" w:cs="Times New Roman"/>
                <w:sz w:val="24"/>
                <w:szCs w:val="24"/>
                <w:vertAlign w:val="superscript"/>
              </w:rPr>
              <w:t>a</w:t>
            </w:r>
          </w:p>
        </w:tc>
      </w:tr>
      <w:tr w:rsidR="00B204EF" w:rsidRPr="00202912" w:rsidTr="001D762A">
        <w:trPr>
          <w:cantSplit/>
        </w:trPr>
        <w:tc>
          <w:tcPr>
            <w:tcW w:w="733" w:type="dxa"/>
            <w:vMerge/>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480" w:lineRule="auto"/>
              <w:rPr>
                <w:rFonts w:asciiTheme="majorHAnsi" w:hAnsiTheme="majorHAnsi" w:cs="Times New Roman"/>
                <w:sz w:val="24"/>
                <w:szCs w:val="24"/>
              </w:rPr>
            </w:pPr>
          </w:p>
        </w:tc>
        <w:tc>
          <w:tcPr>
            <w:tcW w:w="1284" w:type="dxa"/>
            <w:tcBorders>
              <w:top w:val="single" w:sz="8" w:space="0" w:color="AEAEAE"/>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480" w:lineRule="auto"/>
              <w:ind w:left="60" w:right="60"/>
              <w:rPr>
                <w:rFonts w:asciiTheme="majorHAnsi" w:hAnsiTheme="majorHAnsi" w:cs="Times New Roman"/>
                <w:sz w:val="24"/>
                <w:szCs w:val="24"/>
              </w:rPr>
            </w:pPr>
            <w:r w:rsidRPr="00202912">
              <w:rPr>
                <w:rFonts w:asciiTheme="majorHAnsi" w:hAnsiTheme="majorHAnsi" w:cs="Times New Roman"/>
                <w:sz w:val="24"/>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87.710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236</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.372</w:t>
            </w:r>
          </w:p>
        </w:tc>
        <w:tc>
          <w:tcPr>
            <w:tcW w:w="135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204EF" w:rsidRPr="00202912" w:rsidRDefault="00B204EF" w:rsidP="00906EDF">
            <w:pPr>
              <w:autoSpaceDE w:val="0"/>
              <w:autoSpaceDN w:val="0"/>
              <w:adjustRightInd w:val="0"/>
              <w:spacing w:after="0" w:line="480" w:lineRule="auto"/>
              <w:rPr>
                <w:rFonts w:asciiTheme="majorHAnsi" w:hAnsiTheme="majorHAnsi" w:cs="Times New Roman"/>
                <w:sz w:val="24"/>
                <w:szCs w:val="24"/>
              </w:rPr>
            </w:pPr>
          </w:p>
        </w:tc>
        <w:tc>
          <w:tcPr>
            <w:tcW w:w="1350" w:type="dxa"/>
            <w:tcBorders>
              <w:top w:val="single" w:sz="8" w:space="0" w:color="AEAEAE"/>
              <w:left w:val="single" w:sz="8" w:space="0" w:color="E0E0E0"/>
              <w:bottom w:val="single" w:sz="8" w:space="0" w:color="AEAEAE"/>
              <w:right w:val="nil"/>
            </w:tcBorders>
            <w:shd w:val="clear" w:color="auto" w:fill="FFFFFF"/>
            <w:vAlign w:val="center"/>
          </w:tcPr>
          <w:p w:rsidR="00B204EF" w:rsidRPr="00202912" w:rsidRDefault="00B204EF" w:rsidP="00906EDF">
            <w:pPr>
              <w:autoSpaceDE w:val="0"/>
              <w:autoSpaceDN w:val="0"/>
              <w:adjustRightInd w:val="0"/>
              <w:spacing w:after="0" w:line="480" w:lineRule="auto"/>
              <w:rPr>
                <w:rFonts w:asciiTheme="majorHAnsi" w:hAnsiTheme="majorHAnsi" w:cs="Times New Roman"/>
                <w:sz w:val="24"/>
                <w:szCs w:val="24"/>
              </w:rPr>
            </w:pPr>
          </w:p>
        </w:tc>
      </w:tr>
      <w:tr w:rsidR="00B204EF" w:rsidRPr="00202912" w:rsidTr="001D762A">
        <w:trPr>
          <w:cantSplit/>
        </w:trPr>
        <w:tc>
          <w:tcPr>
            <w:tcW w:w="733" w:type="dxa"/>
            <w:vMerge/>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480" w:lineRule="auto"/>
              <w:rPr>
                <w:rFonts w:asciiTheme="majorHAnsi" w:hAnsiTheme="majorHAnsi" w:cs="Times New Roman"/>
                <w:sz w:val="24"/>
                <w:szCs w:val="24"/>
              </w:rPr>
            </w:pPr>
          </w:p>
        </w:tc>
        <w:tc>
          <w:tcPr>
            <w:tcW w:w="1284" w:type="dxa"/>
            <w:tcBorders>
              <w:top w:val="single" w:sz="8" w:space="0" w:color="AEAEAE"/>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480" w:lineRule="auto"/>
              <w:ind w:left="60" w:right="60"/>
              <w:rPr>
                <w:rFonts w:asciiTheme="majorHAnsi" w:hAnsiTheme="majorHAnsi" w:cs="Times New Roman"/>
                <w:sz w:val="24"/>
                <w:szCs w:val="24"/>
              </w:rPr>
            </w:pPr>
            <w:r w:rsidRPr="00202912">
              <w:rPr>
                <w:rFonts w:asciiTheme="majorHAnsi" w:hAnsiTheme="majorHAnsi" w:cs="Times New Roman"/>
                <w:sz w:val="24"/>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7297.352</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48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239</w:t>
            </w:r>
          </w:p>
        </w:tc>
        <w:tc>
          <w:tcPr>
            <w:tcW w:w="144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204EF" w:rsidRPr="00202912" w:rsidRDefault="00B204EF" w:rsidP="00906EDF">
            <w:pPr>
              <w:autoSpaceDE w:val="0"/>
              <w:autoSpaceDN w:val="0"/>
              <w:adjustRightInd w:val="0"/>
              <w:spacing w:after="0" w:line="480" w:lineRule="auto"/>
              <w:rPr>
                <w:rFonts w:asciiTheme="majorHAnsi" w:hAnsiTheme="majorHAnsi" w:cs="Times New Roman"/>
                <w:sz w:val="24"/>
                <w:szCs w:val="24"/>
              </w:rPr>
            </w:pPr>
          </w:p>
        </w:tc>
        <w:tc>
          <w:tcPr>
            <w:tcW w:w="13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204EF" w:rsidRPr="00202912" w:rsidRDefault="00B204EF" w:rsidP="00906EDF">
            <w:pPr>
              <w:autoSpaceDE w:val="0"/>
              <w:autoSpaceDN w:val="0"/>
              <w:adjustRightInd w:val="0"/>
              <w:spacing w:after="0" w:line="480" w:lineRule="auto"/>
              <w:rPr>
                <w:rFonts w:asciiTheme="majorHAnsi" w:hAnsiTheme="majorHAnsi" w:cs="Times New Roman"/>
                <w:sz w:val="24"/>
                <w:szCs w:val="24"/>
              </w:rPr>
            </w:pPr>
          </w:p>
        </w:tc>
        <w:tc>
          <w:tcPr>
            <w:tcW w:w="1350" w:type="dxa"/>
            <w:tcBorders>
              <w:top w:val="single" w:sz="8" w:space="0" w:color="AEAEAE"/>
              <w:left w:val="single" w:sz="8" w:space="0" w:color="E0E0E0"/>
              <w:bottom w:val="single" w:sz="8" w:space="0" w:color="152935"/>
              <w:right w:val="nil"/>
            </w:tcBorders>
            <w:shd w:val="clear" w:color="auto" w:fill="FFFFFF"/>
            <w:vAlign w:val="center"/>
          </w:tcPr>
          <w:p w:rsidR="00B204EF" w:rsidRPr="00202912" w:rsidRDefault="00B204EF" w:rsidP="00906EDF">
            <w:pPr>
              <w:autoSpaceDE w:val="0"/>
              <w:autoSpaceDN w:val="0"/>
              <w:adjustRightInd w:val="0"/>
              <w:spacing w:after="0" w:line="480" w:lineRule="auto"/>
              <w:rPr>
                <w:rFonts w:asciiTheme="majorHAnsi" w:hAnsiTheme="majorHAnsi" w:cs="Times New Roman"/>
                <w:sz w:val="24"/>
                <w:szCs w:val="24"/>
              </w:rPr>
            </w:pPr>
          </w:p>
        </w:tc>
      </w:tr>
      <w:tr w:rsidR="00B204EF" w:rsidRPr="00202912" w:rsidTr="00D41F0D">
        <w:trPr>
          <w:cantSplit/>
        </w:trPr>
        <w:tc>
          <w:tcPr>
            <w:tcW w:w="9360" w:type="dxa"/>
            <w:gridSpan w:val="7"/>
            <w:tcBorders>
              <w:top w:val="nil"/>
              <w:left w:val="nil"/>
              <w:bottom w:val="nil"/>
              <w:right w:val="nil"/>
            </w:tcBorders>
            <w:shd w:val="clear" w:color="auto" w:fill="FFFFFF"/>
          </w:tcPr>
          <w:p w:rsidR="00B204EF" w:rsidRPr="00202912" w:rsidRDefault="00B204E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a. Dependent Variable: </w:t>
            </w:r>
            <w:r w:rsidR="002353FC"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Performance</w:t>
            </w:r>
          </w:p>
        </w:tc>
      </w:tr>
      <w:tr w:rsidR="00B204EF" w:rsidRPr="00202912" w:rsidTr="00D41F0D">
        <w:trPr>
          <w:cantSplit/>
        </w:trPr>
        <w:tc>
          <w:tcPr>
            <w:tcW w:w="9360" w:type="dxa"/>
            <w:gridSpan w:val="7"/>
            <w:tcBorders>
              <w:top w:val="nil"/>
              <w:left w:val="nil"/>
              <w:bottom w:val="nil"/>
              <w:right w:val="nil"/>
            </w:tcBorders>
            <w:shd w:val="clear" w:color="auto" w:fill="FFFFFF"/>
          </w:tcPr>
          <w:p w:rsidR="00B204EF" w:rsidRPr="00202912" w:rsidRDefault="00B204EF" w:rsidP="00906EDF">
            <w:pPr>
              <w:autoSpaceDE w:val="0"/>
              <w:autoSpaceDN w:val="0"/>
              <w:adjustRightInd w:val="0"/>
              <w:spacing w:after="0" w:line="360" w:lineRule="auto"/>
              <w:ind w:left="60" w:right="60"/>
              <w:jc w:val="both"/>
              <w:rPr>
                <w:rFonts w:asciiTheme="majorHAnsi" w:hAnsiTheme="majorHAnsi" w:cs="Times New Roman"/>
                <w:sz w:val="24"/>
                <w:szCs w:val="24"/>
              </w:rPr>
            </w:pPr>
            <w:r w:rsidRPr="00202912">
              <w:rPr>
                <w:rFonts w:asciiTheme="majorHAnsi" w:hAnsiTheme="majorHAnsi" w:cs="Times New Roman"/>
                <w:sz w:val="24"/>
                <w:szCs w:val="24"/>
              </w:rPr>
              <w:t xml:space="preserve">b. Predictors: (Constant), </w:t>
            </w:r>
            <w:r w:rsidR="008415CD" w:rsidRPr="00202912">
              <w:rPr>
                <w:rFonts w:asciiTheme="majorHAnsi" w:hAnsiTheme="majorHAnsi" w:cs="Times New Roman"/>
                <w:sz w:val="24"/>
                <w:szCs w:val="24"/>
              </w:rPr>
              <w:t>compliance with IAS, Monitoring and Control Activities, Credit Risk Management Practices.</w:t>
            </w:r>
          </w:p>
        </w:tc>
      </w:tr>
    </w:tbl>
    <w:p w:rsidR="00B204EF" w:rsidRPr="00202912" w:rsidRDefault="00B204EF" w:rsidP="00906EDF">
      <w:pPr>
        <w:autoSpaceDE w:val="0"/>
        <w:autoSpaceDN w:val="0"/>
        <w:adjustRightInd w:val="0"/>
        <w:spacing w:after="0" w:line="240" w:lineRule="auto"/>
        <w:rPr>
          <w:rFonts w:asciiTheme="majorHAnsi" w:hAnsiTheme="majorHAnsi" w:cs="Times New Roman"/>
          <w:sz w:val="24"/>
          <w:szCs w:val="24"/>
        </w:rPr>
      </w:pPr>
    </w:p>
    <w:p w:rsidR="00B204EF" w:rsidRPr="00202912" w:rsidRDefault="008415CD" w:rsidP="00906EDF">
      <w:pPr>
        <w:spacing w:after="0" w:line="480" w:lineRule="auto"/>
        <w:jc w:val="both"/>
        <w:outlineLvl w:val="1"/>
        <w:rPr>
          <w:rFonts w:asciiTheme="majorHAnsi" w:hAnsiTheme="majorHAnsi" w:cs="Times New Roman"/>
          <w:sz w:val="24"/>
          <w:szCs w:val="24"/>
        </w:rPr>
      </w:pPr>
      <w:bookmarkStart w:id="429" w:name="_Toc496127540"/>
      <w:bookmarkStart w:id="430" w:name="_Toc518323949"/>
      <w:bookmarkStart w:id="431" w:name="_Toc522809750"/>
      <w:bookmarkStart w:id="432" w:name="_Toc525712212"/>
      <w:bookmarkStart w:id="433" w:name="_Toc525757843"/>
      <w:bookmarkStart w:id="434" w:name="_Toc9587799"/>
      <w:bookmarkStart w:id="435" w:name="_Toc21843012"/>
      <w:bookmarkStart w:id="436" w:name="_Toc92819674"/>
      <w:r w:rsidRPr="00202912">
        <w:rPr>
          <w:rFonts w:asciiTheme="majorHAnsi" w:hAnsiTheme="majorHAnsi" w:cs="Times New Roman"/>
          <w:sz w:val="24"/>
          <w:szCs w:val="24"/>
        </w:rPr>
        <w:t>The result</w:t>
      </w:r>
      <w:r w:rsidR="00B204EF" w:rsidRPr="00202912">
        <w:rPr>
          <w:rFonts w:asciiTheme="majorHAnsi" w:hAnsiTheme="majorHAnsi" w:cs="Times New Roman"/>
          <w:sz w:val="24"/>
          <w:szCs w:val="24"/>
        </w:rPr>
        <w:t xml:space="preserve"> of the findings </w:t>
      </w:r>
      <w:r w:rsidR="00877EEC" w:rsidRPr="00202912">
        <w:rPr>
          <w:rFonts w:asciiTheme="majorHAnsi" w:hAnsiTheme="majorHAnsi" w:cs="Times New Roman"/>
          <w:sz w:val="24"/>
          <w:szCs w:val="24"/>
        </w:rPr>
        <w:t>in table 7.17</w:t>
      </w:r>
      <w:r w:rsidR="00B204EF" w:rsidRPr="00202912">
        <w:rPr>
          <w:rFonts w:asciiTheme="majorHAnsi" w:hAnsiTheme="majorHAnsi" w:cs="Times New Roman"/>
          <w:sz w:val="24"/>
          <w:szCs w:val="24"/>
        </w:rPr>
        <w:t xml:space="preserve"> revealed that the level of significance was .001(a) this implies that the regression model is significant in predicting the relationship </w:t>
      </w:r>
      <w:r w:rsidRPr="00202912">
        <w:rPr>
          <w:rFonts w:asciiTheme="majorHAnsi" w:hAnsiTheme="majorHAnsi" w:cs="Times New Roman"/>
          <w:sz w:val="24"/>
          <w:szCs w:val="24"/>
        </w:rPr>
        <w:t>internal auditing and financial performance of Wazalendo SACCO-Entebbe Branch</w:t>
      </w:r>
      <w:r w:rsidR="00B204EF" w:rsidRPr="00202912">
        <w:rPr>
          <w:rFonts w:asciiTheme="majorHAnsi" w:hAnsiTheme="majorHAnsi" w:cs="Times New Roman"/>
          <w:sz w:val="24"/>
          <w:szCs w:val="24"/>
        </w:rPr>
        <w:t>. By the help of an F-test table, the tabulated value for (F=</w:t>
      </w:r>
      <w:r w:rsidR="002F3720" w:rsidRPr="00202912">
        <w:rPr>
          <w:rFonts w:asciiTheme="majorHAnsi" w:hAnsiTheme="majorHAnsi" w:cs="Times New Roman"/>
          <w:sz w:val="24"/>
          <w:szCs w:val="24"/>
        </w:rPr>
        <w:t>6577.376</w:t>
      </w:r>
      <w:r w:rsidR="00B204EF" w:rsidRPr="00202912">
        <w:rPr>
          <w:rFonts w:asciiTheme="majorHAnsi" w:hAnsiTheme="majorHAnsi" w:cs="Times New Roman"/>
          <w:sz w:val="24"/>
          <w:szCs w:val="24"/>
        </w:rPr>
        <w:t>) meaning that the model was statistically significant.</w:t>
      </w:r>
      <w:bookmarkEnd w:id="429"/>
      <w:bookmarkEnd w:id="430"/>
      <w:bookmarkEnd w:id="431"/>
      <w:bookmarkEnd w:id="432"/>
      <w:bookmarkEnd w:id="433"/>
      <w:bookmarkEnd w:id="434"/>
      <w:bookmarkEnd w:id="435"/>
      <w:bookmarkEnd w:id="436"/>
    </w:p>
    <w:p w:rsidR="008415CD" w:rsidRPr="00202912" w:rsidRDefault="008415CD" w:rsidP="00906EDF">
      <w:pPr>
        <w:spacing w:after="0" w:line="480" w:lineRule="auto"/>
        <w:jc w:val="both"/>
        <w:outlineLvl w:val="1"/>
        <w:rPr>
          <w:rFonts w:asciiTheme="majorHAnsi" w:hAnsiTheme="majorHAnsi" w:cs="Times New Roman"/>
          <w:sz w:val="24"/>
          <w:szCs w:val="24"/>
        </w:rPr>
      </w:pPr>
    </w:p>
    <w:p w:rsidR="008415CD" w:rsidRPr="00202912" w:rsidRDefault="008415CD" w:rsidP="00906EDF">
      <w:pPr>
        <w:spacing w:after="0" w:line="480" w:lineRule="auto"/>
        <w:jc w:val="both"/>
        <w:outlineLvl w:val="1"/>
        <w:rPr>
          <w:rFonts w:asciiTheme="majorHAnsi" w:hAnsiTheme="majorHAnsi" w:cs="Times New Roman"/>
          <w:sz w:val="24"/>
          <w:szCs w:val="24"/>
        </w:rPr>
      </w:pPr>
    </w:p>
    <w:p w:rsidR="00B204EF" w:rsidRPr="00202912" w:rsidRDefault="00B204EF" w:rsidP="00906EDF">
      <w:pPr>
        <w:autoSpaceDE w:val="0"/>
        <w:autoSpaceDN w:val="0"/>
        <w:adjustRightInd w:val="0"/>
        <w:spacing w:after="0" w:line="240" w:lineRule="auto"/>
        <w:rPr>
          <w:rFonts w:asciiTheme="majorHAnsi" w:hAnsiTheme="majorHAnsi" w:cs="Times New Roman"/>
          <w:sz w:val="2"/>
          <w:szCs w:val="24"/>
        </w:rPr>
      </w:pPr>
    </w:p>
    <w:p w:rsidR="00B204EF" w:rsidRPr="00202912" w:rsidRDefault="00B204EF" w:rsidP="004B26CF">
      <w:pPr>
        <w:pStyle w:val="Heading1"/>
        <w:spacing w:before="0" w:line="360" w:lineRule="auto"/>
        <w:jc w:val="both"/>
        <w:rPr>
          <w:color w:val="auto"/>
          <w:sz w:val="24"/>
          <w:szCs w:val="24"/>
          <w:vertAlign w:val="superscript"/>
        </w:rPr>
      </w:pPr>
      <w:bookmarkStart w:id="437" w:name="_Toc21843013"/>
      <w:bookmarkStart w:id="438" w:name="_Toc92819675"/>
      <w:r w:rsidRPr="00202912">
        <w:rPr>
          <w:color w:val="auto"/>
          <w:sz w:val="24"/>
          <w:szCs w:val="24"/>
        </w:rPr>
        <w:lastRenderedPageBreak/>
        <w:t>Coefficients</w:t>
      </w:r>
      <w:bookmarkEnd w:id="437"/>
      <w:bookmarkEnd w:id="438"/>
    </w:p>
    <w:p w:rsidR="00B204EF" w:rsidRPr="00202912" w:rsidRDefault="00B204EF" w:rsidP="00906EDF">
      <w:pPr>
        <w:spacing w:after="0" w:line="480" w:lineRule="auto"/>
        <w:jc w:val="both"/>
        <w:outlineLvl w:val="1"/>
        <w:rPr>
          <w:rFonts w:asciiTheme="majorHAnsi" w:hAnsiTheme="majorHAnsi" w:cs="Times New Roman"/>
          <w:b/>
          <w:sz w:val="24"/>
          <w:szCs w:val="24"/>
        </w:rPr>
      </w:pPr>
      <w:bookmarkStart w:id="439" w:name="_Toc496127542"/>
      <w:bookmarkStart w:id="440" w:name="_Toc518323951"/>
      <w:bookmarkStart w:id="441" w:name="_Toc522809752"/>
      <w:bookmarkStart w:id="442" w:name="_Toc525712214"/>
      <w:bookmarkStart w:id="443" w:name="_Toc525757845"/>
      <w:bookmarkStart w:id="444" w:name="_Toc9587801"/>
      <w:bookmarkStart w:id="445" w:name="_Toc21843014"/>
      <w:bookmarkStart w:id="446" w:name="_Toc92819676"/>
      <w:r w:rsidRPr="00202912">
        <w:rPr>
          <w:rFonts w:asciiTheme="majorHAnsi" w:hAnsiTheme="majorHAnsi" w:cs="Times New Roman"/>
          <w:sz w:val="24"/>
          <w:szCs w:val="24"/>
        </w:rPr>
        <w:t xml:space="preserve">This table shows the level of significance on the variables, it also provides the standardized and unstandardized coefficients are shown </w:t>
      </w:r>
      <w:r w:rsidR="0062029B" w:rsidRPr="00202912">
        <w:rPr>
          <w:rFonts w:asciiTheme="majorHAnsi" w:hAnsiTheme="majorHAnsi" w:cs="Times New Roman"/>
          <w:sz w:val="24"/>
          <w:szCs w:val="24"/>
        </w:rPr>
        <w:t>in the table 7.18.</w:t>
      </w:r>
      <w:bookmarkEnd w:id="439"/>
      <w:bookmarkEnd w:id="440"/>
      <w:bookmarkEnd w:id="441"/>
      <w:bookmarkEnd w:id="442"/>
      <w:bookmarkEnd w:id="443"/>
      <w:bookmarkEnd w:id="444"/>
      <w:bookmarkEnd w:id="445"/>
      <w:bookmarkEnd w:id="446"/>
    </w:p>
    <w:p w:rsidR="00B204EF" w:rsidRPr="00202912" w:rsidRDefault="00B204EF" w:rsidP="004B26CF">
      <w:pPr>
        <w:pStyle w:val="Heading1"/>
        <w:spacing w:before="0" w:line="360" w:lineRule="auto"/>
        <w:jc w:val="both"/>
        <w:rPr>
          <w:color w:val="auto"/>
          <w:sz w:val="24"/>
          <w:szCs w:val="24"/>
          <w:vertAlign w:val="superscript"/>
        </w:rPr>
      </w:pPr>
      <w:bookmarkStart w:id="447" w:name="_Toc9587802"/>
      <w:bookmarkStart w:id="448" w:name="_Toc21843015"/>
      <w:bookmarkStart w:id="449" w:name="_Toc92819677"/>
      <w:r w:rsidRPr="00202912">
        <w:rPr>
          <w:color w:val="auto"/>
          <w:sz w:val="24"/>
          <w:szCs w:val="24"/>
        </w:rPr>
        <w:t>Table 7.</w:t>
      </w:r>
      <w:r w:rsidR="008415CD" w:rsidRPr="00202912">
        <w:rPr>
          <w:color w:val="auto"/>
          <w:sz w:val="24"/>
          <w:szCs w:val="24"/>
        </w:rPr>
        <w:t>1</w:t>
      </w:r>
      <w:r w:rsidR="00877EEC" w:rsidRPr="00202912">
        <w:rPr>
          <w:color w:val="auto"/>
          <w:sz w:val="24"/>
          <w:szCs w:val="24"/>
        </w:rPr>
        <w:t>8</w:t>
      </w:r>
      <w:r w:rsidRPr="00202912">
        <w:rPr>
          <w:color w:val="auto"/>
          <w:sz w:val="24"/>
          <w:szCs w:val="24"/>
        </w:rPr>
        <w:t>: Coefficients</w:t>
      </w:r>
      <w:r w:rsidRPr="00202912">
        <w:rPr>
          <w:color w:val="auto"/>
          <w:sz w:val="24"/>
          <w:szCs w:val="24"/>
          <w:vertAlign w:val="superscript"/>
        </w:rPr>
        <w:t>a</w:t>
      </w:r>
      <w:bookmarkEnd w:id="447"/>
      <w:bookmarkEnd w:id="448"/>
      <w:bookmarkEnd w:id="449"/>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448"/>
        <w:gridCol w:w="1331"/>
        <w:gridCol w:w="1298"/>
        <w:gridCol w:w="1501"/>
        <w:gridCol w:w="1025"/>
        <w:gridCol w:w="1025"/>
      </w:tblGrid>
      <w:tr w:rsidR="00B204EF" w:rsidRPr="00202912" w:rsidTr="008415CD">
        <w:trPr>
          <w:cantSplit/>
        </w:trPr>
        <w:tc>
          <w:tcPr>
            <w:tcW w:w="3183" w:type="dxa"/>
            <w:gridSpan w:val="2"/>
            <w:vMerge w:val="restart"/>
            <w:tcBorders>
              <w:top w:val="nil"/>
              <w:left w:val="nil"/>
              <w:bottom w:val="nil"/>
              <w:right w:val="nil"/>
            </w:tcBorders>
            <w:shd w:val="clear" w:color="auto" w:fill="FFFFFF"/>
            <w:vAlign w:val="bottom"/>
          </w:tcPr>
          <w:p w:rsidR="00B204EF" w:rsidRPr="00202912" w:rsidRDefault="00B204E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Model</w:t>
            </w:r>
          </w:p>
        </w:tc>
        <w:tc>
          <w:tcPr>
            <w:tcW w:w="2629" w:type="dxa"/>
            <w:gridSpan w:val="2"/>
            <w:tcBorders>
              <w:top w:val="nil"/>
              <w:left w:val="nil"/>
              <w:bottom w:val="nil"/>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Unstandardized Coefficients</w:t>
            </w:r>
          </w:p>
        </w:tc>
        <w:tc>
          <w:tcPr>
            <w:tcW w:w="1501" w:type="dxa"/>
            <w:tcBorders>
              <w:top w:val="nil"/>
              <w:left w:val="single" w:sz="8" w:space="0" w:color="E0E0E0"/>
              <w:bottom w:val="nil"/>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Sig.</w:t>
            </w:r>
          </w:p>
        </w:tc>
      </w:tr>
      <w:tr w:rsidR="00B204EF" w:rsidRPr="00202912" w:rsidTr="008415CD">
        <w:trPr>
          <w:cantSplit/>
        </w:trPr>
        <w:tc>
          <w:tcPr>
            <w:tcW w:w="3183" w:type="dxa"/>
            <w:gridSpan w:val="2"/>
            <w:vMerge/>
            <w:tcBorders>
              <w:top w:val="nil"/>
              <w:left w:val="nil"/>
              <w:bottom w:val="nil"/>
              <w:right w:val="nil"/>
            </w:tcBorders>
            <w:shd w:val="clear" w:color="auto" w:fill="FFFFFF"/>
            <w:vAlign w:val="bottom"/>
          </w:tcPr>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B</w:t>
            </w:r>
          </w:p>
        </w:tc>
        <w:tc>
          <w:tcPr>
            <w:tcW w:w="1298"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Std. Error</w:t>
            </w:r>
          </w:p>
        </w:tc>
        <w:tc>
          <w:tcPr>
            <w:tcW w:w="1501" w:type="dxa"/>
            <w:tcBorders>
              <w:top w:val="nil"/>
              <w:left w:val="single" w:sz="8" w:space="0" w:color="E0E0E0"/>
              <w:bottom w:val="single" w:sz="8" w:space="0" w:color="152935"/>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ind w:left="60" w:right="60"/>
              <w:jc w:val="center"/>
              <w:rPr>
                <w:rFonts w:asciiTheme="majorHAnsi" w:hAnsiTheme="majorHAnsi" w:cs="Times New Roman"/>
                <w:sz w:val="24"/>
                <w:szCs w:val="24"/>
              </w:rPr>
            </w:pPr>
            <w:r w:rsidRPr="00202912">
              <w:rPr>
                <w:rFonts w:asciiTheme="majorHAnsi" w:hAnsiTheme="majorHAnsi" w:cs="Times New Roman"/>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tc>
        <w:tc>
          <w:tcPr>
            <w:tcW w:w="1025" w:type="dxa"/>
            <w:vMerge/>
            <w:tcBorders>
              <w:top w:val="nil"/>
              <w:left w:val="single" w:sz="8" w:space="0" w:color="E0E0E0"/>
              <w:bottom w:val="nil"/>
              <w:right w:val="nil"/>
            </w:tcBorders>
            <w:shd w:val="clear" w:color="auto" w:fill="FFFFFF"/>
            <w:vAlign w:val="bottom"/>
          </w:tcPr>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tc>
      </w:tr>
      <w:tr w:rsidR="00B204EF" w:rsidRPr="00202912" w:rsidTr="006A60BE">
        <w:trPr>
          <w:cantSplit/>
        </w:trPr>
        <w:tc>
          <w:tcPr>
            <w:tcW w:w="735" w:type="dxa"/>
            <w:vMerge w:val="restart"/>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1</w:t>
            </w:r>
          </w:p>
        </w:tc>
        <w:tc>
          <w:tcPr>
            <w:tcW w:w="2448" w:type="dxa"/>
            <w:tcBorders>
              <w:top w:val="single" w:sz="8" w:space="0" w:color="152935"/>
              <w:left w:val="nil"/>
              <w:bottom w:val="single" w:sz="8" w:space="0" w:color="AEAEAE"/>
              <w:right w:val="nil"/>
            </w:tcBorders>
            <w:shd w:val="clear" w:color="auto" w:fill="auto"/>
          </w:tcPr>
          <w:p w:rsidR="00B204EF" w:rsidRPr="00202912" w:rsidRDefault="00B204E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.259</w:t>
            </w:r>
          </w:p>
        </w:tc>
        <w:tc>
          <w:tcPr>
            <w:tcW w:w="1298" w:type="dxa"/>
            <w:tcBorders>
              <w:top w:val="single" w:sz="8" w:space="0" w:color="152935"/>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.165</w:t>
            </w:r>
          </w:p>
        </w:tc>
        <w:tc>
          <w:tcPr>
            <w:tcW w:w="150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1.575</w:t>
            </w:r>
          </w:p>
        </w:tc>
        <w:tc>
          <w:tcPr>
            <w:tcW w:w="1025" w:type="dxa"/>
            <w:tcBorders>
              <w:top w:val="single" w:sz="8" w:space="0" w:color="152935"/>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.117</w:t>
            </w:r>
          </w:p>
        </w:tc>
      </w:tr>
      <w:tr w:rsidR="00B204EF" w:rsidRPr="00202912" w:rsidTr="006A60BE">
        <w:trPr>
          <w:cantSplit/>
        </w:trPr>
        <w:tc>
          <w:tcPr>
            <w:tcW w:w="735" w:type="dxa"/>
            <w:vMerge/>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tc>
        <w:tc>
          <w:tcPr>
            <w:tcW w:w="2448" w:type="dxa"/>
            <w:tcBorders>
              <w:top w:val="single" w:sz="8" w:space="0" w:color="AEAEAE"/>
              <w:left w:val="nil"/>
              <w:bottom w:val="single" w:sz="8" w:space="0" w:color="AEAEAE"/>
              <w:right w:val="nil"/>
            </w:tcBorders>
            <w:shd w:val="clear" w:color="auto" w:fill="auto"/>
          </w:tcPr>
          <w:p w:rsidR="00B204EF" w:rsidRPr="00202912" w:rsidRDefault="008415CD"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Compliance with IAS</w:t>
            </w:r>
          </w:p>
        </w:tc>
        <w:tc>
          <w:tcPr>
            <w:tcW w:w="1331"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.130</w:t>
            </w:r>
          </w:p>
        </w:tc>
        <w:tc>
          <w:tcPr>
            <w:tcW w:w="1298"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.022</w:t>
            </w:r>
          </w:p>
        </w:tc>
        <w:tc>
          <w:tcPr>
            <w:tcW w:w="1501"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.267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5.911</w:t>
            </w:r>
          </w:p>
        </w:tc>
        <w:tc>
          <w:tcPr>
            <w:tcW w:w="1025"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.000</w:t>
            </w:r>
          </w:p>
        </w:tc>
      </w:tr>
      <w:tr w:rsidR="00B204EF" w:rsidRPr="00202912" w:rsidTr="006A60BE">
        <w:trPr>
          <w:cantSplit/>
        </w:trPr>
        <w:tc>
          <w:tcPr>
            <w:tcW w:w="735" w:type="dxa"/>
            <w:vMerge/>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tc>
        <w:tc>
          <w:tcPr>
            <w:tcW w:w="2448" w:type="dxa"/>
            <w:tcBorders>
              <w:top w:val="single" w:sz="8" w:space="0" w:color="AEAEAE"/>
              <w:left w:val="nil"/>
              <w:bottom w:val="single" w:sz="8" w:space="0" w:color="AEAEAE"/>
              <w:right w:val="nil"/>
            </w:tcBorders>
            <w:shd w:val="clear" w:color="auto" w:fill="auto"/>
          </w:tcPr>
          <w:p w:rsidR="00B204EF" w:rsidRPr="00202912" w:rsidRDefault="008415CD"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Monitoring and Control Activities</w:t>
            </w:r>
          </w:p>
        </w:tc>
        <w:tc>
          <w:tcPr>
            <w:tcW w:w="1331" w:type="dxa"/>
            <w:tcBorders>
              <w:top w:val="single" w:sz="8" w:space="0" w:color="AEAEAE"/>
              <w:left w:val="nil"/>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.352</w:t>
            </w:r>
          </w:p>
        </w:tc>
        <w:tc>
          <w:tcPr>
            <w:tcW w:w="1298"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.033</w:t>
            </w:r>
          </w:p>
        </w:tc>
        <w:tc>
          <w:tcPr>
            <w:tcW w:w="1501"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.726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10.654</w:t>
            </w:r>
          </w:p>
        </w:tc>
        <w:tc>
          <w:tcPr>
            <w:tcW w:w="1025" w:type="dxa"/>
            <w:tcBorders>
              <w:top w:val="single" w:sz="8" w:space="0" w:color="AEAEAE"/>
              <w:left w:val="single" w:sz="8" w:space="0" w:color="E0E0E0"/>
              <w:bottom w:val="single" w:sz="8" w:space="0" w:color="AEAEAE"/>
              <w:right w:val="nil"/>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.001</w:t>
            </w:r>
          </w:p>
        </w:tc>
      </w:tr>
      <w:tr w:rsidR="00B204EF" w:rsidRPr="00202912" w:rsidTr="006A60BE">
        <w:trPr>
          <w:cantSplit/>
        </w:trPr>
        <w:tc>
          <w:tcPr>
            <w:tcW w:w="735" w:type="dxa"/>
            <w:vMerge/>
            <w:tcBorders>
              <w:top w:val="single" w:sz="8" w:space="0" w:color="152935"/>
              <w:left w:val="nil"/>
              <w:bottom w:val="single" w:sz="8" w:space="0" w:color="152935"/>
              <w:right w:val="nil"/>
            </w:tcBorders>
            <w:shd w:val="clear" w:color="auto" w:fill="auto"/>
          </w:tcPr>
          <w:p w:rsidR="00B204EF" w:rsidRPr="00202912" w:rsidRDefault="00B204EF" w:rsidP="00906EDF">
            <w:pPr>
              <w:autoSpaceDE w:val="0"/>
              <w:autoSpaceDN w:val="0"/>
              <w:adjustRightInd w:val="0"/>
              <w:spacing w:after="0" w:line="360" w:lineRule="auto"/>
              <w:rPr>
                <w:rFonts w:asciiTheme="majorHAnsi" w:hAnsiTheme="majorHAnsi" w:cs="Times New Roman"/>
                <w:sz w:val="24"/>
                <w:szCs w:val="24"/>
              </w:rPr>
            </w:pPr>
          </w:p>
        </w:tc>
        <w:tc>
          <w:tcPr>
            <w:tcW w:w="2448" w:type="dxa"/>
            <w:tcBorders>
              <w:top w:val="single" w:sz="8" w:space="0" w:color="AEAEAE"/>
              <w:left w:val="nil"/>
              <w:bottom w:val="single" w:sz="8" w:space="0" w:color="152935"/>
              <w:right w:val="nil"/>
            </w:tcBorders>
            <w:shd w:val="clear" w:color="auto" w:fill="auto"/>
          </w:tcPr>
          <w:p w:rsidR="00B204EF" w:rsidRPr="00202912" w:rsidRDefault="008415CD"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Credit Risk Management Practices</w:t>
            </w:r>
          </w:p>
        </w:tc>
        <w:tc>
          <w:tcPr>
            <w:tcW w:w="1331" w:type="dxa"/>
            <w:tcBorders>
              <w:top w:val="single" w:sz="8" w:space="0" w:color="AEAEAE"/>
              <w:left w:val="nil"/>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.002</w:t>
            </w:r>
          </w:p>
        </w:tc>
        <w:tc>
          <w:tcPr>
            <w:tcW w:w="1298" w:type="dxa"/>
            <w:tcBorders>
              <w:top w:val="single" w:sz="8" w:space="0" w:color="AEAEAE"/>
              <w:left w:val="single" w:sz="8" w:space="0" w:color="E0E0E0"/>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.035</w:t>
            </w:r>
          </w:p>
        </w:tc>
        <w:tc>
          <w:tcPr>
            <w:tcW w:w="1501" w:type="dxa"/>
            <w:tcBorders>
              <w:top w:val="single" w:sz="8" w:space="0" w:color="AEAEAE"/>
              <w:left w:val="single" w:sz="8" w:space="0" w:color="E0E0E0"/>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.004</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.063</w:t>
            </w:r>
          </w:p>
        </w:tc>
        <w:tc>
          <w:tcPr>
            <w:tcW w:w="1025" w:type="dxa"/>
            <w:tcBorders>
              <w:top w:val="single" w:sz="8" w:space="0" w:color="AEAEAE"/>
              <w:left w:val="single" w:sz="8" w:space="0" w:color="E0E0E0"/>
              <w:bottom w:val="single" w:sz="8" w:space="0" w:color="152935"/>
              <w:right w:val="nil"/>
            </w:tcBorders>
            <w:shd w:val="clear" w:color="auto" w:fill="FFFFFF"/>
          </w:tcPr>
          <w:p w:rsidR="00B204EF" w:rsidRPr="00202912" w:rsidRDefault="00B204EF" w:rsidP="00906EDF">
            <w:pPr>
              <w:autoSpaceDE w:val="0"/>
              <w:autoSpaceDN w:val="0"/>
              <w:adjustRightInd w:val="0"/>
              <w:spacing w:after="0" w:line="360" w:lineRule="auto"/>
              <w:ind w:left="60" w:right="60"/>
              <w:jc w:val="right"/>
              <w:rPr>
                <w:rFonts w:asciiTheme="majorHAnsi" w:hAnsiTheme="majorHAnsi" w:cs="Times New Roman"/>
                <w:sz w:val="24"/>
                <w:szCs w:val="24"/>
              </w:rPr>
            </w:pPr>
            <w:r w:rsidRPr="00202912">
              <w:rPr>
                <w:rFonts w:asciiTheme="majorHAnsi" w:hAnsiTheme="majorHAnsi" w:cs="Times New Roman"/>
                <w:sz w:val="24"/>
                <w:szCs w:val="24"/>
              </w:rPr>
              <w:t>.005</w:t>
            </w:r>
          </w:p>
        </w:tc>
      </w:tr>
      <w:tr w:rsidR="00B204EF" w:rsidRPr="00202912" w:rsidTr="00D41F0D">
        <w:trPr>
          <w:cantSplit/>
        </w:trPr>
        <w:tc>
          <w:tcPr>
            <w:tcW w:w="9363" w:type="dxa"/>
            <w:gridSpan w:val="7"/>
            <w:tcBorders>
              <w:top w:val="nil"/>
              <w:left w:val="nil"/>
              <w:bottom w:val="nil"/>
              <w:right w:val="nil"/>
            </w:tcBorders>
            <w:shd w:val="clear" w:color="auto" w:fill="FFFFFF"/>
          </w:tcPr>
          <w:p w:rsidR="00B204EF" w:rsidRPr="00202912" w:rsidRDefault="00B204EF" w:rsidP="00906EDF">
            <w:pPr>
              <w:autoSpaceDE w:val="0"/>
              <w:autoSpaceDN w:val="0"/>
              <w:adjustRightInd w:val="0"/>
              <w:spacing w:after="0" w:line="360" w:lineRule="auto"/>
              <w:ind w:left="60" w:right="60"/>
              <w:rPr>
                <w:rFonts w:asciiTheme="majorHAnsi" w:hAnsiTheme="majorHAnsi" w:cs="Times New Roman"/>
                <w:sz w:val="24"/>
                <w:szCs w:val="24"/>
              </w:rPr>
            </w:pPr>
            <w:r w:rsidRPr="00202912">
              <w:rPr>
                <w:rFonts w:asciiTheme="majorHAnsi" w:hAnsiTheme="majorHAnsi" w:cs="Times New Roman"/>
                <w:sz w:val="24"/>
                <w:szCs w:val="24"/>
              </w:rPr>
              <w:t xml:space="preserve">a. Dependent Variable: </w:t>
            </w:r>
            <w:r w:rsidR="008415CD" w:rsidRPr="00202912">
              <w:rPr>
                <w:rFonts w:asciiTheme="majorHAnsi" w:hAnsiTheme="majorHAnsi" w:cs="Times New Roman"/>
                <w:sz w:val="24"/>
                <w:szCs w:val="24"/>
              </w:rPr>
              <w:t xml:space="preserve">Financial </w:t>
            </w:r>
            <w:r w:rsidRPr="00202912">
              <w:rPr>
                <w:rFonts w:asciiTheme="majorHAnsi" w:hAnsiTheme="majorHAnsi" w:cs="Times New Roman"/>
                <w:sz w:val="24"/>
                <w:szCs w:val="24"/>
              </w:rPr>
              <w:t>Performance</w:t>
            </w:r>
          </w:p>
        </w:tc>
      </w:tr>
    </w:tbl>
    <w:p w:rsidR="00D41F0D" w:rsidRPr="00202912" w:rsidRDefault="00D41F0D" w:rsidP="00906EDF">
      <w:pPr>
        <w:pStyle w:val="NoSpacing"/>
      </w:pPr>
    </w:p>
    <w:p w:rsidR="00B204EF" w:rsidRPr="00202912" w:rsidRDefault="00877EEC" w:rsidP="00906EDF">
      <w:pPr>
        <w:pStyle w:val="Default"/>
        <w:spacing w:line="480" w:lineRule="auto"/>
        <w:jc w:val="both"/>
        <w:rPr>
          <w:rFonts w:asciiTheme="majorHAnsi" w:hAnsiTheme="majorHAnsi"/>
          <w:color w:val="auto"/>
        </w:rPr>
      </w:pPr>
      <w:r w:rsidRPr="00202912">
        <w:rPr>
          <w:rFonts w:asciiTheme="majorHAnsi" w:hAnsiTheme="majorHAnsi"/>
          <w:color w:val="auto"/>
        </w:rPr>
        <w:t>From table 7.</w:t>
      </w:r>
      <w:r w:rsidR="0044551C" w:rsidRPr="00202912">
        <w:rPr>
          <w:rFonts w:asciiTheme="majorHAnsi" w:hAnsiTheme="majorHAnsi"/>
          <w:color w:val="auto"/>
        </w:rPr>
        <w:t>1</w:t>
      </w:r>
      <w:r w:rsidRPr="00202912">
        <w:rPr>
          <w:rFonts w:asciiTheme="majorHAnsi" w:hAnsiTheme="majorHAnsi"/>
          <w:color w:val="auto"/>
        </w:rPr>
        <w:t>8</w:t>
      </w:r>
      <w:r w:rsidR="00B204EF" w:rsidRPr="00202912">
        <w:rPr>
          <w:rFonts w:asciiTheme="majorHAnsi" w:hAnsiTheme="majorHAnsi"/>
          <w:color w:val="auto"/>
        </w:rPr>
        <w:t xml:space="preserve">, the researcher sought to establish the extent to which </w:t>
      </w:r>
      <w:r w:rsidR="0044551C" w:rsidRPr="00202912">
        <w:rPr>
          <w:rFonts w:asciiTheme="majorHAnsi" w:hAnsiTheme="majorHAnsi"/>
          <w:color w:val="auto"/>
        </w:rPr>
        <w:t>internal auditing standards</w:t>
      </w:r>
      <w:r w:rsidR="00B204EF" w:rsidRPr="00202912">
        <w:rPr>
          <w:rFonts w:asciiTheme="majorHAnsi" w:hAnsiTheme="majorHAnsi"/>
          <w:color w:val="auto"/>
        </w:rPr>
        <w:t xml:space="preserve"> impact on </w:t>
      </w:r>
      <w:r w:rsidR="0044551C" w:rsidRPr="00202912">
        <w:rPr>
          <w:rFonts w:asciiTheme="majorHAnsi" w:hAnsiTheme="majorHAnsi"/>
          <w:color w:val="auto"/>
        </w:rPr>
        <w:t xml:space="preserve">financial </w:t>
      </w:r>
      <w:r w:rsidR="00B204EF" w:rsidRPr="00202912">
        <w:rPr>
          <w:rFonts w:asciiTheme="majorHAnsi" w:hAnsiTheme="majorHAnsi"/>
          <w:color w:val="auto"/>
        </w:rPr>
        <w:t xml:space="preserve">performance of </w:t>
      </w:r>
      <w:r w:rsidR="0044551C" w:rsidRPr="00202912">
        <w:rPr>
          <w:rFonts w:asciiTheme="majorHAnsi" w:hAnsiTheme="majorHAnsi"/>
          <w:color w:val="auto"/>
        </w:rPr>
        <w:t>WSACCO-Entebbe Branch</w:t>
      </w:r>
      <w:r w:rsidR="00B204EF" w:rsidRPr="00202912">
        <w:rPr>
          <w:rFonts w:asciiTheme="majorHAnsi" w:hAnsiTheme="majorHAnsi"/>
          <w:color w:val="auto"/>
        </w:rPr>
        <w:t xml:space="preserve">. From the above regression model holding all the other factors constant, </w:t>
      </w:r>
      <w:r w:rsidR="0044551C" w:rsidRPr="00202912">
        <w:rPr>
          <w:rFonts w:asciiTheme="majorHAnsi" w:hAnsiTheme="majorHAnsi"/>
          <w:color w:val="auto"/>
        </w:rPr>
        <w:t xml:space="preserve">financial </w:t>
      </w:r>
      <w:r w:rsidR="00B204EF" w:rsidRPr="00202912">
        <w:rPr>
          <w:rFonts w:asciiTheme="majorHAnsi" w:hAnsiTheme="majorHAnsi"/>
          <w:color w:val="auto"/>
        </w:rPr>
        <w:t>performance is measured by the efficiency and effective implementation</w:t>
      </w:r>
      <w:r w:rsidR="0044551C" w:rsidRPr="00202912">
        <w:rPr>
          <w:rFonts w:asciiTheme="majorHAnsi" w:hAnsiTheme="majorHAnsi"/>
          <w:color w:val="auto"/>
        </w:rPr>
        <w:t xml:space="preserve"> and compliance of internal audit standards, monitoring and control activities and credit risk management practices.</w:t>
      </w:r>
      <w:r w:rsidR="00B204EF" w:rsidRPr="00202912">
        <w:rPr>
          <w:rFonts w:asciiTheme="majorHAnsi" w:hAnsiTheme="majorHAnsi"/>
          <w:color w:val="auto"/>
        </w:rPr>
        <w:t xml:space="preserve"> The results of the multiple regression model shows that there is a positive relationship between </w:t>
      </w:r>
      <w:r w:rsidR="0044551C" w:rsidRPr="00202912">
        <w:rPr>
          <w:rFonts w:asciiTheme="majorHAnsi" w:hAnsiTheme="majorHAnsi"/>
          <w:color w:val="auto"/>
        </w:rPr>
        <w:t xml:space="preserve">internal audit standard </w:t>
      </w:r>
      <w:r w:rsidR="00B204EF" w:rsidRPr="00202912">
        <w:rPr>
          <w:rFonts w:asciiTheme="majorHAnsi" w:hAnsiTheme="majorHAnsi"/>
          <w:color w:val="auto"/>
        </w:rPr>
        <w:t>and</w:t>
      </w:r>
      <w:r w:rsidR="0044551C" w:rsidRPr="00202912">
        <w:rPr>
          <w:rFonts w:asciiTheme="majorHAnsi" w:hAnsiTheme="majorHAnsi"/>
          <w:color w:val="auto"/>
        </w:rPr>
        <w:t xml:space="preserve"> financial</w:t>
      </w:r>
      <w:r w:rsidR="00B204EF" w:rsidRPr="00202912">
        <w:rPr>
          <w:rFonts w:asciiTheme="majorHAnsi" w:hAnsiTheme="majorHAnsi"/>
          <w:color w:val="auto"/>
        </w:rPr>
        <w:t xml:space="preserve"> performance of </w:t>
      </w:r>
      <w:r w:rsidR="0044551C" w:rsidRPr="00202912">
        <w:rPr>
          <w:rFonts w:asciiTheme="majorHAnsi" w:hAnsiTheme="majorHAnsi"/>
          <w:color w:val="auto"/>
        </w:rPr>
        <w:t>WSACCO-Entebbe Branch</w:t>
      </w:r>
      <w:r w:rsidR="00B204EF" w:rsidRPr="00202912">
        <w:rPr>
          <w:rFonts w:asciiTheme="majorHAnsi" w:hAnsiTheme="majorHAnsi"/>
          <w:color w:val="auto"/>
        </w:rPr>
        <w:t xml:space="preserve">. This implies that a single unit increase in any of the independent variables results into a corresponding increase in </w:t>
      </w:r>
      <w:r w:rsidR="0044551C" w:rsidRPr="00202912">
        <w:rPr>
          <w:rFonts w:asciiTheme="majorHAnsi" w:hAnsiTheme="majorHAnsi"/>
          <w:color w:val="auto"/>
        </w:rPr>
        <w:t xml:space="preserve">financial </w:t>
      </w:r>
      <w:r w:rsidR="00B204EF" w:rsidRPr="00202912">
        <w:rPr>
          <w:rFonts w:asciiTheme="majorHAnsi" w:hAnsiTheme="majorHAnsi"/>
          <w:color w:val="auto"/>
        </w:rPr>
        <w:t xml:space="preserve">performance of </w:t>
      </w:r>
      <w:r w:rsidR="0044551C" w:rsidRPr="00202912">
        <w:rPr>
          <w:rFonts w:asciiTheme="majorHAnsi" w:hAnsiTheme="majorHAnsi"/>
          <w:color w:val="auto"/>
        </w:rPr>
        <w:t>WSACCO-Entebbe Branch</w:t>
      </w:r>
      <w:r w:rsidR="00B204EF" w:rsidRPr="00202912">
        <w:rPr>
          <w:rFonts w:asciiTheme="majorHAnsi" w:hAnsiTheme="majorHAnsi"/>
          <w:color w:val="auto"/>
        </w:rPr>
        <w:t>.</w:t>
      </w:r>
    </w:p>
    <w:p w:rsidR="00B204EF" w:rsidRPr="00202912" w:rsidRDefault="00B204EF" w:rsidP="00906EDF">
      <w:pPr>
        <w:pStyle w:val="Default"/>
        <w:jc w:val="both"/>
        <w:rPr>
          <w:rFonts w:asciiTheme="majorHAnsi" w:hAnsiTheme="majorHAnsi"/>
          <w:color w:val="auto"/>
        </w:rPr>
      </w:pPr>
    </w:p>
    <w:p w:rsidR="009617F6" w:rsidRPr="00202912" w:rsidRDefault="009617F6" w:rsidP="00906EDF">
      <w:pPr>
        <w:pStyle w:val="Default"/>
        <w:jc w:val="both"/>
        <w:rPr>
          <w:rFonts w:asciiTheme="majorHAnsi" w:hAnsiTheme="majorHAnsi"/>
          <w:color w:val="auto"/>
        </w:rPr>
      </w:pPr>
    </w:p>
    <w:p w:rsidR="00B204EF" w:rsidRPr="00202912" w:rsidRDefault="00B204EF" w:rsidP="00906EDF">
      <w:pPr>
        <w:pStyle w:val="Default"/>
        <w:spacing w:line="480" w:lineRule="auto"/>
        <w:jc w:val="both"/>
        <w:rPr>
          <w:rFonts w:asciiTheme="majorHAnsi" w:eastAsia="Times New Roman" w:hAnsiTheme="majorHAnsi"/>
          <w:b/>
          <w:bCs/>
          <w:color w:val="auto"/>
        </w:rPr>
      </w:pPr>
      <w:r w:rsidRPr="00202912">
        <w:rPr>
          <w:rFonts w:asciiTheme="majorHAnsi" w:hAnsiTheme="majorHAnsi"/>
          <w:color w:val="auto"/>
        </w:rPr>
        <w:lastRenderedPageBreak/>
        <w:t xml:space="preserve">The regression analysis was undertaken at 5% significance level. The criteria for comparing whether the predictor variables were significant in the model was through comparing the corresponding probability value obtained and α=0.05. If the probability value was less than α, then the predictor variable was significant but from the above analysis; the results above shows that the variables were significant since their corresponding predictor values were below 5% apart from </w:t>
      </w:r>
      <w:r w:rsidR="00E83F0A" w:rsidRPr="00202912">
        <w:rPr>
          <w:rFonts w:asciiTheme="majorHAnsi" w:hAnsiTheme="majorHAnsi"/>
          <w:color w:val="auto"/>
        </w:rPr>
        <w:t xml:space="preserve">credit risk management practices </w:t>
      </w:r>
      <w:r w:rsidRPr="00202912">
        <w:rPr>
          <w:rFonts w:asciiTheme="majorHAnsi" w:hAnsiTheme="majorHAnsi"/>
          <w:color w:val="auto"/>
        </w:rPr>
        <w:t xml:space="preserve">which had 6% meaning that an inverse relationship existed between </w:t>
      </w:r>
      <w:r w:rsidR="00E83F0A" w:rsidRPr="00202912">
        <w:rPr>
          <w:rFonts w:asciiTheme="majorHAnsi" w:hAnsiTheme="majorHAnsi"/>
          <w:color w:val="auto"/>
        </w:rPr>
        <w:t>internal auditing and financial</w:t>
      </w:r>
      <w:r w:rsidRPr="00202912">
        <w:rPr>
          <w:rFonts w:asciiTheme="majorHAnsi" w:hAnsiTheme="majorHAnsi"/>
          <w:color w:val="auto"/>
        </w:rPr>
        <w:t xml:space="preserve"> performance of </w:t>
      </w:r>
      <w:r w:rsidR="00E83F0A" w:rsidRPr="00202912">
        <w:rPr>
          <w:rFonts w:asciiTheme="majorHAnsi" w:hAnsiTheme="majorHAnsi"/>
          <w:color w:val="auto"/>
        </w:rPr>
        <w:t>Wazalendo Savings and Credit Cooperative</w:t>
      </w:r>
      <w:r w:rsidRPr="00202912">
        <w:rPr>
          <w:rFonts w:asciiTheme="majorHAnsi" w:hAnsiTheme="majorHAnsi"/>
          <w:color w:val="auto"/>
        </w:rPr>
        <w:t>.</w:t>
      </w:r>
    </w:p>
    <w:p w:rsidR="00B204EF" w:rsidRPr="00202912" w:rsidRDefault="00B204EF" w:rsidP="00906EDF">
      <w:pPr>
        <w:spacing w:before="100" w:beforeAutospacing="1" w:after="100" w:afterAutospacing="1" w:line="360" w:lineRule="auto"/>
        <w:outlineLvl w:val="1"/>
        <w:rPr>
          <w:rFonts w:asciiTheme="majorHAnsi" w:eastAsia="Times New Roman" w:hAnsiTheme="majorHAnsi" w:cs="Times New Roman"/>
          <w:b/>
          <w:bCs/>
          <w:sz w:val="24"/>
          <w:szCs w:val="24"/>
        </w:rPr>
      </w:pPr>
    </w:p>
    <w:p w:rsidR="004B4C43" w:rsidRPr="00202912" w:rsidRDefault="004B4C43"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E83F0A" w:rsidRPr="00202912" w:rsidRDefault="00E83F0A" w:rsidP="00906EDF">
      <w:pPr>
        <w:spacing w:after="0" w:line="360" w:lineRule="auto"/>
        <w:rPr>
          <w:rFonts w:asciiTheme="majorHAnsi" w:hAnsiTheme="majorHAnsi"/>
          <w:b/>
          <w:sz w:val="24"/>
          <w:szCs w:val="24"/>
        </w:rPr>
      </w:pPr>
    </w:p>
    <w:p w:rsidR="006917E1" w:rsidRPr="00202912" w:rsidRDefault="006917E1" w:rsidP="00906EDF">
      <w:pPr>
        <w:spacing w:after="0" w:line="360" w:lineRule="auto"/>
        <w:rPr>
          <w:rFonts w:asciiTheme="majorHAnsi" w:hAnsiTheme="majorHAnsi"/>
          <w:b/>
          <w:sz w:val="24"/>
          <w:szCs w:val="24"/>
        </w:rPr>
      </w:pPr>
    </w:p>
    <w:p w:rsidR="006917E1" w:rsidRPr="00202912" w:rsidRDefault="006917E1" w:rsidP="00BB2AD9">
      <w:pPr>
        <w:pStyle w:val="Heading1"/>
        <w:spacing w:before="0" w:line="360" w:lineRule="auto"/>
        <w:jc w:val="center"/>
        <w:rPr>
          <w:color w:val="auto"/>
          <w:sz w:val="24"/>
          <w:szCs w:val="24"/>
        </w:rPr>
      </w:pPr>
      <w:bookmarkStart w:id="450" w:name="_Toc92819678"/>
      <w:r w:rsidRPr="00202912">
        <w:rPr>
          <w:color w:val="auto"/>
          <w:sz w:val="24"/>
          <w:szCs w:val="24"/>
        </w:rPr>
        <w:lastRenderedPageBreak/>
        <w:t>CHAPTER EIGHT</w:t>
      </w:r>
      <w:bookmarkEnd w:id="450"/>
    </w:p>
    <w:p w:rsidR="001904F3" w:rsidRPr="00202912" w:rsidRDefault="001904F3" w:rsidP="00BB2AD9">
      <w:pPr>
        <w:pStyle w:val="Heading1"/>
        <w:spacing w:before="0" w:line="360" w:lineRule="auto"/>
        <w:jc w:val="center"/>
        <w:rPr>
          <w:color w:val="auto"/>
          <w:sz w:val="24"/>
          <w:szCs w:val="24"/>
        </w:rPr>
      </w:pPr>
      <w:bookmarkStart w:id="451" w:name="_Toc489540494"/>
      <w:bookmarkStart w:id="452" w:name="_Toc21842994"/>
      <w:bookmarkStart w:id="453" w:name="_Toc92819679"/>
      <w:r w:rsidRPr="00202912">
        <w:rPr>
          <w:color w:val="auto"/>
          <w:sz w:val="24"/>
          <w:szCs w:val="24"/>
        </w:rPr>
        <w:t xml:space="preserve">TOWARDS HARMONIZING INTERNAL AUDITING AND </w:t>
      </w:r>
      <w:bookmarkEnd w:id="451"/>
      <w:r w:rsidRPr="00202912">
        <w:rPr>
          <w:color w:val="auto"/>
          <w:sz w:val="24"/>
          <w:szCs w:val="24"/>
        </w:rPr>
        <w:t xml:space="preserve">FINANCIAL PERFORMANCE </w:t>
      </w:r>
      <w:bookmarkStart w:id="454" w:name="_Toc489540496"/>
      <w:bookmarkEnd w:id="452"/>
      <w:r w:rsidRPr="00202912">
        <w:rPr>
          <w:color w:val="auto"/>
          <w:sz w:val="24"/>
          <w:szCs w:val="24"/>
        </w:rPr>
        <w:t>IN SAVINGS AND CREDIT COOPERATIVES</w:t>
      </w:r>
      <w:bookmarkEnd w:id="453"/>
    </w:p>
    <w:p w:rsidR="001904F3" w:rsidRPr="00202912" w:rsidRDefault="001904F3" w:rsidP="004B26CF">
      <w:pPr>
        <w:pStyle w:val="Heading1"/>
        <w:spacing w:before="0" w:line="360" w:lineRule="auto"/>
        <w:jc w:val="both"/>
        <w:rPr>
          <w:color w:val="auto"/>
          <w:sz w:val="24"/>
          <w:szCs w:val="24"/>
        </w:rPr>
      </w:pPr>
      <w:bookmarkStart w:id="455" w:name="_Toc21842995"/>
      <w:bookmarkStart w:id="456" w:name="_Toc92819680"/>
      <w:r w:rsidRPr="00202912">
        <w:rPr>
          <w:color w:val="auto"/>
          <w:sz w:val="24"/>
          <w:szCs w:val="24"/>
        </w:rPr>
        <w:t>Introduction</w:t>
      </w:r>
      <w:bookmarkEnd w:id="454"/>
      <w:bookmarkEnd w:id="455"/>
      <w:bookmarkEnd w:id="456"/>
      <w:r w:rsidRPr="00202912">
        <w:rPr>
          <w:color w:val="auto"/>
          <w:sz w:val="24"/>
          <w:szCs w:val="24"/>
        </w:rPr>
        <w:t xml:space="preserve"> </w:t>
      </w:r>
    </w:p>
    <w:p w:rsidR="001904F3" w:rsidRPr="00202912" w:rsidRDefault="001904F3" w:rsidP="00906EDF">
      <w:pPr>
        <w:spacing w:line="480" w:lineRule="auto"/>
        <w:jc w:val="both"/>
        <w:rPr>
          <w:rFonts w:asciiTheme="majorHAnsi" w:hAnsiTheme="majorHAnsi" w:cs="Times New Roman"/>
          <w:sz w:val="24"/>
          <w:szCs w:val="24"/>
        </w:rPr>
      </w:pPr>
      <w:bookmarkStart w:id="457" w:name="_Toc488793561"/>
      <w:bookmarkStart w:id="458" w:name="_Toc489540497"/>
      <w:r w:rsidRPr="00202912">
        <w:rPr>
          <w:rFonts w:asciiTheme="majorHAnsi" w:hAnsiTheme="majorHAnsi" w:cs="Times New Roman"/>
          <w:sz w:val="24"/>
          <w:szCs w:val="24"/>
        </w:rPr>
        <w:t xml:space="preserve">This chapter is towards </w:t>
      </w:r>
      <w:bookmarkEnd w:id="457"/>
      <w:bookmarkEnd w:id="458"/>
      <w:r w:rsidR="006A60BE" w:rsidRPr="00202912">
        <w:rPr>
          <w:rFonts w:asciiTheme="majorHAnsi" w:hAnsiTheme="majorHAnsi" w:cs="Times New Roman"/>
          <w:sz w:val="24"/>
          <w:szCs w:val="24"/>
        </w:rPr>
        <w:t>harmonizing internal auditing and financial performance in savings and credit cooperatives (SACCO).</w:t>
      </w:r>
    </w:p>
    <w:p w:rsidR="006A60BE" w:rsidRPr="00202912" w:rsidRDefault="006A60BE" w:rsidP="004B26CF">
      <w:pPr>
        <w:pStyle w:val="Heading1"/>
        <w:spacing w:before="0" w:line="360" w:lineRule="auto"/>
        <w:jc w:val="both"/>
        <w:rPr>
          <w:color w:val="auto"/>
          <w:sz w:val="24"/>
          <w:szCs w:val="24"/>
        </w:rPr>
      </w:pPr>
      <w:bookmarkStart w:id="459" w:name="_Toc92819681"/>
      <w:r w:rsidRPr="00202912">
        <w:rPr>
          <w:color w:val="auto"/>
          <w:sz w:val="24"/>
          <w:szCs w:val="24"/>
        </w:rPr>
        <w:t>Internal Auditing</w:t>
      </w:r>
      <w:r w:rsidR="009F54AE" w:rsidRPr="00202912">
        <w:rPr>
          <w:color w:val="auto"/>
          <w:sz w:val="24"/>
          <w:szCs w:val="24"/>
        </w:rPr>
        <w:t xml:space="preserve"> in SACCO</w:t>
      </w:r>
      <w:bookmarkEnd w:id="459"/>
    </w:p>
    <w:p w:rsidR="009D795E" w:rsidRPr="00202912" w:rsidRDefault="00FD3D34"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In SACCO, </w:t>
      </w:r>
      <w:r w:rsidR="00FF17C4" w:rsidRPr="00202912">
        <w:rPr>
          <w:rFonts w:asciiTheme="majorHAnsi" w:hAnsiTheme="majorHAnsi"/>
          <w:sz w:val="24"/>
          <w:szCs w:val="24"/>
        </w:rPr>
        <w:t>The mission of the internal audit is to ensure that the SACCO’s operations are conducted according to standards by providing an independent and objective assurance function and by advising on best practice. The department takes care of planning, implementation, and examination of internal auditing matters, and participates in the formulation and revision of operating and management regulations.</w:t>
      </w:r>
    </w:p>
    <w:p w:rsidR="009D795E" w:rsidRPr="00202912" w:rsidRDefault="009D795E" w:rsidP="00906EDF">
      <w:pPr>
        <w:pStyle w:val="NoSpacing"/>
        <w:rPr>
          <w:sz w:val="10"/>
        </w:rPr>
      </w:pPr>
    </w:p>
    <w:p w:rsidR="001D762A" w:rsidRPr="00202912" w:rsidRDefault="001D762A"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Millchamp (2006) defined internal auditing as an independent appraisal of activities within an organization for the view of operations as a source to management it is a management control which functions by measuring and evaluating the effectiveness of other control. This means that an internal auditor should be independent of any manipulations or distractions from the managements activities or others, thereby enabling him to determine whether the management policies are being adhered by the several department in the organization if and whenever there is any deviation policies, the internal auditors check it. Howard (2009) in his own contribution states that “The internal auditors is an employee of the business engaged in the work on behalf of the organization, although the nature of his work require that should be given an element of independence while engaged in it”. This means that the internal auditor is engaged as a staff of the organization but should be given a level of independence. The institute of internal auditors (IIA) defined internal auditing as </w:t>
      </w:r>
      <w:r w:rsidRPr="00202912">
        <w:rPr>
          <w:rFonts w:asciiTheme="majorHAnsi" w:hAnsiTheme="majorHAnsi"/>
          <w:sz w:val="24"/>
          <w:szCs w:val="24"/>
        </w:rPr>
        <w:lastRenderedPageBreak/>
        <w:t>the independence appraisal of activity within an organization for the review of accounting, financial and other operations as a basis for protective and constructive services to the management. The management of internal auditor here is independent personnel of the organization who appraises the activities of the department and proper, economic efficient and effective use of resources</w:t>
      </w:r>
    </w:p>
    <w:p w:rsidR="009D795E" w:rsidRPr="00202912" w:rsidRDefault="00AC0908" w:rsidP="00906EDF">
      <w:pPr>
        <w:spacing w:line="480" w:lineRule="auto"/>
        <w:jc w:val="both"/>
        <w:rPr>
          <w:rFonts w:asciiTheme="majorHAnsi" w:hAnsiTheme="majorHAnsi"/>
          <w:sz w:val="24"/>
          <w:szCs w:val="24"/>
        </w:rPr>
      </w:pPr>
      <w:r w:rsidRPr="00202912">
        <w:rPr>
          <w:rFonts w:asciiTheme="majorHAnsi" w:hAnsiTheme="majorHAnsi"/>
          <w:sz w:val="24"/>
          <w:szCs w:val="24"/>
        </w:rPr>
        <w:t>According to Robertson (2006) Internal Auditing may be defined in several ways depending upon what purpose is to be served. Pickett (2006) stated that internal audit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This definition actually seeks to demonstrate the depth and breadth of the internal audit activity within an institution as against the previous orientation of reviewing payment transactions over the years.</w:t>
      </w:r>
    </w:p>
    <w:p w:rsidR="009D795E" w:rsidRPr="00202912" w:rsidRDefault="009D795E" w:rsidP="00906EDF">
      <w:pPr>
        <w:spacing w:line="480" w:lineRule="auto"/>
        <w:jc w:val="both"/>
        <w:rPr>
          <w:rFonts w:asciiTheme="majorHAnsi" w:hAnsiTheme="majorHAnsi"/>
          <w:sz w:val="24"/>
          <w:szCs w:val="24"/>
        </w:rPr>
      </w:pPr>
      <w:r w:rsidRPr="00202912">
        <w:rPr>
          <w:rFonts w:asciiTheme="majorHAnsi" w:hAnsiTheme="majorHAnsi"/>
          <w:bCs/>
          <w:sz w:val="24"/>
          <w:szCs w:val="24"/>
        </w:rPr>
        <w:t>Mosley (2015) states that the internal audit department of the SACCO has fulfill these d</w:t>
      </w:r>
      <w:r w:rsidR="00D541CC" w:rsidRPr="00202912">
        <w:rPr>
          <w:rFonts w:asciiTheme="majorHAnsi" w:hAnsiTheme="majorHAnsi"/>
          <w:bCs/>
          <w:sz w:val="24"/>
          <w:szCs w:val="24"/>
        </w:rPr>
        <w:t>uties and responsibilities:</w:t>
      </w:r>
      <w:r w:rsidRPr="00202912">
        <w:rPr>
          <w:rFonts w:asciiTheme="majorHAnsi" w:hAnsiTheme="majorHAnsi"/>
          <w:bCs/>
          <w:sz w:val="24"/>
          <w:szCs w:val="24"/>
        </w:rPr>
        <w:t xml:space="preserve"> </w:t>
      </w:r>
      <w:r w:rsidR="00D541CC" w:rsidRPr="00202912">
        <w:rPr>
          <w:rFonts w:asciiTheme="majorHAnsi" w:hAnsiTheme="majorHAnsi"/>
          <w:sz w:val="24"/>
          <w:szCs w:val="24"/>
        </w:rPr>
        <w:t xml:space="preserve">Designing the internal control systems and procedures of the </w:t>
      </w:r>
      <w:r w:rsidRPr="00202912">
        <w:rPr>
          <w:rFonts w:asciiTheme="majorHAnsi" w:hAnsiTheme="majorHAnsi"/>
          <w:sz w:val="24"/>
          <w:szCs w:val="24"/>
        </w:rPr>
        <w:t xml:space="preserve">SACCO, </w:t>
      </w:r>
      <w:r w:rsidR="00D541CC" w:rsidRPr="00202912">
        <w:rPr>
          <w:rFonts w:asciiTheme="majorHAnsi" w:hAnsiTheme="majorHAnsi"/>
          <w:sz w:val="24"/>
          <w:szCs w:val="24"/>
        </w:rPr>
        <w:t>Reviewing and reporting on the adequacy of internal audit system and the financi</w:t>
      </w:r>
      <w:r w:rsidRPr="00202912">
        <w:rPr>
          <w:rFonts w:asciiTheme="majorHAnsi" w:hAnsiTheme="majorHAnsi"/>
          <w:sz w:val="24"/>
          <w:szCs w:val="24"/>
        </w:rPr>
        <w:t xml:space="preserve">al matters of the Sacco society, </w:t>
      </w:r>
      <w:r w:rsidR="00D541CC" w:rsidRPr="00202912">
        <w:rPr>
          <w:rFonts w:asciiTheme="majorHAnsi" w:hAnsiTheme="majorHAnsi"/>
          <w:sz w:val="24"/>
          <w:szCs w:val="24"/>
        </w:rPr>
        <w:t>Advising the Board on the weaknesses of the existing internal</w:t>
      </w:r>
      <w:r w:rsidRPr="00202912">
        <w:rPr>
          <w:rFonts w:asciiTheme="majorHAnsi" w:hAnsiTheme="majorHAnsi"/>
          <w:sz w:val="24"/>
          <w:szCs w:val="24"/>
        </w:rPr>
        <w:t xml:space="preserve"> control systems and procedures, </w:t>
      </w:r>
      <w:r w:rsidR="00D541CC" w:rsidRPr="00202912">
        <w:rPr>
          <w:rFonts w:asciiTheme="majorHAnsi" w:hAnsiTheme="majorHAnsi"/>
          <w:sz w:val="24"/>
          <w:szCs w:val="24"/>
        </w:rPr>
        <w:t>Ensuring that all the policies of the Sacco are prop</w:t>
      </w:r>
      <w:r w:rsidRPr="00202912">
        <w:rPr>
          <w:rFonts w:asciiTheme="majorHAnsi" w:hAnsiTheme="majorHAnsi"/>
          <w:sz w:val="24"/>
          <w:szCs w:val="24"/>
        </w:rPr>
        <w:t>erly implemented and adhered to, p</w:t>
      </w:r>
      <w:r w:rsidR="00D541CC" w:rsidRPr="00202912">
        <w:rPr>
          <w:rFonts w:asciiTheme="majorHAnsi" w:hAnsiTheme="majorHAnsi"/>
          <w:sz w:val="24"/>
          <w:szCs w:val="24"/>
        </w:rPr>
        <w:t>reparing periodical internal audit reports revealing whether the internal control systems an</w:t>
      </w:r>
      <w:r w:rsidRPr="00202912">
        <w:rPr>
          <w:rFonts w:asciiTheme="majorHAnsi" w:hAnsiTheme="majorHAnsi"/>
          <w:sz w:val="24"/>
          <w:szCs w:val="24"/>
        </w:rPr>
        <w:t>d procedures are being followed, e</w:t>
      </w:r>
      <w:r w:rsidR="00D541CC" w:rsidRPr="00202912">
        <w:rPr>
          <w:rFonts w:asciiTheme="majorHAnsi" w:hAnsiTheme="majorHAnsi"/>
          <w:sz w:val="24"/>
          <w:szCs w:val="24"/>
        </w:rPr>
        <w:t>valuating the performances of all departments and making recommendations whether their performa</w:t>
      </w:r>
      <w:r w:rsidRPr="00202912">
        <w:rPr>
          <w:rFonts w:asciiTheme="majorHAnsi" w:hAnsiTheme="majorHAnsi"/>
          <w:sz w:val="24"/>
          <w:szCs w:val="24"/>
        </w:rPr>
        <w:t>nce is up to required standards, l</w:t>
      </w:r>
      <w:r w:rsidR="00D541CC" w:rsidRPr="00202912">
        <w:rPr>
          <w:rFonts w:asciiTheme="majorHAnsi" w:hAnsiTheme="majorHAnsi"/>
          <w:sz w:val="24"/>
          <w:szCs w:val="24"/>
        </w:rPr>
        <w:t>iaising with the ex</w:t>
      </w:r>
      <w:r w:rsidRPr="00202912">
        <w:rPr>
          <w:rFonts w:asciiTheme="majorHAnsi" w:hAnsiTheme="majorHAnsi"/>
          <w:sz w:val="24"/>
          <w:szCs w:val="24"/>
        </w:rPr>
        <w:t>ternal auditor when need arises, e</w:t>
      </w:r>
      <w:r w:rsidR="00D541CC" w:rsidRPr="00202912">
        <w:rPr>
          <w:rFonts w:asciiTheme="majorHAnsi" w:hAnsiTheme="majorHAnsi"/>
          <w:sz w:val="24"/>
          <w:szCs w:val="24"/>
        </w:rPr>
        <w:t>xamining all cheques, cash payments and their authorization to ensu</w:t>
      </w:r>
      <w:r w:rsidRPr="00202912">
        <w:rPr>
          <w:rFonts w:asciiTheme="majorHAnsi" w:hAnsiTheme="majorHAnsi"/>
          <w:sz w:val="24"/>
          <w:szCs w:val="24"/>
        </w:rPr>
        <w:t>re that no irregularity is made.</w:t>
      </w:r>
    </w:p>
    <w:p w:rsidR="00D541CC" w:rsidRPr="00202912" w:rsidRDefault="009D795E" w:rsidP="00906EDF">
      <w:pPr>
        <w:spacing w:line="480" w:lineRule="auto"/>
        <w:jc w:val="both"/>
        <w:rPr>
          <w:rFonts w:asciiTheme="majorHAnsi" w:hAnsiTheme="majorHAnsi"/>
          <w:sz w:val="24"/>
          <w:szCs w:val="24"/>
        </w:rPr>
      </w:pPr>
      <w:r w:rsidRPr="00202912">
        <w:rPr>
          <w:rFonts w:asciiTheme="majorHAnsi" w:hAnsiTheme="majorHAnsi"/>
          <w:sz w:val="24"/>
          <w:szCs w:val="24"/>
        </w:rPr>
        <w:lastRenderedPageBreak/>
        <w:t>Mosley further affirms that SACCO internal audit department e</w:t>
      </w:r>
      <w:r w:rsidR="00D541CC" w:rsidRPr="00202912">
        <w:rPr>
          <w:rFonts w:asciiTheme="majorHAnsi" w:hAnsiTheme="majorHAnsi"/>
          <w:sz w:val="24"/>
          <w:szCs w:val="24"/>
        </w:rPr>
        <w:t>nsure completeness and accuracy of all financial, sta</w:t>
      </w:r>
      <w:r w:rsidRPr="00202912">
        <w:rPr>
          <w:rFonts w:asciiTheme="majorHAnsi" w:hAnsiTheme="majorHAnsi"/>
          <w:sz w:val="24"/>
          <w:szCs w:val="24"/>
        </w:rPr>
        <w:t>tistical and accounting records, m</w:t>
      </w:r>
      <w:r w:rsidR="00D541CC" w:rsidRPr="00202912">
        <w:rPr>
          <w:rFonts w:asciiTheme="majorHAnsi" w:hAnsiTheme="majorHAnsi"/>
          <w:sz w:val="24"/>
          <w:szCs w:val="24"/>
        </w:rPr>
        <w:t xml:space="preserve">aking surprise </w:t>
      </w:r>
      <w:r w:rsidRPr="00202912">
        <w:rPr>
          <w:rFonts w:asciiTheme="majorHAnsi" w:hAnsiTheme="majorHAnsi"/>
          <w:sz w:val="24"/>
          <w:szCs w:val="24"/>
        </w:rPr>
        <w:t>checks on physical cash in hand, l</w:t>
      </w:r>
      <w:r w:rsidR="00D541CC" w:rsidRPr="00202912">
        <w:rPr>
          <w:rFonts w:asciiTheme="majorHAnsi" w:hAnsiTheme="majorHAnsi"/>
          <w:sz w:val="24"/>
          <w:szCs w:val="24"/>
        </w:rPr>
        <w:t xml:space="preserve">iaising with the audit committee in the course of operations </w:t>
      </w:r>
      <w:r w:rsidRPr="00202912">
        <w:rPr>
          <w:rFonts w:asciiTheme="majorHAnsi" w:hAnsiTheme="majorHAnsi"/>
          <w:sz w:val="24"/>
          <w:szCs w:val="24"/>
        </w:rPr>
        <w:t>of the Sacco as required by law, vouching and verifying all purchases, ch</w:t>
      </w:r>
      <w:r w:rsidR="00D541CC" w:rsidRPr="00202912">
        <w:rPr>
          <w:rFonts w:asciiTheme="majorHAnsi" w:hAnsiTheme="majorHAnsi"/>
          <w:sz w:val="24"/>
          <w:szCs w:val="24"/>
        </w:rPr>
        <w:t>ecking the accuracy of Reconciliations between the employer che</w:t>
      </w:r>
      <w:r w:rsidRPr="00202912">
        <w:rPr>
          <w:rFonts w:asciiTheme="majorHAnsi" w:hAnsiTheme="majorHAnsi"/>
          <w:sz w:val="24"/>
          <w:szCs w:val="24"/>
        </w:rPr>
        <w:t>ques and the by-product monthly, e</w:t>
      </w:r>
      <w:r w:rsidR="00D541CC" w:rsidRPr="00202912">
        <w:rPr>
          <w:rFonts w:asciiTheme="majorHAnsi" w:hAnsiTheme="majorHAnsi"/>
          <w:sz w:val="24"/>
          <w:szCs w:val="24"/>
        </w:rPr>
        <w:t>xamining whether the loans are properly attached fo</w:t>
      </w:r>
      <w:r w:rsidRPr="00202912">
        <w:rPr>
          <w:rFonts w:asciiTheme="majorHAnsi" w:hAnsiTheme="majorHAnsi"/>
          <w:sz w:val="24"/>
          <w:szCs w:val="24"/>
        </w:rPr>
        <w:t>r principal amount and interest, A</w:t>
      </w:r>
      <w:r w:rsidR="00D541CC" w:rsidRPr="00202912">
        <w:rPr>
          <w:rFonts w:asciiTheme="majorHAnsi" w:hAnsiTheme="majorHAnsi"/>
          <w:sz w:val="24"/>
          <w:szCs w:val="24"/>
        </w:rPr>
        <w:t xml:space="preserve">uditing the </w:t>
      </w:r>
      <w:r w:rsidRPr="00202912">
        <w:rPr>
          <w:rFonts w:asciiTheme="majorHAnsi" w:hAnsiTheme="majorHAnsi"/>
          <w:sz w:val="24"/>
          <w:szCs w:val="24"/>
        </w:rPr>
        <w:t>SACCO reconciliation statements, c</w:t>
      </w:r>
      <w:r w:rsidR="00D541CC" w:rsidRPr="00202912">
        <w:rPr>
          <w:rFonts w:asciiTheme="majorHAnsi" w:hAnsiTheme="majorHAnsi"/>
          <w:sz w:val="24"/>
          <w:szCs w:val="24"/>
        </w:rPr>
        <w:t>hecking whether shares, deposits, loans repayments and interest are properly posted</w:t>
      </w:r>
      <w:r w:rsidRPr="00202912">
        <w:rPr>
          <w:rFonts w:asciiTheme="majorHAnsi" w:hAnsiTheme="majorHAnsi"/>
          <w:sz w:val="24"/>
          <w:szCs w:val="24"/>
        </w:rPr>
        <w:t>, r</w:t>
      </w:r>
      <w:r w:rsidR="00D541CC" w:rsidRPr="00202912">
        <w:rPr>
          <w:rFonts w:asciiTheme="majorHAnsi" w:hAnsiTheme="majorHAnsi"/>
          <w:sz w:val="24"/>
          <w:szCs w:val="24"/>
        </w:rPr>
        <w:t xml:space="preserve">eceiving cheques from accounts office and examining them to determine whether they are </w:t>
      </w:r>
      <w:r w:rsidRPr="00202912">
        <w:rPr>
          <w:rFonts w:asciiTheme="majorHAnsi" w:hAnsiTheme="majorHAnsi"/>
          <w:sz w:val="24"/>
          <w:szCs w:val="24"/>
        </w:rPr>
        <w:t>properly drawn before endorsing, e</w:t>
      </w:r>
      <w:r w:rsidR="00D541CC" w:rsidRPr="00202912">
        <w:rPr>
          <w:rFonts w:asciiTheme="majorHAnsi" w:hAnsiTheme="majorHAnsi"/>
          <w:sz w:val="24"/>
          <w:szCs w:val="24"/>
        </w:rPr>
        <w:t>xamining whether the assets</w:t>
      </w:r>
      <w:r w:rsidRPr="00202912">
        <w:rPr>
          <w:rFonts w:asciiTheme="majorHAnsi" w:hAnsiTheme="majorHAnsi"/>
          <w:sz w:val="24"/>
          <w:szCs w:val="24"/>
        </w:rPr>
        <w:t xml:space="preserve"> of the society are safely kept, c</w:t>
      </w:r>
      <w:r w:rsidR="00D541CC" w:rsidRPr="00202912">
        <w:rPr>
          <w:rFonts w:asciiTheme="majorHAnsi" w:hAnsiTheme="majorHAnsi"/>
          <w:sz w:val="24"/>
          <w:szCs w:val="24"/>
        </w:rPr>
        <w:t>arrying out periodic stock taking a</w:t>
      </w:r>
      <w:r w:rsidRPr="00202912">
        <w:rPr>
          <w:rFonts w:asciiTheme="majorHAnsi" w:hAnsiTheme="majorHAnsi"/>
          <w:sz w:val="24"/>
          <w:szCs w:val="24"/>
        </w:rPr>
        <w:t>nd making reports to management, v</w:t>
      </w:r>
      <w:r w:rsidR="00D541CC" w:rsidRPr="00202912">
        <w:rPr>
          <w:rFonts w:asciiTheme="majorHAnsi" w:hAnsiTheme="majorHAnsi"/>
          <w:sz w:val="24"/>
          <w:szCs w:val="24"/>
        </w:rPr>
        <w:t xml:space="preserve">erifying </w:t>
      </w:r>
      <w:r w:rsidRPr="00202912">
        <w:rPr>
          <w:rFonts w:asciiTheme="majorHAnsi" w:hAnsiTheme="majorHAnsi"/>
          <w:sz w:val="24"/>
          <w:szCs w:val="24"/>
        </w:rPr>
        <w:t>the accuracy of accounting data, v</w:t>
      </w:r>
      <w:r w:rsidR="00D541CC" w:rsidRPr="00202912">
        <w:rPr>
          <w:rFonts w:asciiTheme="majorHAnsi" w:hAnsiTheme="majorHAnsi"/>
          <w:sz w:val="24"/>
          <w:szCs w:val="24"/>
        </w:rPr>
        <w:t>ouching and verifying all defaulted loans to ensure that they are properly recovered</w:t>
      </w:r>
      <w:r w:rsidRPr="00202912">
        <w:rPr>
          <w:rFonts w:asciiTheme="majorHAnsi" w:hAnsiTheme="majorHAnsi"/>
          <w:sz w:val="24"/>
          <w:szCs w:val="24"/>
        </w:rPr>
        <w:t>, e</w:t>
      </w:r>
      <w:r w:rsidR="00D541CC" w:rsidRPr="00202912">
        <w:rPr>
          <w:rFonts w:asciiTheme="majorHAnsi" w:hAnsiTheme="majorHAnsi"/>
          <w:sz w:val="24"/>
          <w:szCs w:val="24"/>
        </w:rPr>
        <w:t>nsuring that all loan clearances are</w:t>
      </w:r>
      <w:r w:rsidRPr="00202912">
        <w:rPr>
          <w:rFonts w:asciiTheme="majorHAnsi" w:hAnsiTheme="majorHAnsi"/>
          <w:sz w:val="24"/>
          <w:szCs w:val="24"/>
        </w:rPr>
        <w:t xml:space="preserve"> properly computed and posted and e</w:t>
      </w:r>
      <w:r w:rsidR="00D541CC" w:rsidRPr="00202912">
        <w:rPr>
          <w:rFonts w:asciiTheme="majorHAnsi" w:hAnsiTheme="majorHAnsi"/>
          <w:sz w:val="24"/>
          <w:szCs w:val="24"/>
        </w:rPr>
        <w:t>xamining the members’ files to ensure they contain the relevant documents.</w:t>
      </w:r>
    </w:p>
    <w:p w:rsidR="0059166B" w:rsidRPr="00202912" w:rsidRDefault="0059166B" w:rsidP="00906EDF">
      <w:pPr>
        <w:spacing w:line="480" w:lineRule="auto"/>
        <w:jc w:val="both"/>
        <w:rPr>
          <w:rFonts w:asciiTheme="majorHAnsi" w:hAnsiTheme="majorHAnsi"/>
          <w:sz w:val="24"/>
          <w:szCs w:val="24"/>
        </w:rPr>
      </w:pPr>
      <w:r w:rsidRPr="00202912">
        <w:rPr>
          <w:rFonts w:asciiTheme="majorHAnsi" w:hAnsiTheme="majorHAnsi"/>
          <w:sz w:val="24"/>
          <w:szCs w:val="24"/>
        </w:rPr>
        <w:t>According to Cai Chun (200</w:t>
      </w:r>
      <w:r w:rsidR="00216C20" w:rsidRPr="00202912">
        <w:rPr>
          <w:rFonts w:asciiTheme="majorHAnsi" w:hAnsiTheme="majorHAnsi"/>
          <w:sz w:val="24"/>
          <w:szCs w:val="24"/>
        </w:rPr>
        <w:t xml:space="preserve">7) Independence is the essence of auditing. An internal auditor must be independent of both the personnel and operational activities of an organization. Otherwise, the integrity of the auditor’s opinions, conclusions and recommendations would be suspect. So, independence is necessary for the effective achievement of the function and objective of internal audit. </w:t>
      </w:r>
    </w:p>
    <w:p w:rsidR="00023708" w:rsidRPr="00202912" w:rsidRDefault="00023708" w:rsidP="00906EDF">
      <w:pPr>
        <w:jc w:val="both"/>
        <w:rPr>
          <w:rFonts w:asciiTheme="majorHAnsi" w:hAnsiTheme="majorHAnsi"/>
          <w:sz w:val="24"/>
          <w:szCs w:val="24"/>
        </w:rPr>
      </w:pPr>
    </w:p>
    <w:p w:rsidR="00023708" w:rsidRPr="00202912" w:rsidRDefault="00023708" w:rsidP="00906EDF">
      <w:pPr>
        <w:jc w:val="both"/>
        <w:rPr>
          <w:rFonts w:asciiTheme="majorHAnsi" w:hAnsiTheme="majorHAnsi" w:cs="Times New Roman"/>
          <w:b/>
          <w:sz w:val="24"/>
          <w:szCs w:val="24"/>
        </w:rPr>
      </w:pPr>
    </w:p>
    <w:p w:rsidR="00023708" w:rsidRPr="00202912" w:rsidRDefault="00023708" w:rsidP="00906EDF">
      <w:pPr>
        <w:jc w:val="both"/>
        <w:rPr>
          <w:rFonts w:asciiTheme="majorHAnsi" w:hAnsiTheme="majorHAnsi" w:cs="Times New Roman"/>
          <w:b/>
          <w:sz w:val="24"/>
          <w:szCs w:val="24"/>
        </w:rPr>
      </w:pPr>
    </w:p>
    <w:p w:rsidR="00023708" w:rsidRPr="00202912" w:rsidRDefault="00023708" w:rsidP="00906EDF">
      <w:pPr>
        <w:jc w:val="both"/>
        <w:rPr>
          <w:rFonts w:asciiTheme="majorHAnsi" w:hAnsiTheme="majorHAnsi" w:cs="Times New Roman"/>
          <w:b/>
          <w:sz w:val="24"/>
          <w:szCs w:val="24"/>
        </w:rPr>
      </w:pPr>
    </w:p>
    <w:p w:rsidR="006A60BE" w:rsidRPr="00202912" w:rsidRDefault="006A60BE" w:rsidP="004B26CF">
      <w:pPr>
        <w:pStyle w:val="Heading1"/>
        <w:spacing w:before="0" w:line="360" w:lineRule="auto"/>
        <w:jc w:val="both"/>
        <w:rPr>
          <w:color w:val="auto"/>
          <w:sz w:val="24"/>
          <w:szCs w:val="24"/>
        </w:rPr>
      </w:pPr>
      <w:bookmarkStart w:id="460" w:name="_Toc92819682"/>
      <w:r w:rsidRPr="00202912">
        <w:rPr>
          <w:color w:val="auto"/>
          <w:sz w:val="24"/>
          <w:szCs w:val="24"/>
        </w:rPr>
        <w:lastRenderedPageBreak/>
        <w:t>Compliance with IAS</w:t>
      </w:r>
      <w:bookmarkEnd w:id="460"/>
    </w:p>
    <w:p w:rsidR="009F54AE" w:rsidRPr="00202912" w:rsidRDefault="009F54AE" w:rsidP="00906EDF">
      <w:pPr>
        <w:spacing w:line="480" w:lineRule="auto"/>
        <w:jc w:val="both"/>
        <w:rPr>
          <w:rFonts w:asciiTheme="majorHAnsi" w:hAnsiTheme="majorHAnsi"/>
          <w:sz w:val="24"/>
          <w:szCs w:val="24"/>
        </w:rPr>
      </w:pPr>
      <w:r w:rsidRPr="00202912">
        <w:rPr>
          <w:rFonts w:asciiTheme="majorHAnsi" w:hAnsiTheme="majorHAnsi"/>
          <w:sz w:val="24"/>
          <w:szCs w:val="24"/>
        </w:rPr>
        <w:t>Internal audit Standards are principles-focused, mandatory requirements consisting of: Statements of basic requirements for the professional practice of internal auditing and for evaluating the effectiveness of performance, which are internationally applicable at organizational and individual levels.</w:t>
      </w:r>
    </w:p>
    <w:p w:rsidR="009F54AE" w:rsidRPr="00202912" w:rsidRDefault="00216C20" w:rsidP="00906EDF">
      <w:pPr>
        <w:spacing w:line="480" w:lineRule="auto"/>
        <w:jc w:val="both"/>
        <w:rPr>
          <w:rFonts w:asciiTheme="majorHAnsi" w:hAnsiTheme="majorHAnsi" w:cs="Times New Roman"/>
          <w:b/>
          <w:sz w:val="24"/>
          <w:szCs w:val="24"/>
        </w:rPr>
      </w:pPr>
      <w:r w:rsidRPr="00202912">
        <w:rPr>
          <w:rFonts w:asciiTheme="majorHAnsi" w:hAnsiTheme="majorHAnsi"/>
          <w:sz w:val="24"/>
          <w:szCs w:val="24"/>
        </w:rPr>
        <w:t>Glazer and Janie (2010) argued that performing auditing work according to internal auditing standards contributes significantly to the effectiveness of auditing. Ridley and D’Silva (2007) found in the UK that complying with professional standards is the most important contributor to IA’s added value. Standards for audits and audit-related services are published by the IIA (2008) and include attribute, performance and implementation standards. In general, formal auditing standards recognize that internal auditor~ also provide services regarding information other than financial reports. They require auditors to carry out their role objectively and in compliance with accepted criteria for professional practice, such that internal audit activity will evaluate and contribute to the improvement of risk management, control and Governance using a systematic and disciplined approach.</w:t>
      </w:r>
    </w:p>
    <w:p w:rsidR="00023708" w:rsidRPr="00202912" w:rsidRDefault="00023708" w:rsidP="00906EDF">
      <w:pPr>
        <w:spacing w:line="480" w:lineRule="auto"/>
        <w:jc w:val="both"/>
        <w:rPr>
          <w:rFonts w:asciiTheme="majorHAnsi" w:hAnsiTheme="majorHAnsi"/>
          <w:sz w:val="24"/>
          <w:szCs w:val="24"/>
        </w:rPr>
      </w:pPr>
      <w:r w:rsidRPr="00202912">
        <w:rPr>
          <w:rFonts w:asciiTheme="majorHAnsi" w:hAnsiTheme="majorHAnsi"/>
          <w:sz w:val="24"/>
          <w:szCs w:val="24"/>
        </w:rPr>
        <w:t>The head of the internal audit department should be responsible for ensuring that the department complies with sound internal auditing standards and with a relevant code of ethics. The internal audit function should be accountable to the board, or its audit committee, on all matters related to the performance of its mandate as described in the internal audit charter.</w:t>
      </w:r>
    </w:p>
    <w:p w:rsidR="00023708" w:rsidRPr="00202912" w:rsidRDefault="00023708" w:rsidP="00906EDF">
      <w:pPr>
        <w:spacing w:line="480" w:lineRule="auto"/>
        <w:jc w:val="both"/>
      </w:pPr>
    </w:p>
    <w:p w:rsidR="00023708" w:rsidRPr="00202912" w:rsidRDefault="00023708" w:rsidP="00906EDF">
      <w:pPr>
        <w:spacing w:line="480" w:lineRule="auto"/>
        <w:jc w:val="both"/>
      </w:pPr>
    </w:p>
    <w:p w:rsidR="00652BF1" w:rsidRPr="00202912" w:rsidRDefault="0059166B" w:rsidP="00906EDF">
      <w:pPr>
        <w:spacing w:line="480" w:lineRule="auto"/>
        <w:jc w:val="both"/>
        <w:rPr>
          <w:rFonts w:asciiTheme="majorHAnsi" w:hAnsiTheme="majorHAnsi" w:cs="Times New Roman"/>
          <w:b/>
          <w:sz w:val="24"/>
          <w:szCs w:val="24"/>
        </w:rPr>
      </w:pPr>
      <w:r w:rsidRPr="00202912">
        <w:rPr>
          <w:rFonts w:asciiTheme="majorHAnsi" w:hAnsiTheme="majorHAnsi"/>
          <w:sz w:val="24"/>
          <w:szCs w:val="24"/>
        </w:rPr>
        <w:lastRenderedPageBreak/>
        <w:t>The internal audit department manager should be responsible that the department performs its activities in accordance with the due principles of internal audit. Especial care should be taken that the audit plan is drawn up formally and procedures for all members of the team are in writing. The professional competence of the department’s employees must always be ensured, as must their regular training. The internal audit department is responsible to the SACCO’s management and its board of directors, possibly also to the audit committee, if the SACCO has one. These bodies of the SACCO should primarily be informed as to the progress of the audit plan and the attainment of the internal audit department’s objectives.</w:t>
      </w:r>
    </w:p>
    <w:p w:rsidR="009F54AE" w:rsidRPr="00202912" w:rsidRDefault="00652BF1" w:rsidP="00906EDF">
      <w:pPr>
        <w:spacing w:line="480" w:lineRule="auto"/>
        <w:jc w:val="both"/>
        <w:rPr>
          <w:rFonts w:asciiTheme="majorHAnsi" w:hAnsiTheme="majorHAnsi" w:cs="Times New Roman"/>
          <w:b/>
          <w:sz w:val="24"/>
          <w:szCs w:val="24"/>
        </w:rPr>
      </w:pPr>
      <w:r w:rsidRPr="00202912">
        <w:rPr>
          <w:rFonts w:asciiTheme="majorHAnsi" w:hAnsiTheme="majorHAnsi"/>
          <w:sz w:val="24"/>
          <w:szCs w:val="24"/>
        </w:rPr>
        <w:t xml:space="preserve">SACCO supervisors must be satisfied as to the effectiveness of a SACCO’s internal audit </w:t>
      </w:r>
      <w:r w:rsidR="00F747C9" w:rsidRPr="00202912">
        <w:rPr>
          <w:rFonts w:asciiTheme="majorHAnsi" w:hAnsiTheme="majorHAnsi"/>
          <w:sz w:val="24"/>
          <w:szCs w:val="24"/>
        </w:rPr>
        <w:t>function that</w:t>
      </w:r>
      <w:r w:rsidRPr="00202912">
        <w:rPr>
          <w:rFonts w:asciiTheme="majorHAnsi" w:hAnsiTheme="majorHAnsi"/>
          <w:sz w:val="24"/>
          <w:szCs w:val="24"/>
        </w:rPr>
        <w:t xml:space="preserve"> policies and practices are followed and that management takes appropriate and timely corrective action in response to internal control weaknesses identified by internal auditors. An internal audit function provides vital assurance to a SACCO’s board of directors and senior management (and SACCO supervisors) as to the quality of the SACCO’s internal control system. In doing so, the function helps reduce the risk of loss and reputational damage to the SACCO.</w:t>
      </w:r>
    </w:p>
    <w:p w:rsidR="00023708" w:rsidRPr="00202912" w:rsidRDefault="00023708"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The internal audit department in SACCO must be independent from the activities which it controls and must likewise be independent from the day-to-day internal control processes. In this way it is guaranteed that this department performs its activities objectively and impartially. Internal auditors may not have a conflict of interests with the </w:t>
      </w:r>
      <w:r w:rsidR="00656F04" w:rsidRPr="00202912">
        <w:rPr>
          <w:rFonts w:asciiTheme="majorHAnsi" w:hAnsiTheme="majorHAnsi"/>
          <w:sz w:val="24"/>
          <w:szCs w:val="24"/>
        </w:rPr>
        <w:t>SACCO</w:t>
      </w:r>
      <w:r w:rsidRPr="00202912">
        <w:rPr>
          <w:rFonts w:asciiTheme="majorHAnsi" w:hAnsiTheme="majorHAnsi"/>
          <w:sz w:val="24"/>
          <w:szCs w:val="24"/>
        </w:rPr>
        <w:t xml:space="preserve">. Every SACCO should have formalized principles of internal audit providing for its position and powers in the framework of the SACCO. There should here be codified the scope of work of </w:t>
      </w:r>
      <w:r w:rsidRPr="00202912">
        <w:rPr>
          <w:rFonts w:asciiTheme="majorHAnsi" w:hAnsiTheme="majorHAnsi"/>
          <w:sz w:val="24"/>
          <w:szCs w:val="24"/>
        </w:rPr>
        <w:lastRenderedPageBreak/>
        <w:t>internal auditors, the position of the whole department in the SACCO’s organizational structure, relations with other control departments.</w:t>
      </w:r>
    </w:p>
    <w:p w:rsidR="00023708" w:rsidRPr="00202912" w:rsidRDefault="00023708" w:rsidP="00906EDF">
      <w:pPr>
        <w:spacing w:line="480" w:lineRule="auto"/>
        <w:jc w:val="both"/>
        <w:rPr>
          <w:rFonts w:asciiTheme="majorHAnsi" w:hAnsiTheme="majorHAnsi" w:cs="Times New Roman"/>
          <w:b/>
          <w:sz w:val="24"/>
          <w:szCs w:val="24"/>
        </w:rPr>
      </w:pPr>
      <w:r w:rsidRPr="00202912">
        <w:rPr>
          <w:rFonts w:asciiTheme="majorHAnsi" w:hAnsiTheme="majorHAnsi"/>
          <w:sz w:val="24"/>
          <w:szCs w:val="24"/>
        </w:rPr>
        <w:t>Internal audit must be objective and impartial, meaning that it should perform its activity free of doubts and interference. Members of the internal audit team may not participate in the SACCO’s operations or in the selection and implementation of internal control systems. The professional competence, as well as internal motivation and systematic professional development of each internal auditor are essential factors for the correct functioning of the whole internal audit department of the SACCO. It is also recommended to rotate individual auditors in the framework of the department, so that the routine performance of work activities is avoided.</w:t>
      </w:r>
    </w:p>
    <w:p w:rsidR="00023708" w:rsidRPr="00202912" w:rsidRDefault="00023708" w:rsidP="00906EDF">
      <w:pPr>
        <w:spacing w:line="480" w:lineRule="auto"/>
        <w:jc w:val="both"/>
        <w:rPr>
          <w:rFonts w:asciiTheme="majorHAnsi" w:hAnsiTheme="majorHAnsi" w:cs="Times New Roman"/>
          <w:b/>
          <w:sz w:val="24"/>
          <w:szCs w:val="24"/>
        </w:rPr>
      </w:pPr>
      <w:r w:rsidRPr="00202912">
        <w:rPr>
          <w:rFonts w:asciiTheme="majorHAnsi" w:hAnsiTheme="majorHAnsi"/>
          <w:sz w:val="24"/>
          <w:szCs w:val="24"/>
        </w:rPr>
        <w:t xml:space="preserve">Supervisors should have regular communication with the </w:t>
      </w:r>
      <w:r w:rsidR="00656F04" w:rsidRPr="00202912">
        <w:rPr>
          <w:rFonts w:asciiTheme="majorHAnsi" w:hAnsiTheme="majorHAnsi"/>
          <w:sz w:val="24"/>
          <w:szCs w:val="24"/>
        </w:rPr>
        <w:t>SACCO’s</w:t>
      </w:r>
      <w:r w:rsidRPr="00202912">
        <w:rPr>
          <w:rFonts w:asciiTheme="majorHAnsi" w:hAnsiTheme="majorHAnsi"/>
          <w:sz w:val="24"/>
          <w:szCs w:val="24"/>
        </w:rPr>
        <w:t xml:space="preserve"> internal auditors to discuss the risk areas identified by both parties, understand the risk mitigation measures taken by the SACCO, and understand weaknesses identified and monitor the SACCO’s responses to these weaknesses. SACCO supervisors should regularly assess whether the internal audit function has sufficient standing and authority within the SACCO and operates according to sound principles.</w:t>
      </w:r>
    </w:p>
    <w:p w:rsidR="00216C20" w:rsidRPr="00202912" w:rsidRDefault="00023708" w:rsidP="00906EDF">
      <w:pPr>
        <w:spacing w:line="480" w:lineRule="auto"/>
        <w:jc w:val="both"/>
        <w:rPr>
          <w:rFonts w:asciiTheme="majorHAnsi" w:hAnsiTheme="majorHAnsi" w:cs="Times New Roman"/>
          <w:b/>
          <w:sz w:val="24"/>
          <w:szCs w:val="24"/>
        </w:rPr>
      </w:pPr>
      <w:r w:rsidRPr="00202912">
        <w:rPr>
          <w:rFonts w:asciiTheme="majorHAnsi" w:hAnsiTheme="majorHAnsi"/>
          <w:sz w:val="24"/>
          <w:szCs w:val="24"/>
        </w:rPr>
        <w:t>The SACCO’s board of directors has the ultimate responsibility for ensuring that senior management establishes and maintains an adequate, effective and efficient internal control system and, accordingly, the board should support the internal audit function in discharging its duties effectively</w:t>
      </w:r>
      <w:r w:rsidRPr="00202912">
        <w:rPr>
          <w:rFonts w:asciiTheme="majorHAnsi" w:hAnsiTheme="majorHAnsi" w:cs="Times New Roman"/>
          <w:b/>
          <w:sz w:val="24"/>
          <w:szCs w:val="24"/>
        </w:rPr>
        <w:t>.</w:t>
      </w:r>
    </w:p>
    <w:p w:rsidR="00216C20" w:rsidRPr="00202912" w:rsidRDefault="00216C20" w:rsidP="00906EDF">
      <w:pPr>
        <w:jc w:val="both"/>
        <w:rPr>
          <w:rFonts w:asciiTheme="majorHAnsi" w:hAnsiTheme="majorHAnsi" w:cs="Times New Roman"/>
          <w:b/>
          <w:sz w:val="24"/>
          <w:szCs w:val="24"/>
        </w:rPr>
      </w:pPr>
    </w:p>
    <w:p w:rsidR="00216C20" w:rsidRPr="00202912" w:rsidRDefault="00216C20" w:rsidP="00906EDF">
      <w:pPr>
        <w:jc w:val="both"/>
        <w:rPr>
          <w:rFonts w:asciiTheme="majorHAnsi" w:hAnsiTheme="majorHAnsi" w:cs="Times New Roman"/>
          <w:b/>
          <w:sz w:val="24"/>
          <w:szCs w:val="24"/>
        </w:rPr>
      </w:pPr>
    </w:p>
    <w:p w:rsidR="006A60BE" w:rsidRPr="00202912" w:rsidRDefault="006A60BE" w:rsidP="004B26CF">
      <w:pPr>
        <w:pStyle w:val="Heading1"/>
        <w:spacing w:before="0" w:line="360" w:lineRule="auto"/>
        <w:jc w:val="both"/>
        <w:rPr>
          <w:color w:val="auto"/>
          <w:sz w:val="24"/>
          <w:szCs w:val="24"/>
        </w:rPr>
      </w:pPr>
      <w:bookmarkStart w:id="461" w:name="_Toc92819683"/>
      <w:r w:rsidRPr="00202912">
        <w:rPr>
          <w:color w:val="auto"/>
          <w:sz w:val="24"/>
          <w:szCs w:val="24"/>
        </w:rPr>
        <w:lastRenderedPageBreak/>
        <w:t>Monitoring and Control Activities</w:t>
      </w:r>
      <w:bookmarkEnd w:id="461"/>
    </w:p>
    <w:p w:rsidR="002C72E7" w:rsidRPr="00202912" w:rsidRDefault="000156BB"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Since credit saving is a dynamic, rapidly evolving industry, </w:t>
      </w:r>
      <w:r w:rsidR="00656F04" w:rsidRPr="00202912">
        <w:rPr>
          <w:rFonts w:asciiTheme="majorHAnsi" w:hAnsiTheme="majorHAnsi"/>
          <w:sz w:val="24"/>
          <w:szCs w:val="24"/>
        </w:rPr>
        <w:t xml:space="preserve">SACCOs </w:t>
      </w:r>
      <w:r w:rsidRPr="00202912">
        <w:rPr>
          <w:rFonts w:asciiTheme="majorHAnsi" w:hAnsiTheme="majorHAnsi"/>
          <w:sz w:val="24"/>
          <w:szCs w:val="24"/>
        </w:rPr>
        <w:t>must continually monitor and evaluate their internal control systems in the light of changing internal and external conditions, and must enhance these systems as necessary to maintain their effectiveness. In complex, multinational organisations, senior management must ensure that the monitoring function is properly defined and structured within the SACCO.</w:t>
      </w:r>
    </w:p>
    <w:p w:rsidR="002C72E7" w:rsidRPr="00202912" w:rsidRDefault="00C97FDF"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 xml:space="preserve">Monitoring the effectiveness of internal controls can be done by personnel from several different areas, including the business function itself, financial control and internal audit. For that reason, it is important that senior management makes clear which personnel are responsible for which monitoring functions. Monitoring should be part of the daily activities of the </w:t>
      </w:r>
      <w:r w:rsidR="00741090" w:rsidRPr="00202912">
        <w:rPr>
          <w:rFonts w:asciiTheme="majorHAnsi" w:hAnsiTheme="majorHAnsi"/>
          <w:sz w:val="24"/>
          <w:szCs w:val="24"/>
        </w:rPr>
        <w:t xml:space="preserve">SACCO </w:t>
      </w:r>
      <w:r w:rsidRPr="00202912">
        <w:rPr>
          <w:rFonts w:asciiTheme="majorHAnsi" w:hAnsiTheme="majorHAnsi"/>
          <w:sz w:val="24"/>
          <w:szCs w:val="24"/>
        </w:rPr>
        <w:t xml:space="preserve">but also include separate periodic evaluations of the overall internal control process. The frequency of monitoring different activities of a </w:t>
      </w:r>
      <w:r w:rsidR="00741090" w:rsidRPr="00202912">
        <w:rPr>
          <w:rFonts w:asciiTheme="majorHAnsi" w:hAnsiTheme="majorHAnsi"/>
          <w:sz w:val="24"/>
          <w:szCs w:val="24"/>
        </w:rPr>
        <w:t xml:space="preserve">SACCO </w:t>
      </w:r>
      <w:r w:rsidRPr="00202912">
        <w:rPr>
          <w:rFonts w:asciiTheme="majorHAnsi" w:hAnsiTheme="majorHAnsi"/>
          <w:sz w:val="24"/>
          <w:szCs w:val="24"/>
        </w:rPr>
        <w:t>should be determined by considering the risks involved and the frequency and nature of changes occurring in the operating environment.</w:t>
      </w:r>
    </w:p>
    <w:p w:rsidR="00C97FDF" w:rsidRPr="00202912" w:rsidRDefault="00C97FDF" w:rsidP="00906EDF">
      <w:pPr>
        <w:pStyle w:val="NoSpacing"/>
      </w:pPr>
    </w:p>
    <w:p w:rsidR="006E0815" w:rsidRPr="00202912" w:rsidRDefault="00C97FDF"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Ongoing monitoring activities can offer the advantage of quickly detecting and correcting deficiencies in the system of internal control. Such monitoring is most effective when the system of internal control is integrated into the operating environment and produces regular reports for review. Examples of ongoing monitoring include the review and approval of journal entries, and management review and approval of exception reports.</w:t>
      </w:r>
    </w:p>
    <w:p w:rsidR="006E0815" w:rsidRPr="00202912" w:rsidRDefault="006E0815" w:rsidP="00906EDF">
      <w:pPr>
        <w:pStyle w:val="NoSpacing"/>
      </w:pPr>
    </w:p>
    <w:p w:rsidR="00C97FDF" w:rsidRPr="00202912" w:rsidRDefault="002C72E7"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 xml:space="preserve">Control activities should be an integral part of the daily activities of a </w:t>
      </w:r>
      <w:r w:rsidR="00741090" w:rsidRPr="00202912">
        <w:rPr>
          <w:rFonts w:asciiTheme="majorHAnsi" w:hAnsiTheme="majorHAnsi"/>
          <w:sz w:val="24"/>
          <w:szCs w:val="24"/>
        </w:rPr>
        <w:t>SACCO</w:t>
      </w:r>
      <w:r w:rsidRPr="00202912">
        <w:rPr>
          <w:rFonts w:asciiTheme="majorHAnsi" w:hAnsiTheme="majorHAnsi"/>
          <w:sz w:val="24"/>
          <w:szCs w:val="24"/>
        </w:rPr>
        <w:t xml:space="preserve">. An effective internal control system requires that an appropriate control structure is set up, with control activities defined at every business level. These should include: top level reviews; </w:t>
      </w:r>
      <w:r w:rsidRPr="00202912">
        <w:rPr>
          <w:rFonts w:asciiTheme="majorHAnsi" w:hAnsiTheme="majorHAnsi"/>
          <w:sz w:val="24"/>
          <w:szCs w:val="24"/>
        </w:rPr>
        <w:lastRenderedPageBreak/>
        <w:t>appropriate activity controls for different departments or divisions; physical controls; checking for compliance with exposure limits and follow-up on non-compliance; a system of approvals and authorisations; and, a system of verification and reconciliation.</w:t>
      </w:r>
    </w:p>
    <w:p w:rsidR="00C97FDF" w:rsidRPr="00202912" w:rsidRDefault="00C97FDF" w:rsidP="00906EDF">
      <w:pPr>
        <w:pStyle w:val="NoSpacing"/>
        <w:rPr>
          <w:sz w:val="8"/>
        </w:rPr>
      </w:pPr>
    </w:p>
    <w:p w:rsidR="0040391E" w:rsidRPr="00202912" w:rsidRDefault="000D5FD7"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A system of effective controls is a critical component of SACCO management and a foundation for the safe and sound operation of credit and saving organization. A system of strong internal controls help to ensure that the goals and objectives of a SACCO will be met, that the SACCO will achieve long-term profitability targets, and maintain reliable financial and managerial reporting. Such a system also help to ensure that the SACCO will comply with laws and regulations as well as policies, plans, internal rules and procedures, and decrease the risk of unexpected losses or damage to the SACCO’s reputation.</w:t>
      </w:r>
    </w:p>
    <w:p w:rsidR="0040391E" w:rsidRPr="00202912" w:rsidRDefault="0040391E" w:rsidP="00906EDF">
      <w:pPr>
        <w:pStyle w:val="NoSpacing"/>
        <w:rPr>
          <w:sz w:val="12"/>
        </w:rPr>
      </w:pPr>
    </w:p>
    <w:p w:rsidR="006E0815" w:rsidRPr="00202912" w:rsidRDefault="0040391E" w:rsidP="00906EDF">
      <w:pPr>
        <w:pStyle w:val="NoSpacing"/>
        <w:spacing w:line="480" w:lineRule="auto"/>
        <w:jc w:val="both"/>
        <w:rPr>
          <w:rFonts w:asciiTheme="majorHAnsi" w:hAnsiTheme="majorHAnsi"/>
          <w:sz w:val="24"/>
          <w:szCs w:val="24"/>
        </w:rPr>
      </w:pPr>
      <w:r w:rsidRPr="00202912">
        <w:rPr>
          <w:rFonts w:asciiTheme="majorHAnsi" w:hAnsiTheme="majorHAnsi"/>
          <w:sz w:val="24"/>
          <w:szCs w:val="24"/>
        </w:rPr>
        <w:t>Senior management should have responsibility for implementing strategies and policies approved by the board; developing processes that identify, measure, monitor and control risks incurred by the SACCO; maintaining an organizational structure that clearly assigns responsibility, authority and reporting relationships; ensuring that delegated responsibilities are effectively carried out; setting appropriate internal control policies; and monitoring the adequacy and effectiveness of the internal control system.</w:t>
      </w:r>
    </w:p>
    <w:p w:rsidR="006E0815" w:rsidRPr="00202912" w:rsidRDefault="006E0815" w:rsidP="00906EDF">
      <w:pPr>
        <w:pStyle w:val="NoSpacing"/>
      </w:pPr>
    </w:p>
    <w:p w:rsidR="002C72E7" w:rsidRPr="00202912" w:rsidRDefault="006E0815" w:rsidP="00906EDF">
      <w:pPr>
        <w:pStyle w:val="NoSpacing"/>
        <w:spacing w:line="480" w:lineRule="auto"/>
        <w:jc w:val="both"/>
        <w:rPr>
          <w:rFonts w:asciiTheme="majorHAnsi" w:hAnsiTheme="majorHAnsi" w:cs="Times New Roman"/>
          <w:b/>
          <w:sz w:val="24"/>
          <w:szCs w:val="24"/>
        </w:rPr>
      </w:pPr>
      <w:r w:rsidRPr="00202912">
        <w:rPr>
          <w:rFonts w:asciiTheme="majorHAnsi" w:hAnsiTheme="majorHAnsi"/>
          <w:sz w:val="24"/>
          <w:szCs w:val="24"/>
        </w:rPr>
        <w:t>There should be an effective and comprehensive internal audit of the internal control system carried out by operationally independent, appropriately trained and competent staff. The internal audit function, as part of the monitoring of the system of internal controls, should report directly to the board of directors or its audit committee, and to senior management.</w:t>
      </w:r>
    </w:p>
    <w:p w:rsidR="002C72E7" w:rsidRPr="00202912" w:rsidRDefault="002C72E7" w:rsidP="00906EDF">
      <w:pPr>
        <w:jc w:val="both"/>
        <w:rPr>
          <w:rFonts w:asciiTheme="majorHAnsi" w:hAnsiTheme="majorHAnsi" w:cs="Times New Roman"/>
          <w:b/>
          <w:sz w:val="24"/>
          <w:szCs w:val="24"/>
        </w:rPr>
      </w:pPr>
    </w:p>
    <w:p w:rsidR="006A60BE" w:rsidRPr="00202912" w:rsidRDefault="006A60BE" w:rsidP="004B26CF">
      <w:pPr>
        <w:pStyle w:val="Heading1"/>
        <w:spacing w:before="0" w:line="360" w:lineRule="auto"/>
        <w:jc w:val="both"/>
        <w:rPr>
          <w:color w:val="auto"/>
          <w:sz w:val="24"/>
          <w:szCs w:val="24"/>
        </w:rPr>
      </w:pPr>
      <w:bookmarkStart w:id="462" w:name="_Toc92819684"/>
      <w:r w:rsidRPr="00202912">
        <w:rPr>
          <w:color w:val="auto"/>
          <w:sz w:val="24"/>
          <w:szCs w:val="24"/>
        </w:rPr>
        <w:lastRenderedPageBreak/>
        <w:t>Credit Risk Management Practices</w:t>
      </w:r>
      <w:bookmarkEnd w:id="462"/>
    </w:p>
    <w:p w:rsidR="00775835" w:rsidRPr="00202912" w:rsidRDefault="00063C56" w:rsidP="00906EDF">
      <w:pPr>
        <w:spacing w:after="0" w:line="480" w:lineRule="auto"/>
        <w:jc w:val="both"/>
        <w:rPr>
          <w:rFonts w:asciiTheme="majorHAnsi" w:hAnsiTheme="majorHAnsi"/>
          <w:b/>
          <w:sz w:val="24"/>
          <w:szCs w:val="24"/>
        </w:rPr>
      </w:pPr>
      <w:r w:rsidRPr="00202912">
        <w:rPr>
          <w:rFonts w:asciiTheme="majorHAnsi" w:hAnsiTheme="majorHAnsi"/>
          <w:sz w:val="24"/>
          <w:szCs w:val="24"/>
        </w:rPr>
        <w:t>The importance of credit risk management is increasing with time because of some reasons like economic crises and stagnation, company insolvencies, infraction of rules in company accounting and audits, growth of off-balance sheet derivatives, declining and volatile values of collateral, borrowing more easily of small firms, and financial globalization (Bofondi and Gobbi, 2013).</w:t>
      </w:r>
    </w:p>
    <w:p w:rsidR="00775835" w:rsidRPr="00202912" w:rsidRDefault="00775835" w:rsidP="00906EDF">
      <w:pPr>
        <w:pStyle w:val="NoSpacing"/>
      </w:pPr>
    </w:p>
    <w:p w:rsidR="00E8679F" w:rsidRPr="00202912" w:rsidRDefault="00775835" w:rsidP="00906EDF">
      <w:pPr>
        <w:spacing w:after="0" w:line="480" w:lineRule="auto"/>
        <w:jc w:val="both"/>
        <w:rPr>
          <w:rFonts w:asciiTheme="majorHAnsi" w:hAnsiTheme="majorHAnsi"/>
          <w:b/>
          <w:sz w:val="24"/>
          <w:szCs w:val="24"/>
        </w:rPr>
      </w:pPr>
      <w:r w:rsidRPr="00202912">
        <w:rPr>
          <w:rFonts w:asciiTheme="majorHAnsi" w:hAnsiTheme="majorHAnsi"/>
          <w:sz w:val="24"/>
          <w:szCs w:val="24"/>
        </w:rPr>
        <w:t xml:space="preserve">The sound practices set out specifically to address the following areas: (i) establishing an appropriate credit risk environment; (ii) operating under a sound credit granting process; (iii) maintaining an appropriate credit administration, measurement and monitoring process; and (iv) ensuring adequate controls over credit risk. Although specific credit risk management practices may differ among </w:t>
      </w:r>
      <w:r w:rsidR="00656F04" w:rsidRPr="00202912">
        <w:rPr>
          <w:rFonts w:asciiTheme="majorHAnsi" w:hAnsiTheme="majorHAnsi"/>
          <w:sz w:val="24"/>
          <w:szCs w:val="24"/>
        </w:rPr>
        <w:t xml:space="preserve">SACCOs </w:t>
      </w:r>
      <w:r w:rsidRPr="00202912">
        <w:rPr>
          <w:rFonts w:asciiTheme="majorHAnsi" w:hAnsiTheme="majorHAnsi"/>
          <w:sz w:val="24"/>
          <w:szCs w:val="24"/>
        </w:rPr>
        <w:t>depending upon the nature and complexity of their credit activities, a comprehensive credit risk management program will address these four areas. These practices should also be applied in conjunction with sound practices related to the assessment of asset quality, the adequacy of provisions and reserves, and the disclosure of credit risk.</w:t>
      </w:r>
      <w:r w:rsidR="003650A6" w:rsidRPr="00202912">
        <w:rPr>
          <w:rFonts w:asciiTheme="majorHAnsi" w:hAnsiTheme="majorHAnsi"/>
          <w:sz w:val="24"/>
          <w:szCs w:val="24"/>
        </w:rPr>
        <w:t xml:space="preserve"> SACCOs have adopted the following credit risk management techniques</w:t>
      </w:r>
      <w:r w:rsidR="00E8679F" w:rsidRPr="00202912">
        <w:rPr>
          <w:rFonts w:asciiTheme="majorHAnsi" w:hAnsiTheme="majorHAnsi"/>
          <w:sz w:val="24"/>
          <w:szCs w:val="24"/>
        </w:rPr>
        <w:t xml:space="preserve"> or practices</w:t>
      </w:r>
      <w:r w:rsidR="003650A6" w:rsidRPr="00202912">
        <w:rPr>
          <w:rFonts w:asciiTheme="majorHAnsi" w:hAnsiTheme="majorHAnsi"/>
          <w:sz w:val="24"/>
          <w:szCs w:val="24"/>
        </w:rPr>
        <w:t>;</w:t>
      </w:r>
    </w:p>
    <w:p w:rsidR="00E8679F" w:rsidRPr="00202912" w:rsidRDefault="00E8679F" w:rsidP="00906EDF">
      <w:pPr>
        <w:pStyle w:val="NoSpacing"/>
        <w:rPr>
          <w:sz w:val="12"/>
          <w:szCs w:val="24"/>
        </w:rPr>
      </w:pPr>
    </w:p>
    <w:p w:rsidR="00E8679F" w:rsidRPr="00202912" w:rsidRDefault="00E8679F" w:rsidP="00906EDF">
      <w:pPr>
        <w:spacing w:after="0" w:line="480" w:lineRule="auto"/>
        <w:jc w:val="both"/>
        <w:rPr>
          <w:rFonts w:asciiTheme="majorHAnsi" w:hAnsiTheme="majorHAnsi"/>
          <w:sz w:val="24"/>
          <w:szCs w:val="24"/>
        </w:rPr>
      </w:pPr>
      <w:r w:rsidRPr="00202912">
        <w:rPr>
          <w:rFonts w:asciiTheme="majorHAnsi" w:hAnsiTheme="majorHAnsi"/>
          <w:b/>
          <w:sz w:val="24"/>
          <w:szCs w:val="24"/>
        </w:rPr>
        <w:t>Credit Criteria:</w:t>
      </w:r>
      <w:r w:rsidRPr="00202912">
        <w:rPr>
          <w:rFonts w:asciiTheme="majorHAnsi" w:hAnsiTheme="majorHAnsi"/>
          <w:sz w:val="24"/>
          <w:szCs w:val="24"/>
        </w:rPr>
        <w:t xml:space="preserve"> Credit criteria are factors employed to determine a borrower’s creditworthiness or ability to repay debt. These factors include income, amount of existing personal debt, number of accounts from other credit sources, and history. A lender is free to use any credit-related factor in approving or denying a credit application so long as it does not violate the equal credit protections.</w:t>
      </w:r>
    </w:p>
    <w:p w:rsidR="00E8679F" w:rsidRPr="00202912" w:rsidRDefault="00E8679F" w:rsidP="00906EDF">
      <w:pPr>
        <w:spacing w:after="0" w:line="480" w:lineRule="auto"/>
        <w:jc w:val="both"/>
        <w:rPr>
          <w:rFonts w:asciiTheme="majorHAnsi" w:hAnsiTheme="majorHAnsi"/>
          <w:b/>
          <w:sz w:val="24"/>
          <w:szCs w:val="24"/>
        </w:rPr>
      </w:pPr>
      <w:r w:rsidRPr="00202912">
        <w:rPr>
          <w:rFonts w:asciiTheme="majorHAnsi" w:hAnsiTheme="majorHAnsi"/>
          <w:sz w:val="24"/>
          <w:szCs w:val="24"/>
        </w:rPr>
        <w:t xml:space="preserve">Swarens (2010) suggested that the most pervasive area of risk is an overly aggressive lending practice. It is a dangerous practice to extend lending term beyond the useful life of </w:t>
      </w:r>
      <w:r w:rsidRPr="00202912">
        <w:rPr>
          <w:rFonts w:asciiTheme="majorHAnsi" w:hAnsiTheme="majorHAnsi"/>
          <w:sz w:val="24"/>
          <w:szCs w:val="24"/>
        </w:rPr>
        <w:lastRenderedPageBreak/>
        <w:t xml:space="preserve">the corresponding collateral. Giving out loans to borrowers who are already overloaded with debt or possesses unfavorable credit history can expose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to unnecessary default and credit risk. To reduce these risks,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take into consideration some common applicants’ particulars such as debt to income ratio, business history and performance record, credit history, and for individual loan applicants their time on the job or length of time at residence. </w:t>
      </w:r>
    </w:p>
    <w:p w:rsidR="00E8679F" w:rsidRPr="00202912" w:rsidRDefault="00E8679F" w:rsidP="00906EDF">
      <w:pPr>
        <w:spacing w:after="0" w:line="240" w:lineRule="auto"/>
        <w:jc w:val="both"/>
        <w:rPr>
          <w:rFonts w:asciiTheme="majorHAnsi" w:hAnsiTheme="majorHAnsi"/>
          <w:b/>
          <w:sz w:val="24"/>
          <w:szCs w:val="24"/>
        </w:rPr>
      </w:pP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b/>
          <w:sz w:val="24"/>
          <w:szCs w:val="24"/>
        </w:rPr>
        <w:t>Credit Culture</w:t>
      </w:r>
      <w:r w:rsidRPr="00202912">
        <w:rPr>
          <w:rFonts w:asciiTheme="majorHAnsi" w:hAnsiTheme="majorHAnsi"/>
          <w:sz w:val="24"/>
          <w:szCs w:val="24"/>
        </w:rPr>
        <w:t xml:space="preserve">: Sound and effective credit risk management is enhanced by a well established credit culture which consists of a policy that guides credit ethics, a practice that drives lending and an audit that protects assets and credit mechanism. Mueller (2000), on a study to risk management and credit culture, stressed that the significance of installing a sound credit culture is vital in order to track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lending strategy and objectives. Credit culture must match with and be built upon proven principles and high standards and must also be sufficiently flexible to compensate for change (Mueller, 2003). </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Morsman (2005) and Swarens (2010) on their study on managing risks and defending the loan portfolio pointed out that credit culture has emerged as an important determinant of credit quality for all types of lending. Loan officers have to be responsible and professional in order to prevent from being bias when evaluating loan applications. Many commercial </w:t>
      </w:r>
      <w:r w:rsidR="00656F04" w:rsidRPr="00202912">
        <w:rPr>
          <w:rFonts w:asciiTheme="majorHAnsi" w:hAnsiTheme="majorHAnsi"/>
          <w:sz w:val="24"/>
          <w:szCs w:val="24"/>
        </w:rPr>
        <w:t>SACCOs</w:t>
      </w:r>
      <w:r w:rsidRPr="00202912">
        <w:rPr>
          <w:rFonts w:asciiTheme="majorHAnsi" w:hAnsiTheme="majorHAnsi"/>
          <w:sz w:val="24"/>
          <w:szCs w:val="24"/>
        </w:rPr>
        <w:t xml:space="preserve"> have enhanced effective credit culture by ensuring that the reward system compensates good ethical practices and penalizes unacceptable and flawed procedures. </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b/>
          <w:sz w:val="24"/>
          <w:szCs w:val="24"/>
        </w:rPr>
        <w:t>Training of Credit Officers:</w:t>
      </w:r>
      <w:r w:rsidRPr="00202912">
        <w:rPr>
          <w:rFonts w:asciiTheme="majorHAnsi" w:hAnsiTheme="majorHAnsi"/>
          <w:sz w:val="24"/>
          <w:szCs w:val="24"/>
        </w:rPr>
        <w:t xml:space="preserve"> Training and development of credit loan officers is also considered as another important area of credit risk management. Officers should have good knowledge of consumer protection laws and the ability to identify alternative solutions to </w:t>
      </w:r>
      <w:r w:rsidRPr="00202912">
        <w:rPr>
          <w:rFonts w:asciiTheme="majorHAnsi" w:hAnsiTheme="majorHAnsi"/>
          <w:sz w:val="24"/>
          <w:szCs w:val="24"/>
        </w:rPr>
        <w:lastRenderedPageBreak/>
        <w:t xml:space="preserve">problems. Swarens (2010) on a study to managing risks in consumer loan portfolio, pointed out that a fully trained loan officer should have superior presentation skills, good knowledge to master the fundamentals of loan administration. Loan officers should also have the ability to identify remedies to a problem to ensure that customer receive the best type of advice and service. </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A study by Morsman(2015) on defending the loan portfolio, concluded that </w:t>
      </w:r>
      <w:r w:rsidR="00656F04" w:rsidRPr="00202912">
        <w:rPr>
          <w:rFonts w:asciiTheme="majorHAnsi" w:hAnsiTheme="majorHAnsi"/>
          <w:sz w:val="24"/>
          <w:szCs w:val="24"/>
        </w:rPr>
        <w:t xml:space="preserve">SACCO </w:t>
      </w:r>
      <w:r w:rsidRPr="00202912">
        <w:rPr>
          <w:rFonts w:asciiTheme="majorHAnsi" w:hAnsiTheme="majorHAnsi"/>
          <w:sz w:val="24"/>
          <w:szCs w:val="24"/>
        </w:rPr>
        <w:t xml:space="preserve">managers must learn from past mistakes and must be equipped with skills and knowledge to master the fundamentals of loan administration. </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Farrissey (2013) on study to commercial credit training in a community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suggested that a training program for community SACCOs is vital to avoid the stormy seas of imprudent lending. Training of credit officers by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has been adopted as one of the most effective ways of mitigating Nonperforming loans and their provisions as staff are trained on risk appraisal techniques. </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b/>
          <w:sz w:val="24"/>
          <w:szCs w:val="24"/>
        </w:rPr>
        <w:t>Credit Control:</w:t>
      </w:r>
      <w:r w:rsidRPr="00202912">
        <w:rPr>
          <w:rFonts w:asciiTheme="majorHAnsi" w:hAnsiTheme="majorHAnsi"/>
          <w:sz w:val="24"/>
          <w:szCs w:val="24"/>
        </w:rPr>
        <w:t xml:space="preserve"> The maintenance of asset quality is fundamental to sound operation of </w:t>
      </w:r>
      <w:r w:rsidR="00656F04" w:rsidRPr="00202912">
        <w:rPr>
          <w:rFonts w:asciiTheme="majorHAnsi" w:hAnsiTheme="majorHAnsi"/>
          <w:sz w:val="24"/>
          <w:szCs w:val="24"/>
        </w:rPr>
        <w:t>SACCOs</w:t>
      </w:r>
      <w:r w:rsidRPr="00202912">
        <w:rPr>
          <w:rFonts w:asciiTheme="majorHAnsi" w:hAnsiTheme="majorHAnsi"/>
          <w:sz w:val="24"/>
          <w:szCs w:val="24"/>
        </w:rPr>
        <w:t xml:space="preserve">. Top management team establishes policies and procedures which ensure well documented credit granting process, strong portfolio management, effective credit review, loan classification procedures and appropriate methodology for dealing with problem exposure (Market Intelligence </w:t>
      </w:r>
      <w:r w:rsidR="00656F04" w:rsidRPr="00202912">
        <w:rPr>
          <w:rFonts w:asciiTheme="majorHAnsi" w:hAnsiTheme="majorHAnsi"/>
          <w:sz w:val="24"/>
          <w:szCs w:val="24"/>
        </w:rPr>
        <w:t xml:space="preserve">SACCO </w:t>
      </w:r>
      <w:r w:rsidRPr="00202912">
        <w:rPr>
          <w:rFonts w:asciiTheme="majorHAnsi" w:hAnsiTheme="majorHAnsi"/>
          <w:sz w:val="24"/>
          <w:szCs w:val="24"/>
        </w:rPr>
        <w:t>Survey, 2011).</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Sound credit policy would help improve prudential oversight of asset quality, establish a set of minimum standards and to apply a common language and methodology for assessing risk, pricing, documentation, securities, authorization and ethics for measurement and reporting of non-performing assets, loan classification and provisioning. The credit policy </w:t>
      </w:r>
      <w:r w:rsidRPr="00202912">
        <w:rPr>
          <w:rFonts w:asciiTheme="majorHAnsi" w:hAnsiTheme="majorHAnsi"/>
          <w:sz w:val="24"/>
          <w:szCs w:val="24"/>
        </w:rPr>
        <w:lastRenderedPageBreak/>
        <w:t xml:space="preserve">should set out the </w:t>
      </w:r>
      <w:r w:rsidR="00656F04" w:rsidRPr="00202912">
        <w:rPr>
          <w:rFonts w:asciiTheme="majorHAnsi" w:hAnsiTheme="majorHAnsi"/>
          <w:sz w:val="24"/>
          <w:szCs w:val="24"/>
        </w:rPr>
        <w:t>SACCO’</w:t>
      </w:r>
      <w:r w:rsidRPr="00202912">
        <w:rPr>
          <w:rFonts w:asciiTheme="majorHAnsi" w:hAnsiTheme="majorHAnsi"/>
          <w:sz w:val="24"/>
          <w:szCs w:val="24"/>
        </w:rPr>
        <w:t xml:space="preserve">s lending philosophy and specific procedures and means of monitoring the lending policy (Simonson, 2006). </w:t>
      </w:r>
    </w:p>
    <w:p w:rsidR="00E8679F" w:rsidRPr="00202912" w:rsidRDefault="00656F04"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SACCOs </w:t>
      </w:r>
      <w:r w:rsidR="00E8679F" w:rsidRPr="00202912">
        <w:rPr>
          <w:rFonts w:asciiTheme="majorHAnsi" w:hAnsiTheme="majorHAnsi"/>
          <w:sz w:val="24"/>
          <w:szCs w:val="24"/>
        </w:rPr>
        <w:t xml:space="preserve">have been on the lookout of early warning signs of loans most likely to be bad debts. Information which leads a lender to suspect that a borrower is in financial difficulty can come from many sources but will usually arise from carrying out monitoring and control procedures (Rouse, 2009). </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Some of the signs of possible delinquency are:- late payment of principal and interest, unauthorized overdraft excess, significant changes in account turnover, hardcore balances, unpaid cheque (in and out), high gearing ratio, operating losses, abnormal delays in submitting periodic financial statements, unexplained change of borrower’s attitude towards the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among others. The information may be obtained from internal records, through interviews with the borrower, audited accounts and management accounts.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enhance credit control through analysis of; borrower’s reputation, volatility of earnings, leverage or borrower’s capital structure among other factors. </w:t>
      </w:r>
    </w:p>
    <w:p w:rsidR="00E8679F" w:rsidRPr="00202912" w:rsidRDefault="00E8679F" w:rsidP="00906EDF">
      <w:pPr>
        <w:spacing w:line="480" w:lineRule="auto"/>
        <w:jc w:val="both"/>
        <w:rPr>
          <w:rFonts w:asciiTheme="majorHAnsi" w:hAnsiTheme="majorHAnsi"/>
          <w:sz w:val="24"/>
          <w:szCs w:val="24"/>
        </w:rPr>
      </w:pPr>
      <w:r w:rsidRPr="00202912">
        <w:rPr>
          <w:rFonts w:asciiTheme="majorHAnsi" w:hAnsiTheme="majorHAnsi"/>
          <w:b/>
          <w:sz w:val="24"/>
          <w:szCs w:val="24"/>
        </w:rPr>
        <w:t>Risk Assessment</w:t>
      </w:r>
      <w:r w:rsidRPr="00202912">
        <w:rPr>
          <w:rFonts w:asciiTheme="majorHAnsi" w:hAnsiTheme="majorHAnsi"/>
          <w:sz w:val="24"/>
          <w:szCs w:val="24"/>
        </w:rPr>
        <w:t xml:space="preserve">: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gather adequate information about potential customers as a way of assessing the credit risk exposure. The information gathered guide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in assessing the probability of borrower’s default and pricing of the loan accordingly (Saunders, 2008). Much of this information is gathered during loan documentation. </w:t>
      </w:r>
      <w:r w:rsidR="00656F04" w:rsidRPr="00202912">
        <w:rPr>
          <w:rFonts w:asciiTheme="majorHAnsi" w:hAnsiTheme="majorHAnsi"/>
          <w:sz w:val="24"/>
          <w:szCs w:val="24"/>
        </w:rPr>
        <w:t xml:space="preserve">SACCOs </w:t>
      </w:r>
      <w:r w:rsidRPr="00202912">
        <w:rPr>
          <w:rFonts w:asciiTheme="majorHAnsi" w:hAnsiTheme="majorHAnsi"/>
          <w:sz w:val="24"/>
          <w:szCs w:val="24"/>
        </w:rPr>
        <w:t xml:space="preserve">even go beyond information provided by the borrower through seeking additional information from the third parties like the credit rating agencies and credit reference bureaus. </w:t>
      </w:r>
    </w:p>
    <w:p w:rsidR="00656800" w:rsidRPr="00202912" w:rsidRDefault="00E8679F" w:rsidP="00906EDF">
      <w:pPr>
        <w:spacing w:line="480" w:lineRule="auto"/>
        <w:jc w:val="both"/>
        <w:rPr>
          <w:rFonts w:asciiTheme="majorHAnsi" w:hAnsiTheme="majorHAnsi"/>
          <w:b/>
          <w:sz w:val="24"/>
          <w:szCs w:val="24"/>
        </w:rPr>
      </w:pPr>
      <w:r w:rsidRPr="00202912">
        <w:rPr>
          <w:rFonts w:asciiTheme="majorHAnsi" w:hAnsiTheme="majorHAnsi"/>
          <w:sz w:val="24"/>
          <w:szCs w:val="24"/>
        </w:rPr>
        <w:lastRenderedPageBreak/>
        <w:t>Rouse (2009) stated that applying “CAMPARI” technique during the initial assessment of borrower will help in determining whether a loan is good or bad, recoverable or not recoverable. CAMPARI is a technique by which the viability of proposal is assessed and evaluated. It is an acronym that stands for character, ability, Margin, purpose, amount, repayment and insurance (collateral).</w:t>
      </w:r>
    </w:p>
    <w:p w:rsidR="001904F3" w:rsidRPr="00202912" w:rsidRDefault="006A60BE" w:rsidP="004B26CF">
      <w:pPr>
        <w:pStyle w:val="Heading1"/>
        <w:spacing w:before="0" w:line="360" w:lineRule="auto"/>
        <w:jc w:val="both"/>
        <w:rPr>
          <w:color w:val="auto"/>
          <w:sz w:val="24"/>
          <w:szCs w:val="24"/>
        </w:rPr>
      </w:pPr>
      <w:bookmarkStart w:id="463" w:name="_Toc92819685"/>
      <w:r w:rsidRPr="00202912">
        <w:rPr>
          <w:color w:val="auto"/>
          <w:sz w:val="24"/>
          <w:szCs w:val="24"/>
        </w:rPr>
        <w:t>Financial Performance</w:t>
      </w:r>
      <w:bookmarkEnd w:id="463"/>
    </w:p>
    <w:p w:rsidR="00E5320B" w:rsidRPr="00202912" w:rsidRDefault="00E5320B" w:rsidP="00906EDF">
      <w:pPr>
        <w:pStyle w:val="comp"/>
        <w:spacing w:before="0" w:beforeAutospacing="0" w:after="0" w:afterAutospacing="0" w:line="480" w:lineRule="auto"/>
        <w:jc w:val="both"/>
        <w:rPr>
          <w:rFonts w:asciiTheme="majorHAnsi" w:hAnsiTheme="majorHAnsi" w:cs="Arial"/>
          <w:spacing w:val="1"/>
        </w:rPr>
      </w:pPr>
      <w:r w:rsidRPr="00202912">
        <w:rPr>
          <w:rFonts w:asciiTheme="majorHAnsi" w:hAnsiTheme="majorHAnsi" w:cs="Arial"/>
          <w:spacing w:val="1"/>
        </w:rPr>
        <w:t>Financial performance is a subjective measure of how well a firm can use assets from its primary mode of business and generate </w:t>
      </w:r>
      <w:r w:rsidRPr="00202912">
        <w:rPr>
          <w:rFonts w:asciiTheme="majorHAnsi" w:eastAsiaTheme="minorEastAsia" w:hAnsiTheme="majorHAnsi" w:cs="Arial"/>
          <w:spacing w:val="1"/>
        </w:rPr>
        <w:t>revenues</w:t>
      </w:r>
      <w:r w:rsidRPr="00202912">
        <w:rPr>
          <w:rFonts w:asciiTheme="majorHAnsi" w:hAnsiTheme="majorHAnsi" w:cs="Arial"/>
          <w:spacing w:val="1"/>
        </w:rPr>
        <w:t>. The term is also used as a general measure of a firm's overall financial health over a given period.</w:t>
      </w:r>
    </w:p>
    <w:p w:rsidR="00E5320B" w:rsidRPr="00202912" w:rsidRDefault="00E5320B" w:rsidP="00906EDF">
      <w:pPr>
        <w:pStyle w:val="NoSpacing"/>
      </w:pPr>
    </w:p>
    <w:p w:rsidR="00E5320B" w:rsidRPr="00202912" w:rsidRDefault="00E5320B" w:rsidP="00906EDF">
      <w:pPr>
        <w:pStyle w:val="comp"/>
        <w:spacing w:before="0" w:beforeAutospacing="0" w:after="0" w:afterAutospacing="0" w:line="480" w:lineRule="auto"/>
        <w:jc w:val="both"/>
        <w:rPr>
          <w:rFonts w:asciiTheme="majorHAnsi" w:hAnsiTheme="majorHAnsi"/>
        </w:rPr>
      </w:pPr>
      <w:r w:rsidRPr="00202912">
        <w:rPr>
          <w:rFonts w:asciiTheme="majorHAnsi" w:hAnsiTheme="majorHAnsi"/>
        </w:rPr>
        <w:t>Financial performance is a complete evaluation of a company’s overall standing in categories such as assets, liabilities, equity, expenses, revenue, and overall profitability. It is measured through various business-related formulas that allow users to calculate exact details regarding a company’s potential effectiveness.</w:t>
      </w:r>
    </w:p>
    <w:p w:rsidR="00E5320B" w:rsidRPr="00202912" w:rsidRDefault="00E5320B" w:rsidP="00906EDF">
      <w:pPr>
        <w:pStyle w:val="comp"/>
        <w:spacing w:before="0" w:beforeAutospacing="0" w:after="0" w:afterAutospacing="0"/>
        <w:jc w:val="both"/>
        <w:rPr>
          <w:rFonts w:asciiTheme="majorHAnsi" w:hAnsiTheme="majorHAnsi"/>
        </w:rPr>
      </w:pPr>
    </w:p>
    <w:p w:rsidR="00E5320B" w:rsidRPr="00202912" w:rsidRDefault="00E5320B" w:rsidP="00906EDF">
      <w:pPr>
        <w:pStyle w:val="comp"/>
        <w:spacing w:before="0" w:beforeAutospacing="0" w:after="0" w:afterAutospacing="0" w:line="480" w:lineRule="auto"/>
        <w:jc w:val="both"/>
        <w:rPr>
          <w:rFonts w:asciiTheme="majorHAnsi" w:hAnsiTheme="majorHAnsi"/>
        </w:rPr>
      </w:pPr>
      <w:r w:rsidRPr="00202912">
        <w:rPr>
          <w:rFonts w:asciiTheme="majorHAnsi" w:hAnsiTheme="majorHAnsi"/>
        </w:rPr>
        <w:t>For internal users, financial performance is examined to determine their respective companies’ well-being and standing among other benchmarks. For external users, financial performance is analyzed to dictate potential investment opportunities and to determine if a company is worth their while.</w:t>
      </w:r>
    </w:p>
    <w:p w:rsidR="00E5320B" w:rsidRPr="00202912" w:rsidRDefault="00E5320B" w:rsidP="00906EDF">
      <w:pPr>
        <w:spacing w:after="0" w:line="480" w:lineRule="auto"/>
        <w:jc w:val="both"/>
        <w:rPr>
          <w:rFonts w:asciiTheme="majorHAnsi" w:hAnsiTheme="majorHAnsi"/>
          <w:b/>
          <w:sz w:val="24"/>
          <w:szCs w:val="24"/>
        </w:rPr>
      </w:pPr>
    </w:p>
    <w:p w:rsidR="00902507" w:rsidRPr="00202912" w:rsidRDefault="00902507" w:rsidP="00906EDF">
      <w:pPr>
        <w:spacing w:after="0" w:line="480" w:lineRule="auto"/>
        <w:jc w:val="both"/>
        <w:rPr>
          <w:rFonts w:asciiTheme="majorHAnsi" w:hAnsiTheme="majorHAnsi"/>
          <w:b/>
          <w:sz w:val="24"/>
          <w:szCs w:val="24"/>
        </w:rPr>
      </w:pPr>
    </w:p>
    <w:p w:rsidR="006917E1" w:rsidRPr="00202912" w:rsidRDefault="006917E1" w:rsidP="00906EDF">
      <w:pPr>
        <w:spacing w:after="0" w:line="480" w:lineRule="auto"/>
        <w:jc w:val="center"/>
        <w:rPr>
          <w:rFonts w:asciiTheme="majorHAnsi" w:hAnsiTheme="majorHAnsi"/>
          <w:b/>
          <w:sz w:val="24"/>
          <w:szCs w:val="24"/>
        </w:rPr>
      </w:pPr>
    </w:p>
    <w:p w:rsidR="006917E1" w:rsidRPr="00202912" w:rsidRDefault="006917E1" w:rsidP="00902507">
      <w:pPr>
        <w:pStyle w:val="Heading1"/>
        <w:spacing w:before="0" w:line="360" w:lineRule="auto"/>
        <w:jc w:val="center"/>
        <w:rPr>
          <w:color w:val="auto"/>
          <w:sz w:val="24"/>
          <w:szCs w:val="24"/>
        </w:rPr>
      </w:pPr>
      <w:bookmarkStart w:id="464" w:name="_Toc92819686"/>
      <w:r w:rsidRPr="00202912">
        <w:rPr>
          <w:color w:val="auto"/>
          <w:sz w:val="24"/>
          <w:szCs w:val="24"/>
        </w:rPr>
        <w:lastRenderedPageBreak/>
        <w:t>CHAPTER NINE</w:t>
      </w:r>
      <w:bookmarkEnd w:id="464"/>
    </w:p>
    <w:p w:rsidR="006917E1" w:rsidRPr="00202912" w:rsidRDefault="006917E1" w:rsidP="00902507">
      <w:pPr>
        <w:pStyle w:val="Heading1"/>
        <w:spacing w:before="0" w:line="360" w:lineRule="auto"/>
        <w:jc w:val="center"/>
        <w:rPr>
          <w:color w:val="auto"/>
          <w:sz w:val="24"/>
          <w:szCs w:val="24"/>
        </w:rPr>
      </w:pPr>
      <w:bookmarkStart w:id="465" w:name="_Toc92819687"/>
      <w:r w:rsidRPr="00202912">
        <w:rPr>
          <w:color w:val="auto"/>
          <w:sz w:val="24"/>
          <w:szCs w:val="24"/>
        </w:rPr>
        <w:t xml:space="preserve">SUMMARY, CONCLUSIONS AND </w:t>
      </w:r>
      <w:r w:rsidR="00B16F9B" w:rsidRPr="00202912">
        <w:rPr>
          <w:color w:val="auto"/>
          <w:sz w:val="24"/>
          <w:szCs w:val="24"/>
        </w:rPr>
        <w:t>RECOMMENDATIONS</w:t>
      </w:r>
      <w:bookmarkEnd w:id="465"/>
    </w:p>
    <w:p w:rsidR="006917E1" w:rsidRPr="00202912" w:rsidRDefault="00CE5ECA" w:rsidP="00906EDF">
      <w:pPr>
        <w:spacing w:after="0" w:line="360" w:lineRule="auto"/>
        <w:rPr>
          <w:rFonts w:asciiTheme="majorHAnsi" w:hAnsiTheme="majorHAnsi"/>
          <w:b/>
          <w:sz w:val="24"/>
          <w:szCs w:val="24"/>
        </w:rPr>
      </w:pPr>
      <w:r w:rsidRPr="00202912">
        <w:rPr>
          <w:rFonts w:asciiTheme="majorHAnsi" w:hAnsiTheme="majorHAnsi"/>
          <w:b/>
          <w:sz w:val="24"/>
          <w:szCs w:val="24"/>
        </w:rPr>
        <w:t>Introduction</w:t>
      </w:r>
    </w:p>
    <w:p w:rsidR="0071185D" w:rsidRPr="00202912" w:rsidRDefault="0071185D" w:rsidP="00906EDF">
      <w:pPr>
        <w:autoSpaceDE w:val="0"/>
        <w:autoSpaceDN w:val="0"/>
        <w:adjustRightInd w:val="0"/>
        <w:spacing w:after="0" w:line="480" w:lineRule="auto"/>
        <w:jc w:val="both"/>
        <w:rPr>
          <w:rFonts w:asciiTheme="majorHAnsi" w:eastAsia="Times New Roman" w:hAnsiTheme="majorHAnsi" w:cs="Times New Roman"/>
          <w:b/>
          <w:bCs/>
          <w:sz w:val="24"/>
          <w:szCs w:val="24"/>
        </w:rPr>
      </w:pPr>
      <w:r w:rsidRPr="00202912">
        <w:rPr>
          <w:rFonts w:asciiTheme="majorHAnsi" w:hAnsiTheme="majorHAnsi" w:cs="Times New Roman"/>
          <w:sz w:val="24"/>
          <w:szCs w:val="24"/>
        </w:rPr>
        <w:t>This chapter presents the summary of findings from the field, basing on the study objectives; it also presents the conclusions and recommendations made to advance internal auditing and financial performance SACCOs in Uganda, focusing on Wazalendo Savings and Credit Cooperative-Entebbe Branch.</w:t>
      </w:r>
    </w:p>
    <w:p w:rsidR="0071185D" w:rsidRPr="00202912" w:rsidRDefault="0071185D" w:rsidP="004B26CF">
      <w:pPr>
        <w:pStyle w:val="Heading1"/>
        <w:spacing w:before="0" w:line="360" w:lineRule="auto"/>
        <w:jc w:val="both"/>
        <w:rPr>
          <w:rFonts w:eastAsia="Times New Roman"/>
          <w:color w:val="auto"/>
          <w:sz w:val="24"/>
          <w:szCs w:val="24"/>
        </w:rPr>
      </w:pPr>
      <w:bookmarkStart w:id="466" w:name="_Toc21843019"/>
      <w:bookmarkStart w:id="467" w:name="_Toc92819688"/>
      <w:r w:rsidRPr="00202912">
        <w:rPr>
          <w:color w:val="auto"/>
          <w:sz w:val="24"/>
          <w:szCs w:val="24"/>
        </w:rPr>
        <w:t>Summary of Findings</w:t>
      </w:r>
      <w:bookmarkEnd w:id="466"/>
      <w:bookmarkEnd w:id="467"/>
    </w:p>
    <w:p w:rsidR="000847EB" w:rsidRPr="00202912" w:rsidRDefault="0071185D" w:rsidP="00906EDF">
      <w:pPr>
        <w:autoSpaceDE w:val="0"/>
        <w:autoSpaceDN w:val="0"/>
        <w:adjustRightInd w:val="0"/>
        <w:spacing w:after="0" w:line="480" w:lineRule="auto"/>
        <w:jc w:val="both"/>
        <w:rPr>
          <w:rFonts w:asciiTheme="majorHAnsi" w:hAnsiTheme="majorHAnsi" w:cs="Times New Roman"/>
          <w:sz w:val="24"/>
          <w:szCs w:val="24"/>
        </w:rPr>
      </w:pPr>
      <w:r w:rsidRPr="00202912">
        <w:rPr>
          <w:rFonts w:asciiTheme="majorHAnsi" w:hAnsiTheme="majorHAnsi" w:cs="Times New Roman"/>
          <w:sz w:val="24"/>
          <w:szCs w:val="24"/>
        </w:rPr>
        <w:t xml:space="preserve">The study used field data collected from self-administered questionnaires and interview guide. Quantitative data was analyzed using descriptive statistics while qualitative data was analyzed using content analysis. Quantitative data was coded and entered into Statistical Packages for Social Scientists (SPSS Version 25). Analysis was, then, based on descriptive statistics. Multiple regression analysis was used to establish the relationship between internal auditing and financial performance of WSACCO-Entebbe Branch. </w:t>
      </w:r>
    </w:p>
    <w:p w:rsidR="009936B7" w:rsidRPr="00202912" w:rsidRDefault="009936B7" w:rsidP="00906EDF">
      <w:pPr>
        <w:autoSpaceDE w:val="0"/>
        <w:autoSpaceDN w:val="0"/>
        <w:adjustRightInd w:val="0"/>
        <w:spacing w:after="0" w:line="480" w:lineRule="auto"/>
        <w:jc w:val="both"/>
        <w:rPr>
          <w:rFonts w:asciiTheme="majorHAnsi" w:hAnsiTheme="majorHAnsi" w:cs="Times New Roman"/>
          <w:sz w:val="24"/>
          <w:szCs w:val="24"/>
        </w:rPr>
      </w:pPr>
      <w:r w:rsidRPr="00202912">
        <w:rPr>
          <w:rFonts w:asciiTheme="majorHAnsi" w:hAnsiTheme="majorHAnsi"/>
          <w:bCs/>
          <w:sz w:val="24"/>
          <w:szCs w:val="24"/>
        </w:rPr>
        <w:t>A total of 286 questionnaires were distributed to selected respondents. Only 272 out of distributed questionnaires were returned to the researcher. After the exclusion of incomplete questionnaires, only 265 were considered for data analysis. The results from this analysis are presented below:</w:t>
      </w:r>
    </w:p>
    <w:p w:rsidR="006917E1" w:rsidRPr="00202912" w:rsidRDefault="0071185D" w:rsidP="004B26CF">
      <w:pPr>
        <w:pStyle w:val="Heading1"/>
        <w:spacing w:before="0" w:line="360" w:lineRule="auto"/>
        <w:jc w:val="both"/>
        <w:rPr>
          <w:color w:val="auto"/>
          <w:sz w:val="24"/>
          <w:szCs w:val="24"/>
        </w:rPr>
      </w:pPr>
      <w:bookmarkStart w:id="468" w:name="_Toc92819689"/>
      <w:r w:rsidRPr="00202912">
        <w:rPr>
          <w:color w:val="auto"/>
          <w:sz w:val="24"/>
          <w:szCs w:val="24"/>
        </w:rPr>
        <w:t>Findings on demographic characteristics of respondents</w:t>
      </w:r>
      <w:bookmarkEnd w:id="468"/>
    </w:p>
    <w:p w:rsidR="002C464B" w:rsidRPr="00202912" w:rsidRDefault="002C464B" w:rsidP="00906EDF">
      <w:pPr>
        <w:spacing w:after="120" w:line="480" w:lineRule="auto"/>
        <w:jc w:val="both"/>
        <w:rPr>
          <w:rFonts w:asciiTheme="majorHAnsi" w:hAnsiTheme="majorHAnsi" w:cs="Times New Roman"/>
          <w:sz w:val="24"/>
          <w:szCs w:val="24"/>
        </w:rPr>
      </w:pPr>
      <w:r w:rsidRPr="00202912">
        <w:rPr>
          <w:rFonts w:asciiTheme="majorHAnsi" w:hAnsiTheme="majorHAnsi"/>
          <w:sz w:val="24"/>
          <w:szCs w:val="24"/>
        </w:rPr>
        <w:t xml:space="preserve">Study findings on bio-data of respondents revealed that the </w:t>
      </w:r>
      <w:r w:rsidR="00A540B9" w:rsidRPr="00202912">
        <w:rPr>
          <w:rFonts w:asciiTheme="majorHAnsi" w:hAnsiTheme="majorHAnsi"/>
          <w:sz w:val="24"/>
          <w:szCs w:val="24"/>
        </w:rPr>
        <w:t>majority 63.8% of the respondents was</w:t>
      </w:r>
      <w:r w:rsidRPr="00202912">
        <w:rPr>
          <w:rFonts w:asciiTheme="majorHAnsi" w:hAnsiTheme="majorHAnsi"/>
          <w:sz w:val="24"/>
          <w:szCs w:val="24"/>
        </w:rPr>
        <w:t xml:space="preserve"> male, </w:t>
      </w:r>
      <w:r w:rsidR="00A540B9" w:rsidRPr="00202912">
        <w:rPr>
          <w:rFonts w:asciiTheme="majorHAnsi" w:hAnsiTheme="majorHAnsi"/>
          <w:sz w:val="24"/>
          <w:szCs w:val="24"/>
        </w:rPr>
        <w:t xml:space="preserve">42.2% aged 20 to 30 years, </w:t>
      </w:r>
      <w:r w:rsidR="00A540B9" w:rsidRPr="00202912">
        <w:rPr>
          <w:rFonts w:asciiTheme="majorHAnsi" w:hAnsiTheme="majorHAnsi"/>
          <w:bCs/>
          <w:sz w:val="24"/>
          <w:szCs w:val="24"/>
        </w:rPr>
        <w:t xml:space="preserve">84.1% were members of WSACCO members, </w:t>
      </w:r>
      <w:r w:rsidR="00A540B9" w:rsidRPr="00202912">
        <w:rPr>
          <w:rFonts w:asciiTheme="majorHAnsi" w:hAnsiTheme="majorHAnsi"/>
          <w:sz w:val="24"/>
          <w:szCs w:val="24"/>
        </w:rPr>
        <w:t xml:space="preserve"> </w:t>
      </w:r>
      <w:r w:rsidRPr="00202912">
        <w:rPr>
          <w:rFonts w:asciiTheme="majorHAnsi" w:hAnsiTheme="majorHAnsi"/>
          <w:sz w:val="24"/>
          <w:szCs w:val="24"/>
        </w:rPr>
        <w:t xml:space="preserve"> </w:t>
      </w:r>
      <w:r w:rsidR="00A540B9" w:rsidRPr="00202912">
        <w:rPr>
          <w:rFonts w:asciiTheme="majorHAnsi" w:hAnsiTheme="majorHAnsi"/>
          <w:bCs/>
          <w:sz w:val="24"/>
          <w:szCs w:val="24"/>
        </w:rPr>
        <w:t xml:space="preserve">39.6% have certificates in different courses and </w:t>
      </w:r>
      <w:r w:rsidR="00A540B9" w:rsidRPr="00202912">
        <w:rPr>
          <w:rFonts w:asciiTheme="majorHAnsi" w:hAnsiTheme="majorHAnsi" w:cs="Times New Roman"/>
          <w:sz w:val="24"/>
          <w:szCs w:val="24"/>
        </w:rPr>
        <w:t xml:space="preserve">37.4% were cohabiting and </w:t>
      </w:r>
      <w:r w:rsidR="00A540B9" w:rsidRPr="00202912">
        <w:rPr>
          <w:rFonts w:asciiTheme="majorHAnsi" w:hAnsiTheme="majorHAnsi"/>
          <w:bCs/>
          <w:sz w:val="24"/>
          <w:szCs w:val="24"/>
        </w:rPr>
        <w:t>38.5% have worked with the SACCO for more than 5</w:t>
      </w:r>
      <w:r w:rsidR="00A540B9" w:rsidRPr="00202912">
        <w:rPr>
          <w:rFonts w:asciiTheme="majorHAnsi" w:eastAsia="Calibri" w:hAnsiTheme="majorHAnsi" w:cs="Times New Roman"/>
          <w:bCs/>
          <w:sz w:val="24"/>
          <w:szCs w:val="24"/>
        </w:rPr>
        <w:t xml:space="preserve"> years</w:t>
      </w:r>
      <w:r w:rsidR="00A540B9" w:rsidRPr="00202912">
        <w:rPr>
          <w:rFonts w:asciiTheme="majorHAnsi" w:hAnsiTheme="majorHAnsi" w:cs="Times New Roman"/>
          <w:sz w:val="24"/>
          <w:szCs w:val="24"/>
        </w:rPr>
        <w:t>.</w:t>
      </w:r>
      <w:r w:rsidR="00A540B9" w:rsidRPr="00202912">
        <w:rPr>
          <w:rFonts w:asciiTheme="majorHAnsi" w:hAnsiTheme="majorHAnsi"/>
          <w:sz w:val="24"/>
          <w:szCs w:val="24"/>
        </w:rPr>
        <w:t xml:space="preserve"> </w:t>
      </w:r>
      <w:r w:rsidRPr="00202912">
        <w:rPr>
          <w:rFonts w:asciiTheme="majorHAnsi" w:hAnsiTheme="majorHAnsi" w:cs="Times New Roman"/>
          <w:sz w:val="24"/>
          <w:szCs w:val="24"/>
        </w:rPr>
        <w:t xml:space="preserve">All respondent were in line of providing accurate and reliable information on internal auditing and financial performance. </w:t>
      </w:r>
    </w:p>
    <w:p w:rsidR="00FC1BCC" w:rsidRPr="00202912" w:rsidRDefault="00FC1BCC" w:rsidP="00906EDF">
      <w:pPr>
        <w:autoSpaceDE w:val="0"/>
        <w:autoSpaceDN w:val="0"/>
        <w:adjustRightInd w:val="0"/>
        <w:spacing w:after="0" w:line="360" w:lineRule="auto"/>
        <w:jc w:val="both"/>
        <w:rPr>
          <w:rFonts w:asciiTheme="majorHAnsi" w:hAnsiTheme="majorHAnsi"/>
          <w:b/>
          <w:sz w:val="24"/>
          <w:szCs w:val="24"/>
        </w:rPr>
      </w:pPr>
      <w:r w:rsidRPr="00202912">
        <w:rPr>
          <w:rFonts w:asciiTheme="majorHAnsi" w:hAnsiTheme="majorHAnsi"/>
          <w:b/>
          <w:sz w:val="24"/>
          <w:szCs w:val="24"/>
        </w:rPr>
        <w:lastRenderedPageBreak/>
        <w:t>Findings on whether internal audit standards are complied with to enhance financial performance in Wazelendo SACCO-Entebbe Branch.</w:t>
      </w:r>
    </w:p>
    <w:p w:rsidR="00C01B9A" w:rsidRPr="00202912" w:rsidRDefault="00E325A5" w:rsidP="00906EDF">
      <w:pPr>
        <w:spacing w:line="480" w:lineRule="auto"/>
        <w:jc w:val="both"/>
        <w:rPr>
          <w:rFonts w:asciiTheme="majorHAnsi" w:hAnsiTheme="majorHAnsi"/>
          <w:sz w:val="24"/>
          <w:szCs w:val="24"/>
        </w:rPr>
      </w:pPr>
      <w:r w:rsidRPr="00202912">
        <w:rPr>
          <w:rFonts w:asciiTheme="majorHAnsi" w:hAnsiTheme="majorHAnsi"/>
          <w:sz w:val="24"/>
          <w:szCs w:val="24"/>
        </w:rPr>
        <w:t>The results</w:t>
      </w:r>
      <w:r w:rsidR="008E0C01" w:rsidRPr="00202912">
        <w:rPr>
          <w:rFonts w:asciiTheme="majorHAnsi" w:hAnsiTheme="majorHAnsi"/>
          <w:sz w:val="24"/>
          <w:szCs w:val="24"/>
        </w:rPr>
        <w:t xml:space="preserve"> on this objective </w:t>
      </w:r>
      <w:r w:rsidRPr="00202912">
        <w:rPr>
          <w:rFonts w:asciiTheme="majorHAnsi" w:hAnsiTheme="majorHAnsi"/>
          <w:sz w:val="24"/>
          <w:szCs w:val="24"/>
        </w:rPr>
        <w:t>indicate</w:t>
      </w:r>
      <w:r w:rsidR="008E0C01" w:rsidRPr="00202912">
        <w:rPr>
          <w:rFonts w:asciiTheme="majorHAnsi" w:hAnsiTheme="majorHAnsi"/>
          <w:sz w:val="24"/>
          <w:szCs w:val="24"/>
        </w:rPr>
        <w:t>d</w:t>
      </w:r>
      <w:r w:rsidRPr="00202912">
        <w:rPr>
          <w:rFonts w:asciiTheme="majorHAnsi" w:hAnsiTheme="majorHAnsi"/>
          <w:sz w:val="24"/>
          <w:szCs w:val="24"/>
        </w:rPr>
        <w:t xml:space="preserve"> that 60.8% of the respondents agreed that WSACCO Entebbe has updated internal auditing standards manual in place</w:t>
      </w:r>
      <w:r w:rsidR="00C01B9A" w:rsidRPr="00202912">
        <w:rPr>
          <w:rFonts w:asciiTheme="majorHAnsi" w:hAnsiTheme="majorHAnsi"/>
          <w:sz w:val="24"/>
          <w:szCs w:val="24"/>
        </w:rPr>
        <w:t xml:space="preserve"> to ensure effective performance</w:t>
      </w:r>
      <w:r w:rsidRPr="00202912">
        <w:rPr>
          <w:rFonts w:asciiTheme="majorHAnsi" w:hAnsiTheme="majorHAnsi"/>
          <w:sz w:val="24"/>
          <w:szCs w:val="24"/>
        </w:rPr>
        <w:t xml:space="preserve">.  </w:t>
      </w:r>
      <w:r w:rsidR="00C01B9A" w:rsidRPr="00202912">
        <w:rPr>
          <w:rFonts w:asciiTheme="majorHAnsi" w:hAnsiTheme="majorHAnsi"/>
          <w:sz w:val="24"/>
          <w:szCs w:val="24"/>
        </w:rPr>
        <w:t>63.8%</w:t>
      </w:r>
      <w:r w:rsidRPr="00202912">
        <w:rPr>
          <w:rFonts w:asciiTheme="majorHAnsi" w:hAnsiTheme="majorHAnsi"/>
          <w:sz w:val="24"/>
          <w:szCs w:val="24"/>
        </w:rPr>
        <w:t xml:space="preserve"> of the respondents </w:t>
      </w:r>
      <w:r w:rsidR="00C01B9A" w:rsidRPr="00202912">
        <w:rPr>
          <w:rFonts w:asciiTheme="majorHAnsi" w:hAnsiTheme="majorHAnsi"/>
          <w:sz w:val="24"/>
          <w:szCs w:val="24"/>
        </w:rPr>
        <w:t>have the same opinions</w:t>
      </w:r>
      <w:r w:rsidRPr="00202912">
        <w:rPr>
          <w:rFonts w:asciiTheme="majorHAnsi" w:hAnsiTheme="majorHAnsi"/>
          <w:sz w:val="24"/>
          <w:szCs w:val="24"/>
        </w:rPr>
        <w:t xml:space="preserve"> that all departments of </w:t>
      </w:r>
      <w:r w:rsidRPr="00202912">
        <w:rPr>
          <w:rFonts w:asciiTheme="majorHAnsi" w:hAnsiTheme="majorHAnsi" w:cs="Arial"/>
          <w:bCs/>
          <w:sz w:val="24"/>
          <w:szCs w:val="24"/>
        </w:rPr>
        <w:t>WSACCO Entebbe comply with the implemented department audits to ensure proper financial performance</w:t>
      </w:r>
      <w:r w:rsidR="00C01B9A" w:rsidRPr="00202912">
        <w:rPr>
          <w:rFonts w:asciiTheme="majorHAnsi" w:hAnsiTheme="majorHAnsi" w:cs="Arial"/>
          <w:bCs/>
          <w:sz w:val="24"/>
          <w:szCs w:val="24"/>
        </w:rPr>
        <w:t xml:space="preserve">; </w:t>
      </w:r>
      <w:r w:rsidRPr="00202912">
        <w:rPr>
          <w:rFonts w:asciiTheme="majorHAnsi" w:hAnsiTheme="majorHAnsi" w:cs="Times New Roman"/>
          <w:sz w:val="24"/>
          <w:szCs w:val="24"/>
        </w:rPr>
        <w:t>57.8% of the respondents concurred that</w:t>
      </w:r>
      <w:r w:rsidRPr="00202912">
        <w:rPr>
          <w:rFonts w:asciiTheme="majorHAnsi" w:eastAsia="Times New Roman" w:hAnsiTheme="majorHAnsi" w:cstheme="minorHAnsi"/>
          <w:sz w:val="24"/>
          <w:szCs w:val="24"/>
        </w:rPr>
        <w:t xml:space="preserve"> internal auditing (IA) department ensures</w:t>
      </w:r>
      <w:r w:rsidRPr="00202912">
        <w:rPr>
          <w:rFonts w:asciiTheme="majorHAnsi" w:hAnsiTheme="majorHAnsi" w:cstheme="minorHAnsi"/>
          <w:bCs/>
          <w:sz w:val="24"/>
          <w:szCs w:val="24"/>
        </w:rPr>
        <w:t xml:space="preserve"> that WSACCO fulfill all relevant aspec</w:t>
      </w:r>
      <w:r w:rsidR="00C01B9A" w:rsidRPr="00202912">
        <w:rPr>
          <w:rFonts w:asciiTheme="majorHAnsi" w:hAnsiTheme="majorHAnsi" w:cstheme="minorHAnsi"/>
          <w:bCs/>
          <w:sz w:val="24"/>
          <w:szCs w:val="24"/>
        </w:rPr>
        <w:t xml:space="preserve">ts of the internal audit manual; </w:t>
      </w:r>
      <w:r w:rsidRPr="00202912">
        <w:rPr>
          <w:rFonts w:asciiTheme="majorHAnsi" w:hAnsiTheme="majorHAnsi" w:cs="Times New Roman"/>
          <w:sz w:val="24"/>
          <w:szCs w:val="24"/>
        </w:rPr>
        <w:t xml:space="preserve">55.5% </w:t>
      </w:r>
      <w:r w:rsidR="00C01B9A" w:rsidRPr="00202912">
        <w:rPr>
          <w:rFonts w:asciiTheme="majorHAnsi" w:hAnsiTheme="majorHAnsi" w:cs="Times New Roman"/>
          <w:sz w:val="24"/>
          <w:szCs w:val="24"/>
        </w:rPr>
        <w:t>accepted that</w:t>
      </w:r>
      <w:r w:rsidRPr="00202912">
        <w:rPr>
          <w:rFonts w:asciiTheme="majorHAnsi" w:hAnsiTheme="majorHAnsi" w:cs="Times New Roman"/>
          <w:sz w:val="24"/>
          <w:szCs w:val="24"/>
        </w:rPr>
        <w:t xml:space="preserve"> financial records are maintained in accordance with the establishe</w:t>
      </w:r>
      <w:r w:rsidR="00C01B9A" w:rsidRPr="00202912">
        <w:rPr>
          <w:rFonts w:asciiTheme="majorHAnsi" w:hAnsiTheme="majorHAnsi" w:cs="Times New Roman"/>
          <w:sz w:val="24"/>
          <w:szCs w:val="24"/>
        </w:rPr>
        <w:t xml:space="preserve">d accounting regulations; </w:t>
      </w:r>
      <w:r w:rsidRPr="00202912">
        <w:rPr>
          <w:rFonts w:asciiTheme="majorHAnsi" w:hAnsiTheme="majorHAnsi"/>
          <w:sz w:val="24"/>
          <w:szCs w:val="24"/>
        </w:rPr>
        <w:t>66.7% of the respondents had similar attitude and agre</w:t>
      </w:r>
      <w:r w:rsidR="00C01B9A" w:rsidRPr="00202912">
        <w:rPr>
          <w:rFonts w:asciiTheme="majorHAnsi" w:hAnsiTheme="majorHAnsi"/>
          <w:sz w:val="24"/>
          <w:szCs w:val="24"/>
        </w:rPr>
        <w:t>ed that whether SACCO</w:t>
      </w:r>
      <w:r w:rsidRPr="00202912">
        <w:rPr>
          <w:rFonts w:asciiTheme="majorHAnsi" w:hAnsiTheme="majorHAnsi"/>
          <w:sz w:val="24"/>
          <w:szCs w:val="24"/>
        </w:rPr>
        <w:t xml:space="preserve"> has well qualified internal auditors to ensure financial performance.  </w:t>
      </w:r>
    </w:p>
    <w:p w:rsidR="00E325A5" w:rsidRPr="00202912" w:rsidRDefault="00E325A5" w:rsidP="00906EDF">
      <w:pPr>
        <w:spacing w:line="480" w:lineRule="auto"/>
        <w:jc w:val="both"/>
        <w:rPr>
          <w:rFonts w:asciiTheme="majorHAnsi" w:hAnsiTheme="majorHAnsi" w:cs="Times New Roman"/>
          <w:bCs/>
          <w:sz w:val="24"/>
          <w:szCs w:val="24"/>
        </w:rPr>
      </w:pPr>
      <w:r w:rsidRPr="00202912">
        <w:rPr>
          <w:rFonts w:asciiTheme="majorHAnsi" w:hAnsiTheme="majorHAnsi" w:cs="Times New Roman"/>
          <w:sz w:val="24"/>
          <w:szCs w:val="24"/>
        </w:rPr>
        <w:t xml:space="preserve">Research findings </w:t>
      </w:r>
      <w:r w:rsidR="00C01B9A" w:rsidRPr="00202912">
        <w:rPr>
          <w:rFonts w:asciiTheme="majorHAnsi" w:hAnsiTheme="majorHAnsi" w:cs="Times New Roman"/>
          <w:sz w:val="24"/>
          <w:szCs w:val="24"/>
        </w:rPr>
        <w:t xml:space="preserve">on this objective further </w:t>
      </w:r>
      <w:r w:rsidRPr="00202912">
        <w:rPr>
          <w:rFonts w:asciiTheme="majorHAnsi" w:hAnsiTheme="majorHAnsi" w:cs="Times New Roman"/>
          <w:sz w:val="24"/>
          <w:szCs w:val="24"/>
        </w:rPr>
        <w:t>indicate</w:t>
      </w:r>
      <w:r w:rsidR="00C01B9A" w:rsidRPr="00202912">
        <w:rPr>
          <w:rFonts w:asciiTheme="majorHAnsi" w:hAnsiTheme="majorHAnsi" w:cs="Times New Roman"/>
          <w:sz w:val="24"/>
          <w:szCs w:val="24"/>
        </w:rPr>
        <w:t>d</w:t>
      </w:r>
      <w:r w:rsidRPr="00202912">
        <w:rPr>
          <w:rFonts w:asciiTheme="majorHAnsi" w:hAnsiTheme="majorHAnsi" w:cs="Times New Roman"/>
          <w:sz w:val="24"/>
          <w:szCs w:val="24"/>
        </w:rPr>
        <w:t xml:space="preserve"> that 57% of the respondents agreed that </w:t>
      </w:r>
      <w:r w:rsidRPr="00202912">
        <w:rPr>
          <w:rFonts w:asciiTheme="majorHAnsi" w:hAnsiTheme="majorHAnsi"/>
          <w:sz w:val="24"/>
          <w:szCs w:val="24"/>
        </w:rPr>
        <w:t>the Internal Audit department of WSACCO Entebbe Branch is independent from the activities it controls to ensure effective financial performance</w:t>
      </w:r>
      <w:r w:rsidR="00C01B9A" w:rsidRPr="00202912">
        <w:rPr>
          <w:rFonts w:asciiTheme="majorHAnsi" w:hAnsiTheme="majorHAnsi"/>
          <w:sz w:val="24"/>
          <w:szCs w:val="24"/>
        </w:rPr>
        <w:t xml:space="preserve">; </w:t>
      </w:r>
      <w:r w:rsidRPr="00202912">
        <w:rPr>
          <w:rFonts w:asciiTheme="majorHAnsi" w:hAnsiTheme="majorHAnsi" w:cs="Times New Roman"/>
          <w:sz w:val="24"/>
          <w:szCs w:val="24"/>
        </w:rPr>
        <w:t xml:space="preserve">61.9% of the respondents had similar opinion that </w:t>
      </w:r>
      <w:r w:rsidRPr="00202912">
        <w:rPr>
          <w:rFonts w:asciiTheme="majorHAnsi" w:hAnsiTheme="majorHAnsi"/>
          <w:sz w:val="24"/>
          <w:szCs w:val="24"/>
        </w:rPr>
        <w:t>there is proper monitoring of finances in WSACCO Entebbe to ensure financial performance</w:t>
      </w:r>
      <w:r w:rsidR="00C01B9A" w:rsidRPr="00202912">
        <w:rPr>
          <w:rFonts w:asciiTheme="majorHAnsi" w:hAnsiTheme="majorHAnsi"/>
          <w:sz w:val="24"/>
          <w:szCs w:val="24"/>
        </w:rPr>
        <w:t xml:space="preserve">; </w:t>
      </w:r>
      <w:r w:rsidRPr="00202912">
        <w:rPr>
          <w:rFonts w:asciiTheme="majorHAnsi" w:hAnsiTheme="majorHAnsi"/>
          <w:sz w:val="24"/>
          <w:szCs w:val="24"/>
        </w:rPr>
        <w:t>55.2% of the respondents noted that internal Auditors at WSACCO-Entebbe exhibit the highest level of professional objectivity in gathering, evaluating, and communicating information about the activity or process being examined to the Boa</w:t>
      </w:r>
      <w:r w:rsidR="00C01B9A" w:rsidRPr="00202912">
        <w:rPr>
          <w:rFonts w:asciiTheme="majorHAnsi" w:hAnsiTheme="majorHAnsi"/>
          <w:sz w:val="24"/>
          <w:szCs w:val="24"/>
        </w:rPr>
        <w:t xml:space="preserve">rd of Directors and other staff; </w:t>
      </w:r>
      <w:r w:rsidRPr="00202912">
        <w:rPr>
          <w:rFonts w:asciiTheme="majorHAnsi" w:hAnsiTheme="majorHAnsi" w:cs="Times New Roman"/>
          <w:sz w:val="24"/>
          <w:szCs w:val="24"/>
        </w:rPr>
        <w:t>62.6% of the respondents agreed that internal auditing department</w:t>
      </w:r>
      <w:r w:rsidRPr="00202912">
        <w:rPr>
          <w:rFonts w:asciiTheme="majorHAnsi" w:hAnsiTheme="majorHAnsi" w:cs="Times New Roman"/>
          <w:bCs/>
          <w:sz w:val="24"/>
          <w:szCs w:val="24"/>
        </w:rPr>
        <w:t xml:space="preserve"> acts with high degree of integrity in execution of duties in </w:t>
      </w:r>
      <w:r w:rsidR="00C01B9A" w:rsidRPr="00202912">
        <w:rPr>
          <w:rFonts w:asciiTheme="majorHAnsi" w:hAnsiTheme="majorHAnsi" w:cs="Times New Roman"/>
          <w:bCs/>
          <w:sz w:val="24"/>
          <w:szCs w:val="24"/>
        </w:rPr>
        <w:t xml:space="preserve">SACCO and </w:t>
      </w:r>
      <w:r w:rsidRPr="00202912">
        <w:rPr>
          <w:rFonts w:asciiTheme="majorHAnsi" w:hAnsiTheme="majorHAnsi"/>
          <w:sz w:val="24"/>
          <w:szCs w:val="24"/>
        </w:rPr>
        <w:t xml:space="preserve">78.1% </w:t>
      </w:r>
      <w:r w:rsidR="00C01B9A" w:rsidRPr="00202912">
        <w:rPr>
          <w:rFonts w:asciiTheme="majorHAnsi" w:hAnsiTheme="majorHAnsi"/>
          <w:sz w:val="24"/>
          <w:szCs w:val="24"/>
        </w:rPr>
        <w:t>believed</w:t>
      </w:r>
      <w:r w:rsidRPr="00202912">
        <w:rPr>
          <w:rFonts w:asciiTheme="majorHAnsi" w:hAnsiTheme="majorHAnsi"/>
          <w:sz w:val="24"/>
          <w:szCs w:val="24"/>
        </w:rPr>
        <w:t xml:space="preserve"> that </w:t>
      </w:r>
      <w:r w:rsidRPr="00202912">
        <w:rPr>
          <w:rFonts w:asciiTheme="majorHAnsi" w:hAnsiTheme="majorHAnsi" w:cs="Arial"/>
          <w:bCs/>
          <w:sz w:val="24"/>
          <w:szCs w:val="24"/>
        </w:rPr>
        <w:t xml:space="preserve">internal audit department periodically reviews the systems established to ensure compliance with those policies, plans, procedures laws and regulations to ensure effective performance of WSACCO finance. </w:t>
      </w:r>
    </w:p>
    <w:p w:rsidR="00FC1BCC" w:rsidRPr="00202912" w:rsidRDefault="00FC1BCC" w:rsidP="00906EDF">
      <w:pPr>
        <w:spacing w:after="0" w:line="360" w:lineRule="auto"/>
        <w:jc w:val="both"/>
        <w:rPr>
          <w:rFonts w:asciiTheme="majorHAnsi" w:hAnsiTheme="majorHAnsi"/>
          <w:b/>
          <w:sz w:val="24"/>
          <w:szCs w:val="24"/>
        </w:rPr>
      </w:pPr>
      <w:r w:rsidRPr="00202912">
        <w:rPr>
          <w:rFonts w:asciiTheme="majorHAnsi" w:hAnsiTheme="majorHAnsi"/>
          <w:b/>
          <w:sz w:val="24"/>
          <w:szCs w:val="24"/>
        </w:rPr>
        <w:lastRenderedPageBreak/>
        <w:t>Findings on whether monitoring and control activities enhance financial performance of</w:t>
      </w:r>
      <w:r w:rsidR="00C01B9A" w:rsidRPr="00202912">
        <w:rPr>
          <w:rFonts w:asciiTheme="majorHAnsi" w:hAnsiTheme="majorHAnsi"/>
          <w:b/>
          <w:sz w:val="24"/>
          <w:szCs w:val="24"/>
        </w:rPr>
        <w:t xml:space="preserve"> Wazelendo SACCO-Entebbe Branch</w:t>
      </w:r>
    </w:p>
    <w:p w:rsidR="00310400" w:rsidRPr="00202912" w:rsidRDefault="00FA76E1" w:rsidP="00906EDF">
      <w:pPr>
        <w:spacing w:after="0" w:line="480" w:lineRule="auto"/>
        <w:jc w:val="both"/>
        <w:rPr>
          <w:rFonts w:asciiTheme="majorHAnsi" w:hAnsiTheme="majorHAnsi"/>
          <w:bCs/>
          <w:sz w:val="24"/>
          <w:szCs w:val="24"/>
        </w:rPr>
      </w:pPr>
      <w:r w:rsidRPr="00202912">
        <w:rPr>
          <w:rFonts w:asciiTheme="majorHAnsi" w:hAnsiTheme="majorHAnsi" w:cs="Times New Roman"/>
          <w:sz w:val="24"/>
          <w:szCs w:val="24"/>
        </w:rPr>
        <w:t xml:space="preserve">Findings </w:t>
      </w:r>
      <w:r w:rsidR="00310920" w:rsidRPr="00202912">
        <w:rPr>
          <w:rFonts w:asciiTheme="majorHAnsi" w:hAnsiTheme="majorHAnsi" w:cs="Times New Roman"/>
          <w:sz w:val="24"/>
          <w:szCs w:val="24"/>
        </w:rPr>
        <w:t xml:space="preserve">on second objective </w:t>
      </w:r>
      <w:r w:rsidRPr="00202912">
        <w:rPr>
          <w:rFonts w:asciiTheme="majorHAnsi" w:hAnsiTheme="majorHAnsi" w:cs="Times New Roman"/>
          <w:sz w:val="24"/>
          <w:szCs w:val="24"/>
        </w:rPr>
        <w:t>present</w:t>
      </w:r>
      <w:r w:rsidR="00310920" w:rsidRPr="00202912">
        <w:rPr>
          <w:rFonts w:asciiTheme="majorHAnsi" w:hAnsiTheme="majorHAnsi" w:cs="Times New Roman"/>
          <w:sz w:val="24"/>
          <w:szCs w:val="24"/>
        </w:rPr>
        <w:t>ed</w:t>
      </w:r>
      <w:r w:rsidRPr="00202912">
        <w:rPr>
          <w:rFonts w:asciiTheme="majorHAnsi" w:hAnsiTheme="majorHAnsi" w:cs="Times New Roman"/>
          <w:sz w:val="24"/>
          <w:szCs w:val="24"/>
        </w:rPr>
        <w:t xml:space="preserve"> that 63.4% of the respondents agree</w:t>
      </w:r>
      <w:r w:rsidR="00310920" w:rsidRPr="00202912">
        <w:rPr>
          <w:rFonts w:asciiTheme="majorHAnsi" w:hAnsiTheme="majorHAnsi" w:cs="Times New Roman"/>
          <w:sz w:val="24"/>
          <w:szCs w:val="24"/>
        </w:rPr>
        <w:t>d</w:t>
      </w:r>
      <w:r w:rsidRPr="00202912">
        <w:rPr>
          <w:rFonts w:asciiTheme="majorHAnsi" w:hAnsiTheme="majorHAnsi" w:cs="Times New Roman"/>
          <w:sz w:val="24"/>
          <w:szCs w:val="24"/>
        </w:rPr>
        <w:t xml:space="preserve"> that </w:t>
      </w:r>
      <w:r w:rsidRPr="00202912">
        <w:rPr>
          <w:rFonts w:asciiTheme="majorHAnsi" w:hAnsiTheme="majorHAnsi"/>
          <w:sz w:val="24"/>
          <w:szCs w:val="24"/>
        </w:rPr>
        <w:t xml:space="preserve">there is an independent team monitors WSACCO –Entebbe Branch finances </w:t>
      </w:r>
      <w:r w:rsidR="00310920" w:rsidRPr="00202912">
        <w:rPr>
          <w:rFonts w:asciiTheme="majorHAnsi" w:hAnsiTheme="majorHAnsi"/>
          <w:sz w:val="24"/>
          <w:szCs w:val="24"/>
        </w:rPr>
        <w:t xml:space="preserve">to ensure financial performance; </w:t>
      </w:r>
      <w:r w:rsidRPr="00202912">
        <w:rPr>
          <w:rFonts w:asciiTheme="majorHAnsi" w:hAnsiTheme="majorHAnsi" w:cs="Times New Roman"/>
          <w:sz w:val="24"/>
          <w:szCs w:val="24"/>
        </w:rPr>
        <w:t xml:space="preserve">69.8% of the respondents generally agreed that </w:t>
      </w:r>
      <w:r w:rsidRPr="00202912">
        <w:rPr>
          <w:rFonts w:asciiTheme="majorHAnsi" w:hAnsiTheme="majorHAnsi"/>
          <w:sz w:val="24"/>
          <w:szCs w:val="24"/>
        </w:rPr>
        <w:t>the management is responsible for approving and periodically reviewing and monitoring the overall strategies and significant policies of the WSACCO-Entebbe Branch to ensure financial performance</w:t>
      </w:r>
      <w:r w:rsidR="00310920" w:rsidRPr="00202912">
        <w:rPr>
          <w:rFonts w:asciiTheme="majorHAnsi" w:hAnsiTheme="majorHAnsi"/>
          <w:sz w:val="24"/>
          <w:szCs w:val="24"/>
        </w:rPr>
        <w:t xml:space="preserve">; </w:t>
      </w:r>
      <w:r w:rsidRPr="00202912">
        <w:rPr>
          <w:rFonts w:asciiTheme="majorHAnsi" w:hAnsiTheme="majorHAnsi"/>
          <w:sz w:val="24"/>
          <w:szCs w:val="24"/>
        </w:rPr>
        <w:t>65.7% of the respondents have the same opinion that monitoring of key credit risks is part of the daily activities conducted by the management at Wazelendo SACCO-Entebbe Branch</w:t>
      </w:r>
      <w:r w:rsidR="00310400" w:rsidRPr="00202912">
        <w:rPr>
          <w:rFonts w:asciiTheme="majorHAnsi" w:hAnsiTheme="majorHAnsi"/>
          <w:sz w:val="24"/>
          <w:szCs w:val="24"/>
        </w:rPr>
        <w:t xml:space="preserve">, </w:t>
      </w:r>
      <w:r w:rsidRPr="00202912">
        <w:rPr>
          <w:rFonts w:asciiTheme="majorHAnsi" w:hAnsiTheme="majorHAnsi" w:cs="Times New Roman"/>
          <w:sz w:val="24"/>
          <w:szCs w:val="24"/>
        </w:rPr>
        <w:t xml:space="preserve">59.3% of the respondents </w:t>
      </w:r>
      <w:r w:rsidR="00310400" w:rsidRPr="00202912">
        <w:rPr>
          <w:rFonts w:asciiTheme="majorHAnsi" w:hAnsiTheme="majorHAnsi" w:cs="Times New Roman"/>
          <w:sz w:val="24"/>
          <w:szCs w:val="24"/>
        </w:rPr>
        <w:t>agreed</w:t>
      </w:r>
      <w:r w:rsidRPr="00202912">
        <w:rPr>
          <w:rFonts w:asciiTheme="majorHAnsi" w:hAnsiTheme="majorHAnsi" w:cs="Times New Roman"/>
          <w:sz w:val="24"/>
          <w:szCs w:val="24"/>
        </w:rPr>
        <w:t xml:space="preserve"> that </w:t>
      </w:r>
      <w:r w:rsidRPr="00202912">
        <w:rPr>
          <w:rFonts w:asciiTheme="majorHAnsi" w:hAnsiTheme="majorHAnsi"/>
          <w:sz w:val="24"/>
          <w:szCs w:val="24"/>
        </w:rPr>
        <w:t xml:space="preserve">internal audit (IA) department </w:t>
      </w:r>
      <w:r w:rsidRPr="00202912">
        <w:rPr>
          <w:rFonts w:asciiTheme="majorHAnsi" w:hAnsiTheme="majorHAnsi"/>
          <w:bCs/>
          <w:sz w:val="24"/>
          <w:szCs w:val="24"/>
        </w:rPr>
        <w:t>monitors the implementation of efficient and effective control activities to ensure proper financial performance</w:t>
      </w:r>
      <w:r w:rsidR="00310400" w:rsidRPr="00202912">
        <w:rPr>
          <w:rFonts w:asciiTheme="majorHAnsi" w:hAnsiTheme="majorHAnsi"/>
          <w:bCs/>
          <w:sz w:val="24"/>
          <w:szCs w:val="24"/>
        </w:rPr>
        <w:t>.</w:t>
      </w:r>
    </w:p>
    <w:p w:rsidR="00310400" w:rsidRPr="00202912" w:rsidRDefault="00310400" w:rsidP="00906EDF">
      <w:pPr>
        <w:pStyle w:val="NoSpacing"/>
        <w:rPr>
          <w:sz w:val="12"/>
        </w:rPr>
      </w:pPr>
    </w:p>
    <w:p w:rsidR="00FA76E1" w:rsidRPr="00202912" w:rsidRDefault="00310400" w:rsidP="00906EDF">
      <w:pPr>
        <w:spacing w:after="0" w:line="480" w:lineRule="auto"/>
        <w:jc w:val="both"/>
        <w:rPr>
          <w:rFonts w:asciiTheme="majorHAnsi" w:hAnsiTheme="majorHAnsi"/>
          <w:bCs/>
          <w:sz w:val="24"/>
          <w:szCs w:val="24"/>
        </w:rPr>
      </w:pPr>
      <w:r w:rsidRPr="00202912">
        <w:rPr>
          <w:rFonts w:asciiTheme="majorHAnsi" w:hAnsiTheme="majorHAnsi" w:cs="Times New Roman"/>
          <w:sz w:val="24"/>
          <w:szCs w:val="24"/>
        </w:rPr>
        <w:t>Research findings further indicated that</w:t>
      </w:r>
      <w:r w:rsidRPr="00202912">
        <w:rPr>
          <w:rFonts w:asciiTheme="majorHAnsi" w:hAnsiTheme="majorHAnsi"/>
          <w:bCs/>
          <w:sz w:val="24"/>
          <w:szCs w:val="24"/>
        </w:rPr>
        <w:t xml:space="preserve"> </w:t>
      </w:r>
      <w:r w:rsidR="00FA76E1" w:rsidRPr="00202912">
        <w:rPr>
          <w:rFonts w:asciiTheme="majorHAnsi" w:hAnsiTheme="majorHAnsi"/>
          <w:sz w:val="24"/>
          <w:szCs w:val="24"/>
        </w:rPr>
        <w:t xml:space="preserve">58.4% of the respondents </w:t>
      </w:r>
      <w:r w:rsidRPr="00202912">
        <w:rPr>
          <w:rFonts w:asciiTheme="majorHAnsi" w:hAnsiTheme="majorHAnsi"/>
          <w:sz w:val="24"/>
          <w:szCs w:val="24"/>
        </w:rPr>
        <w:t>agreed</w:t>
      </w:r>
      <w:r w:rsidR="00FA76E1" w:rsidRPr="00202912">
        <w:rPr>
          <w:rFonts w:asciiTheme="majorHAnsi" w:hAnsiTheme="majorHAnsi"/>
          <w:sz w:val="24"/>
          <w:szCs w:val="24"/>
        </w:rPr>
        <w:t xml:space="preserve"> that </w:t>
      </w:r>
      <w:r w:rsidR="00FA76E1" w:rsidRPr="00202912">
        <w:rPr>
          <w:rFonts w:asciiTheme="majorHAnsi" w:hAnsiTheme="majorHAnsi" w:cs="Times New Roman"/>
          <w:sz w:val="24"/>
          <w:szCs w:val="24"/>
        </w:rPr>
        <w:t>management of WSACCO-Entebbe is responsible for implementing strategies and policies approved by the board; developing processes that identify, measure, monitor and control risks incurred by the SACCO</w:t>
      </w:r>
      <w:r w:rsidRPr="00202912">
        <w:rPr>
          <w:rFonts w:asciiTheme="majorHAnsi" w:hAnsiTheme="majorHAnsi" w:cs="Times New Roman"/>
          <w:sz w:val="24"/>
          <w:szCs w:val="24"/>
        </w:rPr>
        <w:t xml:space="preserve">; </w:t>
      </w:r>
      <w:r w:rsidRPr="00202912">
        <w:rPr>
          <w:rFonts w:asciiTheme="majorHAnsi" w:hAnsiTheme="majorHAnsi"/>
          <w:sz w:val="24"/>
          <w:szCs w:val="24"/>
        </w:rPr>
        <w:t>53.2%</w:t>
      </w:r>
      <w:r w:rsidR="00FA76E1" w:rsidRPr="00202912">
        <w:rPr>
          <w:rFonts w:asciiTheme="majorHAnsi" w:hAnsiTheme="majorHAnsi"/>
          <w:sz w:val="24"/>
          <w:szCs w:val="24"/>
        </w:rPr>
        <w:t xml:space="preserve"> of the respondents accepted that internal auditing department</w:t>
      </w:r>
      <w:r w:rsidR="00FA76E1" w:rsidRPr="00202912">
        <w:rPr>
          <w:rFonts w:asciiTheme="majorHAnsi" w:hAnsiTheme="majorHAnsi"/>
          <w:bCs/>
          <w:sz w:val="24"/>
          <w:szCs w:val="24"/>
        </w:rPr>
        <w:t xml:space="preserve"> acts with high degree of integrity in execution of duties in </w:t>
      </w:r>
      <w:r w:rsidR="00FA76E1" w:rsidRPr="00202912">
        <w:rPr>
          <w:rFonts w:asciiTheme="majorHAnsi" w:hAnsiTheme="majorHAnsi"/>
          <w:sz w:val="24"/>
          <w:szCs w:val="24"/>
        </w:rPr>
        <w:t>WSACCO – Entebbe</w:t>
      </w:r>
      <w:r w:rsidRPr="00202912">
        <w:rPr>
          <w:rFonts w:asciiTheme="majorHAnsi" w:hAnsiTheme="majorHAnsi"/>
          <w:sz w:val="24"/>
          <w:szCs w:val="24"/>
        </w:rPr>
        <w:t xml:space="preserve">; </w:t>
      </w:r>
      <w:r w:rsidR="00FA76E1" w:rsidRPr="00202912">
        <w:rPr>
          <w:rFonts w:asciiTheme="majorHAnsi" w:hAnsiTheme="majorHAnsi"/>
          <w:sz w:val="24"/>
          <w:szCs w:val="24"/>
        </w:rPr>
        <w:t>58.8% agreed that control activities are designed to address the risks that WSACCO-Entebbe management identified through the risk assessment process</w:t>
      </w:r>
      <w:r w:rsidRPr="00202912">
        <w:rPr>
          <w:rFonts w:asciiTheme="majorHAnsi" w:hAnsiTheme="majorHAnsi"/>
          <w:sz w:val="24"/>
          <w:szCs w:val="24"/>
        </w:rPr>
        <w:t xml:space="preserve">; </w:t>
      </w:r>
      <w:r w:rsidR="00FA76E1" w:rsidRPr="00202912">
        <w:rPr>
          <w:rFonts w:asciiTheme="majorHAnsi" w:hAnsiTheme="majorHAnsi"/>
          <w:sz w:val="24"/>
          <w:szCs w:val="24"/>
        </w:rPr>
        <w:t xml:space="preserve">69.4% of the respondents </w:t>
      </w:r>
      <w:r w:rsidRPr="00202912">
        <w:rPr>
          <w:rFonts w:asciiTheme="majorHAnsi" w:hAnsiTheme="majorHAnsi"/>
          <w:sz w:val="24"/>
          <w:szCs w:val="24"/>
        </w:rPr>
        <w:t>agreed</w:t>
      </w:r>
      <w:r w:rsidR="00FA76E1" w:rsidRPr="00202912">
        <w:rPr>
          <w:rFonts w:asciiTheme="majorHAnsi" w:hAnsiTheme="majorHAnsi"/>
          <w:sz w:val="24"/>
          <w:szCs w:val="24"/>
        </w:rPr>
        <w:t xml:space="preserve"> that the BoDs is ultimately responsible for ensuring that an adequate and effective system of internal controls is established and maintained </w:t>
      </w:r>
      <w:r w:rsidR="00FA76E1" w:rsidRPr="00202912">
        <w:rPr>
          <w:rFonts w:asciiTheme="majorHAnsi" w:hAnsiTheme="majorHAnsi"/>
          <w:bCs/>
          <w:sz w:val="24"/>
          <w:szCs w:val="24"/>
        </w:rPr>
        <w:t xml:space="preserve">in </w:t>
      </w:r>
      <w:r w:rsidR="00FA76E1" w:rsidRPr="00202912">
        <w:rPr>
          <w:rFonts w:asciiTheme="majorHAnsi" w:hAnsiTheme="majorHAnsi"/>
          <w:sz w:val="24"/>
          <w:szCs w:val="24"/>
        </w:rPr>
        <w:t>WSACCO Entebbe Branch</w:t>
      </w:r>
      <w:r w:rsidRPr="00202912">
        <w:rPr>
          <w:rFonts w:asciiTheme="majorHAnsi" w:hAnsiTheme="majorHAnsi"/>
          <w:sz w:val="24"/>
          <w:szCs w:val="24"/>
        </w:rPr>
        <w:t xml:space="preserve"> and 57.7%</w:t>
      </w:r>
      <w:r w:rsidR="00FA76E1" w:rsidRPr="00202912">
        <w:rPr>
          <w:rFonts w:asciiTheme="majorHAnsi" w:hAnsiTheme="majorHAnsi"/>
          <w:sz w:val="24"/>
          <w:szCs w:val="24"/>
        </w:rPr>
        <w:t xml:space="preserve"> of the respondents agreed that control activities verify whether control policies and procedures are being complied with in WSACCO-Entebbe Branch. </w:t>
      </w:r>
    </w:p>
    <w:p w:rsidR="00FC1BCC" w:rsidRPr="00202912" w:rsidRDefault="00FC1BCC" w:rsidP="00906EDF">
      <w:pPr>
        <w:spacing w:after="0" w:line="360" w:lineRule="auto"/>
        <w:jc w:val="both"/>
        <w:rPr>
          <w:rFonts w:asciiTheme="majorHAnsi" w:hAnsiTheme="majorHAnsi"/>
          <w:b/>
          <w:sz w:val="24"/>
          <w:szCs w:val="24"/>
        </w:rPr>
      </w:pPr>
      <w:r w:rsidRPr="00202912">
        <w:rPr>
          <w:rFonts w:asciiTheme="majorHAnsi" w:hAnsiTheme="majorHAnsi"/>
          <w:b/>
          <w:sz w:val="24"/>
          <w:szCs w:val="24"/>
        </w:rPr>
        <w:lastRenderedPageBreak/>
        <w:t xml:space="preserve">Findings on whether </w:t>
      </w:r>
      <w:r w:rsidRPr="00202912">
        <w:rPr>
          <w:rFonts w:asciiTheme="majorHAnsi" w:eastAsia="Calibri" w:hAnsiTheme="majorHAnsi" w:cs="Times New Roman"/>
          <w:b/>
          <w:sz w:val="24"/>
          <w:szCs w:val="24"/>
        </w:rPr>
        <w:t xml:space="preserve">credit </w:t>
      </w:r>
      <w:r w:rsidRPr="00202912">
        <w:rPr>
          <w:rFonts w:asciiTheme="majorHAnsi" w:hAnsiTheme="majorHAnsi"/>
          <w:b/>
          <w:sz w:val="24"/>
          <w:szCs w:val="24"/>
        </w:rPr>
        <w:t>risk management practices enhance financial performance of Wazelendo SACCO-Entebbe Branch.</w:t>
      </w:r>
    </w:p>
    <w:p w:rsidR="00BD3FB2" w:rsidRPr="00202912" w:rsidRDefault="00BD3FB2" w:rsidP="00906EDF">
      <w:pPr>
        <w:spacing w:line="480" w:lineRule="auto"/>
        <w:jc w:val="both"/>
        <w:rPr>
          <w:rFonts w:asciiTheme="majorHAnsi" w:hAnsiTheme="majorHAnsi"/>
          <w:b/>
          <w:sz w:val="24"/>
          <w:szCs w:val="24"/>
        </w:rPr>
      </w:pPr>
      <w:r w:rsidRPr="00202912">
        <w:rPr>
          <w:rFonts w:asciiTheme="majorHAnsi" w:hAnsiTheme="majorHAnsi"/>
          <w:sz w:val="24"/>
          <w:szCs w:val="24"/>
        </w:rPr>
        <w:t>Study f</w:t>
      </w:r>
      <w:r w:rsidR="001E5836" w:rsidRPr="00202912">
        <w:rPr>
          <w:rFonts w:asciiTheme="majorHAnsi" w:hAnsiTheme="majorHAnsi"/>
          <w:sz w:val="24"/>
          <w:szCs w:val="24"/>
        </w:rPr>
        <w:t xml:space="preserve">indings </w:t>
      </w:r>
      <w:r w:rsidRPr="00202912">
        <w:rPr>
          <w:rFonts w:asciiTheme="majorHAnsi" w:hAnsiTheme="majorHAnsi"/>
          <w:sz w:val="24"/>
          <w:szCs w:val="24"/>
        </w:rPr>
        <w:t xml:space="preserve">on third objective of the </w:t>
      </w:r>
      <w:r w:rsidR="007F03CB" w:rsidRPr="00202912">
        <w:rPr>
          <w:rFonts w:asciiTheme="majorHAnsi" w:hAnsiTheme="majorHAnsi"/>
          <w:sz w:val="24"/>
          <w:szCs w:val="24"/>
        </w:rPr>
        <w:t>study</w:t>
      </w:r>
      <w:r w:rsidRPr="00202912">
        <w:rPr>
          <w:rFonts w:asciiTheme="majorHAnsi" w:hAnsiTheme="majorHAnsi"/>
          <w:sz w:val="24"/>
          <w:szCs w:val="24"/>
        </w:rPr>
        <w:t xml:space="preserve"> revealed that </w:t>
      </w:r>
      <w:r w:rsidR="001E5836" w:rsidRPr="00202912">
        <w:rPr>
          <w:rFonts w:asciiTheme="majorHAnsi" w:hAnsiTheme="majorHAnsi"/>
          <w:sz w:val="24"/>
          <w:szCs w:val="24"/>
        </w:rPr>
        <w:t xml:space="preserve">71.7% of the respondents </w:t>
      </w:r>
      <w:r w:rsidRPr="00202912">
        <w:rPr>
          <w:rFonts w:asciiTheme="majorHAnsi" w:hAnsiTheme="majorHAnsi"/>
          <w:sz w:val="24"/>
          <w:szCs w:val="24"/>
        </w:rPr>
        <w:t>commonly</w:t>
      </w:r>
      <w:r w:rsidR="001E5836" w:rsidRPr="00202912">
        <w:rPr>
          <w:rFonts w:asciiTheme="majorHAnsi" w:hAnsiTheme="majorHAnsi"/>
          <w:sz w:val="24"/>
          <w:szCs w:val="24"/>
        </w:rPr>
        <w:t xml:space="preserve"> agreed that WSACCO – Entebbe Branch has existing credit policy to ensure proper issuance of loans</w:t>
      </w:r>
      <w:r w:rsidRPr="00202912">
        <w:rPr>
          <w:rFonts w:asciiTheme="majorHAnsi" w:hAnsiTheme="majorHAnsi"/>
          <w:sz w:val="24"/>
          <w:szCs w:val="24"/>
        </w:rPr>
        <w:t xml:space="preserve">; </w:t>
      </w:r>
      <w:r w:rsidR="001E5836" w:rsidRPr="00202912">
        <w:rPr>
          <w:rFonts w:asciiTheme="majorHAnsi" w:hAnsiTheme="majorHAnsi"/>
          <w:sz w:val="24"/>
          <w:szCs w:val="24"/>
        </w:rPr>
        <w:t>70.9% of the respondents have similar opinion that members participating in formulation of loan poli</w:t>
      </w:r>
      <w:r w:rsidRPr="00202912">
        <w:rPr>
          <w:rFonts w:asciiTheme="majorHAnsi" w:hAnsiTheme="majorHAnsi"/>
          <w:sz w:val="24"/>
          <w:szCs w:val="24"/>
        </w:rPr>
        <w:t xml:space="preserve">cies at WSACCO – Entebbe Branch; </w:t>
      </w:r>
      <w:r w:rsidR="001E5836" w:rsidRPr="00202912">
        <w:rPr>
          <w:rFonts w:asciiTheme="majorHAnsi" w:hAnsiTheme="majorHAnsi"/>
          <w:sz w:val="24"/>
          <w:szCs w:val="24"/>
        </w:rPr>
        <w:t>68% of the respondents agreed that WSACCO-Entebbe Branch management involves internal auditors and other parties in the risk identification process</w:t>
      </w:r>
      <w:r w:rsidRPr="00202912">
        <w:rPr>
          <w:rFonts w:asciiTheme="majorHAnsi" w:hAnsiTheme="majorHAnsi"/>
          <w:sz w:val="24"/>
          <w:szCs w:val="24"/>
        </w:rPr>
        <w:t xml:space="preserve">; </w:t>
      </w:r>
      <w:r w:rsidR="001E5836" w:rsidRPr="00202912">
        <w:rPr>
          <w:rFonts w:asciiTheme="majorHAnsi" w:hAnsiTheme="majorHAnsi"/>
          <w:sz w:val="24"/>
          <w:szCs w:val="24"/>
        </w:rPr>
        <w:t>74.7%</w:t>
      </w:r>
      <w:r w:rsidRPr="00202912">
        <w:rPr>
          <w:rFonts w:asciiTheme="majorHAnsi" w:hAnsiTheme="majorHAnsi"/>
          <w:sz w:val="24"/>
          <w:szCs w:val="24"/>
        </w:rPr>
        <w:t xml:space="preserve"> positively accepted that</w:t>
      </w:r>
      <w:r w:rsidR="001E5836" w:rsidRPr="00202912">
        <w:rPr>
          <w:rFonts w:asciiTheme="majorHAnsi" w:hAnsiTheme="majorHAnsi"/>
          <w:sz w:val="24"/>
          <w:szCs w:val="24"/>
        </w:rPr>
        <w:t xml:space="preserve"> credit risks are properly analysed and assessed at WSACCO- Entebbe Branch</w:t>
      </w:r>
      <w:r w:rsidRPr="00202912">
        <w:rPr>
          <w:rFonts w:asciiTheme="majorHAnsi" w:hAnsiTheme="majorHAnsi"/>
          <w:sz w:val="24"/>
          <w:szCs w:val="24"/>
        </w:rPr>
        <w:t xml:space="preserve">; </w:t>
      </w:r>
      <w:r w:rsidR="001E5836" w:rsidRPr="00202912">
        <w:rPr>
          <w:rFonts w:asciiTheme="majorHAnsi" w:hAnsiTheme="majorHAnsi"/>
          <w:sz w:val="24"/>
          <w:szCs w:val="24"/>
        </w:rPr>
        <w:t>58.2% of the respondents agree</w:t>
      </w:r>
      <w:r w:rsidRPr="00202912">
        <w:rPr>
          <w:rFonts w:asciiTheme="majorHAnsi" w:hAnsiTheme="majorHAnsi"/>
          <w:sz w:val="24"/>
          <w:szCs w:val="24"/>
        </w:rPr>
        <w:t>d</w:t>
      </w:r>
      <w:r w:rsidR="001E5836" w:rsidRPr="00202912">
        <w:rPr>
          <w:rFonts w:asciiTheme="majorHAnsi" w:hAnsiTheme="majorHAnsi"/>
          <w:sz w:val="24"/>
          <w:szCs w:val="24"/>
        </w:rPr>
        <w:t xml:space="preserve"> that r</w:t>
      </w:r>
      <w:r w:rsidR="001E5836" w:rsidRPr="00202912">
        <w:rPr>
          <w:rFonts w:asciiTheme="majorHAnsi" w:hAnsiTheme="majorHAnsi" w:cs="Times New Roman"/>
          <w:sz w:val="24"/>
          <w:szCs w:val="24"/>
        </w:rPr>
        <w:t>i</w:t>
      </w:r>
      <w:r w:rsidR="001E5836" w:rsidRPr="00202912">
        <w:rPr>
          <w:rFonts w:asciiTheme="majorHAnsi" w:hAnsiTheme="majorHAnsi"/>
          <w:sz w:val="24"/>
          <w:szCs w:val="24"/>
        </w:rPr>
        <w:t xml:space="preserve">sk monitoring helps the WSACCO management to discover mistake at an early stage. </w:t>
      </w:r>
      <w:r w:rsidR="001E5836" w:rsidRPr="00202912">
        <w:rPr>
          <w:rFonts w:asciiTheme="majorHAnsi" w:hAnsiTheme="majorHAnsi"/>
          <w:sz w:val="24"/>
          <w:szCs w:val="24"/>
          <w:shd w:val="clear" w:color="auto" w:fill="FFFFFF"/>
        </w:rPr>
        <w:t>This means that risk action plan has been created and timeline is also created to ensure that check-ups are done in a timely fashion in the SACCO.</w:t>
      </w:r>
      <w:r w:rsidR="001E5836" w:rsidRPr="00202912">
        <w:rPr>
          <w:rFonts w:asciiTheme="majorHAnsi" w:hAnsiTheme="majorHAnsi"/>
          <w:b/>
          <w:sz w:val="24"/>
          <w:szCs w:val="24"/>
        </w:rPr>
        <w:t xml:space="preserve"> </w:t>
      </w:r>
    </w:p>
    <w:p w:rsidR="001E5836" w:rsidRPr="00202912" w:rsidRDefault="008E0C01" w:rsidP="00906EDF">
      <w:pPr>
        <w:spacing w:line="480" w:lineRule="auto"/>
        <w:jc w:val="both"/>
      </w:pPr>
      <w:r w:rsidRPr="00202912">
        <w:rPr>
          <w:rFonts w:asciiTheme="majorHAnsi" w:hAnsiTheme="majorHAnsi"/>
          <w:b/>
          <w:sz w:val="24"/>
          <w:szCs w:val="24"/>
        </w:rPr>
        <w:t xml:space="preserve"> </w:t>
      </w:r>
      <w:r w:rsidR="001E5836" w:rsidRPr="00202912">
        <w:rPr>
          <w:rFonts w:asciiTheme="majorHAnsi" w:hAnsiTheme="majorHAnsi" w:cs="Times New Roman"/>
          <w:sz w:val="24"/>
          <w:szCs w:val="24"/>
        </w:rPr>
        <w:t xml:space="preserve">Study findings </w:t>
      </w:r>
      <w:r w:rsidR="00BD3FB2" w:rsidRPr="00202912">
        <w:rPr>
          <w:rFonts w:asciiTheme="majorHAnsi" w:hAnsiTheme="majorHAnsi" w:cs="Times New Roman"/>
          <w:sz w:val="24"/>
          <w:szCs w:val="24"/>
        </w:rPr>
        <w:t xml:space="preserve">on this objective further indicated that </w:t>
      </w:r>
      <w:r w:rsidR="001E5836" w:rsidRPr="00202912">
        <w:rPr>
          <w:rFonts w:asciiTheme="majorHAnsi" w:hAnsiTheme="majorHAnsi" w:cs="Times New Roman"/>
          <w:sz w:val="24"/>
          <w:szCs w:val="24"/>
        </w:rPr>
        <w:t xml:space="preserve">60% of the respondents generally agreed that </w:t>
      </w:r>
      <w:r w:rsidR="001E5836" w:rsidRPr="00202912">
        <w:rPr>
          <w:rFonts w:asciiTheme="majorHAnsi" w:hAnsiTheme="majorHAnsi"/>
          <w:sz w:val="24"/>
          <w:szCs w:val="24"/>
        </w:rPr>
        <w:t>risk analysis is a comprehensive risk measurement and mitigation m</w:t>
      </w:r>
      <w:r w:rsidR="00BD3FB2" w:rsidRPr="00202912">
        <w:rPr>
          <w:rFonts w:asciiTheme="majorHAnsi" w:hAnsiTheme="majorHAnsi"/>
          <w:sz w:val="24"/>
          <w:szCs w:val="24"/>
        </w:rPr>
        <w:t xml:space="preserve">ethod at WSACCO –Entebbe Branch; </w:t>
      </w:r>
      <w:r w:rsidR="001E5836" w:rsidRPr="00202912">
        <w:rPr>
          <w:rFonts w:asciiTheme="majorHAnsi" w:hAnsiTheme="majorHAnsi"/>
          <w:sz w:val="24"/>
          <w:szCs w:val="24"/>
        </w:rPr>
        <w:t>35.9% of the respondents agree</w:t>
      </w:r>
      <w:r w:rsidR="00B16F9B" w:rsidRPr="00202912">
        <w:rPr>
          <w:rFonts w:asciiTheme="majorHAnsi" w:hAnsiTheme="majorHAnsi"/>
          <w:sz w:val="24"/>
          <w:szCs w:val="24"/>
        </w:rPr>
        <w:t>d</w:t>
      </w:r>
      <w:r w:rsidR="001E5836" w:rsidRPr="00202912">
        <w:rPr>
          <w:rFonts w:asciiTheme="majorHAnsi" w:hAnsiTheme="majorHAnsi"/>
          <w:sz w:val="24"/>
          <w:szCs w:val="24"/>
        </w:rPr>
        <w:t xml:space="preserve"> that credit management policy ensure that all credits are monitored and reviewed periodically to ensure proper financial performance at WSACCO-Entebbe Branch</w:t>
      </w:r>
      <w:r w:rsidR="00B16F9B" w:rsidRPr="00202912">
        <w:rPr>
          <w:rFonts w:asciiTheme="majorHAnsi" w:hAnsiTheme="majorHAnsi"/>
          <w:sz w:val="24"/>
          <w:szCs w:val="24"/>
        </w:rPr>
        <w:t xml:space="preserve">; </w:t>
      </w:r>
      <w:r w:rsidR="001E5836" w:rsidRPr="00202912">
        <w:rPr>
          <w:rFonts w:asciiTheme="majorHAnsi" w:hAnsiTheme="majorHAnsi" w:cs="Times New Roman"/>
          <w:sz w:val="24"/>
          <w:szCs w:val="24"/>
        </w:rPr>
        <w:t xml:space="preserve">52.1% of the respondents agreed that </w:t>
      </w:r>
      <w:r w:rsidR="001E5836" w:rsidRPr="00202912">
        <w:rPr>
          <w:rFonts w:asciiTheme="majorHAnsi" w:hAnsiTheme="majorHAnsi"/>
          <w:sz w:val="24"/>
          <w:szCs w:val="24"/>
        </w:rPr>
        <w:t>credit risk management practices are in line with proper internal controls in WSACCO-Entebbe Branch</w:t>
      </w:r>
      <w:r w:rsidR="00B16F9B" w:rsidRPr="00202912">
        <w:rPr>
          <w:rFonts w:asciiTheme="majorHAnsi" w:hAnsiTheme="majorHAnsi"/>
          <w:sz w:val="24"/>
          <w:szCs w:val="24"/>
        </w:rPr>
        <w:t xml:space="preserve">; </w:t>
      </w:r>
      <w:r w:rsidR="001E5836" w:rsidRPr="00202912">
        <w:rPr>
          <w:rFonts w:asciiTheme="majorHAnsi" w:hAnsiTheme="majorHAnsi"/>
          <w:sz w:val="24"/>
          <w:szCs w:val="24"/>
        </w:rPr>
        <w:t>61.9% of the respondent generally agreed that risk identification assists the WSACCO-Entebbe Branch management to develop risk management strategy to allocate resources efficiently</w:t>
      </w:r>
      <w:r w:rsidR="00B16F9B" w:rsidRPr="00202912">
        <w:rPr>
          <w:rFonts w:asciiTheme="majorHAnsi" w:hAnsiTheme="majorHAnsi"/>
          <w:sz w:val="24"/>
          <w:szCs w:val="24"/>
        </w:rPr>
        <w:t xml:space="preserve"> and </w:t>
      </w:r>
      <w:r w:rsidR="00B16F9B" w:rsidRPr="00202912">
        <w:rPr>
          <w:rFonts w:asciiTheme="majorHAnsi" w:hAnsiTheme="majorHAnsi" w:cs="Times New Roman"/>
          <w:sz w:val="24"/>
          <w:szCs w:val="24"/>
        </w:rPr>
        <w:t>69%</w:t>
      </w:r>
      <w:r w:rsidR="001E5836" w:rsidRPr="00202912">
        <w:rPr>
          <w:rFonts w:asciiTheme="majorHAnsi" w:hAnsiTheme="majorHAnsi" w:cs="Times New Roman"/>
          <w:sz w:val="24"/>
          <w:szCs w:val="24"/>
        </w:rPr>
        <w:t xml:space="preserve"> of the respondents generally agreed that </w:t>
      </w:r>
      <w:r w:rsidR="001E5836" w:rsidRPr="00202912">
        <w:rPr>
          <w:rFonts w:asciiTheme="majorHAnsi" w:hAnsiTheme="majorHAnsi"/>
          <w:sz w:val="24"/>
          <w:szCs w:val="24"/>
        </w:rPr>
        <w:t>WSACCO Entebbe Branch has well qualified and skilled staff in managing credit risks</w:t>
      </w:r>
      <w:r w:rsidR="00B16F9B" w:rsidRPr="00202912">
        <w:rPr>
          <w:rFonts w:asciiTheme="majorHAnsi" w:hAnsiTheme="majorHAnsi"/>
          <w:sz w:val="24"/>
          <w:szCs w:val="24"/>
        </w:rPr>
        <w:t>, this has helped the SACCO to ensure effective financial performance.</w:t>
      </w:r>
    </w:p>
    <w:p w:rsidR="001E5836" w:rsidRPr="00202912" w:rsidRDefault="00902507" w:rsidP="004B26CF">
      <w:pPr>
        <w:pStyle w:val="Heading1"/>
        <w:spacing w:before="0" w:line="360" w:lineRule="auto"/>
        <w:jc w:val="both"/>
        <w:rPr>
          <w:color w:val="auto"/>
          <w:sz w:val="24"/>
          <w:szCs w:val="24"/>
        </w:rPr>
      </w:pPr>
      <w:bookmarkStart w:id="469" w:name="_Toc92819690"/>
      <w:r w:rsidRPr="00202912">
        <w:rPr>
          <w:color w:val="auto"/>
          <w:sz w:val="24"/>
          <w:szCs w:val="24"/>
        </w:rPr>
        <w:lastRenderedPageBreak/>
        <w:t xml:space="preserve">Findings on </w:t>
      </w:r>
      <w:r w:rsidR="00B16F9B" w:rsidRPr="00202912">
        <w:rPr>
          <w:color w:val="auto"/>
          <w:sz w:val="24"/>
          <w:szCs w:val="24"/>
        </w:rPr>
        <w:t>Financial Performance</w:t>
      </w:r>
      <w:bookmarkEnd w:id="469"/>
    </w:p>
    <w:p w:rsidR="001E5836" w:rsidRPr="00202912" w:rsidRDefault="00B16F9B" w:rsidP="00906EDF">
      <w:pPr>
        <w:spacing w:line="480" w:lineRule="auto"/>
        <w:jc w:val="both"/>
      </w:pPr>
      <w:r w:rsidRPr="00202912">
        <w:rPr>
          <w:rFonts w:asciiTheme="majorHAnsi" w:hAnsiTheme="majorHAnsi"/>
          <w:sz w:val="24"/>
          <w:szCs w:val="24"/>
        </w:rPr>
        <w:t xml:space="preserve">Study findings on dependent variable presented that </w:t>
      </w:r>
      <w:r w:rsidR="001E5836" w:rsidRPr="00202912">
        <w:rPr>
          <w:rFonts w:asciiTheme="majorHAnsi" w:hAnsiTheme="majorHAnsi"/>
          <w:sz w:val="24"/>
          <w:szCs w:val="24"/>
        </w:rPr>
        <w:t xml:space="preserve">60.1% </w:t>
      </w:r>
      <w:r w:rsidRPr="00202912">
        <w:rPr>
          <w:rFonts w:asciiTheme="majorHAnsi" w:hAnsiTheme="majorHAnsi"/>
          <w:sz w:val="24"/>
          <w:szCs w:val="24"/>
        </w:rPr>
        <w:t>had similar opinions that</w:t>
      </w:r>
      <w:r w:rsidR="001E5836" w:rsidRPr="00202912">
        <w:rPr>
          <w:rFonts w:asciiTheme="majorHAnsi" w:hAnsiTheme="majorHAnsi"/>
          <w:sz w:val="24"/>
          <w:szCs w:val="24"/>
        </w:rPr>
        <w:t xml:space="preserve"> </w:t>
      </w:r>
      <w:r w:rsidR="001E5836" w:rsidRPr="00202912">
        <w:rPr>
          <w:rFonts w:asciiTheme="majorHAnsi" w:hAnsiTheme="majorHAnsi" w:cs="Lucida Bright"/>
          <w:sz w:val="24"/>
          <w:szCs w:val="24"/>
        </w:rPr>
        <w:t xml:space="preserve">proper internal auditing has led to profit maximisation in WSACCO-Entebbe Branch. </w:t>
      </w:r>
      <w:r w:rsidR="001E5836" w:rsidRPr="00202912">
        <w:rPr>
          <w:rFonts w:asciiTheme="majorHAnsi" w:hAnsiTheme="majorHAnsi" w:cs="Arial"/>
          <w:sz w:val="24"/>
          <w:szCs w:val="24"/>
          <w:shd w:val="clear" w:color="auto" w:fill="FFFFFF"/>
        </w:rPr>
        <w:t xml:space="preserve">It has helped WSACCO-Entebbe </w:t>
      </w:r>
      <w:r w:rsidR="001E5836" w:rsidRPr="00202912">
        <w:rPr>
          <w:rFonts w:asciiTheme="majorHAnsi" w:hAnsiTheme="majorHAnsi" w:cs="Arial"/>
          <w:bCs/>
          <w:sz w:val="24"/>
          <w:szCs w:val="24"/>
          <w:shd w:val="clear" w:color="auto" w:fill="FFFFFF"/>
        </w:rPr>
        <w:t>accomplish its objectives by bringing a systematic, disciplined approach to evaluate and improve the effectiveness of credit risk management, control, and governance processes, this has helped the SACCO to increase profits, thus improved financial performance</w:t>
      </w:r>
      <w:r w:rsidRPr="00202912">
        <w:rPr>
          <w:rFonts w:asciiTheme="majorHAnsi" w:hAnsiTheme="majorHAnsi" w:cs="Arial"/>
          <w:sz w:val="24"/>
          <w:szCs w:val="24"/>
          <w:shd w:val="clear" w:color="auto" w:fill="FFFFFF"/>
        </w:rPr>
        <w:t xml:space="preserve">; </w:t>
      </w:r>
      <w:r w:rsidRPr="00202912">
        <w:rPr>
          <w:rFonts w:asciiTheme="majorHAnsi" w:hAnsiTheme="majorHAnsi"/>
          <w:sz w:val="24"/>
          <w:szCs w:val="24"/>
        </w:rPr>
        <w:t>61.3%</w:t>
      </w:r>
      <w:r w:rsidR="001E5836" w:rsidRPr="00202912">
        <w:rPr>
          <w:rFonts w:asciiTheme="majorHAnsi" w:hAnsiTheme="majorHAnsi"/>
          <w:sz w:val="24"/>
          <w:szCs w:val="24"/>
        </w:rPr>
        <w:t xml:space="preserve"> of the respondents agreed that internal auditing has led to improved financial accountability in WSACCO-Entebbe Branch</w:t>
      </w:r>
      <w:r w:rsidRPr="00202912">
        <w:rPr>
          <w:rFonts w:asciiTheme="majorHAnsi" w:hAnsiTheme="majorHAnsi"/>
          <w:sz w:val="24"/>
          <w:szCs w:val="24"/>
        </w:rPr>
        <w:t xml:space="preserve">; </w:t>
      </w:r>
      <w:r w:rsidR="001E5836" w:rsidRPr="00202912">
        <w:rPr>
          <w:rFonts w:asciiTheme="majorHAnsi" w:hAnsiTheme="majorHAnsi"/>
          <w:sz w:val="24"/>
          <w:szCs w:val="24"/>
        </w:rPr>
        <w:t xml:space="preserve">70.9% of the respondents </w:t>
      </w:r>
      <w:r w:rsidRPr="00202912">
        <w:rPr>
          <w:rFonts w:asciiTheme="majorHAnsi" w:hAnsiTheme="majorHAnsi"/>
          <w:sz w:val="24"/>
          <w:szCs w:val="24"/>
        </w:rPr>
        <w:t>had</w:t>
      </w:r>
      <w:r w:rsidR="001E5836" w:rsidRPr="00202912">
        <w:rPr>
          <w:rFonts w:asciiTheme="majorHAnsi" w:hAnsiTheme="majorHAnsi"/>
          <w:sz w:val="24"/>
          <w:szCs w:val="24"/>
        </w:rPr>
        <w:t xml:space="preserve"> similar opinion that </w:t>
      </w:r>
      <w:r w:rsidR="001E5836" w:rsidRPr="00202912">
        <w:rPr>
          <w:rFonts w:asciiTheme="majorHAnsi" w:hAnsiTheme="majorHAnsi" w:cs="Lucida Bright"/>
          <w:sz w:val="24"/>
          <w:szCs w:val="24"/>
        </w:rPr>
        <w:t>internal auditing has led to transparency in all credit activities conducted at WSACCO-Entebbe Branch</w:t>
      </w:r>
      <w:r w:rsidRPr="00202912">
        <w:rPr>
          <w:rFonts w:asciiTheme="majorHAnsi" w:hAnsiTheme="majorHAnsi" w:cs="Lucida Bright"/>
          <w:sz w:val="24"/>
          <w:szCs w:val="24"/>
        </w:rPr>
        <w:t xml:space="preserve">; </w:t>
      </w:r>
      <w:r w:rsidRPr="00202912">
        <w:rPr>
          <w:rFonts w:asciiTheme="majorHAnsi" w:hAnsiTheme="majorHAnsi"/>
          <w:sz w:val="24"/>
          <w:szCs w:val="24"/>
        </w:rPr>
        <w:t>60%</w:t>
      </w:r>
      <w:r w:rsidR="001E5836" w:rsidRPr="00202912">
        <w:rPr>
          <w:rFonts w:asciiTheme="majorHAnsi" w:hAnsiTheme="majorHAnsi"/>
          <w:sz w:val="24"/>
          <w:szCs w:val="24"/>
        </w:rPr>
        <w:t xml:space="preserve"> of the respondents agreed that WSACCO Policies are complied with to ensure improved financial performance. This means that employees follow and fulfill implemented policies such as credit policy, internal controls, code of conduct and so on. </w:t>
      </w:r>
    </w:p>
    <w:p w:rsidR="00B16F9B" w:rsidRPr="00202912" w:rsidRDefault="00B16F9B" w:rsidP="004B26CF">
      <w:pPr>
        <w:pStyle w:val="Heading1"/>
        <w:spacing w:before="0" w:line="360" w:lineRule="auto"/>
        <w:jc w:val="both"/>
        <w:rPr>
          <w:color w:val="auto"/>
          <w:sz w:val="24"/>
          <w:szCs w:val="24"/>
        </w:rPr>
      </w:pPr>
      <w:bookmarkStart w:id="470" w:name="_Toc92819691"/>
      <w:r w:rsidRPr="00202912">
        <w:rPr>
          <w:color w:val="auto"/>
          <w:sz w:val="24"/>
          <w:szCs w:val="24"/>
        </w:rPr>
        <w:t>Conclusions</w:t>
      </w:r>
      <w:bookmarkEnd w:id="470"/>
      <w:r w:rsidRPr="00202912">
        <w:rPr>
          <w:color w:val="auto"/>
          <w:sz w:val="24"/>
          <w:szCs w:val="24"/>
        </w:rPr>
        <w:t xml:space="preserve"> </w:t>
      </w:r>
    </w:p>
    <w:p w:rsidR="00B16F9B" w:rsidRPr="00202912" w:rsidRDefault="00A44D4C"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Based on the findings, it can be inferred that, in order to ensure successful financial performance in WSACCO-Entebbe Branch, </w:t>
      </w:r>
      <w:r w:rsidR="00571552" w:rsidRPr="00202912">
        <w:rPr>
          <w:rFonts w:asciiTheme="majorHAnsi" w:hAnsiTheme="majorHAnsi"/>
          <w:sz w:val="24"/>
          <w:szCs w:val="24"/>
        </w:rPr>
        <w:t>the</w:t>
      </w:r>
      <w:r w:rsidRPr="00202912">
        <w:rPr>
          <w:rFonts w:asciiTheme="majorHAnsi" w:hAnsiTheme="majorHAnsi"/>
          <w:sz w:val="24"/>
          <w:szCs w:val="24"/>
        </w:rPr>
        <w:t xml:space="preserve"> management should ensure that internal audit is well understood and developed in all departments to </w:t>
      </w:r>
      <w:r w:rsidR="00571552" w:rsidRPr="00202912">
        <w:rPr>
          <w:rFonts w:asciiTheme="majorHAnsi" w:hAnsiTheme="majorHAnsi"/>
          <w:sz w:val="24"/>
          <w:szCs w:val="24"/>
        </w:rPr>
        <w:t>ensure improved financial performance. The study conclusions were drawn from the above findings of the study objectives.</w:t>
      </w:r>
    </w:p>
    <w:p w:rsidR="00571552" w:rsidRPr="00202912" w:rsidRDefault="00571552" w:rsidP="00906EDF">
      <w:pPr>
        <w:autoSpaceDE w:val="0"/>
        <w:autoSpaceDN w:val="0"/>
        <w:adjustRightInd w:val="0"/>
        <w:spacing w:after="0" w:line="360" w:lineRule="auto"/>
        <w:jc w:val="both"/>
        <w:rPr>
          <w:rFonts w:asciiTheme="majorHAnsi" w:hAnsiTheme="majorHAnsi"/>
          <w:b/>
          <w:sz w:val="24"/>
          <w:szCs w:val="24"/>
        </w:rPr>
      </w:pPr>
      <w:r w:rsidRPr="00202912">
        <w:rPr>
          <w:rFonts w:asciiTheme="majorHAnsi" w:hAnsiTheme="majorHAnsi"/>
          <w:b/>
          <w:sz w:val="24"/>
          <w:szCs w:val="24"/>
        </w:rPr>
        <w:t>Internal audit standards are complied with to enhance financial performance in Wazelendo SACCO-Entebbe Branch.</w:t>
      </w:r>
    </w:p>
    <w:p w:rsidR="00571552" w:rsidRPr="00202912" w:rsidRDefault="00571552"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The study concluded that WSACCO Entebbe has updated internal auditing standards manual in place to ensure effective performance;  all departments of </w:t>
      </w:r>
      <w:r w:rsidRPr="00202912">
        <w:rPr>
          <w:rFonts w:asciiTheme="majorHAnsi" w:hAnsiTheme="majorHAnsi" w:cs="Arial"/>
          <w:bCs/>
          <w:sz w:val="24"/>
          <w:szCs w:val="24"/>
        </w:rPr>
        <w:t xml:space="preserve">WSACCO Entebbe comply with the implemented department audits to ensure proper financial performance; </w:t>
      </w:r>
      <w:r w:rsidRPr="00202912">
        <w:rPr>
          <w:rFonts w:asciiTheme="majorHAnsi" w:eastAsia="Times New Roman" w:hAnsiTheme="majorHAnsi" w:cstheme="minorHAnsi"/>
          <w:sz w:val="24"/>
          <w:szCs w:val="24"/>
        </w:rPr>
        <w:lastRenderedPageBreak/>
        <w:t>internal auditing (IA) department ensures</w:t>
      </w:r>
      <w:r w:rsidRPr="00202912">
        <w:rPr>
          <w:rFonts w:asciiTheme="majorHAnsi" w:hAnsiTheme="majorHAnsi" w:cstheme="minorHAnsi"/>
          <w:bCs/>
          <w:sz w:val="24"/>
          <w:szCs w:val="24"/>
        </w:rPr>
        <w:t xml:space="preserve"> that WSACCO fulfill all relevant aspects of the internal audit manual; </w:t>
      </w:r>
      <w:r w:rsidRPr="00202912">
        <w:rPr>
          <w:rFonts w:asciiTheme="majorHAnsi" w:hAnsiTheme="majorHAnsi" w:cs="Times New Roman"/>
          <w:sz w:val="24"/>
          <w:szCs w:val="24"/>
        </w:rPr>
        <w:t>financial records are maintained in accordance with the established accounting regulations; WS</w:t>
      </w:r>
      <w:r w:rsidRPr="00202912">
        <w:rPr>
          <w:rFonts w:asciiTheme="majorHAnsi" w:hAnsiTheme="majorHAnsi"/>
          <w:sz w:val="24"/>
          <w:szCs w:val="24"/>
        </w:rPr>
        <w:t xml:space="preserve">ACCO-Entebbe has well qualified internal auditors to ensure financial performance. Internal Audit department of WSACCO Entebbe Branch is independent from the activities it controls to ensure effective financial performance and </w:t>
      </w:r>
      <w:r w:rsidRPr="00202912">
        <w:rPr>
          <w:rFonts w:asciiTheme="majorHAnsi" w:hAnsiTheme="majorHAnsi" w:cs="Times New Roman"/>
          <w:sz w:val="24"/>
          <w:szCs w:val="24"/>
        </w:rPr>
        <w:t>there</w:t>
      </w:r>
      <w:r w:rsidRPr="00202912">
        <w:rPr>
          <w:rFonts w:asciiTheme="majorHAnsi" w:hAnsiTheme="majorHAnsi"/>
          <w:sz w:val="24"/>
          <w:szCs w:val="24"/>
        </w:rPr>
        <w:t xml:space="preserve"> is proper monitoring of finances in WSACCO Entebbe to ensure effective financial performance.</w:t>
      </w:r>
    </w:p>
    <w:p w:rsidR="00571552" w:rsidRPr="00202912" w:rsidRDefault="00571552" w:rsidP="00906EDF">
      <w:pPr>
        <w:spacing w:line="480" w:lineRule="auto"/>
        <w:jc w:val="both"/>
        <w:rPr>
          <w:rFonts w:asciiTheme="majorHAnsi" w:hAnsiTheme="majorHAnsi" w:cs="Times New Roman"/>
          <w:bCs/>
          <w:sz w:val="24"/>
          <w:szCs w:val="24"/>
        </w:rPr>
      </w:pPr>
      <w:r w:rsidRPr="00202912">
        <w:rPr>
          <w:rFonts w:asciiTheme="majorHAnsi" w:hAnsiTheme="majorHAnsi"/>
          <w:sz w:val="24"/>
          <w:szCs w:val="24"/>
        </w:rPr>
        <w:t xml:space="preserve">It was also found out that internal Auditors at WSACCO-Entebbe exhibit the highest level of professional objectivity in gathering, evaluating, and communicating information about the activity or process being examined to the Board of Directors and other staff; </w:t>
      </w:r>
      <w:r w:rsidRPr="00202912">
        <w:rPr>
          <w:rFonts w:asciiTheme="majorHAnsi" w:hAnsiTheme="majorHAnsi" w:cs="Times New Roman"/>
          <w:sz w:val="24"/>
          <w:szCs w:val="24"/>
        </w:rPr>
        <w:t>internal auditing department</w:t>
      </w:r>
      <w:r w:rsidRPr="00202912">
        <w:rPr>
          <w:rFonts w:asciiTheme="majorHAnsi" w:hAnsiTheme="majorHAnsi" w:cs="Times New Roman"/>
          <w:bCs/>
          <w:sz w:val="24"/>
          <w:szCs w:val="24"/>
        </w:rPr>
        <w:t xml:space="preserve"> acts with high degree of integrity in execution of duties in SACCO and </w:t>
      </w:r>
      <w:r w:rsidRPr="00202912">
        <w:rPr>
          <w:rFonts w:asciiTheme="majorHAnsi" w:hAnsiTheme="majorHAnsi" w:cs="Arial"/>
          <w:bCs/>
          <w:sz w:val="24"/>
          <w:szCs w:val="24"/>
        </w:rPr>
        <w:t xml:space="preserve">internal audit department periodically reviews the systems established to ensure compliance with those policies, plans, procedures laws and regulations to ensure effective performance of WSACCO finance. </w:t>
      </w:r>
    </w:p>
    <w:p w:rsidR="00571552" w:rsidRPr="00202912" w:rsidRDefault="007F03CB" w:rsidP="00906EDF">
      <w:pPr>
        <w:spacing w:after="0" w:line="360" w:lineRule="auto"/>
        <w:jc w:val="both"/>
        <w:rPr>
          <w:rFonts w:asciiTheme="majorHAnsi" w:hAnsiTheme="majorHAnsi"/>
          <w:b/>
          <w:sz w:val="24"/>
          <w:szCs w:val="24"/>
        </w:rPr>
      </w:pPr>
      <w:r w:rsidRPr="00202912">
        <w:rPr>
          <w:rFonts w:asciiTheme="majorHAnsi" w:hAnsiTheme="majorHAnsi"/>
          <w:b/>
          <w:sz w:val="24"/>
          <w:szCs w:val="24"/>
        </w:rPr>
        <w:t xml:space="preserve">Monitoring </w:t>
      </w:r>
      <w:r w:rsidR="00571552" w:rsidRPr="00202912">
        <w:rPr>
          <w:rFonts w:asciiTheme="majorHAnsi" w:hAnsiTheme="majorHAnsi"/>
          <w:b/>
          <w:sz w:val="24"/>
          <w:szCs w:val="24"/>
        </w:rPr>
        <w:t>and control activities enhance financial performance of WSACCO-Entebbe Branch</w:t>
      </w:r>
      <w:r w:rsidRPr="00202912">
        <w:rPr>
          <w:rFonts w:asciiTheme="majorHAnsi" w:hAnsiTheme="majorHAnsi"/>
          <w:b/>
          <w:sz w:val="24"/>
          <w:szCs w:val="24"/>
        </w:rPr>
        <w:t>.</w:t>
      </w:r>
    </w:p>
    <w:p w:rsidR="00571552" w:rsidRPr="00202912" w:rsidRDefault="00B6524E" w:rsidP="00906EDF">
      <w:pPr>
        <w:spacing w:after="0" w:line="480" w:lineRule="auto"/>
        <w:jc w:val="both"/>
        <w:rPr>
          <w:rFonts w:asciiTheme="majorHAnsi" w:hAnsiTheme="majorHAnsi"/>
          <w:bCs/>
          <w:sz w:val="24"/>
          <w:szCs w:val="24"/>
        </w:rPr>
      </w:pPr>
      <w:r w:rsidRPr="00202912">
        <w:rPr>
          <w:rFonts w:asciiTheme="majorHAnsi" w:hAnsiTheme="majorHAnsi" w:cs="Times New Roman"/>
          <w:sz w:val="24"/>
          <w:szCs w:val="24"/>
        </w:rPr>
        <w:t xml:space="preserve">The study </w:t>
      </w:r>
      <w:r w:rsidR="00571552" w:rsidRPr="00202912">
        <w:rPr>
          <w:rFonts w:asciiTheme="majorHAnsi" w:hAnsiTheme="majorHAnsi" w:cs="Times New Roman"/>
          <w:sz w:val="24"/>
          <w:szCs w:val="24"/>
        </w:rPr>
        <w:t xml:space="preserve">on second objective </w:t>
      </w:r>
      <w:r w:rsidRPr="00202912">
        <w:rPr>
          <w:rFonts w:asciiTheme="majorHAnsi" w:hAnsiTheme="majorHAnsi" w:cs="Times New Roman"/>
          <w:sz w:val="24"/>
          <w:szCs w:val="24"/>
        </w:rPr>
        <w:t xml:space="preserve">concluded that </w:t>
      </w:r>
      <w:r w:rsidR="00571552" w:rsidRPr="00202912">
        <w:rPr>
          <w:rFonts w:asciiTheme="majorHAnsi" w:hAnsiTheme="majorHAnsi"/>
          <w:sz w:val="24"/>
          <w:szCs w:val="24"/>
        </w:rPr>
        <w:t>there is an i</w:t>
      </w:r>
      <w:r w:rsidRPr="00202912">
        <w:rPr>
          <w:rFonts w:asciiTheme="majorHAnsi" w:hAnsiTheme="majorHAnsi"/>
          <w:sz w:val="24"/>
          <w:szCs w:val="24"/>
        </w:rPr>
        <w:t>ndependent team monitors WSACCO</w:t>
      </w:r>
      <w:r w:rsidR="00571552" w:rsidRPr="00202912">
        <w:rPr>
          <w:rFonts w:asciiTheme="majorHAnsi" w:hAnsiTheme="majorHAnsi"/>
          <w:sz w:val="24"/>
          <w:szCs w:val="24"/>
        </w:rPr>
        <w:t xml:space="preserve">–Entebbe Branch finances to ensure financial performance; the management is responsible for approving and periodically reviewing and monitoring the overall strategies and significant policies of the WSACCO-Entebbe Branch to ensure financial performance; monitoring of key credit risks is part of the daily activities conducted by the management at WSACCO-Entebbe, internal audit (IA) department </w:t>
      </w:r>
      <w:r w:rsidR="00571552" w:rsidRPr="00202912">
        <w:rPr>
          <w:rFonts w:asciiTheme="majorHAnsi" w:hAnsiTheme="majorHAnsi"/>
          <w:bCs/>
          <w:sz w:val="24"/>
          <w:szCs w:val="24"/>
        </w:rPr>
        <w:t>monitors the implementation of efficient and effective control activities to ensure proper financial performance.</w:t>
      </w:r>
    </w:p>
    <w:p w:rsidR="00571552" w:rsidRPr="00202912" w:rsidRDefault="00571552" w:rsidP="00906EDF">
      <w:pPr>
        <w:pStyle w:val="NoSpacing"/>
        <w:rPr>
          <w:sz w:val="12"/>
        </w:rPr>
      </w:pPr>
    </w:p>
    <w:p w:rsidR="00571552" w:rsidRPr="00202912" w:rsidRDefault="007F03CB" w:rsidP="00906EDF">
      <w:pPr>
        <w:spacing w:after="0" w:line="480" w:lineRule="auto"/>
        <w:jc w:val="both"/>
        <w:rPr>
          <w:rFonts w:asciiTheme="majorHAnsi" w:hAnsiTheme="majorHAnsi"/>
          <w:bCs/>
          <w:sz w:val="24"/>
          <w:szCs w:val="24"/>
        </w:rPr>
      </w:pPr>
      <w:r w:rsidRPr="00202912">
        <w:rPr>
          <w:rFonts w:asciiTheme="majorHAnsi" w:hAnsiTheme="majorHAnsi" w:cs="Times New Roman"/>
          <w:sz w:val="24"/>
          <w:szCs w:val="24"/>
        </w:rPr>
        <w:t xml:space="preserve">The study concluded that </w:t>
      </w:r>
      <w:r w:rsidR="00571552" w:rsidRPr="00202912">
        <w:rPr>
          <w:rFonts w:asciiTheme="majorHAnsi" w:hAnsiTheme="majorHAnsi" w:cs="Times New Roman"/>
          <w:sz w:val="24"/>
          <w:szCs w:val="24"/>
        </w:rPr>
        <w:t>management of WSACCO-Entebbe</w:t>
      </w:r>
      <w:r w:rsidRPr="00202912">
        <w:rPr>
          <w:rFonts w:asciiTheme="majorHAnsi" w:hAnsiTheme="majorHAnsi" w:cs="Times New Roman"/>
          <w:sz w:val="24"/>
          <w:szCs w:val="24"/>
        </w:rPr>
        <w:t xml:space="preserve"> Branch</w:t>
      </w:r>
      <w:r w:rsidR="00571552" w:rsidRPr="00202912">
        <w:rPr>
          <w:rFonts w:asciiTheme="majorHAnsi" w:hAnsiTheme="majorHAnsi" w:cs="Times New Roman"/>
          <w:sz w:val="24"/>
          <w:szCs w:val="24"/>
        </w:rPr>
        <w:t xml:space="preserve"> is responsible for implementing strategies and policies approved by the board; developing processes that identify, measure, monitor and control risks incurred by the SACCO; </w:t>
      </w:r>
      <w:r w:rsidR="00571552" w:rsidRPr="00202912">
        <w:rPr>
          <w:rFonts w:asciiTheme="majorHAnsi" w:hAnsiTheme="majorHAnsi"/>
          <w:sz w:val="24"/>
          <w:szCs w:val="24"/>
        </w:rPr>
        <w:t>internal auditing department</w:t>
      </w:r>
      <w:r w:rsidR="00571552" w:rsidRPr="00202912">
        <w:rPr>
          <w:rFonts w:asciiTheme="majorHAnsi" w:hAnsiTheme="majorHAnsi"/>
          <w:bCs/>
          <w:sz w:val="24"/>
          <w:szCs w:val="24"/>
        </w:rPr>
        <w:t xml:space="preserve"> acts with high degree of integrity in execution of duties in </w:t>
      </w:r>
      <w:r w:rsidR="00571552" w:rsidRPr="00202912">
        <w:rPr>
          <w:rFonts w:asciiTheme="majorHAnsi" w:hAnsiTheme="majorHAnsi"/>
          <w:sz w:val="24"/>
          <w:szCs w:val="24"/>
        </w:rPr>
        <w:t xml:space="preserve">WSACCO – Entebbe; control activities are designed to address the risks that WSACCO-Entebbe management identified through the risk assessment process; the BoDs is ultimately responsible for ensuring that an adequate and effective system of internal controls is established and maintained </w:t>
      </w:r>
      <w:r w:rsidR="00571552" w:rsidRPr="00202912">
        <w:rPr>
          <w:rFonts w:asciiTheme="majorHAnsi" w:hAnsiTheme="majorHAnsi"/>
          <w:bCs/>
          <w:sz w:val="24"/>
          <w:szCs w:val="24"/>
        </w:rPr>
        <w:t xml:space="preserve">in </w:t>
      </w:r>
      <w:r w:rsidR="00571552" w:rsidRPr="00202912">
        <w:rPr>
          <w:rFonts w:asciiTheme="majorHAnsi" w:hAnsiTheme="majorHAnsi"/>
          <w:sz w:val="24"/>
          <w:szCs w:val="24"/>
        </w:rPr>
        <w:t xml:space="preserve">WSACCO Entebbe Branch and control activities verify whether control policies and procedures are being complied with in WSACCO-Entebbe Branch. </w:t>
      </w:r>
    </w:p>
    <w:p w:rsidR="00571552" w:rsidRPr="00202912" w:rsidRDefault="007F03CB" w:rsidP="00906EDF">
      <w:pPr>
        <w:spacing w:after="0" w:line="360" w:lineRule="auto"/>
        <w:jc w:val="both"/>
        <w:rPr>
          <w:rFonts w:asciiTheme="majorHAnsi" w:hAnsiTheme="majorHAnsi"/>
          <w:b/>
          <w:sz w:val="24"/>
          <w:szCs w:val="24"/>
        </w:rPr>
      </w:pPr>
      <w:r w:rsidRPr="00202912">
        <w:rPr>
          <w:rFonts w:asciiTheme="majorHAnsi" w:eastAsia="Calibri" w:hAnsiTheme="majorHAnsi" w:cs="Times New Roman"/>
          <w:b/>
          <w:sz w:val="24"/>
          <w:szCs w:val="24"/>
        </w:rPr>
        <w:t xml:space="preserve">Credit </w:t>
      </w:r>
      <w:r w:rsidR="00571552" w:rsidRPr="00202912">
        <w:rPr>
          <w:rFonts w:asciiTheme="majorHAnsi" w:hAnsiTheme="majorHAnsi"/>
          <w:b/>
          <w:sz w:val="24"/>
          <w:szCs w:val="24"/>
        </w:rPr>
        <w:t xml:space="preserve">risk management practices </w:t>
      </w:r>
      <w:r w:rsidR="008F7007" w:rsidRPr="00202912">
        <w:rPr>
          <w:rFonts w:asciiTheme="majorHAnsi" w:hAnsiTheme="majorHAnsi"/>
          <w:b/>
          <w:sz w:val="24"/>
          <w:szCs w:val="24"/>
        </w:rPr>
        <w:t>on</w:t>
      </w:r>
      <w:r w:rsidR="00571552" w:rsidRPr="00202912">
        <w:rPr>
          <w:rFonts w:asciiTheme="majorHAnsi" w:hAnsiTheme="majorHAnsi"/>
          <w:b/>
          <w:sz w:val="24"/>
          <w:szCs w:val="24"/>
        </w:rPr>
        <w:t xml:space="preserve"> financial performance of WSACCO-Entebbe</w:t>
      </w:r>
    </w:p>
    <w:p w:rsidR="008F7007" w:rsidRPr="00202912" w:rsidRDefault="00571552" w:rsidP="00906EDF">
      <w:pPr>
        <w:spacing w:after="0" w:line="480" w:lineRule="auto"/>
        <w:jc w:val="both"/>
        <w:rPr>
          <w:rFonts w:asciiTheme="majorHAnsi" w:hAnsiTheme="majorHAnsi"/>
          <w:b/>
          <w:sz w:val="24"/>
          <w:szCs w:val="24"/>
        </w:rPr>
      </w:pPr>
      <w:r w:rsidRPr="00202912">
        <w:rPr>
          <w:rFonts w:asciiTheme="majorHAnsi" w:hAnsiTheme="majorHAnsi"/>
          <w:sz w:val="24"/>
          <w:szCs w:val="24"/>
        </w:rPr>
        <w:t xml:space="preserve">Study findings on third objective of the </w:t>
      </w:r>
      <w:r w:rsidR="008F7007" w:rsidRPr="00202912">
        <w:rPr>
          <w:rFonts w:asciiTheme="majorHAnsi" w:hAnsiTheme="majorHAnsi"/>
          <w:sz w:val="24"/>
          <w:szCs w:val="24"/>
        </w:rPr>
        <w:t>study</w:t>
      </w:r>
      <w:r w:rsidRPr="00202912">
        <w:rPr>
          <w:rFonts w:asciiTheme="majorHAnsi" w:hAnsiTheme="majorHAnsi"/>
          <w:sz w:val="24"/>
          <w:szCs w:val="24"/>
        </w:rPr>
        <w:t xml:space="preserve"> </w:t>
      </w:r>
      <w:r w:rsidR="008F7007" w:rsidRPr="00202912">
        <w:rPr>
          <w:rFonts w:asciiTheme="majorHAnsi" w:hAnsiTheme="majorHAnsi"/>
          <w:sz w:val="24"/>
          <w:szCs w:val="24"/>
        </w:rPr>
        <w:t xml:space="preserve">concluded that </w:t>
      </w:r>
      <w:r w:rsidRPr="00202912">
        <w:rPr>
          <w:rFonts w:asciiTheme="majorHAnsi" w:hAnsiTheme="majorHAnsi"/>
          <w:sz w:val="24"/>
          <w:szCs w:val="24"/>
        </w:rPr>
        <w:t>WSACCO – Entebbe Branch has existing credit policy to ens</w:t>
      </w:r>
      <w:r w:rsidR="008F7007" w:rsidRPr="00202912">
        <w:rPr>
          <w:rFonts w:asciiTheme="majorHAnsi" w:hAnsiTheme="majorHAnsi"/>
          <w:sz w:val="24"/>
          <w:szCs w:val="24"/>
        </w:rPr>
        <w:t xml:space="preserve">ure proper issuance of loans; </w:t>
      </w:r>
      <w:r w:rsidRPr="00202912">
        <w:rPr>
          <w:rFonts w:asciiTheme="majorHAnsi" w:hAnsiTheme="majorHAnsi"/>
          <w:sz w:val="24"/>
          <w:szCs w:val="24"/>
        </w:rPr>
        <w:t>members participating in formulation of loan policies at WSACCO – Entebbe Branch; WSACCO-Entebbe Branch management involves internal auditors and other parties in the risk identification process; credit risks are properly analysed and assessed at WSACCO- Entebbe Branch; r</w:t>
      </w:r>
      <w:r w:rsidRPr="00202912">
        <w:rPr>
          <w:rFonts w:asciiTheme="majorHAnsi" w:hAnsiTheme="majorHAnsi" w:cs="Times New Roman"/>
          <w:sz w:val="24"/>
          <w:szCs w:val="24"/>
        </w:rPr>
        <w:t>i</w:t>
      </w:r>
      <w:r w:rsidRPr="00202912">
        <w:rPr>
          <w:rFonts w:asciiTheme="majorHAnsi" w:hAnsiTheme="majorHAnsi"/>
          <w:sz w:val="24"/>
          <w:szCs w:val="24"/>
        </w:rPr>
        <w:t>sk monitoring helps the WSACCO management to discover mistake at an early stage.</w:t>
      </w:r>
      <w:r w:rsidRPr="00202912">
        <w:rPr>
          <w:rFonts w:asciiTheme="majorHAnsi" w:hAnsiTheme="majorHAnsi"/>
          <w:b/>
          <w:sz w:val="24"/>
          <w:szCs w:val="24"/>
        </w:rPr>
        <w:t xml:space="preserve"> </w:t>
      </w:r>
    </w:p>
    <w:p w:rsidR="008F7007" w:rsidRPr="00202912" w:rsidRDefault="008F7007" w:rsidP="00906EDF">
      <w:pPr>
        <w:pStyle w:val="NoSpacing"/>
        <w:rPr>
          <w:sz w:val="8"/>
        </w:rPr>
      </w:pPr>
    </w:p>
    <w:p w:rsidR="00571552" w:rsidRPr="00202912" w:rsidRDefault="00571552" w:rsidP="00906EDF">
      <w:pPr>
        <w:spacing w:after="0" w:line="480" w:lineRule="auto"/>
        <w:jc w:val="both"/>
        <w:rPr>
          <w:rFonts w:asciiTheme="majorHAnsi" w:hAnsiTheme="majorHAnsi"/>
          <w:b/>
          <w:sz w:val="24"/>
          <w:szCs w:val="24"/>
        </w:rPr>
      </w:pPr>
      <w:r w:rsidRPr="00202912">
        <w:rPr>
          <w:rFonts w:asciiTheme="majorHAnsi" w:hAnsiTheme="majorHAnsi" w:cs="Times New Roman"/>
          <w:sz w:val="24"/>
          <w:szCs w:val="24"/>
        </w:rPr>
        <w:t xml:space="preserve">Study findings on this objective further </w:t>
      </w:r>
      <w:r w:rsidR="008F7007" w:rsidRPr="00202912">
        <w:rPr>
          <w:rFonts w:asciiTheme="majorHAnsi" w:hAnsiTheme="majorHAnsi" w:cs="Times New Roman"/>
          <w:sz w:val="24"/>
          <w:szCs w:val="24"/>
        </w:rPr>
        <w:t xml:space="preserve">concluded that </w:t>
      </w:r>
      <w:r w:rsidRPr="00202912">
        <w:rPr>
          <w:rFonts w:asciiTheme="majorHAnsi" w:hAnsiTheme="majorHAnsi" w:cs="Times New Roman"/>
          <w:sz w:val="24"/>
          <w:szCs w:val="24"/>
        </w:rPr>
        <w:t xml:space="preserve">that </w:t>
      </w:r>
      <w:r w:rsidRPr="00202912">
        <w:rPr>
          <w:rFonts w:asciiTheme="majorHAnsi" w:hAnsiTheme="majorHAnsi"/>
          <w:sz w:val="24"/>
          <w:szCs w:val="24"/>
        </w:rPr>
        <w:t xml:space="preserve">risk analysis is a comprehensive risk measurement and mitigation method at WSACCO –Entebbe; credit management policy ensure that all credits are monitored and reviewed periodically to ensure proper financial performance at WSACCO-Entebbe; credit risk management practices are in line with proper internal controls in </w:t>
      </w:r>
      <w:r w:rsidR="008F7007" w:rsidRPr="00202912">
        <w:rPr>
          <w:rFonts w:asciiTheme="majorHAnsi" w:hAnsiTheme="majorHAnsi"/>
          <w:sz w:val="24"/>
          <w:szCs w:val="24"/>
        </w:rPr>
        <w:t xml:space="preserve">the </w:t>
      </w:r>
      <w:r w:rsidRPr="00202912">
        <w:rPr>
          <w:rFonts w:asciiTheme="majorHAnsi" w:hAnsiTheme="majorHAnsi"/>
          <w:sz w:val="24"/>
          <w:szCs w:val="24"/>
        </w:rPr>
        <w:t>SACCO-Entebbe; risk identification assists the WSACCO-Entebbe management to develop risk management strategy to allocate resources efficiently to ensure effective financial performance.</w:t>
      </w:r>
    </w:p>
    <w:p w:rsidR="00571552" w:rsidRPr="00202912" w:rsidRDefault="00571552" w:rsidP="00906EDF">
      <w:pPr>
        <w:spacing w:after="0" w:line="360" w:lineRule="auto"/>
        <w:rPr>
          <w:rFonts w:asciiTheme="majorHAnsi" w:hAnsiTheme="majorHAnsi"/>
          <w:b/>
          <w:sz w:val="24"/>
          <w:szCs w:val="24"/>
        </w:rPr>
      </w:pPr>
      <w:r w:rsidRPr="00202912">
        <w:rPr>
          <w:rFonts w:asciiTheme="majorHAnsi" w:hAnsiTheme="majorHAnsi"/>
          <w:b/>
          <w:sz w:val="24"/>
          <w:szCs w:val="24"/>
        </w:rPr>
        <w:lastRenderedPageBreak/>
        <w:t>Financial Performance</w:t>
      </w:r>
    </w:p>
    <w:p w:rsidR="00571552" w:rsidRPr="00202912" w:rsidRDefault="008F7007" w:rsidP="00906EDF">
      <w:pPr>
        <w:spacing w:line="480" w:lineRule="auto"/>
        <w:jc w:val="both"/>
      </w:pPr>
      <w:r w:rsidRPr="00202912">
        <w:rPr>
          <w:rFonts w:asciiTheme="majorHAnsi" w:hAnsiTheme="majorHAnsi"/>
          <w:sz w:val="24"/>
          <w:szCs w:val="24"/>
        </w:rPr>
        <w:t>Lastly, the s</w:t>
      </w:r>
      <w:r w:rsidR="00571552" w:rsidRPr="00202912">
        <w:rPr>
          <w:rFonts w:asciiTheme="majorHAnsi" w:hAnsiTheme="majorHAnsi"/>
          <w:sz w:val="24"/>
          <w:szCs w:val="24"/>
        </w:rPr>
        <w:t xml:space="preserve">tudy </w:t>
      </w:r>
      <w:r w:rsidRPr="00202912">
        <w:rPr>
          <w:rFonts w:asciiTheme="majorHAnsi" w:hAnsiTheme="majorHAnsi"/>
          <w:sz w:val="24"/>
          <w:szCs w:val="24"/>
        </w:rPr>
        <w:t>concluded that</w:t>
      </w:r>
      <w:r w:rsidR="00571552" w:rsidRPr="00202912">
        <w:rPr>
          <w:rFonts w:asciiTheme="majorHAnsi" w:hAnsiTheme="majorHAnsi"/>
          <w:sz w:val="24"/>
          <w:szCs w:val="24"/>
        </w:rPr>
        <w:t xml:space="preserve"> </w:t>
      </w:r>
      <w:r w:rsidR="00571552" w:rsidRPr="00202912">
        <w:rPr>
          <w:rFonts w:asciiTheme="majorHAnsi" w:hAnsiTheme="majorHAnsi" w:cs="Lucida Bright"/>
          <w:sz w:val="24"/>
          <w:szCs w:val="24"/>
        </w:rPr>
        <w:t xml:space="preserve">proper internal auditing has led to </w:t>
      </w:r>
      <w:r w:rsidR="0062029B" w:rsidRPr="00202912">
        <w:rPr>
          <w:rFonts w:asciiTheme="majorHAnsi" w:hAnsiTheme="majorHAnsi" w:cs="Lucida Bright"/>
          <w:sz w:val="24"/>
          <w:szCs w:val="24"/>
        </w:rPr>
        <w:t>surplus</w:t>
      </w:r>
      <w:r w:rsidR="00571552" w:rsidRPr="00202912">
        <w:rPr>
          <w:rFonts w:asciiTheme="majorHAnsi" w:hAnsiTheme="majorHAnsi" w:cs="Lucida Bright"/>
          <w:sz w:val="24"/>
          <w:szCs w:val="24"/>
        </w:rPr>
        <w:t xml:space="preserve"> maximisation in WSACCO-Entebbe Branch. </w:t>
      </w:r>
      <w:r w:rsidR="00571552" w:rsidRPr="00202912">
        <w:rPr>
          <w:rFonts w:asciiTheme="majorHAnsi" w:hAnsiTheme="majorHAnsi" w:cs="Arial"/>
          <w:sz w:val="24"/>
          <w:szCs w:val="24"/>
          <w:shd w:val="clear" w:color="auto" w:fill="FFFFFF"/>
        </w:rPr>
        <w:t xml:space="preserve">It has helped WSACCO-Entebbe </w:t>
      </w:r>
      <w:r w:rsidR="00571552" w:rsidRPr="00202912">
        <w:rPr>
          <w:rFonts w:asciiTheme="majorHAnsi" w:hAnsiTheme="majorHAnsi" w:cs="Arial"/>
          <w:bCs/>
          <w:sz w:val="24"/>
          <w:szCs w:val="24"/>
          <w:shd w:val="clear" w:color="auto" w:fill="FFFFFF"/>
        </w:rPr>
        <w:t>accomplish its objectives by bringing a systematic, disciplined approach to evaluate and improve the effectiveness of credit risk management, control, and governance processes, this has helped the SACCO to increase profits, thus improved financial performance</w:t>
      </w:r>
      <w:r w:rsidR="00571552" w:rsidRPr="00202912">
        <w:rPr>
          <w:rFonts w:asciiTheme="majorHAnsi" w:hAnsiTheme="majorHAnsi" w:cs="Arial"/>
          <w:sz w:val="24"/>
          <w:szCs w:val="24"/>
          <w:shd w:val="clear" w:color="auto" w:fill="FFFFFF"/>
        </w:rPr>
        <w:t xml:space="preserve">; </w:t>
      </w:r>
      <w:r w:rsidR="00571552" w:rsidRPr="00202912">
        <w:rPr>
          <w:rFonts w:asciiTheme="majorHAnsi" w:hAnsiTheme="majorHAnsi"/>
          <w:sz w:val="24"/>
          <w:szCs w:val="24"/>
        </w:rPr>
        <w:t>internal auditing has led to improved financial accountability in WSACCO-Entebbe Branch</w:t>
      </w:r>
      <w:r w:rsidRPr="00202912">
        <w:rPr>
          <w:rFonts w:asciiTheme="majorHAnsi" w:hAnsiTheme="majorHAnsi"/>
          <w:sz w:val="24"/>
          <w:szCs w:val="24"/>
        </w:rPr>
        <w:t>;</w:t>
      </w:r>
      <w:r w:rsidR="00571552" w:rsidRPr="00202912">
        <w:rPr>
          <w:rFonts w:asciiTheme="majorHAnsi" w:hAnsiTheme="majorHAnsi"/>
          <w:sz w:val="24"/>
          <w:szCs w:val="24"/>
        </w:rPr>
        <w:t xml:space="preserve"> </w:t>
      </w:r>
      <w:r w:rsidR="00571552" w:rsidRPr="00202912">
        <w:rPr>
          <w:rFonts w:asciiTheme="majorHAnsi" w:hAnsiTheme="majorHAnsi" w:cs="Lucida Bright"/>
          <w:sz w:val="24"/>
          <w:szCs w:val="24"/>
        </w:rPr>
        <w:t xml:space="preserve">internal auditing has led to transparency in all credit activities conducted at WSACCO-Entebbe Branch; </w:t>
      </w:r>
      <w:r w:rsidR="00571552" w:rsidRPr="00202912">
        <w:rPr>
          <w:rFonts w:asciiTheme="majorHAnsi" w:hAnsiTheme="majorHAnsi"/>
          <w:sz w:val="24"/>
          <w:szCs w:val="24"/>
        </w:rPr>
        <w:t xml:space="preserve">WSACCO Policies are complied with to ensure improved financial performance. </w:t>
      </w:r>
    </w:p>
    <w:p w:rsidR="00FC1BCC" w:rsidRPr="00202912" w:rsidRDefault="00B16F9B" w:rsidP="004B26CF">
      <w:pPr>
        <w:pStyle w:val="Heading1"/>
        <w:spacing w:before="0" w:line="360" w:lineRule="auto"/>
        <w:jc w:val="both"/>
        <w:rPr>
          <w:color w:val="auto"/>
          <w:sz w:val="24"/>
          <w:szCs w:val="24"/>
        </w:rPr>
      </w:pPr>
      <w:bookmarkStart w:id="471" w:name="_Toc92819692"/>
      <w:r w:rsidRPr="00202912">
        <w:rPr>
          <w:color w:val="auto"/>
          <w:sz w:val="24"/>
          <w:szCs w:val="24"/>
        </w:rPr>
        <w:t>Recommendations</w:t>
      </w:r>
      <w:bookmarkEnd w:id="471"/>
    </w:p>
    <w:p w:rsidR="009649B0" w:rsidRPr="00202912" w:rsidRDefault="009649B0" w:rsidP="00906EDF">
      <w:pPr>
        <w:pStyle w:val="NoSpacing"/>
        <w:spacing w:line="360" w:lineRule="auto"/>
        <w:jc w:val="both"/>
        <w:rPr>
          <w:rFonts w:asciiTheme="majorHAnsi" w:hAnsiTheme="majorHAnsi"/>
          <w:sz w:val="24"/>
          <w:szCs w:val="24"/>
        </w:rPr>
      </w:pPr>
      <w:r w:rsidRPr="00202912">
        <w:rPr>
          <w:rFonts w:asciiTheme="majorHAnsi" w:hAnsiTheme="majorHAnsi"/>
          <w:sz w:val="24"/>
          <w:szCs w:val="24"/>
        </w:rPr>
        <w:t>Based on the above findings, the study makes the following recommendations;</w:t>
      </w:r>
    </w:p>
    <w:p w:rsidR="009649B0" w:rsidRPr="00202912" w:rsidRDefault="009649B0" w:rsidP="00906EDF">
      <w:pPr>
        <w:pStyle w:val="NoSpacing"/>
      </w:pPr>
    </w:p>
    <w:p w:rsidR="00011BD0" w:rsidRPr="00202912" w:rsidRDefault="00A00501" w:rsidP="00906EDF">
      <w:pPr>
        <w:pStyle w:val="Default"/>
        <w:spacing w:line="480" w:lineRule="auto"/>
        <w:jc w:val="both"/>
        <w:rPr>
          <w:rFonts w:asciiTheme="majorHAnsi" w:hAnsiTheme="majorHAnsi"/>
          <w:color w:val="auto"/>
        </w:rPr>
      </w:pPr>
      <w:r w:rsidRPr="00202912">
        <w:rPr>
          <w:rFonts w:asciiTheme="majorHAnsi" w:hAnsiTheme="majorHAnsi"/>
          <w:color w:val="auto"/>
        </w:rPr>
        <w:t>The study recommended that i</w:t>
      </w:r>
      <w:r w:rsidR="00226BD1" w:rsidRPr="00202912">
        <w:rPr>
          <w:rFonts w:asciiTheme="majorHAnsi" w:hAnsiTheme="majorHAnsi"/>
          <w:color w:val="auto"/>
        </w:rPr>
        <w:t xml:space="preserve">n order to ensure that the internal audit is time-tested, only qualified and experienced accountants should be appointed head of the internal audit department of </w:t>
      </w:r>
      <w:r w:rsidR="00011BD0" w:rsidRPr="00202912">
        <w:rPr>
          <w:rFonts w:asciiTheme="majorHAnsi" w:hAnsiTheme="majorHAnsi"/>
          <w:color w:val="auto"/>
        </w:rPr>
        <w:t>the SACCO.</w:t>
      </w:r>
    </w:p>
    <w:p w:rsidR="00011BD0" w:rsidRPr="00202912" w:rsidRDefault="00011BD0" w:rsidP="00906EDF">
      <w:pPr>
        <w:pStyle w:val="NoSpacing"/>
        <w:rPr>
          <w:sz w:val="8"/>
        </w:rPr>
      </w:pPr>
    </w:p>
    <w:p w:rsidR="009649B0" w:rsidRPr="00202912" w:rsidRDefault="009649B0" w:rsidP="00906EDF">
      <w:pPr>
        <w:pStyle w:val="Default"/>
        <w:spacing w:line="480" w:lineRule="auto"/>
        <w:jc w:val="both"/>
        <w:rPr>
          <w:rFonts w:asciiTheme="majorHAnsi" w:hAnsiTheme="majorHAnsi"/>
          <w:color w:val="auto"/>
        </w:rPr>
      </w:pPr>
      <w:r w:rsidRPr="00202912">
        <w:rPr>
          <w:rFonts w:asciiTheme="majorHAnsi" w:hAnsiTheme="majorHAnsi"/>
          <w:color w:val="auto"/>
        </w:rPr>
        <w:t xml:space="preserve">The study further recommended that there should be training programs in SACCOs to ensure that all the SACCO employees are trained on new skills and competence increased in order to perform better. Training should be conducted to </w:t>
      </w:r>
      <w:r w:rsidR="0008224B" w:rsidRPr="00202912">
        <w:rPr>
          <w:rFonts w:asciiTheme="majorHAnsi" w:hAnsiTheme="majorHAnsi"/>
          <w:color w:val="auto"/>
        </w:rPr>
        <w:t>acrross</w:t>
      </w:r>
      <w:r w:rsidRPr="00202912">
        <w:rPr>
          <w:rFonts w:asciiTheme="majorHAnsi" w:hAnsiTheme="majorHAnsi"/>
          <w:color w:val="auto"/>
        </w:rPr>
        <w:t xml:space="preserve"> support staff on the importance of </w:t>
      </w:r>
      <w:r w:rsidR="00D518D5" w:rsidRPr="00202912">
        <w:rPr>
          <w:rFonts w:asciiTheme="majorHAnsi" w:hAnsiTheme="majorHAnsi"/>
          <w:color w:val="auto"/>
        </w:rPr>
        <w:t xml:space="preserve">internal </w:t>
      </w:r>
      <w:r w:rsidRPr="00202912">
        <w:rPr>
          <w:rFonts w:asciiTheme="majorHAnsi" w:hAnsiTheme="majorHAnsi"/>
          <w:color w:val="auto"/>
        </w:rPr>
        <w:t>auditing on financial performance.</w:t>
      </w:r>
    </w:p>
    <w:p w:rsidR="00D518D5" w:rsidRPr="00202912" w:rsidRDefault="00D518D5" w:rsidP="00906EDF">
      <w:pPr>
        <w:spacing w:after="0" w:line="480" w:lineRule="auto"/>
        <w:jc w:val="both"/>
        <w:rPr>
          <w:rFonts w:asciiTheme="majorHAnsi" w:hAnsiTheme="majorHAnsi"/>
          <w:sz w:val="24"/>
          <w:szCs w:val="24"/>
        </w:rPr>
      </w:pPr>
      <w:r w:rsidRPr="00202912">
        <w:rPr>
          <w:rFonts w:asciiTheme="majorHAnsi" w:hAnsiTheme="majorHAnsi"/>
          <w:sz w:val="24"/>
          <w:szCs w:val="24"/>
        </w:rPr>
        <w:t>The study recommended that management of the SACCO should also procure the late</w:t>
      </w:r>
      <w:r w:rsidR="0008224B" w:rsidRPr="00202912">
        <w:rPr>
          <w:rFonts w:asciiTheme="majorHAnsi" w:hAnsiTheme="majorHAnsi"/>
          <w:sz w:val="24"/>
          <w:szCs w:val="24"/>
        </w:rPr>
        <w:t>st ICT audit software</w:t>
      </w:r>
      <w:r w:rsidRPr="00202912">
        <w:rPr>
          <w:rFonts w:asciiTheme="majorHAnsi" w:hAnsiTheme="majorHAnsi"/>
          <w:sz w:val="24"/>
          <w:szCs w:val="24"/>
        </w:rPr>
        <w:t xml:space="preserve"> that would enhance fast delivery of services and detection of frauds or any mischief in this field. Internal auditors should be fully trained on how to use the softwares and fresher courses should also be increased in this regard. Frequent upgrading of the softwares should be done to keep abreast with the changing technology.</w:t>
      </w:r>
    </w:p>
    <w:p w:rsidR="0002341D" w:rsidRPr="00202912" w:rsidRDefault="00D518D5" w:rsidP="00906EDF">
      <w:pPr>
        <w:spacing w:after="0" w:line="480" w:lineRule="auto"/>
        <w:jc w:val="both"/>
        <w:rPr>
          <w:rFonts w:asciiTheme="majorHAnsi" w:hAnsiTheme="majorHAnsi"/>
          <w:sz w:val="24"/>
          <w:szCs w:val="24"/>
        </w:rPr>
      </w:pPr>
      <w:r w:rsidRPr="00202912">
        <w:rPr>
          <w:rFonts w:asciiTheme="majorHAnsi" w:hAnsiTheme="majorHAnsi"/>
          <w:sz w:val="24"/>
          <w:szCs w:val="24"/>
        </w:rPr>
        <w:lastRenderedPageBreak/>
        <w:t>The management of WSACCO should keep organizing seminars and workshops whereby these internal auditors would be trained frequently by experts either internally or externally. Internal Auditors must have sufficient proficiency and training to carry out the tasks assigned to them. The auditor’s work must be carefully directed, supervised and reviewed. The amount of supervision required corresponds to the experience and skill of the auditor.</w:t>
      </w:r>
    </w:p>
    <w:p w:rsidR="0002341D" w:rsidRPr="00202912" w:rsidRDefault="0002341D" w:rsidP="00906EDF">
      <w:pPr>
        <w:pStyle w:val="NoSpacing"/>
      </w:pPr>
    </w:p>
    <w:p w:rsidR="00BD0970" w:rsidRPr="00202912" w:rsidRDefault="00BD0970" w:rsidP="00BD0970">
      <w:pPr>
        <w:pStyle w:val="Default"/>
        <w:spacing w:line="480" w:lineRule="auto"/>
        <w:jc w:val="both"/>
        <w:rPr>
          <w:rFonts w:asciiTheme="majorHAnsi" w:hAnsiTheme="majorHAnsi"/>
          <w:color w:val="auto"/>
        </w:rPr>
      </w:pPr>
      <w:r w:rsidRPr="00202912">
        <w:rPr>
          <w:rFonts w:asciiTheme="majorHAnsi" w:hAnsiTheme="majorHAnsi"/>
          <w:color w:val="auto"/>
        </w:rPr>
        <w:t xml:space="preserve">The study also recommends that management of the SACCO should ensure that the internal audit provides the prospective auditors with a visual presentation and prepares booklets and brochures explaining the internal audit function. </w:t>
      </w:r>
    </w:p>
    <w:p w:rsidR="00BD0970" w:rsidRPr="00202912" w:rsidRDefault="00BD0970" w:rsidP="00BD0970">
      <w:pPr>
        <w:pStyle w:val="NoSpacing"/>
      </w:pPr>
    </w:p>
    <w:p w:rsidR="00097BDE" w:rsidRPr="00202912" w:rsidRDefault="00F62747" w:rsidP="00906EDF">
      <w:pPr>
        <w:spacing w:after="0" w:line="480" w:lineRule="auto"/>
        <w:jc w:val="both"/>
        <w:rPr>
          <w:rFonts w:asciiTheme="majorHAnsi" w:hAnsiTheme="majorHAnsi"/>
          <w:sz w:val="24"/>
          <w:szCs w:val="24"/>
        </w:rPr>
      </w:pPr>
      <w:r w:rsidRPr="00202912">
        <w:rPr>
          <w:rFonts w:asciiTheme="majorHAnsi" w:hAnsiTheme="majorHAnsi"/>
          <w:sz w:val="24"/>
          <w:szCs w:val="24"/>
        </w:rPr>
        <w:t xml:space="preserve">The study revealed that </w:t>
      </w:r>
      <w:r w:rsidR="00097BDE" w:rsidRPr="00202912">
        <w:rPr>
          <w:rFonts w:asciiTheme="majorHAnsi" w:hAnsiTheme="majorHAnsi"/>
          <w:sz w:val="24"/>
          <w:szCs w:val="24"/>
        </w:rPr>
        <w:t xml:space="preserve">SACCO </w:t>
      </w:r>
      <w:r w:rsidRPr="00202912">
        <w:rPr>
          <w:rFonts w:asciiTheme="majorHAnsi" w:hAnsiTheme="majorHAnsi"/>
          <w:sz w:val="24"/>
          <w:szCs w:val="24"/>
        </w:rPr>
        <w:t>review their credit policy yearly and half yearly and that employees are made aware of credit policies through credit manual, regular training, regular meeting and using supervision. The most popular method of creating awareness of credit policies to SACCO</w:t>
      </w:r>
      <w:r w:rsidR="00097BDE" w:rsidRPr="00202912">
        <w:rPr>
          <w:rFonts w:asciiTheme="majorHAnsi" w:hAnsiTheme="majorHAnsi"/>
          <w:sz w:val="24"/>
          <w:szCs w:val="24"/>
        </w:rPr>
        <w:t xml:space="preserve"> is</w:t>
      </w:r>
      <w:r w:rsidRPr="00202912">
        <w:rPr>
          <w:rFonts w:asciiTheme="majorHAnsi" w:hAnsiTheme="majorHAnsi"/>
          <w:sz w:val="24"/>
          <w:szCs w:val="24"/>
        </w:rPr>
        <w:t xml:space="preserve"> regular training and credit manual</w:t>
      </w:r>
      <w:r w:rsidR="00097BDE" w:rsidRPr="00202912">
        <w:rPr>
          <w:rFonts w:asciiTheme="majorHAnsi" w:hAnsiTheme="majorHAnsi"/>
          <w:sz w:val="24"/>
          <w:szCs w:val="24"/>
        </w:rPr>
        <w:t>.</w:t>
      </w:r>
    </w:p>
    <w:p w:rsidR="00097BDE" w:rsidRPr="00202912" w:rsidRDefault="00097BDE" w:rsidP="00906EDF">
      <w:pPr>
        <w:pStyle w:val="NoSpacing"/>
      </w:pPr>
    </w:p>
    <w:p w:rsidR="00F32B38" w:rsidRPr="00202912" w:rsidRDefault="00F32B38" w:rsidP="00906EDF">
      <w:pPr>
        <w:spacing w:after="0" w:line="480" w:lineRule="auto"/>
        <w:jc w:val="both"/>
        <w:rPr>
          <w:rFonts w:asciiTheme="majorHAnsi" w:hAnsiTheme="majorHAnsi"/>
          <w:b/>
          <w:sz w:val="24"/>
          <w:szCs w:val="24"/>
        </w:rPr>
      </w:pPr>
      <w:r w:rsidRPr="00202912">
        <w:rPr>
          <w:rFonts w:asciiTheme="majorHAnsi" w:hAnsiTheme="majorHAnsi"/>
          <w:sz w:val="24"/>
          <w:szCs w:val="24"/>
        </w:rPr>
        <w:t xml:space="preserve">Lastly, </w:t>
      </w:r>
      <w:r w:rsidR="0008224B" w:rsidRPr="00202912">
        <w:rPr>
          <w:rFonts w:asciiTheme="majorHAnsi" w:hAnsiTheme="majorHAnsi"/>
          <w:sz w:val="24"/>
          <w:szCs w:val="24"/>
        </w:rPr>
        <w:t>it is</w:t>
      </w:r>
      <w:r w:rsidRPr="00202912">
        <w:rPr>
          <w:rFonts w:asciiTheme="majorHAnsi" w:hAnsiTheme="majorHAnsi"/>
          <w:sz w:val="24"/>
          <w:szCs w:val="24"/>
        </w:rPr>
        <w:t xml:space="preserve"> recommended that the head of the internal audit department should be responsible to the management/board in the </w:t>
      </w:r>
      <w:r w:rsidR="00FA3509" w:rsidRPr="00202912">
        <w:rPr>
          <w:rFonts w:asciiTheme="majorHAnsi" w:hAnsiTheme="majorHAnsi"/>
          <w:sz w:val="24"/>
          <w:szCs w:val="24"/>
        </w:rPr>
        <w:t>SACCO</w:t>
      </w:r>
      <w:r w:rsidRPr="00202912">
        <w:rPr>
          <w:rFonts w:asciiTheme="majorHAnsi" w:hAnsiTheme="majorHAnsi"/>
          <w:sz w:val="24"/>
          <w:szCs w:val="24"/>
        </w:rPr>
        <w:t xml:space="preserve"> with sufficient authority to promote independence and to ensure broad audit coverage, adequate consideration of audit reports, and appropriate action on audit recommendations.</w:t>
      </w:r>
      <w:r w:rsidRPr="00202912">
        <w:rPr>
          <w:rFonts w:asciiTheme="majorHAnsi" w:hAnsiTheme="majorHAnsi"/>
          <w:b/>
          <w:sz w:val="24"/>
          <w:szCs w:val="24"/>
        </w:rPr>
        <w:t xml:space="preserve"> </w:t>
      </w:r>
    </w:p>
    <w:p w:rsidR="00F32B38" w:rsidRPr="00202912" w:rsidRDefault="00F32B38" w:rsidP="00906EDF">
      <w:pPr>
        <w:spacing w:after="0" w:line="240" w:lineRule="auto"/>
        <w:jc w:val="both"/>
        <w:rPr>
          <w:rFonts w:asciiTheme="majorHAnsi" w:hAnsiTheme="majorHAnsi"/>
          <w:b/>
          <w:sz w:val="24"/>
          <w:szCs w:val="24"/>
        </w:rPr>
      </w:pPr>
    </w:p>
    <w:p w:rsidR="002C3347" w:rsidRPr="00202912" w:rsidRDefault="002C3347" w:rsidP="00906EDF">
      <w:pPr>
        <w:spacing w:after="0" w:line="480" w:lineRule="auto"/>
        <w:jc w:val="both"/>
        <w:rPr>
          <w:rFonts w:asciiTheme="majorHAnsi" w:hAnsiTheme="majorHAnsi"/>
          <w:b/>
          <w:sz w:val="24"/>
          <w:szCs w:val="24"/>
        </w:rPr>
      </w:pPr>
    </w:p>
    <w:p w:rsidR="002C3347" w:rsidRPr="00202912" w:rsidRDefault="002C3347" w:rsidP="00906EDF">
      <w:pPr>
        <w:spacing w:after="0" w:line="480" w:lineRule="auto"/>
        <w:jc w:val="both"/>
        <w:rPr>
          <w:rFonts w:asciiTheme="majorHAnsi" w:hAnsiTheme="majorHAnsi"/>
          <w:b/>
          <w:sz w:val="24"/>
          <w:szCs w:val="24"/>
        </w:rPr>
      </w:pPr>
    </w:p>
    <w:p w:rsidR="00B16F9B" w:rsidRPr="00202912" w:rsidRDefault="00B16F9B" w:rsidP="004B26CF">
      <w:pPr>
        <w:pStyle w:val="Heading1"/>
        <w:spacing w:before="0" w:line="360" w:lineRule="auto"/>
        <w:jc w:val="both"/>
        <w:rPr>
          <w:color w:val="auto"/>
          <w:sz w:val="24"/>
          <w:szCs w:val="24"/>
        </w:rPr>
      </w:pPr>
      <w:bookmarkStart w:id="472" w:name="_Toc92819693"/>
      <w:r w:rsidRPr="00202912">
        <w:rPr>
          <w:color w:val="auto"/>
          <w:sz w:val="24"/>
          <w:szCs w:val="24"/>
        </w:rPr>
        <w:lastRenderedPageBreak/>
        <w:t xml:space="preserve">Areas </w:t>
      </w:r>
      <w:r w:rsidR="00902507" w:rsidRPr="00202912">
        <w:rPr>
          <w:color w:val="auto"/>
          <w:sz w:val="24"/>
          <w:szCs w:val="24"/>
        </w:rPr>
        <w:t>for the</w:t>
      </w:r>
      <w:r w:rsidRPr="00202912">
        <w:rPr>
          <w:color w:val="auto"/>
          <w:sz w:val="24"/>
          <w:szCs w:val="24"/>
        </w:rPr>
        <w:t xml:space="preserve"> Further Research</w:t>
      </w:r>
      <w:bookmarkEnd w:id="472"/>
    </w:p>
    <w:p w:rsidR="002C3347" w:rsidRPr="00202912" w:rsidRDefault="002C3347" w:rsidP="00906EDF">
      <w:pPr>
        <w:spacing w:after="0" w:line="480" w:lineRule="auto"/>
        <w:jc w:val="both"/>
        <w:outlineLvl w:val="1"/>
        <w:rPr>
          <w:rFonts w:asciiTheme="majorHAnsi" w:eastAsia="Times New Roman" w:hAnsiTheme="majorHAnsi" w:cs="Times New Roman"/>
          <w:bCs/>
          <w:sz w:val="24"/>
          <w:szCs w:val="24"/>
        </w:rPr>
      </w:pPr>
      <w:bookmarkStart w:id="473" w:name="_Toc496127566"/>
      <w:bookmarkStart w:id="474" w:name="_Toc518323975"/>
      <w:bookmarkStart w:id="475" w:name="_Toc522809776"/>
      <w:bookmarkStart w:id="476" w:name="_Toc525712239"/>
      <w:bookmarkStart w:id="477" w:name="_Toc525757871"/>
      <w:bookmarkStart w:id="478" w:name="_Toc9587810"/>
      <w:bookmarkStart w:id="479" w:name="_Toc21843023"/>
      <w:bookmarkStart w:id="480" w:name="_Toc92819694"/>
      <w:r w:rsidRPr="00202912">
        <w:rPr>
          <w:rFonts w:asciiTheme="majorHAnsi" w:eastAsia="Times New Roman" w:hAnsiTheme="majorHAnsi" w:cs="Times New Roman"/>
          <w:bCs/>
          <w:sz w:val="24"/>
          <w:szCs w:val="24"/>
        </w:rPr>
        <w:t xml:space="preserve">The current study focused on the internal auditing and financial performance in saving and credit cooperatives (SACCOs) in Uganda, using as a case study of Wazalendo Savings And Credit Cooperative (WSACCO) – Entebbe Branch. </w:t>
      </w:r>
      <w:r w:rsidRPr="00202912">
        <w:rPr>
          <w:rFonts w:asciiTheme="majorHAnsi" w:hAnsiTheme="majorHAnsi" w:cs="Times New Roman"/>
          <w:sz w:val="24"/>
          <w:szCs w:val="24"/>
        </w:rPr>
        <w:t xml:space="preserve">It would be interesting to conduct a study on the determinants of internal audit and their implications on </w:t>
      </w:r>
      <w:r w:rsidR="00AC2764" w:rsidRPr="00202912">
        <w:rPr>
          <w:rFonts w:asciiTheme="majorHAnsi" w:hAnsiTheme="majorHAnsi" w:cs="Times New Roman"/>
          <w:sz w:val="24"/>
          <w:szCs w:val="24"/>
        </w:rPr>
        <w:t>financial performance</w:t>
      </w:r>
      <w:r w:rsidRPr="00202912">
        <w:rPr>
          <w:rFonts w:asciiTheme="majorHAnsi" w:hAnsiTheme="majorHAnsi" w:cs="Times New Roman"/>
          <w:sz w:val="24"/>
          <w:szCs w:val="24"/>
        </w:rPr>
        <w:t>; this will shed more light on the appropriate model to choose when implementing better internal auditing practices that enhance financial performance.</w:t>
      </w:r>
      <w:bookmarkEnd w:id="473"/>
      <w:bookmarkEnd w:id="474"/>
      <w:bookmarkEnd w:id="475"/>
      <w:bookmarkEnd w:id="476"/>
      <w:bookmarkEnd w:id="477"/>
      <w:bookmarkEnd w:id="478"/>
      <w:bookmarkEnd w:id="479"/>
      <w:r w:rsidRPr="00202912">
        <w:rPr>
          <w:rFonts w:asciiTheme="majorHAnsi" w:hAnsiTheme="majorHAnsi" w:cs="Times New Roman"/>
          <w:sz w:val="24"/>
          <w:szCs w:val="24"/>
        </w:rPr>
        <w:t xml:space="preserve"> Oth</w:t>
      </w:r>
      <w:r w:rsidR="00B45254" w:rsidRPr="00202912">
        <w:rPr>
          <w:rFonts w:asciiTheme="majorHAnsi" w:hAnsiTheme="majorHAnsi" w:cs="Times New Roman"/>
          <w:sz w:val="24"/>
          <w:szCs w:val="24"/>
        </w:rPr>
        <w:t>er suggestions for further research include;</w:t>
      </w:r>
      <w:bookmarkEnd w:id="480"/>
    </w:p>
    <w:p w:rsidR="002C3347" w:rsidRPr="00202912" w:rsidRDefault="00C71592" w:rsidP="00906EDF">
      <w:pPr>
        <w:pStyle w:val="ListParagraph"/>
        <w:numPr>
          <w:ilvl w:val="0"/>
          <w:numId w:val="27"/>
        </w:numPr>
        <w:spacing w:after="0" w:line="480" w:lineRule="auto"/>
        <w:jc w:val="both"/>
        <w:outlineLvl w:val="1"/>
        <w:rPr>
          <w:rFonts w:asciiTheme="majorHAnsi" w:hAnsiTheme="majorHAnsi" w:cs="Times New Roman"/>
          <w:sz w:val="24"/>
          <w:szCs w:val="24"/>
        </w:rPr>
      </w:pPr>
      <w:bookmarkStart w:id="481" w:name="_Toc9587811"/>
      <w:bookmarkStart w:id="482" w:name="_Toc21843024"/>
      <w:bookmarkStart w:id="483" w:name="_Toc92819695"/>
      <w:r w:rsidRPr="00202912">
        <w:rPr>
          <w:rFonts w:asciiTheme="majorHAnsi" w:hAnsiTheme="majorHAnsi" w:cs="Times New Roman"/>
          <w:sz w:val="24"/>
          <w:szCs w:val="24"/>
        </w:rPr>
        <w:t>Risk Management</w:t>
      </w:r>
      <w:r w:rsidR="002C3347" w:rsidRPr="00202912">
        <w:rPr>
          <w:rFonts w:asciiTheme="majorHAnsi" w:hAnsiTheme="majorHAnsi" w:cs="Times New Roman"/>
          <w:sz w:val="24"/>
          <w:szCs w:val="24"/>
        </w:rPr>
        <w:t xml:space="preserve"> and Performance </w:t>
      </w:r>
      <w:bookmarkEnd w:id="481"/>
      <w:bookmarkEnd w:id="482"/>
      <w:r w:rsidRPr="00202912">
        <w:rPr>
          <w:rFonts w:asciiTheme="majorHAnsi" w:hAnsiTheme="majorHAnsi" w:cs="Times New Roman"/>
          <w:sz w:val="24"/>
          <w:szCs w:val="24"/>
        </w:rPr>
        <w:t xml:space="preserve">of Saving and Credit </w:t>
      </w:r>
      <w:r w:rsidR="0008224B" w:rsidRPr="00202912">
        <w:rPr>
          <w:rFonts w:asciiTheme="majorHAnsi" w:hAnsiTheme="majorHAnsi" w:cs="Times New Roman"/>
          <w:sz w:val="24"/>
          <w:szCs w:val="24"/>
        </w:rPr>
        <w:t>Cooperatives</w:t>
      </w:r>
      <w:r w:rsidRPr="00202912">
        <w:rPr>
          <w:rFonts w:asciiTheme="majorHAnsi" w:hAnsiTheme="majorHAnsi" w:cs="Times New Roman"/>
          <w:sz w:val="24"/>
          <w:szCs w:val="24"/>
        </w:rPr>
        <w:t>.</w:t>
      </w:r>
      <w:bookmarkEnd w:id="483"/>
    </w:p>
    <w:p w:rsidR="002C3347" w:rsidRPr="00202912" w:rsidRDefault="00C71592" w:rsidP="00906EDF">
      <w:pPr>
        <w:pStyle w:val="ListParagraph"/>
        <w:numPr>
          <w:ilvl w:val="0"/>
          <w:numId w:val="27"/>
        </w:numPr>
        <w:spacing w:after="0" w:line="480" w:lineRule="auto"/>
        <w:jc w:val="both"/>
        <w:outlineLvl w:val="1"/>
        <w:rPr>
          <w:rFonts w:asciiTheme="majorHAnsi" w:hAnsiTheme="majorHAnsi" w:cs="Times New Roman"/>
          <w:sz w:val="24"/>
          <w:szCs w:val="24"/>
        </w:rPr>
      </w:pPr>
      <w:bookmarkStart w:id="484" w:name="_Toc525757873"/>
      <w:bookmarkStart w:id="485" w:name="_Toc9587812"/>
      <w:bookmarkStart w:id="486" w:name="_Toc21843025"/>
      <w:bookmarkStart w:id="487" w:name="_Toc92819696"/>
      <w:r w:rsidRPr="00202912">
        <w:rPr>
          <w:rFonts w:asciiTheme="majorHAnsi" w:hAnsiTheme="majorHAnsi" w:cs="Times New Roman"/>
          <w:sz w:val="24"/>
          <w:szCs w:val="24"/>
        </w:rPr>
        <w:t xml:space="preserve">Internal Auditing </w:t>
      </w:r>
      <w:r w:rsidR="002C3347" w:rsidRPr="00202912">
        <w:rPr>
          <w:rFonts w:asciiTheme="majorHAnsi" w:hAnsiTheme="majorHAnsi" w:cs="Times New Roman"/>
          <w:sz w:val="24"/>
          <w:szCs w:val="24"/>
        </w:rPr>
        <w:t xml:space="preserve">and </w:t>
      </w:r>
      <w:r w:rsidR="0008224B" w:rsidRPr="00202912">
        <w:rPr>
          <w:rFonts w:asciiTheme="majorHAnsi" w:hAnsiTheme="majorHAnsi" w:cs="Times New Roman"/>
          <w:sz w:val="24"/>
          <w:szCs w:val="24"/>
        </w:rPr>
        <w:t>Performance of Financial Institutions</w:t>
      </w:r>
      <w:r w:rsidR="002C3347" w:rsidRPr="00202912">
        <w:rPr>
          <w:rFonts w:asciiTheme="majorHAnsi" w:hAnsiTheme="majorHAnsi" w:cs="Times New Roman"/>
          <w:sz w:val="24"/>
          <w:szCs w:val="24"/>
        </w:rPr>
        <w:t>.</w:t>
      </w:r>
      <w:bookmarkEnd w:id="484"/>
      <w:bookmarkEnd w:id="485"/>
      <w:bookmarkEnd w:id="486"/>
      <w:bookmarkEnd w:id="487"/>
    </w:p>
    <w:p w:rsidR="00B16F9B" w:rsidRPr="00202912" w:rsidRDefault="00B16F9B" w:rsidP="00906EDF">
      <w:pPr>
        <w:spacing w:after="0" w:line="360" w:lineRule="auto"/>
        <w:jc w:val="both"/>
        <w:rPr>
          <w:rFonts w:asciiTheme="majorHAnsi" w:hAnsiTheme="majorHAnsi"/>
          <w:b/>
          <w:sz w:val="24"/>
          <w:szCs w:val="24"/>
        </w:rPr>
      </w:pPr>
    </w:p>
    <w:p w:rsidR="002C3347" w:rsidRPr="00202912" w:rsidRDefault="002C3347" w:rsidP="00906EDF">
      <w:pPr>
        <w:spacing w:after="0" w:line="360" w:lineRule="auto"/>
        <w:jc w:val="both"/>
        <w:rPr>
          <w:rFonts w:asciiTheme="majorHAnsi" w:hAnsiTheme="majorHAnsi"/>
          <w:b/>
          <w:sz w:val="24"/>
          <w:szCs w:val="24"/>
        </w:rPr>
      </w:pPr>
    </w:p>
    <w:p w:rsidR="002C3347" w:rsidRPr="00202912" w:rsidRDefault="002C3347" w:rsidP="00906EDF">
      <w:pPr>
        <w:spacing w:after="0" w:line="360" w:lineRule="auto"/>
        <w:jc w:val="both"/>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B45254" w:rsidRPr="00202912" w:rsidRDefault="00B45254" w:rsidP="00906EDF">
      <w:pPr>
        <w:spacing w:after="0" w:line="360" w:lineRule="auto"/>
        <w:jc w:val="center"/>
        <w:rPr>
          <w:rFonts w:asciiTheme="majorHAnsi" w:hAnsiTheme="majorHAnsi"/>
          <w:b/>
          <w:sz w:val="24"/>
          <w:szCs w:val="24"/>
        </w:rPr>
      </w:pPr>
    </w:p>
    <w:p w:rsidR="00C71592" w:rsidRPr="00202912" w:rsidRDefault="00C71592" w:rsidP="00906EDF">
      <w:pPr>
        <w:spacing w:after="0" w:line="360" w:lineRule="auto"/>
        <w:jc w:val="center"/>
        <w:rPr>
          <w:rFonts w:asciiTheme="majorHAnsi" w:hAnsiTheme="majorHAnsi"/>
          <w:b/>
          <w:sz w:val="24"/>
          <w:szCs w:val="24"/>
        </w:rPr>
      </w:pPr>
    </w:p>
    <w:p w:rsidR="0073235E" w:rsidRPr="00202912" w:rsidRDefault="006F4675" w:rsidP="00665689">
      <w:pPr>
        <w:pStyle w:val="Heading1"/>
        <w:spacing w:before="0" w:line="360" w:lineRule="auto"/>
        <w:jc w:val="center"/>
        <w:rPr>
          <w:color w:val="auto"/>
          <w:sz w:val="24"/>
          <w:szCs w:val="24"/>
        </w:rPr>
      </w:pPr>
      <w:bookmarkStart w:id="488" w:name="_Toc92819697"/>
      <w:r w:rsidRPr="00202912">
        <w:rPr>
          <w:color w:val="auto"/>
          <w:sz w:val="24"/>
          <w:szCs w:val="24"/>
        </w:rPr>
        <w:lastRenderedPageBreak/>
        <w:t>REFERENCES</w:t>
      </w:r>
      <w:bookmarkEnd w:id="488"/>
    </w:p>
    <w:p w:rsidR="00184CE6" w:rsidRPr="00202912" w:rsidRDefault="00EE4868"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Adams, M. B. (1994). Agency Theory and Internal Audit. Managerial Auditing Journal, 8-12.</w:t>
      </w:r>
    </w:p>
    <w:p w:rsidR="00184CE6" w:rsidRPr="00202912" w:rsidRDefault="00D02C10"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Al-Mazrooei  M.,  and Al-Tamimi, II</w:t>
      </w:r>
      <w:r w:rsidR="009314A6" w:rsidRPr="00202912">
        <w:rPr>
          <w:rFonts w:asciiTheme="majorHAnsi" w:hAnsiTheme="majorHAnsi"/>
          <w:sz w:val="24"/>
          <w:szCs w:val="24"/>
        </w:rPr>
        <w:t xml:space="preserve">, (2007).  </w:t>
      </w:r>
      <w:r w:rsidR="009314A6" w:rsidRPr="00202912">
        <w:rPr>
          <w:rFonts w:asciiTheme="majorHAnsi" w:hAnsiTheme="majorHAnsi"/>
          <w:i/>
          <w:sz w:val="24"/>
          <w:szCs w:val="24"/>
        </w:rPr>
        <w:t xml:space="preserve">Risk Management: A Comparison Study of UAE National and Foreign </w:t>
      </w:r>
      <w:r w:rsidR="00F461DB" w:rsidRPr="00202912">
        <w:rPr>
          <w:rFonts w:asciiTheme="majorHAnsi" w:hAnsiTheme="majorHAnsi"/>
          <w:i/>
          <w:sz w:val="24"/>
          <w:szCs w:val="24"/>
        </w:rPr>
        <w:t>Bank</w:t>
      </w:r>
      <w:r w:rsidR="009314A6" w:rsidRPr="00202912">
        <w:rPr>
          <w:rFonts w:asciiTheme="majorHAnsi" w:hAnsiTheme="majorHAnsi"/>
          <w:i/>
          <w:sz w:val="24"/>
          <w:szCs w:val="24"/>
        </w:rPr>
        <w:t>s.</w:t>
      </w:r>
      <w:r w:rsidR="00F461DB" w:rsidRPr="00202912">
        <w:rPr>
          <w:rFonts w:asciiTheme="majorHAnsi" w:hAnsiTheme="majorHAnsi"/>
          <w:sz w:val="24"/>
          <w:szCs w:val="24"/>
        </w:rPr>
        <w:t xml:space="preserve"> </w:t>
      </w:r>
      <w:r w:rsidR="009314A6" w:rsidRPr="00202912">
        <w:rPr>
          <w:rFonts w:asciiTheme="majorHAnsi" w:hAnsiTheme="majorHAnsi"/>
          <w:sz w:val="24"/>
          <w:szCs w:val="24"/>
        </w:rPr>
        <w:t xml:space="preserve">The Journal of Risk Finance. Vol. 8 No.4. pp. 3 94-409. </w:t>
      </w:r>
    </w:p>
    <w:p w:rsidR="00184CE6" w:rsidRPr="00202912" w:rsidRDefault="00DF76ED"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Aguola, 0. (2012). Fundamentals of</w:t>
      </w:r>
      <w:r w:rsidR="000F7486">
        <w:rPr>
          <w:rFonts w:asciiTheme="majorHAnsi" w:hAnsiTheme="majorHAnsi"/>
          <w:sz w:val="24"/>
          <w:szCs w:val="24"/>
        </w:rPr>
        <w:t xml:space="preserve"> </w:t>
      </w:r>
      <w:r w:rsidRPr="00202912">
        <w:rPr>
          <w:rFonts w:asciiTheme="majorHAnsi" w:hAnsiTheme="majorHAnsi"/>
          <w:sz w:val="24"/>
          <w:szCs w:val="24"/>
        </w:rPr>
        <w:t>Auditing, 2nd ed. Meridian Associates. Enugu.</w:t>
      </w:r>
    </w:p>
    <w:p w:rsidR="00184CE6" w:rsidRPr="00202912" w:rsidRDefault="00860A2E"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Ashton, R.H. (2009). </w:t>
      </w:r>
      <w:r w:rsidRPr="00202912">
        <w:rPr>
          <w:rFonts w:asciiTheme="majorHAnsi" w:hAnsiTheme="majorHAnsi"/>
          <w:i/>
          <w:sz w:val="24"/>
          <w:szCs w:val="24"/>
        </w:rPr>
        <w:t xml:space="preserve">Enriching the </w:t>
      </w:r>
      <w:r w:rsidR="00184CE6" w:rsidRPr="00202912">
        <w:rPr>
          <w:rFonts w:asciiTheme="majorHAnsi" w:hAnsiTheme="majorHAnsi"/>
          <w:i/>
          <w:sz w:val="24"/>
          <w:szCs w:val="24"/>
        </w:rPr>
        <w:t>expertise</w:t>
      </w:r>
      <w:r w:rsidRPr="00202912">
        <w:rPr>
          <w:rFonts w:asciiTheme="majorHAnsi" w:hAnsiTheme="majorHAnsi"/>
          <w:i/>
          <w:sz w:val="24"/>
          <w:szCs w:val="24"/>
        </w:rPr>
        <w:t xml:space="preserve"> Paradigm of Accounting Research: Conscientiousness, General Cognitive Ability and Goal Orientation</w:t>
      </w:r>
      <w:r w:rsidRPr="00202912">
        <w:rPr>
          <w:rFonts w:asciiTheme="majorHAnsi" w:hAnsiTheme="majorHAnsi"/>
          <w:sz w:val="24"/>
          <w:szCs w:val="24"/>
        </w:rPr>
        <w:t>. Advances in Accounting Behavioral Research, 2, 3-14.</w:t>
      </w:r>
    </w:p>
    <w:p w:rsidR="00184CE6" w:rsidRPr="00202912" w:rsidRDefault="00536818"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Basel Committee (2002). </w:t>
      </w:r>
      <w:r w:rsidRPr="00202912">
        <w:rPr>
          <w:rFonts w:asciiTheme="majorHAnsi" w:hAnsiTheme="majorHAnsi"/>
          <w:i/>
          <w:sz w:val="24"/>
          <w:szCs w:val="24"/>
        </w:rPr>
        <w:t xml:space="preserve">Internal Audit in </w:t>
      </w:r>
      <w:r w:rsidR="00F461DB" w:rsidRPr="00202912">
        <w:rPr>
          <w:rFonts w:asciiTheme="majorHAnsi" w:hAnsiTheme="majorHAnsi"/>
          <w:i/>
          <w:sz w:val="24"/>
          <w:szCs w:val="24"/>
        </w:rPr>
        <w:t>Bank</w:t>
      </w:r>
      <w:r w:rsidRPr="00202912">
        <w:rPr>
          <w:rFonts w:asciiTheme="majorHAnsi" w:hAnsiTheme="majorHAnsi"/>
          <w:i/>
          <w:sz w:val="24"/>
          <w:szCs w:val="24"/>
        </w:rPr>
        <w:t xml:space="preserve">s and </w:t>
      </w:r>
      <w:r w:rsidR="00184CE6" w:rsidRPr="00202912">
        <w:rPr>
          <w:rFonts w:asciiTheme="majorHAnsi" w:hAnsiTheme="majorHAnsi"/>
          <w:i/>
          <w:sz w:val="24"/>
          <w:szCs w:val="24"/>
        </w:rPr>
        <w:t>the</w:t>
      </w:r>
      <w:r w:rsidRPr="00202912">
        <w:rPr>
          <w:rFonts w:asciiTheme="majorHAnsi" w:hAnsiTheme="majorHAnsi"/>
          <w:i/>
          <w:sz w:val="24"/>
          <w:szCs w:val="24"/>
        </w:rPr>
        <w:t xml:space="preserve"> Supervisor’s Relationship with Auditors</w:t>
      </w:r>
      <w:r w:rsidRPr="00202912">
        <w:rPr>
          <w:rFonts w:asciiTheme="majorHAnsi" w:hAnsiTheme="majorHAnsi"/>
          <w:sz w:val="24"/>
          <w:szCs w:val="24"/>
        </w:rPr>
        <w:t xml:space="preserve">. Basel Committee on </w:t>
      </w:r>
      <w:r w:rsidR="00F461DB" w:rsidRPr="00202912">
        <w:rPr>
          <w:rFonts w:asciiTheme="majorHAnsi" w:hAnsiTheme="majorHAnsi"/>
          <w:sz w:val="24"/>
          <w:szCs w:val="24"/>
        </w:rPr>
        <w:t>Banki</w:t>
      </w:r>
      <w:r w:rsidRPr="00202912">
        <w:rPr>
          <w:rFonts w:asciiTheme="majorHAnsi" w:hAnsiTheme="majorHAnsi"/>
          <w:sz w:val="24"/>
          <w:szCs w:val="24"/>
        </w:rPr>
        <w:t>ng Supervision, 2-16.</w:t>
      </w:r>
    </w:p>
    <w:p w:rsidR="006208ED" w:rsidRPr="00202912" w:rsidRDefault="009314A6" w:rsidP="006208ED">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Baldoni, R. J. (2008), A </w:t>
      </w:r>
      <w:r w:rsidRPr="00202912">
        <w:rPr>
          <w:rFonts w:asciiTheme="majorHAnsi" w:hAnsiTheme="majorHAnsi"/>
          <w:i/>
          <w:sz w:val="24"/>
          <w:szCs w:val="24"/>
        </w:rPr>
        <w:t>Best Practices Approach to Risk Management</w:t>
      </w:r>
      <w:r w:rsidRPr="00202912">
        <w:rPr>
          <w:rFonts w:asciiTheme="majorHAnsi" w:hAnsiTheme="majorHAnsi"/>
          <w:sz w:val="24"/>
          <w:szCs w:val="24"/>
        </w:rPr>
        <w:t>. TMA Journal. Jan/Feb, pp. 30-34.</w:t>
      </w:r>
    </w:p>
    <w:p w:rsidR="006208ED" w:rsidRPr="00202912" w:rsidRDefault="006208ED" w:rsidP="006208ED">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Bassiru, V. K. (2011). The </w:t>
      </w:r>
      <w:r w:rsidRPr="00202912">
        <w:rPr>
          <w:rFonts w:asciiTheme="majorHAnsi" w:hAnsiTheme="majorHAnsi"/>
          <w:i/>
          <w:sz w:val="24"/>
          <w:szCs w:val="24"/>
        </w:rPr>
        <w:t>Impact of Risk Based Audit on Financial Performance in Financial Institutions.</w:t>
      </w:r>
      <w:r w:rsidRPr="00202912">
        <w:rPr>
          <w:rFonts w:asciiTheme="majorHAnsi" w:hAnsiTheme="majorHAnsi"/>
          <w:sz w:val="24"/>
          <w:szCs w:val="24"/>
        </w:rPr>
        <w:t xml:space="preserve"> Research Projects.</w:t>
      </w:r>
    </w:p>
    <w:p w:rsidR="00F93706" w:rsidRPr="00202912" w:rsidRDefault="00F93706" w:rsidP="00184CE6">
      <w:pPr>
        <w:spacing w:line="360" w:lineRule="auto"/>
        <w:ind w:left="720" w:hanging="720"/>
        <w:jc w:val="both"/>
        <w:rPr>
          <w:rFonts w:asciiTheme="majorHAnsi" w:hAnsiTheme="majorHAnsi"/>
          <w:sz w:val="24"/>
          <w:szCs w:val="24"/>
        </w:rPr>
      </w:pPr>
      <w:r w:rsidRPr="00202912">
        <w:rPr>
          <w:rFonts w:asciiTheme="majorHAnsi" w:eastAsia="Times New Roman" w:hAnsiTheme="majorHAnsi" w:cs="Arial"/>
          <w:sz w:val="24"/>
          <w:szCs w:val="24"/>
        </w:rPr>
        <w:t xml:space="preserve">Beyanga, J.K., (2011). </w:t>
      </w:r>
      <w:r w:rsidRPr="00202912">
        <w:rPr>
          <w:rFonts w:asciiTheme="majorHAnsi" w:eastAsia="Times New Roman" w:hAnsiTheme="majorHAnsi" w:cs="Arial"/>
          <w:i/>
          <w:sz w:val="24"/>
          <w:szCs w:val="24"/>
        </w:rPr>
        <w:t>The Impact of Internal Control Design on Fuel Companies‟ Ability to Investigate Staff Fraud, and Life Style and Fraud Detection in Ghana</w:t>
      </w:r>
      <w:r w:rsidRPr="00202912">
        <w:rPr>
          <w:rFonts w:asciiTheme="majorHAnsi" w:eastAsia="Times New Roman" w:hAnsiTheme="majorHAnsi" w:cs="Arial"/>
          <w:sz w:val="24"/>
          <w:szCs w:val="24"/>
        </w:rPr>
        <w:t>, International Journal of Research in Economics &amp; Social Sciences, 2 (2), 32-43</w:t>
      </w:r>
    </w:p>
    <w:p w:rsidR="009314A6"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Bofondi. M., Gobbi. G. (20</w:t>
      </w:r>
      <w:r w:rsidR="00EE4868" w:rsidRPr="00202912">
        <w:rPr>
          <w:rFonts w:asciiTheme="majorHAnsi" w:hAnsiTheme="majorHAnsi"/>
          <w:sz w:val="24"/>
          <w:szCs w:val="24"/>
        </w:rPr>
        <w:t>1</w:t>
      </w:r>
      <w:r w:rsidRPr="00202912">
        <w:rPr>
          <w:rFonts w:asciiTheme="majorHAnsi" w:hAnsiTheme="majorHAnsi"/>
          <w:sz w:val="24"/>
          <w:szCs w:val="24"/>
        </w:rPr>
        <w:t xml:space="preserve">3), </w:t>
      </w:r>
      <w:r w:rsidRPr="00202912">
        <w:rPr>
          <w:rFonts w:asciiTheme="majorHAnsi" w:hAnsiTheme="majorHAnsi"/>
          <w:i/>
          <w:sz w:val="24"/>
          <w:szCs w:val="24"/>
        </w:rPr>
        <w:t>Bad Loans and Entry in Local Credit Markets</w:t>
      </w:r>
      <w:r w:rsidRPr="00202912">
        <w:rPr>
          <w:rFonts w:asciiTheme="majorHAnsi" w:hAnsiTheme="majorHAnsi"/>
          <w:sz w:val="24"/>
          <w:szCs w:val="24"/>
        </w:rPr>
        <w:t xml:space="preserve">. </w:t>
      </w:r>
      <w:r w:rsidR="00184CE6" w:rsidRPr="00202912">
        <w:rPr>
          <w:rFonts w:asciiTheme="majorHAnsi" w:hAnsiTheme="majorHAnsi"/>
          <w:sz w:val="24"/>
          <w:szCs w:val="24"/>
        </w:rPr>
        <w:t>Bank</w:t>
      </w:r>
      <w:r w:rsidRPr="00202912">
        <w:rPr>
          <w:rFonts w:asciiTheme="majorHAnsi" w:hAnsiTheme="majorHAnsi"/>
          <w:sz w:val="24"/>
          <w:szCs w:val="24"/>
        </w:rPr>
        <w:t xml:space="preserve"> of Itally Research Department, Rome, Italy.</w:t>
      </w:r>
    </w:p>
    <w:p w:rsidR="00536818" w:rsidRPr="00202912" w:rsidRDefault="00536818"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Bou-Raad, G. (20</w:t>
      </w:r>
      <w:r w:rsidR="00237CFD" w:rsidRPr="00202912">
        <w:rPr>
          <w:rFonts w:asciiTheme="majorHAnsi" w:hAnsiTheme="majorHAnsi"/>
          <w:sz w:val="24"/>
          <w:szCs w:val="24"/>
        </w:rPr>
        <w:t>1</w:t>
      </w:r>
      <w:r w:rsidRPr="00202912">
        <w:rPr>
          <w:rFonts w:asciiTheme="majorHAnsi" w:hAnsiTheme="majorHAnsi"/>
          <w:sz w:val="24"/>
          <w:szCs w:val="24"/>
        </w:rPr>
        <w:t xml:space="preserve">0) </w:t>
      </w:r>
      <w:r w:rsidRPr="00202912">
        <w:rPr>
          <w:rFonts w:asciiTheme="majorHAnsi" w:hAnsiTheme="majorHAnsi"/>
          <w:i/>
          <w:sz w:val="24"/>
          <w:szCs w:val="24"/>
        </w:rPr>
        <w:t>Internal Auditors and a Value-added Approach</w:t>
      </w:r>
      <w:r w:rsidRPr="00202912">
        <w:rPr>
          <w:rFonts w:asciiTheme="majorHAnsi" w:hAnsiTheme="majorHAnsi"/>
          <w:sz w:val="24"/>
          <w:szCs w:val="24"/>
        </w:rPr>
        <w:t xml:space="preserve">: The New Business Regime’, Managerial Auditing Journal, 15: 182—86. </w:t>
      </w:r>
    </w:p>
    <w:p w:rsidR="0058279F" w:rsidRPr="00202912" w:rsidRDefault="0058279F"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Brown, B. &amp; Horward, H. (200</w:t>
      </w:r>
      <w:r w:rsidR="0008224B" w:rsidRPr="00202912">
        <w:rPr>
          <w:rFonts w:asciiTheme="majorHAnsi" w:hAnsiTheme="majorHAnsi"/>
          <w:sz w:val="24"/>
          <w:szCs w:val="24"/>
        </w:rPr>
        <w:t>7</w:t>
      </w:r>
      <w:r w:rsidRPr="00202912">
        <w:rPr>
          <w:rFonts w:asciiTheme="majorHAnsi" w:hAnsiTheme="majorHAnsi"/>
          <w:sz w:val="24"/>
          <w:szCs w:val="24"/>
        </w:rPr>
        <w:t>).</w:t>
      </w:r>
      <w:r w:rsidR="00184CE6" w:rsidRPr="00202912">
        <w:rPr>
          <w:rFonts w:asciiTheme="majorHAnsi" w:hAnsiTheme="majorHAnsi"/>
          <w:sz w:val="24"/>
          <w:szCs w:val="24"/>
        </w:rPr>
        <w:t xml:space="preserve"> </w:t>
      </w:r>
      <w:r w:rsidRPr="00202912">
        <w:rPr>
          <w:rFonts w:asciiTheme="majorHAnsi" w:hAnsiTheme="majorHAnsi"/>
          <w:i/>
          <w:sz w:val="24"/>
          <w:szCs w:val="24"/>
        </w:rPr>
        <w:t>Principle and Practice of Management</w:t>
      </w:r>
      <w:r w:rsidRPr="00202912">
        <w:rPr>
          <w:rFonts w:asciiTheme="majorHAnsi" w:hAnsiTheme="majorHAnsi"/>
          <w:sz w:val="24"/>
          <w:szCs w:val="24"/>
        </w:rPr>
        <w:t xml:space="preserve">. London: MacDonald and Evans Ltd. </w:t>
      </w:r>
    </w:p>
    <w:p w:rsidR="00856076" w:rsidRPr="00202912" w:rsidRDefault="0085607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Burk, W. (2017). </w:t>
      </w:r>
      <w:r w:rsidRPr="00202912">
        <w:rPr>
          <w:rFonts w:asciiTheme="majorHAnsi" w:hAnsiTheme="majorHAnsi"/>
          <w:i/>
          <w:sz w:val="24"/>
          <w:szCs w:val="24"/>
        </w:rPr>
        <w:t>What Human Resource Practitioners Need to know for The Twenty-First Century</w:t>
      </w:r>
      <w:r w:rsidRPr="00202912">
        <w:rPr>
          <w:rFonts w:asciiTheme="majorHAnsi" w:hAnsiTheme="majorHAnsi"/>
          <w:sz w:val="24"/>
          <w:szCs w:val="24"/>
        </w:rPr>
        <w:t>. Human Resources Management, 36(8), 71–79.</w:t>
      </w:r>
    </w:p>
    <w:p w:rsidR="00443A10" w:rsidRPr="00202912" w:rsidRDefault="00443A10"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lastRenderedPageBreak/>
        <w:t>Carcello, J. V. D. R. Hermanson, and Rghunaandan (2015). F</w:t>
      </w:r>
      <w:r w:rsidRPr="00202912">
        <w:rPr>
          <w:rFonts w:asciiTheme="majorHAnsi" w:hAnsiTheme="majorHAnsi"/>
          <w:i/>
          <w:sz w:val="24"/>
          <w:szCs w:val="24"/>
        </w:rPr>
        <w:t>actors Associated with US Public Companies. Investment in Internal Auditing</w:t>
      </w:r>
      <w:r w:rsidRPr="00202912">
        <w:rPr>
          <w:rFonts w:asciiTheme="majorHAnsi" w:hAnsiTheme="majorHAnsi"/>
          <w:sz w:val="24"/>
          <w:szCs w:val="24"/>
        </w:rPr>
        <w:t>: Accounting Horizons: Vol.1 9.</w:t>
      </w:r>
    </w:p>
    <w:p w:rsidR="00184CE6" w:rsidRPr="00202912" w:rsidRDefault="000A2923"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Chepkorir, L. (2010). </w:t>
      </w:r>
      <w:r w:rsidRPr="00202912">
        <w:rPr>
          <w:rFonts w:asciiTheme="majorHAnsi" w:hAnsiTheme="majorHAnsi"/>
          <w:i/>
          <w:sz w:val="24"/>
          <w:szCs w:val="24"/>
        </w:rPr>
        <w:t>Roles and Challenges of Internal Auditing in the Banking Industry in Kenya</w:t>
      </w:r>
      <w:r w:rsidRPr="00202912">
        <w:rPr>
          <w:rFonts w:asciiTheme="majorHAnsi" w:hAnsiTheme="majorHAnsi"/>
          <w:sz w:val="24"/>
          <w:szCs w:val="24"/>
        </w:rPr>
        <w:t xml:space="preserve"> . MBA Projects. </w:t>
      </w:r>
    </w:p>
    <w:p w:rsidR="00F446D8" w:rsidRPr="00202912" w:rsidRDefault="00F446D8"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Chun, C. (2007). </w:t>
      </w:r>
      <w:r w:rsidRPr="00202912">
        <w:rPr>
          <w:rFonts w:asciiTheme="majorHAnsi" w:hAnsiTheme="majorHAnsi"/>
          <w:i/>
          <w:sz w:val="24"/>
          <w:szCs w:val="24"/>
        </w:rPr>
        <w:t>Functions and Objectives of Internal Audit and their Underlying Conditions</w:t>
      </w:r>
      <w:r w:rsidRPr="00202912">
        <w:rPr>
          <w:rFonts w:asciiTheme="majorHAnsi" w:hAnsiTheme="majorHAnsi"/>
          <w:sz w:val="24"/>
          <w:szCs w:val="24"/>
        </w:rPr>
        <w:t xml:space="preserve"> </w:t>
      </w:r>
      <w:r w:rsidRPr="00202912">
        <w:rPr>
          <w:rFonts w:asciiTheme="majorHAnsi" w:hAnsiTheme="majorHAnsi"/>
          <w:i/>
          <w:sz w:val="24"/>
          <w:szCs w:val="24"/>
        </w:rPr>
        <w:t>Managerial Auditing</w:t>
      </w:r>
      <w:r w:rsidRPr="00202912">
        <w:rPr>
          <w:rFonts w:asciiTheme="majorHAnsi" w:hAnsiTheme="majorHAnsi"/>
          <w:sz w:val="24"/>
          <w:szCs w:val="24"/>
        </w:rPr>
        <w:t xml:space="preserve"> Journal, 247-250. </w:t>
      </w:r>
    </w:p>
    <w:p w:rsidR="00116A5C" w:rsidRPr="00202912" w:rsidRDefault="00116A5C" w:rsidP="00184CE6">
      <w:pPr>
        <w:spacing w:line="360" w:lineRule="auto"/>
        <w:ind w:left="720" w:hanging="720"/>
        <w:jc w:val="both"/>
        <w:rPr>
          <w:rFonts w:asciiTheme="majorHAnsi" w:hAnsiTheme="majorHAnsi"/>
          <w:sz w:val="24"/>
          <w:szCs w:val="24"/>
        </w:rPr>
      </w:pPr>
      <w:r w:rsidRPr="00202912">
        <w:rPr>
          <w:rFonts w:asciiTheme="majorHAnsi" w:eastAsia="Times New Roman" w:hAnsiTheme="majorHAnsi" w:cs="Times New Roman"/>
          <w:bCs/>
          <w:sz w:val="24"/>
          <w:szCs w:val="24"/>
        </w:rPr>
        <w:t>Committee of Sponsoring Organizations (COSO)</w:t>
      </w:r>
      <w:r w:rsidRPr="00202912">
        <w:rPr>
          <w:rFonts w:asciiTheme="majorHAnsi" w:eastAsia="Times New Roman" w:hAnsiTheme="majorHAnsi" w:cs="Times New Roman"/>
          <w:sz w:val="24"/>
          <w:szCs w:val="24"/>
        </w:rPr>
        <w:t xml:space="preserve"> of the Treadway Commission, 2013. </w:t>
      </w:r>
    </w:p>
    <w:p w:rsidR="00443A10" w:rsidRPr="00202912" w:rsidRDefault="00D67A8F"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Creswell, J. W. (2013</w:t>
      </w:r>
      <w:r w:rsidR="00443A10" w:rsidRPr="00202912">
        <w:rPr>
          <w:rFonts w:asciiTheme="majorHAnsi" w:hAnsiTheme="majorHAnsi"/>
          <w:sz w:val="24"/>
          <w:szCs w:val="24"/>
        </w:rPr>
        <w:t xml:space="preserve">). Research </w:t>
      </w:r>
      <w:r w:rsidR="00443A10" w:rsidRPr="00202912">
        <w:rPr>
          <w:rFonts w:asciiTheme="majorHAnsi" w:hAnsiTheme="majorHAnsi"/>
          <w:i/>
          <w:sz w:val="24"/>
          <w:szCs w:val="24"/>
        </w:rPr>
        <w:t>design: qualitative, quantitative and mixed methods approach</w:t>
      </w:r>
      <w:r w:rsidR="00443A10" w:rsidRPr="00202912">
        <w:rPr>
          <w:rFonts w:asciiTheme="majorHAnsi" w:hAnsiTheme="majorHAnsi"/>
          <w:sz w:val="24"/>
          <w:szCs w:val="24"/>
        </w:rPr>
        <w:t>. Thousand Oaks, California: Sage Publications.</w:t>
      </w:r>
    </w:p>
    <w:p w:rsidR="006208ED" w:rsidRPr="00202912" w:rsidRDefault="006208ED" w:rsidP="006208ED">
      <w:pPr>
        <w:spacing w:line="360" w:lineRule="auto"/>
        <w:ind w:left="720" w:hanging="720"/>
        <w:jc w:val="both"/>
        <w:rPr>
          <w:rFonts w:asciiTheme="majorHAnsi" w:hAnsiTheme="majorHAnsi"/>
          <w:sz w:val="24"/>
          <w:szCs w:val="24"/>
        </w:rPr>
      </w:pPr>
      <w:r w:rsidRPr="00202912">
        <w:rPr>
          <w:rFonts w:asciiTheme="majorHAnsi" w:hAnsiTheme="majorHAnsi"/>
          <w:sz w:val="24"/>
          <w:szCs w:val="24"/>
        </w:rPr>
        <w:t>Crey, A.A (2011). Role of Internal Audit Function in Corporate Governance, A Synthesis of the Extent Internal Auditing Literate And Directions for Future Research Journal Of Accounting Literature, Vol. 23, pp.263-78.</w:t>
      </w:r>
    </w:p>
    <w:p w:rsidR="00243F8D" w:rsidRPr="00202912" w:rsidRDefault="00243F8D" w:rsidP="00184CE6">
      <w:pPr>
        <w:spacing w:line="360" w:lineRule="auto"/>
        <w:ind w:left="720" w:hanging="720"/>
        <w:jc w:val="both"/>
        <w:rPr>
          <w:rFonts w:asciiTheme="majorHAnsi" w:hAnsiTheme="majorHAnsi" w:cs="Times New Roman"/>
          <w:sz w:val="24"/>
          <w:szCs w:val="24"/>
        </w:rPr>
      </w:pPr>
      <w:r w:rsidRPr="00202912">
        <w:rPr>
          <w:rFonts w:asciiTheme="majorHAnsi" w:hAnsiTheme="majorHAnsi" w:cs="Times New Roman"/>
          <w:sz w:val="24"/>
          <w:szCs w:val="24"/>
        </w:rPr>
        <w:t xml:space="preserve">Cronbach, L. J. (2007). </w:t>
      </w:r>
      <w:r w:rsidRPr="00202912">
        <w:rPr>
          <w:rFonts w:asciiTheme="majorHAnsi" w:hAnsiTheme="majorHAnsi" w:cs="Times New Roman"/>
          <w:i/>
          <w:sz w:val="24"/>
          <w:szCs w:val="24"/>
        </w:rPr>
        <w:t>Statistical tests for</w:t>
      </w:r>
      <w:r w:rsidR="004F4F24" w:rsidRPr="00202912">
        <w:rPr>
          <w:rFonts w:asciiTheme="majorHAnsi" w:hAnsiTheme="majorHAnsi" w:cs="Times New Roman"/>
          <w:i/>
          <w:sz w:val="24"/>
          <w:szCs w:val="24"/>
        </w:rPr>
        <w:t xml:space="preserve"> moderator variables</w:t>
      </w:r>
      <w:r w:rsidR="004F4F24" w:rsidRPr="00202912">
        <w:rPr>
          <w:rFonts w:asciiTheme="majorHAnsi" w:hAnsiTheme="majorHAnsi" w:cs="Times New Roman"/>
          <w:sz w:val="24"/>
          <w:szCs w:val="24"/>
        </w:rPr>
        <w:t xml:space="preserve">: Flaws in </w:t>
      </w:r>
      <w:r w:rsidRPr="00202912">
        <w:rPr>
          <w:rFonts w:asciiTheme="majorHAnsi" w:hAnsiTheme="majorHAnsi" w:cs="Times New Roman"/>
          <w:sz w:val="24"/>
          <w:szCs w:val="24"/>
        </w:rPr>
        <w:t>analysis recently proposed</w:t>
      </w:r>
      <w:r w:rsidRPr="00202912">
        <w:rPr>
          <w:rFonts w:asciiTheme="majorHAnsi" w:hAnsiTheme="majorHAnsi" w:cs="Times New Roman"/>
          <w:i/>
          <w:iCs/>
          <w:sz w:val="24"/>
          <w:szCs w:val="24"/>
        </w:rPr>
        <w:t>. Psychological Bulletin</w:t>
      </w:r>
      <w:r w:rsidRPr="00202912">
        <w:rPr>
          <w:rFonts w:asciiTheme="majorHAnsi" w:hAnsiTheme="majorHAnsi" w:cs="Times New Roman"/>
          <w:sz w:val="24"/>
          <w:szCs w:val="24"/>
        </w:rPr>
        <w:t>, 102(3), 414-417.</w:t>
      </w:r>
    </w:p>
    <w:p w:rsidR="00F446D8" w:rsidRPr="00202912" w:rsidRDefault="00F446D8"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Daft Richard L (2012). </w:t>
      </w:r>
      <w:r w:rsidRPr="00202912">
        <w:rPr>
          <w:rFonts w:asciiTheme="majorHAnsi" w:hAnsiTheme="majorHAnsi"/>
          <w:i/>
          <w:sz w:val="24"/>
          <w:szCs w:val="24"/>
        </w:rPr>
        <w:t>Organization theory and design and Management</w:t>
      </w:r>
      <w:r w:rsidRPr="00202912">
        <w:rPr>
          <w:rFonts w:asciiTheme="majorHAnsi" w:hAnsiTheme="majorHAnsi"/>
          <w:sz w:val="24"/>
          <w:szCs w:val="24"/>
        </w:rPr>
        <w:t xml:space="preserve">, Academy of Management Journal, Academy of Management Review </w:t>
      </w:r>
    </w:p>
    <w:p w:rsidR="00F446D8" w:rsidRPr="00202912" w:rsidRDefault="00BE3E0B"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Davoren, J (201</w:t>
      </w:r>
      <w:r w:rsidR="00F446D8" w:rsidRPr="00202912">
        <w:rPr>
          <w:rFonts w:asciiTheme="majorHAnsi" w:hAnsiTheme="majorHAnsi"/>
          <w:sz w:val="24"/>
          <w:szCs w:val="24"/>
        </w:rPr>
        <w:t xml:space="preserve">4) </w:t>
      </w:r>
      <w:r w:rsidR="00F446D8" w:rsidRPr="00202912">
        <w:rPr>
          <w:rFonts w:asciiTheme="majorHAnsi" w:hAnsiTheme="majorHAnsi"/>
          <w:i/>
          <w:sz w:val="24"/>
          <w:szCs w:val="24"/>
        </w:rPr>
        <w:t>Retrieved from Contingency Theory Auditing</w:t>
      </w:r>
      <w:r w:rsidR="00F446D8" w:rsidRPr="00202912">
        <w:rPr>
          <w:rFonts w:asciiTheme="majorHAnsi" w:hAnsiTheme="majorHAnsi"/>
          <w:sz w:val="24"/>
          <w:szCs w:val="24"/>
        </w:rPr>
        <w:t xml:space="preserve">: Houston chronicle. </w:t>
      </w:r>
      <w:hyperlink r:id="rId9" w:history="1">
        <w:r w:rsidR="00F446D8" w:rsidRPr="00202912">
          <w:rPr>
            <w:rStyle w:val="Hyperlink"/>
            <w:rFonts w:asciiTheme="majorHAnsi" w:hAnsiTheme="majorHAnsi"/>
            <w:color w:val="auto"/>
            <w:sz w:val="24"/>
            <w:szCs w:val="24"/>
          </w:rPr>
          <w:t>http://sinallbusiness.chron.com</w:t>
        </w:r>
      </w:hyperlink>
      <w:r w:rsidR="00F446D8" w:rsidRPr="00202912">
        <w:rPr>
          <w:rFonts w:asciiTheme="majorHAnsi" w:hAnsiTheme="majorHAnsi"/>
          <w:sz w:val="24"/>
          <w:szCs w:val="24"/>
        </w:rPr>
        <w:t>.</w:t>
      </w:r>
    </w:p>
    <w:p w:rsidR="001048BA" w:rsidRPr="00202912" w:rsidRDefault="001048BA"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D’Silva, K.  and Ridley, J (2007), A </w:t>
      </w:r>
      <w:r w:rsidRPr="00202912">
        <w:rPr>
          <w:rFonts w:asciiTheme="majorHAnsi" w:hAnsiTheme="majorHAnsi"/>
          <w:i/>
          <w:sz w:val="24"/>
          <w:szCs w:val="24"/>
        </w:rPr>
        <w:t>Question of Values of Internal Auditor</w:t>
      </w:r>
      <w:r w:rsidRPr="00202912">
        <w:rPr>
          <w:rFonts w:asciiTheme="majorHAnsi" w:hAnsiTheme="majorHAnsi"/>
          <w:sz w:val="24"/>
          <w:szCs w:val="24"/>
        </w:rPr>
        <w:t>, June: 16—19.</w:t>
      </w:r>
    </w:p>
    <w:p w:rsidR="00577162" w:rsidRPr="00202912" w:rsidRDefault="00577162"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Esrnailjee A.E.K (2013). </w:t>
      </w:r>
      <w:r w:rsidRPr="00202912">
        <w:rPr>
          <w:rFonts w:asciiTheme="majorHAnsi" w:hAnsiTheme="majorHAnsi"/>
          <w:i/>
          <w:sz w:val="24"/>
          <w:szCs w:val="24"/>
        </w:rPr>
        <w:t xml:space="preserve">Internal Controls: The Case Study of Nyayo Bus Service </w:t>
      </w:r>
      <w:r w:rsidR="00E1428E" w:rsidRPr="00202912">
        <w:rPr>
          <w:rFonts w:asciiTheme="majorHAnsi" w:hAnsiTheme="majorHAnsi"/>
          <w:i/>
          <w:sz w:val="24"/>
          <w:szCs w:val="24"/>
        </w:rPr>
        <w:t xml:space="preserve">Co-operation </w:t>
      </w:r>
      <w:r w:rsidRPr="00202912">
        <w:rPr>
          <w:rFonts w:asciiTheme="majorHAnsi" w:hAnsiTheme="majorHAnsi"/>
          <w:i/>
          <w:sz w:val="24"/>
          <w:szCs w:val="24"/>
        </w:rPr>
        <w:t xml:space="preserve"> Nairobi</w:t>
      </w:r>
      <w:r w:rsidRPr="00202912">
        <w:rPr>
          <w:rFonts w:asciiTheme="majorHAnsi" w:hAnsiTheme="majorHAnsi"/>
          <w:sz w:val="24"/>
          <w:szCs w:val="24"/>
        </w:rPr>
        <w:t xml:space="preserve">.MBA Projects UON. </w:t>
      </w:r>
    </w:p>
    <w:p w:rsidR="009314A6"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Fallon. W. (2016), </w:t>
      </w:r>
      <w:r w:rsidRPr="00202912">
        <w:rPr>
          <w:rFonts w:asciiTheme="majorHAnsi" w:hAnsiTheme="majorHAnsi"/>
          <w:i/>
          <w:sz w:val="24"/>
          <w:szCs w:val="24"/>
        </w:rPr>
        <w:t xml:space="preserve">Calculating Value-at-Risk Working Paper </w:t>
      </w:r>
      <w:r w:rsidRPr="00202912">
        <w:rPr>
          <w:rFonts w:asciiTheme="majorHAnsi" w:hAnsiTheme="majorHAnsi"/>
          <w:sz w:val="24"/>
          <w:szCs w:val="24"/>
        </w:rPr>
        <w:t>96-49. Wharton Fina</w:t>
      </w:r>
      <w:r w:rsidR="00184CE6" w:rsidRPr="00202912">
        <w:rPr>
          <w:rFonts w:asciiTheme="majorHAnsi" w:hAnsiTheme="majorHAnsi"/>
          <w:sz w:val="24"/>
          <w:szCs w:val="24"/>
        </w:rPr>
        <w:t>ncial Institutions Center, The</w:t>
      </w:r>
      <w:r w:rsidRPr="00202912">
        <w:rPr>
          <w:rFonts w:asciiTheme="majorHAnsi" w:hAnsiTheme="majorHAnsi"/>
          <w:sz w:val="24"/>
          <w:szCs w:val="24"/>
        </w:rPr>
        <w:t xml:space="preserve"> Wharton School, University of Pennsylvania, 2016</w:t>
      </w:r>
    </w:p>
    <w:p w:rsidR="00B61B64" w:rsidRPr="00202912" w:rsidRDefault="00B61B64"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Farrissey P.G., (2013). </w:t>
      </w:r>
      <w:r w:rsidRPr="00202912">
        <w:rPr>
          <w:rFonts w:asciiTheme="majorHAnsi" w:hAnsiTheme="majorHAnsi"/>
          <w:i/>
          <w:sz w:val="24"/>
          <w:szCs w:val="24"/>
        </w:rPr>
        <w:t>The Position of Internal Auditors in an Organization</w:t>
      </w:r>
      <w:r w:rsidRPr="00202912">
        <w:rPr>
          <w:rFonts w:asciiTheme="majorHAnsi" w:hAnsiTheme="majorHAnsi"/>
          <w:sz w:val="24"/>
          <w:szCs w:val="24"/>
        </w:rPr>
        <w:t>. Chartered Institute of Public Finance and Accounting, 3(5): 111-119.</w:t>
      </w:r>
    </w:p>
    <w:p w:rsidR="00F619A8" w:rsidRPr="00202912" w:rsidRDefault="00F619A8"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lastRenderedPageBreak/>
        <w:t xml:space="preserve">Gavin E.T., Palmrose, R. (2004) (1984). </w:t>
      </w:r>
      <w:r w:rsidRPr="00202912">
        <w:rPr>
          <w:rFonts w:asciiTheme="majorHAnsi" w:hAnsiTheme="majorHAnsi"/>
          <w:i/>
          <w:sz w:val="24"/>
          <w:szCs w:val="24"/>
        </w:rPr>
        <w:t>Fraud Prevention and Control</w:t>
      </w:r>
      <w:r w:rsidRPr="00202912">
        <w:rPr>
          <w:rFonts w:asciiTheme="majorHAnsi" w:hAnsiTheme="majorHAnsi"/>
          <w:sz w:val="24"/>
          <w:szCs w:val="24"/>
        </w:rPr>
        <w:t>. Financial review; 2(6):211-224.</w:t>
      </w:r>
    </w:p>
    <w:p w:rsidR="004A7146" w:rsidRPr="00202912" w:rsidRDefault="004A714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Glazer, A. S. and Jaenike, H.R. (2010). </w:t>
      </w:r>
      <w:r w:rsidRPr="00202912">
        <w:rPr>
          <w:rFonts w:asciiTheme="majorHAnsi" w:hAnsiTheme="majorHAnsi"/>
          <w:i/>
          <w:sz w:val="24"/>
          <w:szCs w:val="24"/>
        </w:rPr>
        <w:t>A Framework for Evaluating an Internal Audit Function, Foundation for Audit Ability Research and Education</w:t>
      </w:r>
      <w:r w:rsidRPr="00202912">
        <w:rPr>
          <w:rFonts w:asciiTheme="majorHAnsi" w:hAnsiTheme="majorHAnsi"/>
          <w:sz w:val="24"/>
          <w:szCs w:val="24"/>
        </w:rPr>
        <w:t xml:space="preserve">, Altamonte Springs, FL. </w:t>
      </w:r>
    </w:p>
    <w:p w:rsidR="003A0505" w:rsidRPr="00202912" w:rsidRDefault="003A0505" w:rsidP="00184CE6">
      <w:pPr>
        <w:spacing w:line="360" w:lineRule="auto"/>
        <w:ind w:left="720" w:hanging="720"/>
        <w:jc w:val="both"/>
        <w:rPr>
          <w:rFonts w:asciiTheme="majorHAnsi" w:hAnsiTheme="majorHAnsi" w:cstheme="minorHAnsi"/>
          <w:sz w:val="24"/>
          <w:szCs w:val="24"/>
        </w:rPr>
      </w:pPr>
      <w:r w:rsidRPr="00202912">
        <w:rPr>
          <w:rFonts w:asciiTheme="majorHAnsi" w:hAnsiTheme="majorHAnsi" w:cstheme="minorHAnsi"/>
          <w:sz w:val="24"/>
          <w:szCs w:val="24"/>
        </w:rPr>
        <w:t xml:space="preserve">Greashin (2009:342); </w:t>
      </w:r>
      <w:r w:rsidRPr="00202912">
        <w:rPr>
          <w:rFonts w:asciiTheme="majorHAnsi" w:hAnsiTheme="majorHAnsi" w:cstheme="minorHAnsi"/>
          <w:i/>
          <w:sz w:val="24"/>
          <w:szCs w:val="24"/>
        </w:rPr>
        <w:t>Influence of internal Control System on the financial performance of Organization</w:t>
      </w:r>
      <w:r w:rsidRPr="00202912">
        <w:rPr>
          <w:rFonts w:asciiTheme="majorHAnsi" w:hAnsiTheme="majorHAnsi" w:cstheme="minorHAnsi"/>
          <w:sz w:val="24"/>
          <w:szCs w:val="24"/>
        </w:rPr>
        <w:t>, Kursh Publishers, Ltd.</w:t>
      </w:r>
    </w:p>
    <w:p w:rsidR="009314A6" w:rsidRPr="00202912" w:rsidRDefault="009314A6" w:rsidP="00184CE6">
      <w:pPr>
        <w:spacing w:line="360" w:lineRule="auto"/>
        <w:ind w:left="720" w:hanging="720"/>
        <w:jc w:val="both"/>
        <w:rPr>
          <w:rFonts w:asciiTheme="majorHAnsi" w:hAnsiTheme="majorHAnsi" w:cstheme="minorHAnsi"/>
          <w:sz w:val="24"/>
          <w:szCs w:val="24"/>
        </w:rPr>
      </w:pPr>
      <w:r w:rsidRPr="00202912">
        <w:rPr>
          <w:rFonts w:asciiTheme="majorHAnsi" w:hAnsiTheme="majorHAnsi" w:cstheme="minorHAnsi"/>
          <w:sz w:val="24"/>
          <w:szCs w:val="24"/>
        </w:rPr>
        <w:t xml:space="preserve">Greene, M.R., Trieschmann, J.S. (2014), </w:t>
      </w:r>
      <w:r w:rsidRPr="00202912">
        <w:rPr>
          <w:rFonts w:asciiTheme="majorHAnsi" w:hAnsiTheme="majorHAnsi" w:cstheme="minorHAnsi"/>
          <w:i/>
          <w:sz w:val="24"/>
          <w:szCs w:val="24"/>
        </w:rPr>
        <w:t>Risk and Insurance</w:t>
      </w:r>
      <w:r w:rsidRPr="00202912">
        <w:rPr>
          <w:rFonts w:asciiTheme="majorHAnsi" w:hAnsiTheme="majorHAnsi" w:cstheme="minorHAnsi"/>
          <w:sz w:val="24"/>
          <w:szCs w:val="24"/>
        </w:rPr>
        <w:t>, South-Western Publishing Co. Cincinati, OH,</w:t>
      </w:r>
    </w:p>
    <w:p w:rsidR="009314A6"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Haimes, Y.H. (2008), "</w:t>
      </w:r>
      <w:r w:rsidRPr="00202912">
        <w:rPr>
          <w:rFonts w:asciiTheme="majorHAnsi" w:hAnsiTheme="majorHAnsi"/>
          <w:i/>
          <w:sz w:val="24"/>
          <w:szCs w:val="24"/>
        </w:rPr>
        <w:t>Risk modelling, assessment and management</w:t>
      </w:r>
      <w:r w:rsidRPr="00202912">
        <w:rPr>
          <w:rFonts w:asciiTheme="majorHAnsi" w:hAnsiTheme="majorHAnsi"/>
          <w:sz w:val="24"/>
          <w:szCs w:val="24"/>
        </w:rPr>
        <w:t xml:space="preserve">". Wiley Series in Systems Engineering, Wiley, New York, NY, </w:t>
      </w:r>
    </w:p>
    <w:p w:rsidR="001D35D3" w:rsidRPr="00202912" w:rsidRDefault="001D35D3" w:rsidP="00184CE6">
      <w:pPr>
        <w:spacing w:line="360" w:lineRule="auto"/>
        <w:ind w:left="720" w:hanging="720"/>
        <w:jc w:val="both"/>
        <w:rPr>
          <w:rFonts w:asciiTheme="majorHAnsi" w:hAnsiTheme="majorHAnsi"/>
          <w:b/>
          <w:sz w:val="24"/>
          <w:szCs w:val="24"/>
        </w:rPr>
      </w:pPr>
      <w:r w:rsidRPr="00202912">
        <w:rPr>
          <w:rFonts w:asciiTheme="majorHAnsi" w:hAnsiTheme="majorHAnsi" w:cs="Times New Roman"/>
          <w:sz w:val="24"/>
          <w:szCs w:val="24"/>
        </w:rPr>
        <w:t xml:space="preserve">Harry L., </w:t>
      </w:r>
      <w:r w:rsidRPr="00202912">
        <w:rPr>
          <w:rFonts w:asciiTheme="majorHAnsi" w:hAnsiTheme="majorHAnsi"/>
          <w:sz w:val="24"/>
          <w:szCs w:val="24"/>
        </w:rPr>
        <w:t>Francis, M. &amp; Wilson, W. (2017).</w:t>
      </w:r>
      <w:r w:rsidR="00184CE6" w:rsidRPr="00202912">
        <w:rPr>
          <w:rFonts w:asciiTheme="majorHAnsi" w:hAnsiTheme="majorHAnsi"/>
          <w:sz w:val="24"/>
          <w:szCs w:val="24"/>
        </w:rPr>
        <w:t xml:space="preserve"> </w:t>
      </w:r>
      <w:r w:rsidRPr="00202912">
        <w:rPr>
          <w:rFonts w:asciiTheme="majorHAnsi" w:hAnsiTheme="majorHAnsi"/>
          <w:i/>
          <w:sz w:val="24"/>
          <w:szCs w:val="24"/>
        </w:rPr>
        <w:t>Fraud in the Credit and Saving Sector</w:t>
      </w:r>
      <w:r w:rsidRPr="00202912">
        <w:rPr>
          <w:rFonts w:asciiTheme="majorHAnsi" w:hAnsiTheme="majorHAnsi"/>
          <w:sz w:val="24"/>
          <w:szCs w:val="24"/>
        </w:rPr>
        <w:t>. Journal of Management Finance; 3(1): 111-119.</w:t>
      </w:r>
    </w:p>
    <w:p w:rsidR="00D76297" w:rsidRPr="00202912" w:rsidRDefault="00D76297"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Hellenakov J. (2013). </w:t>
      </w:r>
      <w:r w:rsidRPr="00202912">
        <w:rPr>
          <w:rFonts w:asciiTheme="majorHAnsi" w:hAnsiTheme="majorHAnsi"/>
          <w:i/>
          <w:sz w:val="24"/>
          <w:szCs w:val="24"/>
        </w:rPr>
        <w:t>The Audit Society: Rituals of Verification</w:t>
      </w:r>
      <w:r w:rsidRPr="00202912">
        <w:rPr>
          <w:rFonts w:asciiTheme="majorHAnsi" w:hAnsiTheme="majorHAnsi"/>
          <w:sz w:val="24"/>
          <w:szCs w:val="24"/>
        </w:rPr>
        <w:t>. Oxford: Oxford University Press.</w:t>
      </w:r>
    </w:p>
    <w:p w:rsidR="00324134" w:rsidRPr="00202912" w:rsidRDefault="00324134"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Howard, L. R. (2007). Auditing: London: ELBS &amp;</w:t>
      </w:r>
      <w:r w:rsidR="00F23196" w:rsidRPr="00202912">
        <w:rPr>
          <w:rFonts w:asciiTheme="majorHAnsi" w:hAnsiTheme="majorHAnsi"/>
          <w:sz w:val="24"/>
          <w:szCs w:val="24"/>
        </w:rPr>
        <w:t xml:space="preserve"> </w:t>
      </w:r>
      <w:r w:rsidRPr="00202912">
        <w:rPr>
          <w:rFonts w:asciiTheme="majorHAnsi" w:hAnsiTheme="majorHAnsi"/>
          <w:sz w:val="24"/>
          <w:szCs w:val="24"/>
        </w:rPr>
        <w:t>Maxdodal</w:t>
      </w:r>
      <w:r w:rsidR="00B05746" w:rsidRPr="00202912">
        <w:rPr>
          <w:rFonts w:asciiTheme="majorHAnsi" w:hAnsiTheme="majorHAnsi"/>
          <w:sz w:val="24"/>
          <w:szCs w:val="24"/>
        </w:rPr>
        <w:t xml:space="preserve"> </w:t>
      </w:r>
      <w:r w:rsidRPr="00202912">
        <w:rPr>
          <w:rFonts w:asciiTheme="majorHAnsi" w:hAnsiTheme="majorHAnsi"/>
          <w:sz w:val="24"/>
          <w:szCs w:val="24"/>
        </w:rPr>
        <w:t>&amp; Evans Ltd.</w:t>
      </w:r>
    </w:p>
    <w:p w:rsidR="009314A6"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Hylas. R.. Ashlon, R. (20</w:t>
      </w:r>
      <w:r w:rsidR="00F95888" w:rsidRPr="00202912">
        <w:rPr>
          <w:rFonts w:asciiTheme="majorHAnsi" w:hAnsiTheme="majorHAnsi"/>
          <w:sz w:val="24"/>
          <w:szCs w:val="24"/>
        </w:rPr>
        <w:t>1</w:t>
      </w:r>
      <w:r w:rsidRPr="00202912">
        <w:rPr>
          <w:rFonts w:asciiTheme="majorHAnsi" w:hAnsiTheme="majorHAnsi"/>
          <w:sz w:val="24"/>
          <w:szCs w:val="24"/>
        </w:rPr>
        <w:t>2), "</w:t>
      </w:r>
      <w:r w:rsidRPr="00202912">
        <w:rPr>
          <w:rFonts w:asciiTheme="majorHAnsi" w:hAnsiTheme="majorHAnsi"/>
          <w:i/>
          <w:sz w:val="24"/>
          <w:szCs w:val="24"/>
        </w:rPr>
        <w:t>Audit detection of financial statement errors</w:t>
      </w:r>
      <w:r w:rsidRPr="00202912">
        <w:rPr>
          <w:rFonts w:asciiTheme="majorHAnsi" w:hAnsiTheme="majorHAnsi"/>
          <w:sz w:val="24"/>
          <w:szCs w:val="24"/>
        </w:rPr>
        <w:t xml:space="preserve">". The Accounting Review, Vol. 57 No.4, pp.751-65. </w:t>
      </w:r>
    </w:p>
    <w:p w:rsidR="007162E6" w:rsidRPr="00202912" w:rsidRDefault="007162E6" w:rsidP="00184CE6">
      <w:pPr>
        <w:spacing w:line="360" w:lineRule="auto"/>
        <w:ind w:left="720" w:hanging="720"/>
        <w:jc w:val="both"/>
        <w:rPr>
          <w:rFonts w:asciiTheme="majorHAnsi" w:hAnsiTheme="majorHAnsi" w:cs="Times New Roman"/>
          <w:sz w:val="24"/>
          <w:szCs w:val="24"/>
        </w:rPr>
      </w:pPr>
      <w:r w:rsidRPr="00202912">
        <w:rPr>
          <w:rFonts w:asciiTheme="majorHAnsi" w:hAnsiTheme="majorHAnsi"/>
          <w:sz w:val="24"/>
          <w:szCs w:val="24"/>
        </w:rPr>
        <w:t xml:space="preserve">Illic, C.D., Larcker, D.F. &amp; Randall, T. (2016). </w:t>
      </w:r>
      <w:r w:rsidRPr="00202912">
        <w:rPr>
          <w:rFonts w:asciiTheme="majorHAnsi" w:hAnsiTheme="majorHAnsi"/>
          <w:i/>
          <w:sz w:val="24"/>
          <w:szCs w:val="24"/>
        </w:rPr>
        <w:t xml:space="preserve">Implications of strategic performance measurement in financial services firms, </w:t>
      </w:r>
      <w:r w:rsidRPr="00202912">
        <w:rPr>
          <w:rFonts w:asciiTheme="majorHAnsi" w:hAnsiTheme="majorHAnsi"/>
          <w:i/>
          <w:sz w:val="24"/>
          <w:szCs w:val="24"/>
        </w:rPr>
        <w:tab/>
        <w:t>Accounting, Organization and Society</w:t>
      </w:r>
      <w:r w:rsidRPr="00202912">
        <w:rPr>
          <w:rFonts w:asciiTheme="majorHAnsi" w:hAnsiTheme="majorHAnsi"/>
          <w:sz w:val="24"/>
          <w:szCs w:val="24"/>
        </w:rPr>
        <w:t xml:space="preserve"> Journal, Philadelphia PA; Elsevier Ltd.</w:t>
      </w:r>
    </w:p>
    <w:p w:rsidR="00540CA2" w:rsidRPr="00202912" w:rsidRDefault="009314A6" w:rsidP="00540CA2">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Jansson. T. (2012), </w:t>
      </w:r>
      <w:r w:rsidRPr="00202912">
        <w:rPr>
          <w:rFonts w:asciiTheme="majorHAnsi" w:hAnsiTheme="majorHAnsi"/>
          <w:i/>
          <w:sz w:val="24"/>
          <w:szCs w:val="24"/>
        </w:rPr>
        <w:t>Performance Indicators for Microfinance Institutions: Technical Guide</w:t>
      </w:r>
      <w:r w:rsidRPr="00202912">
        <w:rPr>
          <w:rFonts w:asciiTheme="majorHAnsi" w:hAnsiTheme="majorHAnsi"/>
          <w:sz w:val="24"/>
          <w:szCs w:val="24"/>
        </w:rPr>
        <w:t xml:space="preserve">. MicroRate and Inter-American Development </w:t>
      </w:r>
      <w:r w:rsidR="006E6210" w:rsidRPr="00202912">
        <w:rPr>
          <w:rFonts w:asciiTheme="majorHAnsi" w:hAnsiTheme="majorHAnsi"/>
          <w:sz w:val="24"/>
          <w:szCs w:val="24"/>
        </w:rPr>
        <w:t>Bankxx</w:t>
      </w:r>
      <w:r w:rsidRPr="00202912">
        <w:rPr>
          <w:rFonts w:asciiTheme="majorHAnsi" w:hAnsiTheme="majorHAnsi"/>
          <w:sz w:val="24"/>
          <w:szCs w:val="24"/>
        </w:rPr>
        <w:t>, Washington, DC.</w:t>
      </w:r>
    </w:p>
    <w:p w:rsidR="00540CA2" w:rsidRPr="00202912" w:rsidRDefault="00540CA2" w:rsidP="00540CA2">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Joseph </w:t>
      </w:r>
      <w:r w:rsidRPr="00202912">
        <w:rPr>
          <w:rFonts w:asciiTheme="majorHAnsi" w:hAnsiTheme="majorHAnsi" w:cs="Times New Roman"/>
          <w:sz w:val="24"/>
          <w:szCs w:val="24"/>
        </w:rPr>
        <w:t xml:space="preserve">E., and Morris, N (2010): </w:t>
      </w:r>
      <w:r w:rsidRPr="00202912">
        <w:rPr>
          <w:rFonts w:asciiTheme="majorHAnsi" w:eastAsia="Times New Roman" w:hAnsiTheme="majorHAnsi" w:cs="Arial"/>
          <w:sz w:val="24"/>
          <w:szCs w:val="24"/>
        </w:rPr>
        <w:t xml:space="preserve">Internal controls and financial accountability for not-for-profit boards. New York, NY: Little, Brown. </w:t>
      </w:r>
    </w:p>
    <w:p w:rsidR="00347295" w:rsidRPr="00202912" w:rsidRDefault="00347295"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lastRenderedPageBreak/>
        <w:t>Kaheru</w:t>
      </w:r>
      <w:r w:rsidR="00AF1C6D" w:rsidRPr="00202912">
        <w:rPr>
          <w:rFonts w:asciiTheme="majorHAnsi" w:hAnsiTheme="majorHAnsi"/>
          <w:sz w:val="24"/>
          <w:szCs w:val="24"/>
        </w:rPr>
        <w:t>, N.,</w:t>
      </w:r>
      <w:r w:rsidRPr="00202912">
        <w:rPr>
          <w:rFonts w:asciiTheme="majorHAnsi" w:hAnsiTheme="majorHAnsi"/>
          <w:sz w:val="24"/>
          <w:szCs w:val="24"/>
        </w:rPr>
        <w:t xml:space="preserve"> and Kahiinda</w:t>
      </w:r>
      <w:r w:rsidR="00AF1C6D" w:rsidRPr="00202912">
        <w:rPr>
          <w:rFonts w:asciiTheme="majorHAnsi" w:hAnsiTheme="majorHAnsi"/>
          <w:sz w:val="24"/>
          <w:szCs w:val="24"/>
        </w:rPr>
        <w:t>, T.,</w:t>
      </w:r>
      <w:r w:rsidRPr="00202912">
        <w:rPr>
          <w:rFonts w:asciiTheme="majorHAnsi" w:hAnsiTheme="majorHAnsi"/>
          <w:sz w:val="24"/>
          <w:szCs w:val="24"/>
        </w:rPr>
        <w:t xml:space="preserve"> (2018) research on </w:t>
      </w:r>
      <w:r w:rsidRPr="00202912">
        <w:rPr>
          <w:rFonts w:asciiTheme="majorHAnsi" w:hAnsiTheme="majorHAnsi"/>
          <w:i/>
          <w:sz w:val="24"/>
          <w:szCs w:val="24"/>
        </w:rPr>
        <w:t>Internal Control Audits and Financial Performance of Public Financial Institutions in Uganda, focusing on the selected public SACCOs in Mbarara Municipality</w:t>
      </w:r>
      <w:r w:rsidRPr="00202912">
        <w:rPr>
          <w:rFonts w:asciiTheme="majorHAnsi" w:hAnsiTheme="majorHAnsi"/>
          <w:sz w:val="24"/>
          <w:szCs w:val="24"/>
        </w:rPr>
        <w:t>.  MUST, Mbarara University.</w:t>
      </w:r>
    </w:p>
    <w:p w:rsidR="008D152C" w:rsidRPr="00202912" w:rsidRDefault="008D152C" w:rsidP="008D152C">
      <w:pPr>
        <w:autoSpaceDE w:val="0"/>
        <w:autoSpaceDN w:val="0"/>
        <w:adjustRightInd w:val="0"/>
        <w:spacing w:after="0" w:line="360" w:lineRule="auto"/>
        <w:ind w:left="900" w:hanging="900"/>
        <w:jc w:val="both"/>
        <w:rPr>
          <w:rFonts w:ascii="Cambria" w:hAnsi="Cambria"/>
          <w:sz w:val="24"/>
          <w:szCs w:val="24"/>
        </w:rPr>
      </w:pPr>
      <w:r w:rsidRPr="00202912">
        <w:rPr>
          <w:rFonts w:ascii="Cambria" w:hAnsi="Cambria"/>
          <w:sz w:val="24"/>
          <w:szCs w:val="24"/>
        </w:rPr>
        <w:t>Kimberlin. C. L. and Winterstein. A. M. (2008) Research Fundamentals. Validity and Reliability of instruments used in research.</w:t>
      </w:r>
    </w:p>
    <w:p w:rsidR="008D152C" w:rsidRPr="00202912" w:rsidRDefault="008D152C" w:rsidP="008D152C">
      <w:pPr>
        <w:pStyle w:val="NoSpacing"/>
      </w:pPr>
    </w:p>
    <w:p w:rsidR="000A2923"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Kealhofer. S. (2013), "</w:t>
      </w:r>
      <w:r w:rsidRPr="00202912">
        <w:rPr>
          <w:rFonts w:asciiTheme="majorHAnsi" w:hAnsiTheme="majorHAnsi"/>
          <w:i/>
          <w:sz w:val="24"/>
          <w:szCs w:val="24"/>
        </w:rPr>
        <w:t>Quantifying credit risk I: default prediction</w:t>
      </w:r>
      <w:r w:rsidRPr="00202912">
        <w:rPr>
          <w:rFonts w:asciiTheme="majorHAnsi" w:hAnsiTheme="majorHAnsi"/>
          <w:sz w:val="24"/>
          <w:szCs w:val="24"/>
        </w:rPr>
        <w:t>". Financial Analysis Journal, Vol. 59 No.l, pp.30-44.</w:t>
      </w:r>
    </w:p>
    <w:p w:rsidR="000F218E" w:rsidRPr="00202912" w:rsidRDefault="000F218E" w:rsidP="009C645E">
      <w:pPr>
        <w:spacing w:line="360" w:lineRule="auto"/>
        <w:ind w:left="720" w:hanging="720"/>
        <w:jc w:val="both"/>
        <w:rPr>
          <w:rFonts w:asciiTheme="majorHAnsi" w:hAnsiTheme="majorHAnsi"/>
          <w:sz w:val="24"/>
          <w:szCs w:val="24"/>
        </w:rPr>
      </w:pPr>
      <w:r w:rsidRPr="00202912">
        <w:rPr>
          <w:rFonts w:asciiTheme="majorHAnsi" w:hAnsiTheme="majorHAnsi"/>
          <w:sz w:val="24"/>
          <w:szCs w:val="24"/>
        </w:rPr>
        <w:t>Krambia K., Psaros J. (2016). Internal control, accountability and corporate governance: Medievaland modern Britain compared. Accounting, Auditing &amp; Accountability Journal, 7: 1052 –1075</w:t>
      </w:r>
    </w:p>
    <w:p w:rsidR="000A2923" w:rsidRPr="00202912" w:rsidRDefault="000A2923" w:rsidP="00184CE6">
      <w:pPr>
        <w:spacing w:line="360" w:lineRule="auto"/>
        <w:ind w:left="720" w:hanging="720"/>
        <w:jc w:val="both"/>
        <w:rPr>
          <w:rFonts w:asciiTheme="majorHAnsi" w:hAnsiTheme="majorHAnsi"/>
          <w:sz w:val="24"/>
          <w:szCs w:val="24"/>
        </w:rPr>
      </w:pPr>
      <w:r w:rsidRPr="00202912">
        <w:rPr>
          <w:rFonts w:asciiTheme="majorHAnsi" w:hAnsiTheme="majorHAnsi" w:cs="Times New Roman"/>
          <w:sz w:val="24"/>
          <w:szCs w:val="24"/>
        </w:rPr>
        <w:t xml:space="preserve">Kothari, C.R. (2004), </w:t>
      </w:r>
      <w:r w:rsidRPr="00202912">
        <w:rPr>
          <w:rFonts w:asciiTheme="majorHAnsi" w:hAnsiTheme="majorHAnsi" w:cs="Times New Roman"/>
          <w:i/>
          <w:sz w:val="24"/>
          <w:szCs w:val="24"/>
        </w:rPr>
        <w:t>Research Methodology</w:t>
      </w:r>
      <w:r w:rsidRPr="00202912">
        <w:rPr>
          <w:rFonts w:asciiTheme="majorHAnsi" w:hAnsiTheme="majorHAnsi" w:cs="Times New Roman"/>
          <w:sz w:val="24"/>
          <w:szCs w:val="24"/>
        </w:rPr>
        <w:t xml:space="preserve">: Methods and Techniques (2nd revised edition). </w:t>
      </w:r>
    </w:p>
    <w:p w:rsidR="00E10534" w:rsidRPr="00202912" w:rsidRDefault="00E10534" w:rsidP="00184CE6">
      <w:pPr>
        <w:spacing w:line="360" w:lineRule="auto"/>
        <w:ind w:left="720" w:hanging="720"/>
        <w:jc w:val="both"/>
        <w:rPr>
          <w:rFonts w:asciiTheme="majorHAnsi" w:hAnsiTheme="majorHAnsi"/>
          <w:sz w:val="24"/>
          <w:szCs w:val="24"/>
        </w:rPr>
      </w:pPr>
      <w:r w:rsidRPr="00202912">
        <w:rPr>
          <w:rFonts w:asciiTheme="majorHAnsi" w:hAnsiTheme="majorHAnsi" w:cs="Times New Roman"/>
          <w:sz w:val="24"/>
          <w:szCs w:val="24"/>
        </w:rPr>
        <w:t>Lewis</w:t>
      </w:r>
      <w:r w:rsidRPr="00202912">
        <w:rPr>
          <w:rFonts w:asciiTheme="majorHAnsi" w:hAnsiTheme="majorHAnsi" w:cs="Arial"/>
          <w:sz w:val="24"/>
          <w:szCs w:val="24"/>
        </w:rPr>
        <w:t xml:space="preserve">, S. J. (2015), </w:t>
      </w:r>
      <w:r w:rsidRPr="00202912">
        <w:rPr>
          <w:rFonts w:asciiTheme="majorHAnsi" w:hAnsiTheme="majorHAnsi" w:cs="Arial"/>
          <w:i/>
          <w:sz w:val="24"/>
          <w:szCs w:val="24"/>
        </w:rPr>
        <w:t>Research methodology: For Business and Administration Sciences</w:t>
      </w:r>
      <w:r w:rsidRPr="00202912">
        <w:rPr>
          <w:rFonts w:asciiTheme="majorHAnsi" w:hAnsiTheme="majorHAnsi" w:cs="Arial"/>
          <w:sz w:val="24"/>
          <w:szCs w:val="24"/>
        </w:rPr>
        <w:t>. 2</w:t>
      </w:r>
      <w:r w:rsidRPr="00202912">
        <w:rPr>
          <w:rFonts w:asciiTheme="majorHAnsi" w:hAnsiTheme="majorHAnsi" w:cs="Arial"/>
          <w:sz w:val="24"/>
          <w:szCs w:val="24"/>
          <w:vertAlign w:val="superscript"/>
        </w:rPr>
        <w:t>nd</w:t>
      </w:r>
      <w:r w:rsidRPr="00202912">
        <w:rPr>
          <w:rFonts w:asciiTheme="majorHAnsi" w:hAnsiTheme="majorHAnsi" w:cs="Arial"/>
          <w:sz w:val="24"/>
          <w:szCs w:val="24"/>
        </w:rPr>
        <w:t xml:space="preserve"> edition. Cape Town. Oxford University Press.</w:t>
      </w:r>
    </w:p>
    <w:p w:rsidR="000A2923" w:rsidRPr="00202912" w:rsidRDefault="000A2923"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Letza, S. R. (2016). </w:t>
      </w:r>
      <w:r w:rsidRPr="00202912">
        <w:rPr>
          <w:rFonts w:asciiTheme="majorHAnsi" w:hAnsiTheme="majorHAnsi"/>
          <w:i/>
          <w:sz w:val="24"/>
          <w:szCs w:val="24"/>
        </w:rPr>
        <w:t>Performance Measurement and Management Integrated Frameworks</w:t>
      </w:r>
      <w:r w:rsidRPr="00202912">
        <w:rPr>
          <w:rFonts w:asciiTheme="majorHAnsi" w:hAnsiTheme="majorHAnsi"/>
          <w:sz w:val="24"/>
          <w:szCs w:val="24"/>
        </w:rPr>
        <w:t>. Business Process Re-engineering &amp; Management Journal, 54-76.</w:t>
      </w:r>
    </w:p>
    <w:p w:rsidR="00ED382B" w:rsidRPr="00202912" w:rsidRDefault="00ED382B" w:rsidP="00184CE6">
      <w:pPr>
        <w:spacing w:line="360" w:lineRule="auto"/>
        <w:ind w:left="720" w:hanging="720"/>
        <w:jc w:val="both"/>
        <w:rPr>
          <w:rFonts w:asciiTheme="majorHAnsi" w:eastAsia="Times New Roman" w:hAnsiTheme="majorHAnsi" w:cs="Times New Roman"/>
          <w:sz w:val="24"/>
          <w:szCs w:val="24"/>
        </w:rPr>
      </w:pPr>
      <w:r w:rsidRPr="00202912">
        <w:rPr>
          <w:rFonts w:asciiTheme="majorHAnsi" w:hAnsiTheme="majorHAnsi"/>
          <w:sz w:val="24"/>
          <w:szCs w:val="24"/>
        </w:rPr>
        <w:t xml:space="preserve">Malik, J.L (2008): </w:t>
      </w:r>
      <w:r w:rsidRPr="00202912">
        <w:rPr>
          <w:rFonts w:asciiTheme="majorHAnsi" w:eastAsia="Times New Roman" w:hAnsiTheme="majorHAnsi" w:cs="Times New Roman"/>
          <w:i/>
          <w:sz w:val="24"/>
          <w:szCs w:val="24"/>
        </w:rPr>
        <w:t>Internal control weakness and cost of equity</w:t>
      </w:r>
      <w:r w:rsidRPr="00202912">
        <w:rPr>
          <w:rFonts w:asciiTheme="majorHAnsi" w:eastAsia="Times New Roman" w:hAnsiTheme="majorHAnsi" w:cs="Times New Roman"/>
          <w:sz w:val="24"/>
          <w:szCs w:val="24"/>
        </w:rPr>
        <w:t>: Evidence from SOX Section 404 disclosures. The Accounting Review.</w:t>
      </w:r>
    </w:p>
    <w:p w:rsidR="00324134" w:rsidRPr="00202912" w:rsidRDefault="00324134"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Market Intelligence SACCO Survey - 2011</w:t>
      </w:r>
    </w:p>
    <w:p w:rsidR="008A67BB" w:rsidRPr="00202912" w:rsidRDefault="00B86DE2"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Mawanda, S. P. (2008). </w:t>
      </w:r>
      <w:r w:rsidRPr="00202912">
        <w:rPr>
          <w:rFonts w:asciiTheme="majorHAnsi" w:hAnsiTheme="majorHAnsi"/>
          <w:i/>
          <w:sz w:val="24"/>
          <w:szCs w:val="24"/>
        </w:rPr>
        <w:t xml:space="preserve">Effects of Internal Control System on Financial Performance in </w:t>
      </w:r>
      <w:r w:rsidR="00237CFD" w:rsidRPr="00202912">
        <w:rPr>
          <w:rFonts w:asciiTheme="majorHAnsi" w:hAnsiTheme="majorHAnsi"/>
          <w:i/>
          <w:sz w:val="24"/>
          <w:szCs w:val="24"/>
        </w:rPr>
        <w:t>Uganda‘s</w:t>
      </w:r>
      <w:r w:rsidRPr="00202912">
        <w:rPr>
          <w:rFonts w:asciiTheme="majorHAnsi" w:hAnsiTheme="majorHAnsi"/>
          <w:i/>
          <w:sz w:val="24"/>
          <w:szCs w:val="24"/>
        </w:rPr>
        <w:t xml:space="preserve"> Institution of Higher Learning</w:t>
      </w:r>
      <w:r w:rsidRPr="00202912">
        <w:rPr>
          <w:rFonts w:asciiTheme="majorHAnsi" w:hAnsiTheme="majorHAnsi"/>
          <w:sz w:val="24"/>
          <w:szCs w:val="24"/>
        </w:rPr>
        <w:t xml:space="preserve">. Dissertation for award of MBA in Uganda Martyrs University. </w:t>
      </w:r>
    </w:p>
    <w:p w:rsidR="008A67BB" w:rsidRPr="00202912" w:rsidRDefault="008A67BB"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Morsman (2005) and Swarens (2010) . </w:t>
      </w:r>
      <w:r w:rsidRPr="00202912">
        <w:rPr>
          <w:rFonts w:asciiTheme="majorHAnsi" w:hAnsiTheme="majorHAnsi"/>
          <w:i/>
          <w:sz w:val="24"/>
          <w:szCs w:val="24"/>
        </w:rPr>
        <w:t xml:space="preserve">Defending the Loan </w:t>
      </w:r>
      <w:r w:rsidR="009939D1" w:rsidRPr="00202912">
        <w:rPr>
          <w:rFonts w:asciiTheme="majorHAnsi" w:hAnsiTheme="majorHAnsi"/>
          <w:i/>
          <w:sz w:val="24"/>
          <w:szCs w:val="24"/>
        </w:rPr>
        <w:t>Portfolio</w:t>
      </w:r>
      <w:r w:rsidR="009939D1" w:rsidRPr="00202912">
        <w:rPr>
          <w:rFonts w:asciiTheme="majorHAnsi" w:hAnsiTheme="majorHAnsi"/>
          <w:sz w:val="24"/>
          <w:szCs w:val="24"/>
        </w:rPr>
        <w:t xml:space="preserve">. </w:t>
      </w:r>
      <w:r w:rsidRPr="00202912">
        <w:rPr>
          <w:rFonts w:asciiTheme="majorHAnsi" w:hAnsiTheme="majorHAnsi"/>
          <w:sz w:val="24"/>
          <w:szCs w:val="24"/>
        </w:rPr>
        <w:t>The Journal of Commercial Bank Lending, 67, 2-7.</w:t>
      </w:r>
    </w:p>
    <w:p w:rsidR="001048BA" w:rsidRPr="00202912" w:rsidRDefault="001048BA"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Mosley L. Durnitrescu, M. B. (2015). </w:t>
      </w:r>
      <w:r w:rsidRPr="00202912">
        <w:rPr>
          <w:rFonts w:asciiTheme="majorHAnsi" w:hAnsiTheme="majorHAnsi"/>
          <w:i/>
          <w:sz w:val="24"/>
          <w:szCs w:val="24"/>
        </w:rPr>
        <w:t>Internal Audit in SACCO</w:t>
      </w:r>
      <w:r w:rsidRPr="00202912">
        <w:rPr>
          <w:rFonts w:asciiTheme="majorHAnsi" w:hAnsiTheme="majorHAnsi"/>
          <w:sz w:val="24"/>
          <w:szCs w:val="24"/>
        </w:rPr>
        <w:t>. Internal Audit in Credit Organizations and on the Relation between Institutions Performing SACCO, 16-19.</w:t>
      </w:r>
    </w:p>
    <w:p w:rsidR="000B6B1D" w:rsidRPr="00202912" w:rsidRDefault="000B6B1D"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lastRenderedPageBreak/>
        <w:t xml:space="preserve">Muga, M. (2012). </w:t>
      </w:r>
      <w:r w:rsidRPr="00202912">
        <w:rPr>
          <w:rFonts w:asciiTheme="majorHAnsi" w:hAnsiTheme="majorHAnsi"/>
          <w:i/>
          <w:sz w:val="24"/>
          <w:szCs w:val="24"/>
        </w:rPr>
        <w:t xml:space="preserve">Effects of Business Process Outsourcing on Financial Performance of </w:t>
      </w:r>
      <w:r w:rsidR="00184CE6" w:rsidRPr="00202912">
        <w:rPr>
          <w:rFonts w:asciiTheme="majorHAnsi" w:hAnsiTheme="majorHAnsi"/>
          <w:i/>
          <w:sz w:val="24"/>
          <w:szCs w:val="24"/>
        </w:rPr>
        <w:t>SACCOs</w:t>
      </w:r>
      <w:r w:rsidRPr="00202912">
        <w:rPr>
          <w:rFonts w:asciiTheme="majorHAnsi" w:hAnsiTheme="majorHAnsi"/>
          <w:sz w:val="24"/>
          <w:szCs w:val="24"/>
        </w:rPr>
        <w:t xml:space="preserve">. Research Paper, pg 4-5. </w:t>
      </w:r>
    </w:p>
    <w:p w:rsidR="00184CE6" w:rsidRPr="00202912" w:rsidRDefault="000B6B1D"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Mugenda 0, M and Mugenda, A. G (2003) Research Methods, Quantitative Methods and Qualitative Approaches, 50-52</w:t>
      </w:r>
      <w:r w:rsidR="00184CE6" w:rsidRPr="00202912">
        <w:rPr>
          <w:rFonts w:asciiTheme="majorHAnsi" w:hAnsiTheme="majorHAnsi"/>
          <w:sz w:val="24"/>
          <w:szCs w:val="24"/>
        </w:rPr>
        <w:t>.</w:t>
      </w:r>
    </w:p>
    <w:p w:rsidR="00F95888" w:rsidRPr="00202912" w:rsidRDefault="00F95888" w:rsidP="00184CE6">
      <w:pPr>
        <w:spacing w:line="360" w:lineRule="auto"/>
        <w:ind w:left="720" w:hanging="720"/>
        <w:jc w:val="both"/>
        <w:rPr>
          <w:rFonts w:asciiTheme="majorHAnsi" w:hAnsiTheme="majorHAnsi"/>
          <w:sz w:val="24"/>
          <w:szCs w:val="24"/>
        </w:rPr>
      </w:pPr>
      <w:r w:rsidRPr="00202912">
        <w:rPr>
          <w:rFonts w:asciiTheme="majorHAnsi" w:hAnsiTheme="majorHAnsi" w:cs="Times New Roman"/>
          <w:sz w:val="24"/>
          <w:szCs w:val="24"/>
        </w:rPr>
        <w:t>Mukeera J.  (2017</w:t>
      </w:r>
      <w:r w:rsidR="006B69F2" w:rsidRPr="00202912">
        <w:rPr>
          <w:rFonts w:asciiTheme="majorHAnsi" w:hAnsiTheme="majorHAnsi" w:cs="Times New Roman"/>
          <w:sz w:val="24"/>
          <w:szCs w:val="24"/>
        </w:rPr>
        <w:t>).</w:t>
      </w:r>
      <w:r w:rsidRPr="00202912">
        <w:rPr>
          <w:rFonts w:asciiTheme="majorHAnsi" w:hAnsiTheme="majorHAnsi" w:cs="Times New Roman"/>
          <w:sz w:val="24"/>
          <w:szCs w:val="24"/>
        </w:rPr>
        <w:t xml:space="preserve"> </w:t>
      </w:r>
      <w:r w:rsidRPr="00202912">
        <w:rPr>
          <w:rFonts w:asciiTheme="majorHAnsi" w:hAnsiTheme="majorHAnsi" w:cs="Times New Roman"/>
          <w:i/>
          <w:sz w:val="24"/>
          <w:szCs w:val="24"/>
        </w:rPr>
        <w:t>The role of internal audit functions and performance of Saving and Credit Cooperatives in remote areas in Uganda</w:t>
      </w:r>
      <w:r w:rsidRPr="00202912">
        <w:rPr>
          <w:rFonts w:asciiTheme="majorHAnsi" w:hAnsiTheme="majorHAnsi" w:cs="Times New Roman"/>
          <w:sz w:val="24"/>
          <w:szCs w:val="24"/>
        </w:rPr>
        <w:t>, Research Thesis. KIU, Kampala.</w:t>
      </w:r>
    </w:p>
    <w:p w:rsidR="006B69F2" w:rsidRPr="00202912" w:rsidRDefault="00F95888"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Mueller, P.H. (2003), </w:t>
      </w:r>
      <w:r w:rsidRPr="00202912">
        <w:rPr>
          <w:rFonts w:asciiTheme="majorHAnsi" w:hAnsiTheme="majorHAnsi"/>
          <w:i/>
          <w:sz w:val="24"/>
          <w:szCs w:val="24"/>
        </w:rPr>
        <w:t>Risk management and the credit culture. A necessary interaction</w:t>
      </w:r>
      <w:r w:rsidRPr="00202912">
        <w:rPr>
          <w:rFonts w:asciiTheme="majorHAnsi" w:hAnsiTheme="majorHAnsi"/>
          <w:sz w:val="24"/>
          <w:szCs w:val="24"/>
        </w:rPr>
        <w:t>. The Journal of Commercial Bank Lending, 75, 6-12</w:t>
      </w:r>
      <w:r w:rsidR="006B69F2" w:rsidRPr="00202912">
        <w:rPr>
          <w:rFonts w:asciiTheme="majorHAnsi" w:hAnsiTheme="majorHAnsi"/>
          <w:sz w:val="24"/>
          <w:szCs w:val="24"/>
        </w:rPr>
        <w:t>.</w:t>
      </w:r>
    </w:p>
    <w:p w:rsidR="00DF1FF7" w:rsidRPr="00202912" w:rsidRDefault="006B69F2"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Mwanika, S. (2016) </w:t>
      </w:r>
      <w:r w:rsidRPr="00202912">
        <w:rPr>
          <w:rFonts w:asciiTheme="majorHAnsi" w:hAnsiTheme="majorHAnsi"/>
          <w:i/>
          <w:sz w:val="24"/>
          <w:szCs w:val="24"/>
        </w:rPr>
        <w:t>Study on Internal Audit Planning and Performance of SACCOs in Uganda</w:t>
      </w:r>
      <w:r w:rsidRPr="00202912">
        <w:rPr>
          <w:rFonts w:asciiTheme="majorHAnsi" w:hAnsiTheme="majorHAnsi"/>
          <w:sz w:val="24"/>
          <w:szCs w:val="24"/>
        </w:rPr>
        <w:t>, Using Eastern Uganda as a case study. Busoga University, Jinja-Uganda.</w:t>
      </w:r>
    </w:p>
    <w:p w:rsidR="00532FC6" w:rsidRPr="00202912" w:rsidRDefault="00532FC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Mwithi A.M. (2015).</w:t>
      </w:r>
      <w:r w:rsidRPr="00202912">
        <w:rPr>
          <w:rFonts w:asciiTheme="majorHAnsi" w:hAnsiTheme="majorHAnsi" w:cs="Arial"/>
          <w:sz w:val="24"/>
          <w:szCs w:val="24"/>
        </w:rPr>
        <w:t xml:space="preserve"> </w:t>
      </w:r>
      <w:r w:rsidRPr="00202912">
        <w:rPr>
          <w:rFonts w:asciiTheme="majorHAnsi" w:eastAsia="Times New Roman" w:hAnsiTheme="majorHAnsi" w:cs="Arial"/>
          <w:sz w:val="24"/>
          <w:szCs w:val="24"/>
        </w:rPr>
        <w:t xml:space="preserve">An </w:t>
      </w:r>
      <w:r w:rsidRPr="00202912">
        <w:rPr>
          <w:rFonts w:asciiTheme="majorHAnsi" w:eastAsia="Times New Roman" w:hAnsiTheme="majorHAnsi" w:cs="Arial"/>
          <w:i/>
          <w:sz w:val="24"/>
          <w:szCs w:val="24"/>
        </w:rPr>
        <w:t xml:space="preserve">Evaluation of the Internal Control Function: </w:t>
      </w:r>
      <w:r w:rsidR="00DF1FF7" w:rsidRPr="00202912">
        <w:rPr>
          <w:rFonts w:asciiTheme="majorHAnsi" w:eastAsia="Times New Roman" w:hAnsiTheme="majorHAnsi" w:cs="Arial"/>
          <w:i/>
          <w:sz w:val="24"/>
          <w:szCs w:val="24"/>
        </w:rPr>
        <w:t xml:space="preserve">Focusing on Kenya </w:t>
      </w:r>
      <w:r w:rsidRPr="00202912">
        <w:rPr>
          <w:rFonts w:asciiTheme="majorHAnsi" w:eastAsia="Times New Roman" w:hAnsiTheme="majorHAnsi" w:cs="Arial"/>
          <w:i/>
          <w:sz w:val="24"/>
          <w:szCs w:val="24"/>
        </w:rPr>
        <w:t>Polytechnic University College</w:t>
      </w:r>
      <w:r w:rsidRPr="00202912">
        <w:rPr>
          <w:rFonts w:asciiTheme="majorHAnsi" w:eastAsia="Times New Roman" w:hAnsiTheme="majorHAnsi" w:cs="Arial"/>
          <w:sz w:val="24"/>
          <w:szCs w:val="24"/>
        </w:rPr>
        <w:t>, Unpublished MBA Thesis, University of Nairobi, Kenya</w:t>
      </w:r>
      <w:r w:rsidR="00DF1FF7" w:rsidRPr="00202912">
        <w:rPr>
          <w:rFonts w:asciiTheme="majorHAnsi" w:eastAsia="Times New Roman" w:hAnsiTheme="majorHAnsi" w:cs="Arial"/>
          <w:sz w:val="24"/>
          <w:szCs w:val="24"/>
        </w:rPr>
        <w:t>.</w:t>
      </w:r>
    </w:p>
    <w:p w:rsidR="00BA0133" w:rsidRPr="00202912" w:rsidRDefault="00BA0133" w:rsidP="00184CE6">
      <w:pPr>
        <w:spacing w:line="360" w:lineRule="auto"/>
        <w:ind w:left="720" w:hanging="720"/>
        <w:jc w:val="both"/>
        <w:rPr>
          <w:rFonts w:asciiTheme="majorHAnsi" w:hAnsiTheme="majorHAnsi" w:cs="Times New Roman"/>
          <w:sz w:val="24"/>
          <w:szCs w:val="24"/>
        </w:rPr>
      </w:pPr>
      <w:r w:rsidRPr="00202912">
        <w:rPr>
          <w:rFonts w:asciiTheme="majorHAnsi" w:eastAsia="Tahoma" w:hAnsiTheme="majorHAnsi" w:cs="Times New Roman"/>
          <w:sz w:val="24"/>
          <w:szCs w:val="24"/>
        </w:rPr>
        <w:t xml:space="preserve">Neumann (2000): </w:t>
      </w:r>
      <w:r w:rsidRPr="00202912">
        <w:rPr>
          <w:rFonts w:asciiTheme="majorHAnsi" w:hAnsiTheme="majorHAnsi" w:cs="Times New Roman"/>
          <w:i/>
          <w:iCs/>
          <w:sz w:val="24"/>
          <w:szCs w:val="24"/>
        </w:rPr>
        <w:t>The Practice of Social Research</w:t>
      </w:r>
      <w:r w:rsidRPr="00202912">
        <w:rPr>
          <w:rFonts w:asciiTheme="majorHAnsi" w:hAnsiTheme="majorHAnsi" w:cs="Times New Roman"/>
          <w:sz w:val="24"/>
          <w:szCs w:val="24"/>
        </w:rPr>
        <w:t>. Belmont: Wadsworth.</w:t>
      </w:r>
    </w:p>
    <w:p w:rsidR="0040218C" w:rsidRPr="00202912" w:rsidRDefault="0040218C" w:rsidP="00184CE6">
      <w:pPr>
        <w:spacing w:line="360" w:lineRule="auto"/>
        <w:ind w:left="720" w:hanging="720"/>
        <w:jc w:val="both"/>
        <w:rPr>
          <w:rFonts w:asciiTheme="majorHAnsi" w:hAnsiTheme="majorHAnsi" w:cs="Times New Roman"/>
          <w:sz w:val="24"/>
          <w:szCs w:val="24"/>
        </w:rPr>
      </w:pPr>
      <w:r w:rsidRPr="00202912">
        <w:rPr>
          <w:rFonts w:asciiTheme="majorHAnsi" w:hAnsiTheme="majorHAnsi"/>
          <w:sz w:val="24"/>
          <w:szCs w:val="24"/>
        </w:rPr>
        <w:t>Okezie, B. N. (20</w:t>
      </w:r>
      <w:r w:rsidR="0035469F" w:rsidRPr="00202912">
        <w:rPr>
          <w:rFonts w:asciiTheme="majorHAnsi" w:hAnsiTheme="majorHAnsi"/>
          <w:sz w:val="24"/>
          <w:szCs w:val="24"/>
        </w:rPr>
        <w:t>1</w:t>
      </w:r>
      <w:r w:rsidRPr="00202912">
        <w:rPr>
          <w:rFonts w:asciiTheme="majorHAnsi" w:hAnsiTheme="majorHAnsi"/>
          <w:sz w:val="24"/>
          <w:szCs w:val="24"/>
        </w:rPr>
        <w:t xml:space="preserve">4). </w:t>
      </w:r>
      <w:r w:rsidRPr="00202912">
        <w:rPr>
          <w:rFonts w:asciiTheme="majorHAnsi" w:hAnsiTheme="majorHAnsi"/>
          <w:i/>
          <w:sz w:val="24"/>
          <w:szCs w:val="24"/>
        </w:rPr>
        <w:t>Auditing and Investigations</w:t>
      </w:r>
      <w:r w:rsidRPr="00202912">
        <w:rPr>
          <w:rFonts w:asciiTheme="majorHAnsi" w:hAnsiTheme="majorHAnsi"/>
          <w:sz w:val="24"/>
          <w:szCs w:val="24"/>
        </w:rPr>
        <w:t>. Owerri: BON Publishers.</w:t>
      </w:r>
    </w:p>
    <w:p w:rsidR="0085090C" w:rsidRPr="00202912" w:rsidRDefault="0085090C" w:rsidP="00184CE6">
      <w:pPr>
        <w:spacing w:line="360" w:lineRule="auto"/>
        <w:ind w:left="720" w:hanging="720"/>
        <w:jc w:val="both"/>
        <w:rPr>
          <w:rFonts w:asciiTheme="majorHAnsi" w:hAnsiTheme="majorHAnsi" w:cs="Times New Roman"/>
          <w:i/>
          <w:iCs/>
          <w:sz w:val="24"/>
          <w:szCs w:val="24"/>
        </w:rPr>
      </w:pPr>
      <w:r w:rsidRPr="00202912">
        <w:rPr>
          <w:rFonts w:asciiTheme="majorHAnsi" w:hAnsiTheme="majorHAnsi"/>
          <w:sz w:val="24"/>
          <w:szCs w:val="24"/>
        </w:rPr>
        <w:t xml:space="preserve">Onyango, (2012). </w:t>
      </w:r>
      <w:r w:rsidRPr="00202912">
        <w:rPr>
          <w:rFonts w:asciiTheme="majorHAnsi" w:hAnsiTheme="majorHAnsi" w:cs="Times New Roman"/>
          <w:i/>
          <w:sz w:val="24"/>
          <w:szCs w:val="24"/>
        </w:rPr>
        <w:t>General Guide to Writing Research Proposal and Report</w:t>
      </w:r>
      <w:r w:rsidRPr="00202912">
        <w:rPr>
          <w:rFonts w:asciiTheme="majorHAnsi" w:hAnsiTheme="majorHAnsi" w:cs="Times New Roman"/>
          <w:sz w:val="24"/>
          <w:szCs w:val="24"/>
        </w:rPr>
        <w:t xml:space="preserve">: </w:t>
      </w:r>
      <w:r w:rsidRPr="00202912">
        <w:rPr>
          <w:rFonts w:asciiTheme="majorHAnsi" w:hAnsiTheme="majorHAnsi" w:cs="Times New Roman"/>
          <w:i/>
          <w:iCs/>
          <w:sz w:val="24"/>
          <w:szCs w:val="24"/>
        </w:rPr>
        <w:t>A Handbook for Beginners</w:t>
      </w:r>
      <w:r w:rsidRPr="00202912">
        <w:rPr>
          <w:rFonts w:asciiTheme="majorHAnsi" w:hAnsiTheme="majorHAnsi" w:cs="Times New Roman"/>
          <w:sz w:val="24"/>
          <w:szCs w:val="24"/>
        </w:rPr>
        <w:t xml:space="preserve"> (2ndEd.). Kampala: Makerere university printery.</w:t>
      </w:r>
    </w:p>
    <w:p w:rsidR="00B86DE2" w:rsidRPr="00202912" w:rsidRDefault="00B86DE2"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Pandey I. M. (2012) </w:t>
      </w:r>
      <w:r w:rsidRPr="00202912">
        <w:rPr>
          <w:rFonts w:asciiTheme="majorHAnsi" w:hAnsiTheme="majorHAnsi"/>
          <w:i/>
          <w:sz w:val="24"/>
          <w:szCs w:val="24"/>
        </w:rPr>
        <w:t>Financial Management</w:t>
      </w:r>
      <w:r w:rsidRPr="00202912">
        <w:rPr>
          <w:rFonts w:asciiTheme="majorHAnsi" w:hAnsiTheme="majorHAnsi"/>
          <w:sz w:val="24"/>
          <w:szCs w:val="24"/>
        </w:rPr>
        <w:t>, 10th Ed. Vikas Publishing House PVT LTD projects. Risk Management: 1—18.</w:t>
      </w:r>
    </w:p>
    <w:p w:rsidR="00C479CC" w:rsidRPr="00202912" w:rsidRDefault="00C479CC" w:rsidP="00184CE6">
      <w:pPr>
        <w:spacing w:line="360" w:lineRule="auto"/>
        <w:ind w:left="720" w:hanging="720"/>
        <w:jc w:val="both"/>
        <w:rPr>
          <w:rFonts w:asciiTheme="majorHAnsi" w:hAnsiTheme="majorHAnsi" w:cs="Times New Roman"/>
          <w:sz w:val="24"/>
          <w:szCs w:val="24"/>
        </w:rPr>
      </w:pPr>
      <w:r w:rsidRPr="00202912">
        <w:rPr>
          <w:rFonts w:asciiTheme="majorHAnsi" w:eastAsia="Times New Roman" w:hAnsiTheme="majorHAnsi" w:cs="Arial"/>
          <w:sz w:val="24"/>
          <w:szCs w:val="24"/>
        </w:rPr>
        <w:t xml:space="preserve">Pany, M (2011): </w:t>
      </w:r>
      <w:r w:rsidRPr="00202912">
        <w:rPr>
          <w:rFonts w:asciiTheme="majorHAnsi" w:hAnsiTheme="majorHAnsi" w:cs="Times New Roman"/>
          <w:sz w:val="24"/>
          <w:szCs w:val="24"/>
        </w:rPr>
        <w:t xml:space="preserve">A </w:t>
      </w:r>
      <w:r w:rsidRPr="00202912">
        <w:rPr>
          <w:rFonts w:asciiTheme="majorHAnsi" w:hAnsiTheme="majorHAnsi" w:cs="Times New Roman"/>
          <w:i/>
          <w:sz w:val="24"/>
          <w:szCs w:val="24"/>
        </w:rPr>
        <w:t xml:space="preserve">critical analysis of the </w:t>
      </w:r>
      <w:r w:rsidRPr="00202912">
        <w:rPr>
          <w:rFonts w:asciiTheme="majorHAnsi" w:hAnsiTheme="majorHAnsi" w:cs="Times New Roman"/>
          <w:i/>
          <w:sz w:val="24"/>
          <w:szCs w:val="24"/>
        </w:rPr>
        <w:tab/>
        <w:t>independence of the internal audit functions</w:t>
      </w:r>
      <w:r w:rsidRPr="00202912">
        <w:rPr>
          <w:rFonts w:asciiTheme="majorHAnsi" w:hAnsiTheme="majorHAnsi" w:cs="Times New Roman"/>
          <w:sz w:val="24"/>
          <w:szCs w:val="24"/>
        </w:rPr>
        <w:t xml:space="preserve">: evidence from Australia. </w:t>
      </w:r>
      <w:r w:rsidRPr="00202912">
        <w:rPr>
          <w:rFonts w:asciiTheme="majorHAnsi" w:hAnsiTheme="majorHAnsi" w:cs="Times New Roman"/>
          <w:i/>
          <w:iCs/>
          <w:sz w:val="24"/>
          <w:szCs w:val="24"/>
        </w:rPr>
        <w:t>Accounting,</w:t>
      </w:r>
      <w:r w:rsidRPr="00202912">
        <w:rPr>
          <w:rFonts w:asciiTheme="majorHAnsi" w:hAnsiTheme="majorHAnsi" w:cs="Times New Roman"/>
          <w:sz w:val="24"/>
          <w:szCs w:val="24"/>
        </w:rPr>
        <w:t xml:space="preserve"> </w:t>
      </w:r>
      <w:r w:rsidRPr="00202912">
        <w:rPr>
          <w:rFonts w:asciiTheme="majorHAnsi" w:hAnsiTheme="majorHAnsi" w:cs="Times New Roman"/>
          <w:i/>
          <w:iCs/>
          <w:sz w:val="24"/>
          <w:szCs w:val="24"/>
        </w:rPr>
        <w:t>Auditing and Accountability Journal</w:t>
      </w:r>
      <w:r w:rsidRPr="00202912">
        <w:rPr>
          <w:rFonts w:asciiTheme="majorHAnsi" w:hAnsiTheme="majorHAnsi" w:cs="Times New Roman"/>
          <w:sz w:val="24"/>
          <w:szCs w:val="24"/>
        </w:rPr>
        <w:t xml:space="preserve">, </w:t>
      </w:r>
      <w:r w:rsidRPr="00202912">
        <w:rPr>
          <w:rFonts w:asciiTheme="majorHAnsi" w:hAnsiTheme="majorHAnsi" w:cs="Times New Roman"/>
          <w:i/>
          <w:iCs/>
          <w:sz w:val="24"/>
          <w:szCs w:val="24"/>
        </w:rPr>
        <w:t>22</w:t>
      </w:r>
      <w:r w:rsidRPr="00202912">
        <w:rPr>
          <w:rFonts w:asciiTheme="majorHAnsi" w:hAnsiTheme="majorHAnsi" w:cs="Times New Roman"/>
          <w:sz w:val="24"/>
          <w:szCs w:val="24"/>
        </w:rPr>
        <w:t>(2), 200-220.</w:t>
      </w:r>
    </w:p>
    <w:p w:rsidR="0040218C" w:rsidRPr="00202912" w:rsidRDefault="00B86DE2"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Pickett, 5. (2006). </w:t>
      </w:r>
      <w:r w:rsidRPr="00202912">
        <w:rPr>
          <w:rFonts w:asciiTheme="majorHAnsi" w:hAnsiTheme="majorHAnsi"/>
          <w:i/>
          <w:sz w:val="24"/>
          <w:szCs w:val="24"/>
        </w:rPr>
        <w:t>Developing Internal Audit Competencies</w:t>
      </w:r>
      <w:r w:rsidRPr="00202912">
        <w:rPr>
          <w:rFonts w:asciiTheme="majorHAnsi" w:hAnsiTheme="majorHAnsi"/>
          <w:sz w:val="24"/>
          <w:szCs w:val="24"/>
        </w:rPr>
        <w:t>. Managerial Auditing Journal, 265- 274.</w:t>
      </w:r>
    </w:p>
    <w:p w:rsidR="005C0BFC" w:rsidRPr="00202912" w:rsidRDefault="001E499E" w:rsidP="001E499E">
      <w:pPr>
        <w:spacing w:line="360" w:lineRule="auto"/>
        <w:ind w:left="720" w:hanging="720"/>
        <w:jc w:val="both"/>
        <w:rPr>
          <w:rFonts w:asciiTheme="majorHAnsi" w:hAnsiTheme="majorHAnsi"/>
          <w:sz w:val="24"/>
          <w:szCs w:val="24"/>
        </w:rPr>
      </w:pPr>
      <w:r w:rsidRPr="00202912">
        <w:rPr>
          <w:rFonts w:asciiTheme="majorHAnsi" w:hAnsiTheme="majorHAnsi"/>
          <w:sz w:val="24"/>
          <w:szCs w:val="24"/>
        </w:rPr>
        <w:lastRenderedPageBreak/>
        <w:t>Rghunaandan (2015). F</w:t>
      </w:r>
      <w:r w:rsidRPr="00202912">
        <w:rPr>
          <w:rFonts w:asciiTheme="majorHAnsi" w:hAnsiTheme="majorHAnsi"/>
          <w:i/>
          <w:sz w:val="24"/>
          <w:szCs w:val="24"/>
        </w:rPr>
        <w:t>actors Associated with US Public Companies. Investment in Internal Auditing</w:t>
      </w:r>
      <w:r w:rsidRPr="00202912">
        <w:rPr>
          <w:rFonts w:asciiTheme="majorHAnsi" w:hAnsiTheme="majorHAnsi"/>
          <w:sz w:val="24"/>
          <w:szCs w:val="24"/>
        </w:rPr>
        <w:t>: Accounting Horizons: Vol.1 9</w:t>
      </w:r>
      <w:r w:rsidR="005C0BFC" w:rsidRPr="00202912">
        <w:rPr>
          <w:rFonts w:asciiTheme="majorHAnsi" w:hAnsiTheme="majorHAnsi"/>
          <w:sz w:val="24"/>
          <w:szCs w:val="24"/>
        </w:rPr>
        <w:t>.</w:t>
      </w:r>
    </w:p>
    <w:p w:rsidR="0010668E"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Richardson, D.C. (2012) </w:t>
      </w:r>
      <w:r w:rsidRPr="00202912">
        <w:rPr>
          <w:rFonts w:asciiTheme="majorHAnsi" w:hAnsiTheme="majorHAnsi"/>
          <w:i/>
          <w:sz w:val="24"/>
          <w:szCs w:val="24"/>
        </w:rPr>
        <w:t>PEARLS monitoring system</w:t>
      </w:r>
      <w:r w:rsidRPr="00202912">
        <w:rPr>
          <w:rFonts w:asciiTheme="majorHAnsi" w:hAnsiTheme="majorHAnsi"/>
          <w:sz w:val="24"/>
          <w:szCs w:val="24"/>
        </w:rPr>
        <w:t>. World Council Information Center. Madison, WI, World council of Credit Unions Toolkit Series No. 4.</w:t>
      </w:r>
    </w:p>
    <w:p w:rsidR="0013337D" w:rsidRPr="00202912" w:rsidRDefault="0013337D" w:rsidP="0013337D">
      <w:pPr>
        <w:ind w:left="720" w:hanging="720"/>
        <w:rPr>
          <w:rFonts w:asciiTheme="majorHAnsi" w:hAnsiTheme="majorHAnsi"/>
          <w:sz w:val="24"/>
          <w:szCs w:val="24"/>
        </w:rPr>
      </w:pPr>
      <w:r w:rsidRPr="00202912">
        <w:rPr>
          <w:rFonts w:asciiTheme="majorHAnsi" w:hAnsiTheme="majorHAnsi"/>
          <w:sz w:val="24"/>
          <w:szCs w:val="24"/>
        </w:rPr>
        <w:t>Robertson</w:t>
      </w:r>
      <w:r w:rsidR="00AF1C6D" w:rsidRPr="00202912">
        <w:rPr>
          <w:rFonts w:asciiTheme="majorHAnsi" w:hAnsiTheme="majorHAnsi"/>
          <w:sz w:val="24"/>
          <w:szCs w:val="24"/>
        </w:rPr>
        <w:t>, F.,</w:t>
      </w:r>
      <w:r w:rsidRPr="00202912">
        <w:rPr>
          <w:rFonts w:asciiTheme="majorHAnsi" w:hAnsiTheme="majorHAnsi"/>
          <w:sz w:val="24"/>
          <w:szCs w:val="24"/>
        </w:rPr>
        <w:t xml:space="preserve"> (2016) Performance Audit in the Service of Internal Audit. Managerial Auditing Journal, 192—195.</w:t>
      </w:r>
    </w:p>
    <w:p w:rsidR="00324134" w:rsidRPr="00202912" w:rsidRDefault="0010668E"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Rouse, C.N (2009), </w:t>
      </w:r>
      <w:r w:rsidR="001E499E" w:rsidRPr="00202912">
        <w:rPr>
          <w:rFonts w:asciiTheme="majorHAnsi" w:hAnsiTheme="majorHAnsi"/>
          <w:sz w:val="24"/>
          <w:szCs w:val="24"/>
        </w:rPr>
        <w:t>SACCO</w:t>
      </w:r>
      <w:r w:rsidRPr="00202912">
        <w:rPr>
          <w:rFonts w:asciiTheme="majorHAnsi" w:hAnsiTheme="majorHAnsi"/>
          <w:sz w:val="24"/>
          <w:szCs w:val="24"/>
        </w:rPr>
        <w:t xml:space="preserve"> lending techniques (CIB/Bankers Book)</w:t>
      </w:r>
    </w:p>
    <w:p w:rsidR="005C0BFC" w:rsidRPr="00202912" w:rsidRDefault="005C0BFC"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Rory T. and Marc E. Sayag, A. C. (2010). </w:t>
      </w:r>
      <w:r w:rsidRPr="00202912">
        <w:rPr>
          <w:rFonts w:asciiTheme="majorHAnsi" w:hAnsiTheme="majorHAnsi"/>
          <w:i/>
          <w:sz w:val="24"/>
          <w:szCs w:val="24"/>
        </w:rPr>
        <w:t>The Effectiveness of Internal Auditing</w:t>
      </w:r>
      <w:r w:rsidRPr="00202912">
        <w:rPr>
          <w:rFonts w:asciiTheme="majorHAnsi" w:hAnsiTheme="majorHAnsi"/>
          <w:sz w:val="24"/>
          <w:szCs w:val="24"/>
        </w:rPr>
        <w:t xml:space="preserve">: Australian Accounting Review, 296- 304. </w:t>
      </w:r>
    </w:p>
    <w:p w:rsidR="00F31F87" w:rsidRPr="00202912" w:rsidRDefault="00F31F87"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Saunders A. and Cornett (2008), </w:t>
      </w:r>
      <w:r w:rsidRPr="00202912">
        <w:rPr>
          <w:rFonts w:asciiTheme="majorHAnsi" w:hAnsiTheme="majorHAnsi"/>
          <w:i/>
          <w:sz w:val="24"/>
          <w:szCs w:val="24"/>
        </w:rPr>
        <w:t>Financial Institutions Management</w:t>
      </w:r>
      <w:r w:rsidRPr="00202912">
        <w:rPr>
          <w:rFonts w:asciiTheme="majorHAnsi" w:hAnsiTheme="majorHAnsi"/>
          <w:sz w:val="24"/>
          <w:szCs w:val="24"/>
        </w:rPr>
        <w:t xml:space="preserve">. A Risk Management Approach, Sixth Edition. Published by Me Graw Hill. </w:t>
      </w:r>
    </w:p>
    <w:p w:rsidR="00F31F87" w:rsidRPr="00202912" w:rsidRDefault="00F31F87"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Saunders, Mark; Lewis, Philip and Thornhill, Adrian. (2009). </w:t>
      </w:r>
      <w:r w:rsidRPr="00202912">
        <w:rPr>
          <w:rFonts w:asciiTheme="majorHAnsi" w:hAnsiTheme="majorHAnsi"/>
          <w:i/>
          <w:sz w:val="24"/>
          <w:szCs w:val="24"/>
        </w:rPr>
        <w:t>Research Methods for Business Students</w:t>
      </w:r>
      <w:r w:rsidRPr="00202912">
        <w:rPr>
          <w:rFonts w:asciiTheme="majorHAnsi" w:hAnsiTheme="majorHAnsi"/>
          <w:sz w:val="24"/>
          <w:szCs w:val="24"/>
        </w:rPr>
        <w:t xml:space="preserve">. Fifth Edition. Pearson Education Limited. </w:t>
      </w:r>
    </w:p>
    <w:p w:rsidR="00F31F87" w:rsidRPr="00202912" w:rsidRDefault="00F31F87"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Simonson, D.G. (2006), </w:t>
      </w:r>
      <w:r w:rsidRPr="00202912">
        <w:rPr>
          <w:rFonts w:asciiTheme="majorHAnsi" w:hAnsiTheme="majorHAnsi"/>
          <w:i/>
          <w:sz w:val="24"/>
          <w:szCs w:val="24"/>
        </w:rPr>
        <w:t>Bank management</w:t>
      </w:r>
      <w:r w:rsidRPr="00202912">
        <w:rPr>
          <w:rFonts w:asciiTheme="majorHAnsi" w:hAnsiTheme="majorHAnsi"/>
          <w:sz w:val="24"/>
          <w:szCs w:val="24"/>
        </w:rPr>
        <w:t>, Third Edition, New York</w:t>
      </w:r>
    </w:p>
    <w:p w:rsidR="00767BC5" w:rsidRPr="00202912" w:rsidRDefault="009228B4"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Sarens, G. &amp; Beelde, I. D. (20</w:t>
      </w:r>
      <w:r w:rsidR="00AB5858" w:rsidRPr="00202912">
        <w:rPr>
          <w:rFonts w:asciiTheme="majorHAnsi" w:hAnsiTheme="majorHAnsi"/>
          <w:sz w:val="24"/>
          <w:szCs w:val="24"/>
        </w:rPr>
        <w:t>1</w:t>
      </w:r>
      <w:r w:rsidRPr="00202912">
        <w:rPr>
          <w:rFonts w:asciiTheme="majorHAnsi" w:hAnsiTheme="majorHAnsi"/>
          <w:sz w:val="24"/>
          <w:szCs w:val="24"/>
        </w:rPr>
        <w:t>6).</w:t>
      </w:r>
      <w:r w:rsidRPr="00202912">
        <w:rPr>
          <w:rFonts w:asciiTheme="majorHAnsi" w:hAnsiTheme="majorHAnsi"/>
          <w:i/>
          <w:sz w:val="24"/>
          <w:szCs w:val="24"/>
        </w:rPr>
        <w:t>The relatio</w:t>
      </w:r>
      <w:r w:rsidR="00767BC5" w:rsidRPr="00202912">
        <w:rPr>
          <w:rFonts w:asciiTheme="majorHAnsi" w:hAnsiTheme="majorHAnsi"/>
          <w:i/>
          <w:sz w:val="24"/>
          <w:szCs w:val="24"/>
        </w:rPr>
        <w:t>nship</w:t>
      </w:r>
      <w:r w:rsidRPr="00202912">
        <w:rPr>
          <w:rFonts w:asciiTheme="majorHAnsi" w:hAnsiTheme="majorHAnsi"/>
          <w:i/>
          <w:sz w:val="24"/>
          <w:szCs w:val="24"/>
        </w:rPr>
        <w:t xml:space="preserve"> between Internal audit and senior management:</w:t>
      </w:r>
      <w:r w:rsidRPr="00202912">
        <w:rPr>
          <w:rFonts w:asciiTheme="majorHAnsi" w:hAnsiTheme="majorHAnsi"/>
          <w:sz w:val="24"/>
          <w:szCs w:val="24"/>
        </w:rPr>
        <w:t xml:space="preserve"> An analysis of expectations and perceptions: International Journal of Auditing. </w:t>
      </w:r>
    </w:p>
    <w:p w:rsidR="00767BC5" w:rsidRPr="00202912" w:rsidRDefault="00767BC5"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Sarens G and Mohammad J. Abdolmohammadi (2010), </w:t>
      </w:r>
      <w:r w:rsidRPr="00202912">
        <w:rPr>
          <w:rFonts w:asciiTheme="majorHAnsi" w:hAnsiTheme="majorHAnsi"/>
          <w:i/>
          <w:sz w:val="24"/>
          <w:szCs w:val="24"/>
        </w:rPr>
        <w:t>Monitoring Effects of Internal Audit Function: Agency Theory versus other Explanatory Variables</w:t>
      </w:r>
      <w:r w:rsidRPr="00202912">
        <w:rPr>
          <w:rFonts w:asciiTheme="majorHAnsi" w:hAnsiTheme="majorHAnsi"/>
          <w:sz w:val="24"/>
          <w:szCs w:val="24"/>
        </w:rPr>
        <w:t>. International Journal of Auditing. Blackwell Publishing Ltd.</w:t>
      </w:r>
    </w:p>
    <w:p w:rsidR="00D465C3" w:rsidRPr="00202912" w:rsidRDefault="00D465C3"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Sebbowa B. K., (2009), </w:t>
      </w:r>
      <w:r w:rsidRPr="00202912">
        <w:rPr>
          <w:rFonts w:asciiTheme="majorHAnsi" w:hAnsiTheme="majorHAnsi"/>
          <w:i/>
          <w:sz w:val="24"/>
          <w:szCs w:val="24"/>
        </w:rPr>
        <w:t>the role of internal Control System in organizations</w:t>
      </w:r>
      <w:r w:rsidRPr="00202912">
        <w:rPr>
          <w:rFonts w:asciiTheme="majorHAnsi" w:hAnsiTheme="majorHAnsi"/>
          <w:sz w:val="24"/>
          <w:szCs w:val="24"/>
        </w:rPr>
        <w:t xml:space="preserve">, Kampala, Uganda. </w:t>
      </w:r>
    </w:p>
    <w:p w:rsidR="00A652C2" w:rsidRPr="00202912" w:rsidRDefault="00A652C2"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Sekaran, U. (20</w:t>
      </w:r>
      <w:r w:rsidR="00AB63AE" w:rsidRPr="00202912">
        <w:rPr>
          <w:rFonts w:asciiTheme="majorHAnsi" w:hAnsiTheme="majorHAnsi"/>
          <w:sz w:val="24"/>
          <w:szCs w:val="24"/>
        </w:rPr>
        <w:t>0</w:t>
      </w:r>
      <w:r w:rsidRPr="00202912">
        <w:rPr>
          <w:rFonts w:asciiTheme="majorHAnsi" w:hAnsiTheme="majorHAnsi"/>
          <w:sz w:val="24"/>
          <w:szCs w:val="24"/>
        </w:rPr>
        <w:t xml:space="preserve">3). </w:t>
      </w:r>
      <w:r w:rsidRPr="00202912">
        <w:rPr>
          <w:rFonts w:asciiTheme="majorHAnsi" w:hAnsiTheme="majorHAnsi"/>
          <w:i/>
          <w:sz w:val="24"/>
          <w:szCs w:val="24"/>
        </w:rPr>
        <w:t>Research Method for Business</w:t>
      </w:r>
      <w:r w:rsidRPr="00202912">
        <w:rPr>
          <w:rFonts w:asciiTheme="majorHAnsi" w:hAnsiTheme="majorHAnsi"/>
          <w:sz w:val="24"/>
          <w:szCs w:val="24"/>
        </w:rPr>
        <w:t>: A Skill Building Approach (7th ed.). New York: John Wiley and Sons.</w:t>
      </w:r>
    </w:p>
    <w:p w:rsidR="009228B4" w:rsidRPr="00202912" w:rsidRDefault="009228B4"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Schiuma,B. M. (201</w:t>
      </w:r>
      <w:r w:rsidR="002C31F1" w:rsidRPr="00202912">
        <w:rPr>
          <w:rFonts w:asciiTheme="majorHAnsi" w:hAnsiTheme="majorHAnsi"/>
          <w:sz w:val="24"/>
          <w:szCs w:val="24"/>
        </w:rPr>
        <w:t>2</w:t>
      </w:r>
      <w:r w:rsidRPr="00202912">
        <w:rPr>
          <w:rFonts w:asciiTheme="majorHAnsi" w:hAnsiTheme="majorHAnsi"/>
          <w:sz w:val="24"/>
          <w:szCs w:val="24"/>
        </w:rPr>
        <w:t xml:space="preserve">). </w:t>
      </w:r>
      <w:r w:rsidRPr="00202912">
        <w:rPr>
          <w:rFonts w:asciiTheme="majorHAnsi" w:hAnsiTheme="majorHAnsi"/>
          <w:i/>
          <w:sz w:val="24"/>
          <w:szCs w:val="24"/>
        </w:rPr>
        <w:t>Business Performance Measurement Managerial Auditing</w:t>
      </w:r>
      <w:r w:rsidRPr="00202912">
        <w:rPr>
          <w:rFonts w:asciiTheme="majorHAnsi" w:hAnsiTheme="majorHAnsi"/>
          <w:sz w:val="24"/>
          <w:szCs w:val="24"/>
        </w:rPr>
        <w:t xml:space="preserve">, 680-687. </w:t>
      </w:r>
    </w:p>
    <w:p w:rsidR="00D63685" w:rsidRPr="00202912" w:rsidRDefault="00D63685" w:rsidP="00184CE6">
      <w:pPr>
        <w:spacing w:line="360" w:lineRule="auto"/>
        <w:ind w:left="720" w:hanging="720"/>
        <w:jc w:val="both"/>
        <w:rPr>
          <w:rFonts w:asciiTheme="majorHAnsi" w:eastAsia="Times New Roman" w:hAnsiTheme="majorHAnsi" w:cs="Arial"/>
          <w:sz w:val="24"/>
          <w:szCs w:val="24"/>
        </w:rPr>
      </w:pPr>
      <w:r w:rsidRPr="00202912">
        <w:rPr>
          <w:rFonts w:asciiTheme="majorHAnsi" w:hAnsiTheme="majorHAnsi"/>
          <w:sz w:val="24"/>
          <w:szCs w:val="24"/>
        </w:rPr>
        <w:lastRenderedPageBreak/>
        <w:t xml:space="preserve">Solomon, R, (2005) </w:t>
      </w:r>
      <w:r w:rsidRPr="00202912">
        <w:rPr>
          <w:rFonts w:asciiTheme="majorHAnsi" w:eastAsia="Times New Roman" w:hAnsiTheme="majorHAnsi" w:cs="Arial"/>
          <w:i/>
          <w:sz w:val="24"/>
          <w:szCs w:val="24"/>
        </w:rPr>
        <w:t>Principles of Auditing</w:t>
      </w:r>
      <w:r w:rsidRPr="00202912">
        <w:rPr>
          <w:rFonts w:asciiTheme="majorHAnsi" w:eastAsia="Times New Roman" w:hAnsiTheme="majorHAnsi" w:cs="Arial"/>
          <w:sz w:val="24"/>
          <w:szCs w:val="24"/>
        </w:rPr>
        <w:t xml:space="preserve">; New Delphi; Tata McGraw Hill publishing company. </w:t>
      </w:r>
    </w:p>
    <w:p w:rsidR="00AA5D27" w:rsidRPr="00202912" w:rsidRDefault="00AA5D27"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Stones R.K., (2010). (2013). </w:t>
      </w:r>
      <w:r w:rsidRPr="00202912">
        <w:rPr>
          <w:rFonts w:asciiTheme="majorHAnsi" w:hAnsiTheme="majorHAnsi"/>
          <w:i/>
          <w:sz w:val="24"/>
          <w:szCs w:val="24"/>
        </w:rPr>
        <w:t>Handbook of Sampling for Auditing and Accounting</w:t>
      </w:r>
      <w:r w:rsidRPr="00202912">
        <w:rPr>
          <w:rFonts w:asciiTheme="majorHAnsi" w:hAnsiTheme="majorHAnsi"/>
          <w:sz w:val="24"/>
          <w:szCs w:val="24"/>
        </w:rPr>
        <w:t>. New York: McGraw-Hill Book co. Inc.</w:t>
      </w:r>
    </w:p>
    <w:p w:rsidR="00687ADD"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Strutt, J. (2013), Risk </w:t>
      </w:r>
      <w:r w:rsidRPr="00202912">
        <w:rPr>
          <w:rFonts w:asciiTheme="majorHAnsi" w:hAnsiTheme="majorHAnsi"/>
          <w:i/>
          <w:sz w:val="24"/>
          <w:szCs w:val="24"/>
        </w:rPr>
        <w:t>assessment and management: the engineering approach</w:t>
      </w:r>
      <w:r w:rsidRPr="00202912">
        <w:rPr>
          <w:rFonts w:asciiTheme="majorHAnsi" w:hAnsiTheme="majorHAnsi"/>
          <w:sz w:val="24"/>
          <w:szCs w:val="24"/>
        </w:rPr>
        <w:t>. Centre for Industrial Safety and Reliability, Cranfield University., unpublished paper.</w:t>
      </w:r>
    </w:p>
    <w:p w:rsidR="0013337D" w:rsidRPr="00202912" w:rsidRDefault="0013337D" w:rsidP="009C645E">
      <w:pPr>
        <w:spacing w:after="0" w:line="360" w:lineRule="auto"/>
        <w:ind w:left="1440" w:hanging="1440"/>
        <w:rPr>
          <w:rFonts w:asciiTheme="majorHAnsi" w:hAnsiTheme="majorHAnsi" w:cs="Arial"/>
          <w:sz w:val="24"/>
          <w:szCs w:val="24"/>
        </w:rPr>
      </w:pPr>
    </w:p>
    <w:p w:rsidR="009C645E" w:rsidRPr="00202912" w:rsidRDefault="00EB3627" w:rsidP="009C645E">
      <w:pPr>
        <w:spacing w:after="0" w:line="360" w:lineRule="auto"/>
        <w:ind w:left="1440" w:hanging="1440"/>
        <w:rPr>
          <w:rFonts w:asciiTheme="majorHAnsi" w:hAnsiTheme="majorHAnsi" w:cs="Arial"/>
          <w:sz w:val="24"/>
          <w:szCs w:val="24"/>
        </w:rPr>
      </w:pPr>
      <w:r w:rsidRPr="00202912">
        <w:rPr>
          <w:rFonts w:asciiTheme="majorHAnsi" w:hAnsiTheme="majorHAnsi" w:cs="Arial"/>
          <w:sz w:val="24"/>
          <w:szCs w:val="24"/>
        </w:rPr>
        <w:t>Surbhi, S.</w:t>
      </w:r>
      <w:r w:rsidR="009C645E" w:rsidRPr="00202912">
        <w:rPr>
          <w:rFonts w:asciiTheme="majorHAnsi" w:hAnsiTheme="majorHAnsi" w:cs="Arial"/>
          <w:sz w:val="24"/>
          <w:szCs w:val="24"/>
        </w:rPr>
        <w:t xml:space="preserve"> J</w:t>
      </w:r>
      <w:r w:rsidRPr="00202912">
        <w:rPr>
          <w:rFonts w:asciiTheme="majorHAnsi" w:hAnsiTheme="majorHAnsi" w:cs="Arial"/>
          <w:sz w:val="24"/>
          <w:szCs w:val="24"/>
        </w:rPr>
        <w:t xml:space="preserve"> (2016). </w:t>
      </w:r>
      <w:r w:rsidRPr="00202912">
        <w:rPr>
          <w:rFonts w:asciiTheme="majorHAnsi" w:hAnsiTheme="majorHAnsi" w:cs="Arial"/>
          <w:i/>
          <w:sz w:val="24"/>
          <w:szCs w:val="24"/>
        </w:rPr>
        <w:t>Difference between primary and secondary data</w:t>
      </w:r>
      <w:r w:rsidR="009C645E" w:rsidRPr="00202912">
        <w:rPr>
          <w:rFonts w:asciiTheme="majorHAnsi" w:hAnsiTheme="majorHAnsi" w:cs="Arial"/>
          <w:sz w:val="24"/>
          <w:szCs w:val="24"/>
        </w:rPr>
        <w:t>.</w:t>
      </w:r>
    </w:p>
    <w:p w:rsidR="00EB3627" w:rsidRPr="00202912" w:rsidRDefault="009C645E" w:rsidP="009C645E">
      <w:pPr>
        <w:spacing w:line="360" w:lineRule="auto"/>
        <w:ind w:left="1440" w:hanging="1440"/>
        <w:jc w:val="right"/>
        <w:rPr>
          <w:rFonts w:asciiTheme="majorHAnsi" w:hAnsiTheme="majorHAnsi" w:cs="Arial"/>
          <w:sz w:val="24"/>
          <w:szCs w:val="24"/>
        </w:rPr>
      </w:pPr>
      <w:r w:rsidRPr="00202912">
        <w:rPr>
          <w:rFonts w:asciiTheme="majorHAnsi" w:hAnsiTheme="majorHAnsi" w:cs="Arial"/>
          <w:sz w:val="24"/>
          <w:szCs w:val="24"/>
        </w:rPr>
        <w:t>https://keydifferences.com/difference-between-primary-andsecondary-data.html</w:t>
      </w:r>
    </w:p>
    <w:p w:rsidR="00687ADD" w:rsidRPr="00202912" w:rsidRDefault="00687ADD" w:rsidP="00184CE6">
      <w:pPr>
        <w:spacing w:line="360" w:lineRule="auto"/>
        <w:ind w:left="720" w:hanging="720"/>
        <w:jc w:val="both"/>
        <w:rPr>
          <w:rFonts w:asciiTheme="majorHAnsi" w:hAnsiTheme="majorHAnsi" w:cs="Arial"/>
          <w:sz w:val="24"/>
          <w:szCs w:val="24"/>
        </w:rPr>
      </w:pPr>
      <w:r w:rsidRPr="00202912">
        <w:rPr>
          <w:rFonts w:asciiTheme="majorHAnsi" w:hAnsiTheme="majorHAnsi"/>
          <w:sz w:val="24"/>
          <w:szCs w:val="24"/>
        </w:rPr>
        <w:t>Swarens, G. and  Beelde, I. D. (2010).</w:t>
      </w:r>
      <w:r w:rsidR="001E499E" w:rsidRPr="00202912">
        <w:rPr>
          <w:rFonts w:asciiTheme="majorHAnsi" w:hAnsiTheme="majorHAnsi"/>
          <w:sz w:val="24"/>
          <w:szCs w:val="24"/>
        </w:rPr>
        <w:t xml:space="preserve"> </w:t>
      </w:r>
      <w:r w:rsidRPr="00202912">
        <w:rPr>
          <w:rFonts w:asciiTheme="majorHAnsi" w:hAnsiTheme="majorHAnsi"/>
          <w:sz w:val="24"/>
          <w:szCs w:val="24"/>
        </w:rPr>
        <w:t>Th</w:t>
      </w:r>
      <w:r w:rsidRPr="00202912">
        <w:rPr>
          <w:rFonts w:asciiTheme="majorHAnsi" w:hAnsiTheme="majorHAnsi"/>
          <w:i/>
          <w:sz w:val="24"/>
          <w:szCs w:val="24"/>
        </w:rPr>
        <w:t>e relationship between Internal audit and senior management</w:t>
      </w:r>
      <w:r w:rsidRPr="00202912">
        <w:rPr>
          <w:rFonts w:asciiTheme="majorHAnsi" w:hAnsiTheme="majorHAnsi"/>
          <w:sz w:val="24"/>
          <w:szCs w:val="24"/>
        </w:rPr>
        <w:t>: An analysis of expectations and perceptions: International Journal of Auditing.</w:t>
      </w:r>
    </w:p>
    <w:p w:rsidR="001E66A8" w:rsidRPr="00202912" w:rsidRDefault="001717F7"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The Board of Directors of the Institute of Internal Auditors </w:t>
      </w:r>
      <w:r w:rsidR="001E66A8" w:rsidRPr="00202912">
        <w:rPr>
          <w:rFonts w:asciiTheme="majorHAnsi" w:hAnsiTheme="majorHAnsi"/>
          <w:sz w:val="24"/>
          <w:szCs w:val="24"/>
        </w:rPr>
        <w:t>– 1999.</w:t>
      </w:r>
    </w:p>
    <w:p w:rsidR="00960DDE" w:rsidRPr="00202912" w:rsidRDefault="00960DDE"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Upadhaya, B., Munir, R., &amp; Blount, Y. (2014). </w:t>
      </w:r>
      <w:r w:rsidRPr="00202912">
        <w:rPr>
          <w:rFonts w:asciiTheme="majorHAnsi" w:hAnsiTheme="majorHAnsi"/>
          <w:i/>
          <w:sz w:val="24"/>
          <w:szCs w:val="24"/>
        </w:rPr>
        <w:t>Association between Performance Measurement Systems and Organizational Effectiveness</w:t>
      </w:r>
      <w:r w:rsidRPr="00202912">
        <w:rPr>
          <w:rFonts w:asciiTheme="majorHAnsi" w:hAnsiTheme="majorHAnsi"/>
          <w:sz w:val="24"/>
          <w:szCs w:val="24"/>
        </w:rPr>
        <w:t xml:space="preserve">. International Journal of Operations &amp; Production Management, 34(7), 2-2. </w:t>
      </w:r>
    </w:p>
    <w:p w:rsidR="00335319" w:rsidRPr="00202912" w:rsidRDefault="00335319"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Usher (2007) </w:t>
      </w:r>
      <w:r w:rsidRPr="00202912">
        <w:rPr>
          <w:rFonts w:asciiTheme="majorHAnsi" w:hAnsiTheme="majorHAnsi"/>
          <w:i/>
          <w:sz w:val="24"/>
          <w:szCs w:val="24"/>
        </w:rPr>
        <w:t>Advanced Financial Risk Management: Tools and Techniques for Integrated Credit Risk and Interest Rate Risk Management</w:t>
      </w:r>
      <w:r w:rsidRPr="00202912">
        <w:rPr>
          <w:rFonts w:asciiTheme="majorHAnsi" w:hAnsiTheme="majorHAnsi"/>
          <w:sz w:val="24"/>
          <w:szCs w:val="24"/>
        </w:rPr>
        <w:t>. John Wiley. ISBN 978-0-470-82126</w:t>
      </w:r>
    </w:p>
    <w:p w:rsidR="009314A6" w:rsidRPr="00202912" w:rsidRDefault="009314A6"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Vaughn, E.J. (2017), </w:t>
      </w:r>
      <w:r w:rsidRPr="00202912">
        <w:rPr>
          <w:rFonts w:asciiTheme="majorHAnsi" w:hAnsiTheme="majorHAnsi"/>
          <w:i/>
          <w:sz w:val="24"/>
          <w:szCs w:val="24"/>
        </w:rPr>
        <w:t>Risk Management</w:t>
      </w:r>
      <w:r w:rsidRPr="00202912">
        <w:rPr>
          <w:rFonts w:asciiTheme="majorHAnsi" w:hAnsiTheme="majorHAnsi"/>
          <w:sz w:val="24"/>
          <w:szCs w:val="24"/>
        </w:rPr>
        <w:t>, Wiley, New York, US.</w:t>
      </w:r>
    </w:p>
    <w:p w:rsidR="00B86DE2" w:rsidRPr="00202912" w:rsidRDefault="00B86DE2" w:rsidP="00184CE6">
      <w:pPr>
        <w:spacing w:line="360" w:lineRule="auto"/>
        <w:ind w:left="720" w:hanging="720"/>
        <w:jc w:val="both"/>
        <w:rPr>
          <w:rFonts w:asciiTheme="majorHAnsi" w:hAnsiTheme="majorHAnsi"/>
          <w:sz w:val="24"/>
          <w:szCs w:val="24"/>
        </w:rPr>
      </w:pPr>
      <w:r w:rsidRPr="00202912">
        <w:rPr>
          <w:rFonts w:asciiTheme="majorHAnsi" w:hAnsiTheme="majorHAnsi"/>
          <w:sz w:val="24"/>
          <w:szCs w:val="24"/>
        </w:rPr>
        <w:t xml:space="preserve">Wanyoike, C. (2007). </w:t>
      </w:r>
      <w:r w:rsidRPr="00202912">
        <w:rPr>
          <w:rFonts w:asciiTheme="majorHAnsi" w:hAnsiTheme="majorHAnsi"/>
          <w:i/>
          <w:sz w:val="24"/>
          <w:szCs w:val="24"/>
        </w:rPr>
        <w:t xml:space="preserve">Survey of Internal Auditors Risk Management Practices in </w:t>
      </w:r>
      <w:r w:rsidR="001E499E" w:rsidRPr="00202912">
        <w:rPr>
          <w:rFonts w:asciiTheme="majorHAnsi" w:hAnsiTheme="majorHAnsi"/>
          <w:i/>
          <w:sz w:val="24"/>
          <w:szCs w:val="24"/>
        </w:rPr>
        <w:t>Financial Institutions</w:t>
      </w:r>
      <w:r w:rsidRPr="00202912">
        <w:rPr>
          <w:rFonts w:asciiTheme="majorHAnsi" w:hAnsiTheme="majorHAnsi"/>
          <w:i/>
          <w:sz w:val="24"/>
          <w:szCs w:val="24"/>
        </w:rPr>
        <w:t xml:space="preserve"> in Kenya.</w:t>
      </w:r>
      <w:r w:rsidRPr="00202912">
        <w:rPr>
          <w:rFonts w:asciiTheme="majorHAnsi" w:hAnsiTheme="majorHAnsi"/>
          <w:sz w:val="24"/>
          <w:szCs w:val="24"/>
        </w:rPr>
        <w:t xml:space="preserve"> MBA Projects.</w:t>
      </w:r>
    </w:p>
    <w:p w:rsidR="00A64E70" w:rsidRPr="00202912" w:rsidRDefault="003A237D" w:rsidP="00184CE6">
      <w:pPr>
        <w:spacing w:line="360" w:lineRule="auto"/>
        <w:ind w:left="720" w:hanging="720"/>
        <w:jc w:val="both"/>
        <w:rPr>
          <w:rFonts w:asciiTheme="majorHAnsi" w:hAnsiTheme="majorHAnsi"/>
          <w:sz w:val="24"/>
          <w:szCs w:val="24"/>
        </w:rPr>
      </w:pPr>
      <w:r w:rsidRPr="00202912">
        <w:rPr>
          <w:rFonts w:asciiTheme="majorHAnsi" w:hAnsiTheme="majorHAnsi" w:cs="Arial"/>
          <w:sz w:val="24"/>
          <w:szCs w:val="24"/>
          <w:shd w:val="clear" w:color="auto" w:fill="FFFFFF"/>
        </w:rPr>
        <w:t>Whitney, C.W., Lind, B.K., Wahl, P.W. (2008). Qu</w:t>
      </w:r>
      <w:r w:rsidRPr="00202912">
        <w:rPr>
          <w:rFonts w:asciiTheme="majorHAnsi" w:hAnsiTheme="majorHAnsi" w:cs="Arial"/>
          <w:i/>
          <w:sz w:val="24"/>
          <w:szCs w:val="24"/>
          <w:shd w:val="clear" w:color="auto" w:fill="FFFFFF"/>
        </w:rPr>
        <w:t>ality assurance and quality control in longitudinal studies.</w:t>
      </w:r>
      <w:r w:rsidRPr="00202912">
        <w:rPr>
          <w:rFonts w:asciiTheme="majorHAnsi" w:hAnsiTheme="majorHAnsi" w:cs="Arial"/>
          <w:sz w:val="24"/>
          <w:szCs w:val="24"/>
          <w:shd w:val="clear" w:color="auto" w:fill="FFFFFF"/>
        </w:rPr>
        <w:t> </w:t>
      </w:r>
      <w:r w:rsidRPr="00202912">
        <w:rPr>
          <w:rStyle w:val="Emphasis"/>
          <w:rFonts w:asciiTheme="majorHAnsi" w:hAnsiTheme="majorHAnsi" w:cs="Arial"/>
          <w:sz w:val="24"/>
          <w:szCs w:val="24"/>
          <w:shd w:val="clear" w:color="auto" w:fill="FFFFFF"/>
        </w:rPr>
        <w:t>Epidemiologic Reviews</w:t>
      </w:r>
      <w:r w:rsidRPr="00202912">
        <w:rPr>
          <w:rFonts w:asciiTheme="majorHAnsi" w:hAnsiTheme="majorHAnsi" w:cs="Arial"/>
          <w:sz w:val="24"/>
          <w:szCs w:val="24"/>
          <w:shd w:val="clear" w:color="auto" w:fill="FFFFFF"/>
        </w:rPr>
        <w:t>, 20(1): 71-80.</w:t>
      </w:r>
    </w:p>
    <w:p w:rsidR="00A64E70" w:rsidRPr="00202912" w:rsidRDefault="00A64E70" w:rsidP="00184CE6">
      <w:pPr>
        <w:spacing w:line="360" w:lineRule="auto"/>
        <w:ind w:left="720" w:hanging="720"/>
        <w:jc w:val="both"/>
        <w:rPr>
          <w:rFonts w:asciiTheme="majorHAnsi" w:hAnsiTheme="majorHAnsi"/>
          <w:sz w:val="24"/>
          <w:szCs w:val="24"/>
        </w:rPr>
      </w:pPr>
    </w:p>
    <w:p w:rsidR="000F218E" w:rsidRPr="00202912" w:rsidRDefault="000F218E" w:rsidP="00184CE6">
      <w:pPr>
        <w:spacing w:line="360" w:lineRule="auto"/>
        <w:ind w:left="720" w:hanging="720"/>
        <w:jc w:val="both"/>
        <w:rPr>
          <w:rFonts w:asciiTheme="majorHAnsi" w:hAnsiTheme="majorHAnsi"/>
          <w:sz w:val="24"/>
          <w:szCs w:val="24"/>
        </w:rPr>
      </w:pPr>
    </w:p>
    <w:p w:rsidR="00A64E70" w:rsidRPr="00202912" w:rsidRDefault="00A64E70" w:rsidP="00665689">
      <w:pPr>
        <w:pStyle w:val="Heading1"/>
        <w:spacing w:before="0" w:line="360" w:lineRule="auto"/>
        <w:jc w:val="center"/>
        <w:rPr>
          <w:color w:val="auto"/>
          <w:sz w:val="24"/>
          <w:szCs w:val="24"/>
        </w:rPr>
      </w:pPr>
      <w:bookmarkStart w:id="489" w:name="_Toc92819698"/>
      <w:r w:rsidRPr="00202912">
        <w:rPr>
          <w:color w:val="auto"/>
          <w:sz w:val="24"/>
          <w:szCs w:val="24"/>
        </w:rPr>
        <w:lastRenderedPageBreak/>
        <w:t>APPENDICES</w:t>
      </w:r>
      <w:bookmarkEnd w:id="489"/>
    </w:p>
    <w:p w:rsidR="00A64E70" w:rsidRPr="00202912" w:rsidRDefault="00A64E70" w:rsidP="00665689">
      <w:pPr>
        <w:pStyle w:val="Heading1"/>
        <w:spacing w:before="0" w:line="360" w:lineRule="auto"/>
        <w:jc w:val="center"/>
        <w:rPr>
          <w:color w:val="auto"/>
          <w:sz w:val="24"/>
          <w:szCs w:val="24"/>
        </w:rPr>
      </w:pPr>
      <w:bookmarkStart w:id="490" w:name="_Toc92819699"/>
      <w:r w:rsidRPr="00202912">
        <w:rPr>
          <w:color w:val="auto"/>
          <w:sz w:val="24"/>
          <w:szCs w:val="24"/>
        </w:rPr>
        <w:t>APPENDIX I: SELF ADMINISTERED QUESTIONNAIRE</w:t>
      </w:r>
      <w:bookmarkEnd w:id="490"/>
    </w:p>
    <w:p w:rsidR="00A64E70" w:rsidRPr="00202912" w:rsidRDefault="00A64E70" w:rsidP="00906EDF">
      <w:pPr>
        <w:spacing w:line="360" w:lineRule="auto"/>
        <w:ind w:left="720" w:hanging="720"/>
        <w:jc w:val="both"/>
        <w:rPr>
          <w:rFonts w:asciiTheme="majorHAnsi" w:hAnsiTheme="majorHAnsi"/>
          <w:b/>
          <w:sz w:val="24"/>
          <w:szCs w:val="24"/>
        </w:rPr>
      </w:pPr>
      <w:r w:rsidRPr="00202912">
        <w:rPr>
          <w:rFonts w:asciiTheme="majorHAnsi" w:hAnsiTheme="majorHAnsi"/>
          <w:b/>
          <w:sz w:val="24"/>
          <w:szCs w:val="24"/>
        </w:rPr>
        <w:t xml:space="preserve">Dear respondent, </w:t>
      </w:r>
    </w:p>
    <w:p w:rsidR="00A64E70" w:rsidRPr="00202912" w:rsidRDefault="00A64E70" w:rsidP="00906EDF">
      <w:pPr>
        <w:spacing w:line="480" w:lineRule="auto"/>
        <w:jc w:val="both"/>
        <w:rPr>
          <w:rFonts w:asciiTheme="majorHAnsi" w:hAnsiTheme="majorHAnsi"/>
          <w:sz w:val="24"/>
          <w:szCs w:val="24"/>
        </w:rPr>
      </w:pPr>
      <w:r w:rsidRPr="00202912">
        <w:rPr>
          <w:rFonts w:asciiTheme="majorHAnsi" w:hAnsiTheme="majorHAnsi"/>
          <w:sz w:val="24"/>
          <w:szCs w:val="24"/>
        </w:rPr>
        <w:t xml:space="preserve">I, </w:t>
      </w:r>
      <w:r w:rsidR="00516DB9" w:rsidRPr="00202912">
        <w:rPr>
          <w:rFonts w:asciiTheme="majorHAnsi" w:hAnsiTheme="majorHAnsi"/>
          <w:b/>
          <w:sz w:val="24"/>
          <w:szCs w:val="24"/>
        </w:rPr>
        <w:t>Nambuya Tabitha</w:t>
      </w:r>
      <w:r w:rsidRPr="00202912">
        <w:rPr>
          <w:rFonts w:asciiTheme="majorHAnsi" w:hAnsiTheme="majorHAnsi"/>
          <w:sz w:val="24"/>
          <w:szCs w:val="24"/>
        </w:rPr>
        <w:t>, A student of Nkumba University conducting a study on “internal auditing on financial performance of SACCOs in Uganda, focusing on Wazalendo SACCO, as part of the requirement for the award of the Masters Degree of Accounting and Finance. Your response to the questions below will be treated with utmost confidentia</w:t>
      </w:r>
      <w:r w:rsidR="005D7A93" w:rsidRPr="00202912">
        <w:rPr>
          <w:rFonts w:asciiTheme="majorHAnsi" w:hAnsiTheme="majorHAnsi"/>
          <w:sz w:val="24"/>
          <w:szCs w:val="24"/>
        </w:rPr>
        <w:t>lity and all information will b</w:t>
      </w:r>
      <w:r w:rsidRPr="00202912">
        <w:rPr>
          <w:rFonts w:asciiTheme="majorHAnsi" w:hAnsiTheme="majorHAnsi"/>
          <w:sz w:val="24"/>
          <w:szCs w:val="24"/>
        </w:rPr>
        <w:t xml:space="preserve">e used for only this purpose. The researcher is privileged to have you as respondents and the information given to the researcher is purely academic and will be treated with confidentiality. </w:t>
      </w:r>
    </w:p>
    <w:p w:rsidR="00155363" w:rsidRPr="00202912" w:rsidRDefault="00A64E70" w:rsidP="00906EDF">
      <w:pPr>
        <w:spacing w:after="0" w:line="480" w:lineRule="auto"/>
        <w:jc w:val="both"/>
        <w:rPr>
          <w:rFonts w:asciiTheme="majorHAnsi" w:hAnsiTheme="majorHAnsi"/>
          <w:b/>
          <w:sz w:val="24"/>
          <w:szCs w:val="24"/>
        </w:rPr>
      </w:pPr>
      <w:r w:rsidRPr="00202912">
        <w:rPr>
          <w:rFonts w:asciiTheme="majorHAnsi" w:hAnsiTheme="majorHAnsi"/>
          <w:b/>
          <w:sz w:val="24"/>
          <w:szCs w:val="24"/>
        </w:rPr>
        <w:t>Section A: Demographics of Respondents</w:t>
      </w:r>
    </w:p>
    <w:p w:rsidR="00155363" w:rsidRPr="00202912" w:rsidRDefault="00EE0A2C" w:rsidP="00906EDF">
      <w:pPr>
        <w:spacing w:line="360" w:lineRule="auto"/>
        <w:jc w:val="both"/>
        <w:rPr>
          <w:rFonts w:asciiTheme="majorHAnsi" w:hAnsiTheme="majorHAnsi"/>
          <w:sz w:val="24"/>
          <w:szCs w:val="24"/>
        </w:rPr>
      </w:pPr>
      <w:r>
        <w:rPr>
          <w:rFonts w:asciiTheme="majorHAnsi" w:hAnsiTheme="majorHAnsi"/>
          <w:noProof/>
          <w:sz w:val="24"/>
          <w:szCs w:val="24"/>
        </w:rPr>
        <w:pict>
          <v:shape id="_x0000_s1026" type="#_x0000_t202" style="position:absolute;left:0;text-align:left;margin-left:42.75pt;margin-top:29.35pt;width:36.75pt;height:12.75pt;z-index:251658240">
            <v:textbox style="mso-next-textbox:#_x0000_s1026">
              <w:txbxContent>
                <w:p w:rsidR="000F7486" w:rsidRDefault="000F7486"/>
              </w:txbxContent>
            </v:textbox>
          </v:shape>
        </w:pict>
      </w:r>
      <w:r w:rsidR="00155363" w:rsidRPr="00202912">
        <w:rPr>
          <w:rFonts w:asciiTheme="majorHAnsi" w:hAnsiTheme="majorHAnsi"/>
          <w:sz w:val="24"/>
          <w:szCs w:val="24"/>
        </w:rPr>
        <w:t xml:space="preserve">1. Gender </w:t>
      </w:r>
    </w:p>
    <w:p w:rsidR="00155363" w:rsidRPr="00202912" w:rsidRDefault="00EE0A2C" w:rsidP="00906EDF">
      <w:pPr>
        <w:spacing w:line="360" w:lineRule="auto"/>
        <w:jc w:val="both"/>
        <w:rPr>
          <w:rFonts w:asciiTheme="majorHAnsi" w:hAnsiTheme="majorHAnsi"/>
          <w:sz w:val="24"/>
          <w:szCs w:val="24"/>
        </w:rPr>
      </w:pPr>
      <w:r>
        <w:rPr>
          <w:rFonts w:asciiTheme="majorHAnsi" w:hAnsiTheme="majorHAnsi"/>
          <w:noProof/>
          <w:sz w:val="24"/>
          <w:szCs w:val="24"/>
        </w:rPr>
        <w:pict>
          <v:shape id="_x0000_s1027" type="#_x0000_t202" style="position:absolute;left:0;text-align:left;margin-left:168.75pt;margin-top:-.25pt;width:36.75pt;height:12.75pt;z-index:251659264">
            <v:textbox style="mso-next-textbox:#_x0000_s1027">
              <w:txbxContent>
                <w:p w:rsidR="000F7486" w:rsidRDefault="000F7486" w:rsidP="00155363"/>
              </w:txbxContent>
            </v:textbox>
          </v:shape>
        </w:pict>
      </w:r>
      <w:r w:rsidR="00155363" w:rsidRPr="00202912">
        <w:rPr>
          <w:rFonts w:asciiTheme="majorHAnsi" w:hAnsiTheme="majorHAnsi"/>
          <w:sz w:val="24"/>
          <w:szCs w:val="24"/>
        </w:rPr>
        <w:t xml:space="preserve">a) Male                         b) Female </w:t>
      </w:r>
    </w:p>
    <w:p w:rsidR="00155363" w:rsidRPr="00202912" w:rsidRDefault="00EE0A2C" w:rsidP="00906EDF">
      <w:pPr>
        <w:spacing w:line="360" w:lineRule="auto"/>
        <w:jc w:val="both"/>
        <w:rPr>
          <w:rFonts w:asciiTheme="majorHAnsi" w:hAnsiTheme="majorHAnsi"/>
          <w:sz w:val="24"/>
          <w:szCs w:val="24"/>
        </w:rPr>
      </w:pPr>
      <w:r>
        <w:rPr>
          <w:rFonts w:asciiTheme="majorHAnsi" w:hAnsiTheme="majorHAnsi"/>
          <w:noProof/>
          <w:sz w:val="24"/>
          <w:szCs w:val="24"/>
        </w:rPr>
        <w:pict>
          <v:shape id="_x0000_s1031" type="#_x0000_t202" style="position:absolute;left:0;text-align:left;margin-left:388.5pt;margin-top:30.15pt;width:36.75pt;height:12.75pt;z-index:251663360">
            <v:textbox style="mso-next-textbox:#_x0000_s1031">
              <w:txbxContent>
                <w:p w:rsidR="000F7486" w:rsidRDefault="000F7486" w:rsidP="00155363"/>
              </w:txbxContent>
            </v:textbox>
          </v:shape>
        </w:pict>
      </w:r>
      <w:r>
        <w:rPr>
          <w:rFonts w:asciiTheme="majorHAnsi" w:hAnsiTheme="majorHAnsi"/>
          <w:noProof/>
          <w:sz w:val="24"/>
          <w:szCs w:val="24"/>
        </w:rPr>
        <w:pict>
          <v:shape id="_x0000_s1030" type="#_x0000_t202" style="position:absolute;left:0;text-align:left;margin-left:279pt;margin-top:30.15pt;width:36.75pt;height:12.75pt;z-index:251662336">
            <v:textbox style="mso-next-textbox:#_x0000_s1030">
              <w:txbxContent>
                <w:p w:rsidR="000F7486" w:rsidRDefault="000F7486" w:rsidP="00155363"/>
              </w:txbxContent>
            </v:textbox>
          </v:shape>
        </w:pict>
      </w:r>
      <w:r>
        <w:rPr>
          <w:rFonts w:asciiTheme="majorHAnsi" w:hAnsiTheme="majorHAnsi"/>
          <w:noProof/>
          <w:sz w:val="24"/>
          <w:szCs w:val="24"/>
        </w:rPr>
        <w:pict>
          <v:shape id="_x0000_s1029" type="#_x0000_t202" style="position:absolute;left:0;text-align:left;margin-left:174.75pt;margin-top:29.4pt;width:36.75pt;height:12.75pt;z-index:251661312">
            <v:textbox style="mso-next-textbox:#_x0000_s1029">
              <w:txbxContent>
                <w:p w:rsidR="000F7486" w:rsidRDefault="000F7486" w:rsidP="00155363"/>
              </w:txbxContent>
            </v:textbox>
          </v:shape>
        </w:pict>
      </w:r>
      <w:r w:rsidR="00155363" w:rsidRPr="00202912">
        <w:rPr>
          <w:rFonts w:asciiTheme="majorHAnsi" w:hAnsiTheme="majorHAnsi"/>
          <w:sz w:val="24"/>
          <w:szCs w:val="24"/>
        </w:rPr>
        <w:t xml:space="preserve">2. Education background </w:t>
      </w:r>
    </w:p>
    <w:p w:rsidR="00155363" w:rsidRPr="00202912" w:rsidRDefault="00EE0A2C" w:rsidP="00906EDF">
      <w:pPr>
        <w:spacing w:line="360" w:lineRule="auto"/>
        <w:jc w:val="both"/>
        <w:rPr>
          <w:rFonts w:asciiTheme="majorHAnsi" w:hAnsiTheme="majorHAnsi"/>
          <w:sz w:val="24"/>
          <w:szCs w:val="24"/>
        </w:rPr>
      </w:pPr>
      <w:r>
        <w:rPr>
          <w:rFonts w:asciiTheme="majorHAnsi" w:hAnsiTheme="majorHAnsi"/>
          <w:noProof/>
          <w:sz w:val="24"/>
          <w:szCs w:val="24"/>
        </w:rPr>
        <w:pict>
          <v:shape id="_x0000_s1028" type="#_x0000_t202" style="position:absolute;left:0;text-align:left;margin-left:71.25pt;margin-top:1.3pt;width:36.75pt;height:12.75pt;z-index:251660288">
            <v:textbox style="mso-next-textbox:#_x0000_s1028">
              <w:txbxContent>
                <w:p w:rsidR="000F7486" w:rsidRDefault="000F7486" w:rsidP="00155363"/>
              </w:txbxContent>
            </v:textbox>
          </v:shape>
        </w:pict>
      </w:r>
      <w:r w:rsidR="00155363" w:rsidRPr="00202912">
        <w:rPr>
          <w:rFonts w:asciiTheme="majorHAnsi" w:hAnsiTheme="majorHAnsi"/>
          <w:sz w:val="24"/>
          <w:szCs w:val="24"/>
        </w:rPr>
        <w:t xml:space="preserve">a) Certificate                b) Diploma                  c) Degree                 d) Masters </w:t>
      </w:r>
    </w:p>
    <w:p w:rsidR="00155363" w:rsidRPr="00202912" w:rsidRDefault="00EE0A2C" w:rsidP="00906EDF">
      <w:pPr>
        <w:spacing w:line="360" w:lineRule="auto"/>
        <w:jc w:val="both"/>
        <w:rPr>
          <w:rFonts w:asciiTheme="majorHAnsi" w:hAnsiTheme="majorHAnsi"/>
          <w:sz w:val="24"/>
          <w:szCs w:val="24"/>
        </w:rPr>
      </w:pPr>
      <w:r>
        <w:rPr>
          <w:rFonts w:asciiTheme="majorHAnsi" w:hAnsiTheme="majorHAnsi"/>
          <w:noProof/>
          <w:sz w:val="24"/>
          <w:szCs w:val="24"/>
        </w:rPr>
        <w:pict>
          <v:shape id="_x0000_s1035" type="#_x0000_t202" style="position:absolute;left:0;text-align:left;margin-left:339pt;margin-top:29.45pt;width:36.75pt;height:12.75pt;z-index:251667456">
            <v:textbox style="mso-next-textbox:#_x0000_s1035">
              <w:txbxContent>
                <w:p w:rsidR="000F7486" w:rsidRDefault="000F7486" w:rsidP="00155363"/>
              </w:txbxContent>
            </v:textbox>
          </v:shape>
        </w:pict>
      </w:r>
      <w:r>
        <w:rPr>
          <w:rFonts w:asciiTheme="majorHAnsi" w:hAnsiTheme="majorHAnsi"/>
          <w:noProof/>
          <w:sz w:val="24"/>
          <w:szCs w:val="24"/>
        </w:rPr>
        <w:pict>
          <v:shape id="_x0000_s1034" type="#_x0000_t202" style="position:absolute;left:0;text-align:left;margin-left:247.5pt;margin-top:28.7pt;width:36.75pt;height:12.75pt;z-index:251666432">
            <v:textbox style="mso-next-textbox:#_x0000_s1034">
              <w:txbxContent>
                <w:p w:rsidR="000F7486" w:rsidRDefault="000F7486" w:rsidP="00155363"/>
              </w:txbxContent>
            </v:textbox>
          </v:shape>
        </w:pict>
      </w:r>
      <w:r>
        <w:rPr>
          <w:rFonts w:asciiTheme="majorHAnsi" w:hAnsiTheme="majorHAnsi"/>
          <w:noProof/>
          <w:sz w:val="24"/>
          <w:szCs w:val="24"/>
        </w:rPr>
        <w:pict>
          <v:shape id="_x0000_s1033" type="#_x0000_t202" style="position:absolute;left:0;text-align:left;margin-left:148.5pt;margin-top:28.7pt;width:36.75pt;height:12.75pt;z-index:251665408">
            <v:textbox style="mso-next-textbox:#_x0000_s1033">
              <w:txbxContent>
                <w:p w:rsidR="000F7486" w:rsidRDefault="000F7486" w:rsidP="00155363"/>
              </w:txbxContent>
            </v:textbox>
          </v:shape>
        </w:pict>
      </w:r>
      <w:r>
        <w:rPr>
          <w:rFonts w:asciiTheme="majorHAnsi" w:hAnsiTheme="majorHAnsi"/>
          <w:noProof/>
          <w:sz w:val="24"/>
          <w:szCs w:val="24"/>
        </w:rPr>
        <w:pict>
          <v:shape id="_x0000_s1032" type="#_x0000_t202" style="position:absolute;left:0;text-align:left;margin-left:49.5pt;margin-top:28.7pt;width:36.75pt;height:12.75pt;z-index:251664384">
            <v:textbox style="mso-next-textbox:#_x0000_s1032">
              <w:txbxContent>
                <w:p w:rsidR="000F7486" w:rsidRDefault="000F7486" w:rsidP="00155363"/>
              </w:txbxContent>
            </v:textbox>
          </v:shape>
        </w:pict>
      </w:r>
      <w:r w:rsidR="00155363" w:rsidRPr="00202912">
        <w:rPr>
          <w:rFonts w:asciiTheme="majorHAnsi" w:hAnsiTheme="majorHAnsi"/>
          <w:sz w:val="24"/>
          <w:szCs w:val="24"/>
        </w:rPr>
        <w:t xml:space="preserve">3. Age </w:t>
      </w:r>
    </w:p>
    <w:p w:rsidR="00155363" w:rsidRPr="00202912" w:rsidRDefault="00155363" w:rsidP="00906EDF">
      <w:pPr>
        <w:spacing w:line="360" w:lineRule="auto"/>
        <w:jc w:val="both"/>
        <w:rPr>
          <w:rFonts w:asciiTheme="majorHAnsi" w:hAnsiTheme="majorHAnsi"/>
          <w:sz w:val="24"/>
          <w:szCs w:val="24"/>
        </w:rPr>
      </w:pPr>
      <w:r w:rsidRPr="00202912">
        <w:rPr>
          <w:rFonts w:asciiTheme="majorHAnsi" w:hAnsiTheme="majorHAnsi"/>
          <w:sz w:val="24"/>
          <w:szCs w:val="24"/>
        </w:rPr>
        <w:t xml:space="preserve">a) 20-30                b) 30—40               c) 40—50                    d) 50+ </w:t>
      </w:r>
    </w:p>
    <w:p w:rsidR="00155363" w:rsidRPr="00202912" w:rsidRDefault="00155363" w:rsidP="00906EDF">
      <w:pPr>
        <w:spacing w:line="360" w:lineRule="auto"/>
        <w:jc w:val="both"/>
        <w:rPr>
          <w:rFonts w:asciiTheme="majorHAnsi" w:hAnsiTheme="majorHAnsi"/>
          <w:sz w:val="24"/>
          <w:szCs w:val="24"/>
        </w:rPr>
      </w:pPr>
      <w:r w:rsidRPr="00202912">
        <w:rPr>
          <w:rFonts w:asciiTheme="majorHAnsi" w:hAnsiTheme="majorHAnsi"/>
          <w:sz w:val="24"/>
          <w:szCs w:val="24"/>
        </w:rPr>
        <w:t xml:space="preserve">4. How long have you worked in this organization </w:t>
      </w:r>
    </w:p>
    <w:p w:rsidR="00155363" w:rsidRPr="00202912" w:rsidRDefault="00EE0A2C" w:rsidP="00906EDF">
      <w:pPr>
        <w:spacing w:line="360" w:lineRule="auto"/>
        <w:jc w:val="both"/>
        <w:rPr>
          <w:rFonts w:asciiTheme="majorHAnsi" w:hAnsiTheme="majorHAnsi"/>
          <w:sz w:val="24"/>
          <w:szCs w:val="24"/>
        </w:rPr>
      </w:pPr>
      <w:r>
        <w:rPr>
          <w:rFonts w:asciiTheme="majorHAnsi" w:hAnsiTheme="majorHAnsi"/>
          <w:noProof/>
          <w:sz w:val="24"/>
          <w:szCs w:val="24"/>
        </w:rPr>
        <w:pict>
          <v:shape id="_x0000_s1038" type="#_x0000_t202" style="position:absolute;left:0;text-align:left;margin-left:377.25pt;margin-top:-.1pt;width:36.75pt;height:12.75pt;z-index:251670528">
            <v:textbox style="mso-next-textbox:#_x0000_s1038">
              <w:txbxContent>
                <w:p w:rsidR="000F7486" w:rsidRDefault="000F7486" w:rsidP="00155363"/>
              </w:txbxContent>
            </v:textbox>
          </v:shape>
        </w:pict>
      </w:r>
      <w:r>
        <w:rPr>
          <w:rFonts w:asciiTheme="majorHAnsi" w:hAnsiTheme="majorHAnsi"/>
          <w:noProof/>
          <w:sz w:val="24"/>
          <w:szCs w:val="24"/>
        </w:rPr>
        <w:pict>
          <v:shape id="_x0000_s1037" type="#_x0000_t202" style="position:absolute;left:0;text-align:left;margin-left:240pt;margin-top:-.1pt;width:36.75pt;height:12.75pt;z-index:251669504">
            <v:textbox style="mso-next-textbox:#_x0000_s1037">
              <w:txbxContent>
                <w:p w:rsidR="000F7486" w:rsidRDefault="000F7486" w:rsidP="00155363"/>
              </w:txbxContent>
            </v:textbox>
          </v:shape>
        </w:pict>
      </w:r>
      <w:r>
        <w:rPr>
          <w:rFonts w:asciiTheme="majorHAnsi" w:hAnsiTheme="majorHAnsi"/>
          <w:noProof/>
          <w:sz w:val="24"/>
          <w:szCs w:val="24"/>
        </w:rPr>
        <w:pict>
          <v:shape id="_x0000_s1036" type="#_x0000_t202" style="position:absolute;left:0;text-align:left;margin-left:105.75pt;margin-top:-.1pt;width:36.75pt;height:12.75pt;z-index:251668480">
            <v:textbox style="mso-next-textbox:#_x0000_s1036">
              <w:txbxContent>
                <w:p w:rsidR="000F7486" w:rsidRDefault="000F7486" w:rsidP="00155363"/>
              </w:txbxContent>
            </v:textbox>
          </v:shape>
        </w:pict>
      </w:r>
      <w:r w:rsidR="00155363" w:rsidRPr="00202912">
        <w:rPr>
          <w:rFonts w:asciiTheme="majorHAnsi" w:hAnsiTheme="majorHAnsi"/>
          <w:sz w:val="24"/>
          <w:szCs w:val="24"/>
        </w:rPr>
        <w:t xml:space="preserve">a) Less than 2 years               b) Above 2 years                c) Above 5 years </w:t>
      </w:r>
    </w:p>
    <w:p w:rsidR="00A64E70" w:rsidRPr="00202912" w:rsidRDefault="00155363" w:rsidP="00906EDF">
      <w:pPr>
        <w:spacing w:line="360" w:lineRule="auto"/>
        <w:jc w:val="both"/>
        <w:rPr>
          <w:rFonts w:asciiTheme="majorHAnsi" w:hAnsiTheme="majorHAnsi"/>
          <w:sz w:val="24"/>
          <w:szCs w:val="24"/>
        </w:rPr>
      </w:pPr>
      <w:r w:rsidRPr="00202912">
        <w:rPr>
          <w:rFonts w:asciiTheme="majorHAnsi" w:hAnsiTheme="majorHAnsi"/>
          <w:sz w:val="24"/>
          <w:szCs w:val="24"/>
        </w:rPr>
        <w:t>5. Department of Work? ...................................................................................................</w:t>
      </w:r>
    </w:p>
    <w:p w:rsidR="00155363" w:rsidRPr="00202912" w:rsidRDefault="00155363" w:rsidP="00906EDF">
      <w:pPr>
        <w:spacing w:line="360" w:lineRule="auto"/>
        <w:jc w:val="both"/>
        <w:rPr>
          <w:rFonts w:asciiTheme="majorHAnsi" w:hAnsiTheme="majorHAnsi"/>
          <w:sz w:val="24"/>
          <w:szCs w:val="24"/>
        </w:rPr>
      </w:pPr>
    </w:p>
    <w:p w:rsidR="00363F78" w:rsidRPr="00202912" w:rsidRDefault="00363F78" w:rsidP="00906EDF">
      <w:pPr>
        <w:autoSpaceDE w:val="0"/>
        <w:autoSpaceDN w:val="0"/>
        <w:adjustRightInd w:val="0"/>
        <w:spacing w:after="0" w:line="360" w:lineRule="auto"/>
        <w:ind w:left="1440" w:hanging="1440"/>
        <w:jc w:val="both"/>
        <w:rPr>
          <w:rFonts w:asciiTheme="majorHAnsi" w:hAnsiTheme="majorHAnsi"/>
          <w:b/>
          <w:sz w:val="24"/>
          <w:szCs w:val="24"/>
        </w:rPr>
      </w:pPr>
      <w:r w:rsidRPr="00202912">
        <w:rPr>
          <w:rFonts w:asciiTheme="majorHAnsi" w:hAnsiTheme="majorHAnsi"/>
          <w:b/>
          <w:sz w:val="24"/>
          <w:szCs w:val="24"/>
        </w:rPr>
        <w:lastRenderedPageBreak/>
        <w:t>SECTION B:</w:t>
      </w:r>
      <w:r w:rsidR="00550506" w:rsidRPr="00202912">
        <w:rPr>
          <w:rFonts w:asciiTheme="majorHAnsi" w:hAnsiTheme="majorHAnsi"/>
          <w:b/>
          <w:sz w:val="24"/>
          <w:szCs w:val="24"/>
        </w:rPr>
        <w:tab/>
      </w:r>
      <w:r w:rsidRPr="00202912">
        <w:rPr>
          <w:rFonts w:asciiTheme="majorHAnsi" w:hAnsiTheme="majorHAnsi"/>
          <w:b/>
          <w:sz w:val="24"/>
          <w:szCs w:val="24"/>
        </w:rPr>
        <w:t>WHETHER INTERNAL AUDIT</w:t>
      </w:r>
      <w:r w:rsidR="00856BD3" w:rsidRPr="00202912">
        <w:rPr>
          <w:rFonts w:asciiTheme="majorHAnsi" w:hAnsiTheme="majorHAnsi"/>
          <w:b/>
          <w:sz w:val="24"/>
          <w:szCs w:val="24"/>
        </w:rPr>
        <w:t>ING</w:t>
      </w:r>
      <w:r w:rsidRPr="00202912">
        <w:rPr>
          <w:rFonts w:asciiTheme="majorHAnsi" w:hAnsiTheme="majorHAnsi"/>
          <w:b/>
          <w:sz w:val="24"/>
          <w:szCs w:val="24"/>
        </w:rPr>
        <w:t xml:space="preserve"> STANDARDS ARE COMPLIED WITH TO ENHANCE FIN</w:t>
      </w:r>
      <w:r w:rsidR="00686C93" w:rsidRPr="00202912">
        <w:rPr>
          <w:rFonts w:asciiTheme="majorHAnsi" w:hAnsiTheme="majorHAnsi"/>
          <w:b/>
          <w:sz w:val="24"/>
          <w:szCs w:val="24"/>
        </w:rPr>
        <w:t>ANCIAL PERFORMANCE IN W</w:t>
      </w:r>
      <w:r w:rsidRPr="00202912">
        <w:rPr>
          <w:rFonts w:asciiTheme="majorHAnsi" w:hAnsiTheme="majorHAnsi"/>
          <w:b/>
          <w:sz w:val="24"/>
          <w:szCs w:val="24"/>
        </w:rPr>
        <w:t>SACCO-ENTEBBE BRANCH.</w:t>
      </w:r>
    </w:p>
    <w:p w:rsidR="00550506" w:rsidRPr="00202912" w:rsidRDefault="00550506" w:rsidP="00906EDF">
      <w:pPr>
        <w:autoSpaceDE w:val="0"/>
        <w:autoSpaceDN w:val="0"/>
        <w:adjustRightInd w:val="0"/>
        <w:spacing w:after="0" w:line="360" w:lineRule="auto"/>
        <w:jc w:val="both"/>
        <w:rPr>
          <w:rFonts w:asciiTheme="majorHAnsi" w:hAnsiTheme="majorHAnsi"/>
          <w:b/>
          <w:sz w:val="24"/>
          <w:szCs w:val="24"/>
        </w:rPr>
      </w:pPr>
      <w:r w:rsidRPr="00202912">
        <w:rPr>
          <w:rFonts w:asciiTheme="majorHAnsi" w:hAnsiTheme="majorHAnsi" w:cs="Times New Roman"/>
          <w:sz w:val="24"/>
          <w:szCs w:val="24"/>
        </w:rPr>
        <w:t xml:space="preserve">Kindly indicate the </w:t>
      </w:r>
      <w:r w:rsidR="00951FA3" w:rsidRPr="00202912">
        <w:rPr>
          <w:rFonts w:asciiTheme="majorHAnsi" w:hAnsiTheme="majorHAnsi" w:cs="Times New Roman"/>
          <w:sz w:val="24"/>
          <w:szCs w:val="24"/>
        </w:rPr>
        <w:t xml:space="preserve">extent of agreement with each statement in regard to compliance of </w:t>
      </w:r>
      <w:r w:rsidR="00951FA3" w:rsidRPr="00202912">
        <w:rPr>
          <w:rFonts w:asciiTheme="majorHAnsi" w:hAnsiTheme="majorHAnsi"/>
          <w:sz w:val="24"/>
          <w:szCs w:val="24"/>
        </w:rPr>
        <w:t>internal auditing standards and financial performance in Wazelendo SACCO-Entebbe Branch</w:t>
      </w:r>
      <w:r w:rsidRPr="00202912">
        <w:rPr>
          <w:rFonts w:asciiTheme="majorHAnsi" w:hAnsiTheme="majorHAnsi" w:cs="Times New Roman"/>
          <w:sz w:val="24"/>
          <w:szCs w:val="24"/>
        </w:rPr>
        <w:t>. Use a</w:t>
      </w:r>
      <w:r w:rsidR="00951FA3" w:rsidRPr="00202912">
        <w:rPr>
          <w:rFonts w:asciiTheme="majorHAnsi" w:hAnsiTheme="majorHAnsi" w:cs="Times New Roman"/>
          <w:sz w:val="24"/>
          <w:szCs w:val="24"/>
        </w:rPr>
        <w:t xml:space="preserve"> Likert</w:t>
      </w:r>
      <w:r w:rsidRPr="00202912">
        <w:rPr>
          <w:rFonts w:asciiTheme="majorHAnsi" w:hAnsiTheme="majorHAnsi" w:cs="Times New Roman"/>
          <w:sz w:val="24"/>
          <w:szCs w:val="24"/>
        </w:rPr>
        <w:t xml:space="preserve"> scale of 1-5 where 1= </w:t>
      </w:r>
      <w:r w:rsidR="00951FA3" w:rsidRPr="00202912">
        <w:rPr>
          <w:rFonts w:asciiTheme="majorHAnsi" w:hAnsiTheme="majorHAnsi" w:cs="Times New Roman"/>
          <w:sz w:val="24"/>
          <w:szCs w:val="24"/>
        </w:rPr>
        <w:t>Strongly Disagree</w:t>
      </w:r>
      <w:r w:rsidRPr="00202912">
        <w:rPr>
          <w:rFonts w:asciiTheme="majorHAnsi" w:hAnsiTheme="majorHAnsi" w:cs="Times New Roman"/>
          <w:sz w:val="24"/>
          <w:szCs w:val="24"/>
        </w:rPr>
        <w:t xml:space="preserve">, 2= </w:t>
      </w:r>
      <w:r w:rsidR="00951FA3" w:rsidRPr="00202912">
        <w:rPr>
          <w:rFonts w:asciiTheme="majorHAnsi" w:hAnsiTheme="majorHAnsi" w:cs="Times New Roman"/>
          <w:sz w:val="24"/>
          <w:szCs w:val="24"/>
        </w:rPr>
        <w:t>Disagree</w:t>
      </w:r>
      <w:r w:rsidRPr="00202912">
        <w:rPr>
          <w:rFonts w:asciiTheme="majorHAnsi" w:hAnsiTheme="majorHAnsi" w:cs="Times New Roman"/>
          <w:sz w:val="24"/>
          <w:szCs w:val="24"/>
        </w:rPr>
        <w:t>, 3=</w:t>
      </w:r>
      <w:r w:rsidR="00951FA3" w:rsidRPr="00202912">
        <w:rPr>
          <w:rFonts w:asciiTheme="majorHAnsi" w:hAnsiTheme="majorHAnsi" w:cs="Times New Roman"/>
          <w:sz w:val="24"/>
          <w:szCs w:val="24"/>
        </w:rPr>
        <w:t>Neutral</w:t>
      </w:r>
      <w:r w:rsidR="006D397A" w:rsidRPr="00202912">
        <w:rPr>
          <w:rFonts w:asciiTheme="majorHAnsi" w:hAnsiTheme="majorHAnsi" w:cs="Times New Roman"/>
          <w:sz w:val="24"/>
          <w:szCs w:val="24"/>
        </w:rPr>
        <w:t>, 4=</w:t>
      </w:r>
      <w:r w:rsidRPr="00202912">
        <w:rPr>
          <w:rFonts w:asciiTheme="majorHAnsi" w:hAnsiTheme="majorHAnsi" w:cs="Times New Roman"/>
          <w:sz w:val="24"/>
          <w:szCs w:val="24"/>
        </w:rPr>
        <w:t xml:space="preserve">Agree and 5 = </w:t>
      </w:r>
      <w:r w:rsidR="00951FA3" w:rsidRPr="00202912">
        <w:rPr>
          <w:rFonts w:asciiTheme="majorHAnsi" w:hAnsiTheme="majorHAnsi" w:cs="Times New Roman"/>
          <w:sz w:val="24"/>
          <w:szCs w:val="24"/>
        </w:rPr>
        <w:t>Strongly Agree</w:t>
      </w:r>
      <w:r w:rsidRPr="00202912">
        <w:rPr>
          <w:rFonts w:asciiTheme="majorHAnsi" w:hAnsiTheme="majorHAnsi" w:cs="Times New Roman"/>
          <w:sz w:val="24"/>
          <w:szCs w:val="24"/>
        </w:rPr>
        <w:t>.</w:t>
      </w:r>
    </w:p>
    <w:tbl>
      <w:tblPr>
        <w:tblStyle w:val="TableGrid"/>
        <w:tblW w:w="0" w:type="auto"/>
        <w:tblLook w:val="04A0"/>
      </w:tblPr>
      <w:tblGrid>
        <w:gridCol w:w="572"/>
        <w:gridCol w:w="6766"/>
        <w:gridCol w:w="425"/>
        <w:gridCol w:w="425"/>
        <w:gridCol w:w="425"/>
        <w:gridCol w:w="426"/>
        <w:gridCol w:w="425"/>
      </w:tblGrid>
      <w:tr w:rsidR="00550506" w:rsidRPr="00202912" w:rsidTr="00C54536">
        <w:tc>
          <w:tcPr>
            <w:tcW w:w="572"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No.</w:t>
            </w:r>
          </w:p>
        </w:tc>
        <w:tc>
          <w:tcPr>
            <w:tcW w:w="6766"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Statement</w:t>
            </w:r>
          </w:p>
        </w:tc>
        <w:tc>
          <w:tcPr>
            <w:tcW w:w="425"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425"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425"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426"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425"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r>
      <w:tr w:rsidR="00550506" w:rsidRPr="00202912" w:rsidTr="00C54536">
        <w:tc>
          <w:tcPr>
            <w:tcW w:w="572"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6766" w:type="dxa"/>
          </w:tcPr>
          <w:p w:rsidR="00550506" w:rsidRPr="00202912" w:rsidRDefault="0043657D" w:rsidP="00906EDF">
            <w:pPr>
              <w:spacing w:line="360" w:lineRule="auto"/>
              <w:jc w:val="both"/>
              <w:rPr>
                <w:rFonts w:asciiTheme="majorHAnsi" w:hAnsiTheme="majorHAnsi"/>
                <w:sz w:val="24"/>
                <w:szCs w:val="24"/>
              </w:rPr>
            </w:pPr>
            <w:r w:rsidRPr="00202912">
              <w:rPr>
                <w:rFonts w:asciiTheme="majorHAnsi" w:hAnsiTheme="majorHAnsi"/>
                <w:sz w:val="24"/>
                <w:szCs w:val="24"/>
              </w:rPr>
              <w:t>WSACCO-Entebbe Branch has updated internal auditing standards manual in place.</w:t>
            </w:r>
          </w:p>
        </w:tc>
        <w:tc>
          <w:tcPr>
            <w:tcW w:w="425" w:type="dxa"/>
          </w:tcPr>
          <w:p w:rsidR="00550506" w:rsidRPr="00202912" w:rsidRDefault="00550506" w:rsidP="00906EDF">
            <w:pPr>
              <w:spacing w:line="480" w:lineRule="auto"/>
              <w:jc w:val="both"/>
              <w:rPr>
                <w:rFonts w:asciiTheme="majorHAnsi" w:hAnsiTheme="majorHAnsi"/>
                <w:b/>
                <w:sz w:val="24"/>
                <w:szCs w:val="24"/>
              </w:rPr>
            </w:pPr>
          </w:p>
        </w:tc>
        <w:tc>
          <w:tcPr>
            <w:tcW w:w="425" w:type="dxa"/>
          </w:tcPr>
          <w:p w:rsidR="00550506" w:rsidRPr="00202912" w:rsidRDefault="00550506" w:rsidP="00906EDF">
            <w:pPr>
              <w:spacing w:line="480" w:lineRule="auto"/>
              <w:jc w:val="both"/>
              <w:rPr>
                <w:rFonts w:asciiTheme="majorHAnsi" w:hAnsiTheme="majorHAnsi"/>
                <w:b/>
                <w:sz w:val="24"/>
                <w:szCs w:val="24"/>
              </w:rPr>
            </w:pPr>
          </w:p>
        </w:tc>
        <w:tc>
          <w:tcPr>
            <w:tcW w:w="425" w:type="dxa"/>
          </w:tcPr>
          <w:p w:rsidR="00550506" w:rsidRPr="00202912" w:rsidRDefault="00550506" w:rsidP="00906EDF">
            <w:pPr>
              <w:spacing w:line="480" w:lineRule="auto"/>
              <w:jc w:val="both"/>
              <w:rPr>
                <w:rFonts w:asciiTheme="majorHAnsi" w:hAnsiTheme="majorHAnsi"/>
                <w:b/>
                <w:sz w:val="24"/>
                <w:szCs w:val="24"/>
              </w:rPr>
            </w:pPr>
          </w:p>
        </w:tc>
        <w:tc>
          <w:tcPr>
            <w:tcW w:w="426" w:type="dxa"/>
          </w:tcPr>
          <w:p w:rsidR="00550506" w:rsidRPr="00202912" w:rsidRDefault="00550506" w:rsidP="00906EDF">
            <w:pPr>
              <w:spacing w:line="480" w:lineRule="auto"/>
              <w:jc w:val="both"/>
              <w:rPr>
                <w:rFonts w:asciiTheme="majorHAnsi" w:hAnsiTheme="majorHAnsi"/>
                <w:b/>
                <w:sz w:val="24"/>
                <w:szCs w:val="24"/>
              </w:rPr>
            </w:pPr>
          </w:p>
        </w:tc>
        <w:tc>
          <w:tcPr>
            <w:tcW w:w="425" w:type="dxa"/>
          </w:tcPr>
          <w:p w:rsidR="00550506" w:rsidRPr="00202912" w:rsidRDefault="00550506" w:rsidP="00906EDF">
            <w:pPr>
              <w:spacing w:line="480" w:lineRule="auto"/>
              <w:jc w:val="both"/>
              <w:rPr>
                <w:rFonts w:asciiTheme="majorHAnsi" w:hAnsiTheme="majorHAnsi"/>
                <w:b/>
                <w:sz w:val="24"/>
                <w:szCs w:val="24"/>
              </w:rPr>
            </w:pPr>
          </w:p>
        </w:tc>
      </w:tr>
      <w:tr w:rsidR="00550506" w:rsidRPr="00202912" w:rsidTr="00C54536">
        <w:tc>
          <w:tcPr>
            <w:tcW w:w="572" w:type="dxa"/>
          </w:tcPr>
          <w:p w:rsidR="00550506" w:rsidRPr="00202912" w:rsidRDefault="00550506"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6766" w:type="dxa"/>
          </w:tcPr>
          <w:p w:rsidR="00550506" w:rsidRPr="00202912" w:rsidRDefault="0043657D" w:rsidP="00906EDF">
            <w:pPr>
              <w:tabs>
                <w:tab w:val="center" w:pos="3816"/>
              </w:tabs>
              <w:autoSpaceDE w:val="0"/>
              <w:autoSpaceDN w:val="0"/>
              <w:adjustRightInd w:val="0"/>
              <w:spacing w:line="360" w:lineRule="auto"/>
              <w:jc w:val="both"/>
              <w:rPr>
                <w:rFonts w:asciiTheme="majorHAnsi" w:hAnsiTheme="majorHAnsi" w:cs="Arial"/>
                <w:bCs/>
                <w:sz w:val="24"/>
                <w:szCs w:val="24"/>
              </w:rPr>
            </w:pPr>
            <w:r w:rsidRPr="00202912">
              <w:rPr>
                <w:rFonts w:asciiTheme="majorHAnsi" w:hAnsiTheme="majorHAnsi" w:cs="Arial"/>
                <w:bCs/>
                <w:sz w:val="24"/>
                <w:szCs w:val="24"/>
              </w:rPr>
              <w:t xml:space="preserve">All departments in WSACCO comply with the implemented </w:t>
            </w:r>
            <w:r w:rsidR="002121BF" w:rsidRPr="00202912">
              <w:rPr>
                <w:rFonts w:asciiTheme="majorHAnsi" w:hAnsiTheme="majorHAnsi" w:cs="Arial"/>
                <w:bCs/>
                <w:sz w:val="24"/>
                <w:szCs w:val="24"/>
              </w:rPr>
              <w:t>department audit</w:t>
            </w:r>
            <w:r w:rsidR="00A87C88" w:rsidRPr="00202912">
              <w:rPr>
                <w:rFonts w:asciiTheme="majorHAnsi" w:hAnsiTheme="majorHAnsi" w:cs="Arial"/>
                <w:bCs/>
                <w:sz w:val="24"/>
                <w:szCs w:val="24"/>
              </w:rPr>
              <w:t xml:space="preserve"> practices</w:t>
            </w:r>
            <w:r w:rsidRPr="00202912">
              <w:rPr>
                <w:rFonts w:asciiTheme="majorHAnsi" w:hAnsiTheme="majorHAnsi" w:cs="Arial"/>
                <w:bCs/>
                <w:sz w:val="24"/>
                <w:szCs w:val="24"/>
              </w:rPr>
              <w:t>.</w:t>
            </w:r>
          </w:p>
        </w:tc>
        <w:tc>
          <w:tcPr>
            <w:tcW w:w="425" w:type="dxa"/>
          </w:tcPr>
          <w:p w:rsidR="00550506" w:rsidRPr="00202912" w:rsidRDefault="00550506" w:rsidP="00906EDF">
            <w:pPr>
              <w:spacing w:line="480" w:lineRule="auto"/>
              <w:jc w:val="both"/>
              <w:rPr>
                <w:rFonts w:asciiTheme="majorHAnsi" w:hAnsiTheme="majorHAnsi"/>
                <w:b/>
                <w:sz w:val="24"/>
                <w:szCs w:val="24"/>
              </w:rPr>
            </w:pPr>
          </w:p>
        </w:tc>
        <w:tc>
          <w:tcPr>
            <w:tcW w:w="425" w:type="dxa"/>
          </w:tcPr>
          <w:p w:rsidR="00550506" w:rsidRPr="00202912" w:rsidRDefault="00550506" w:rsidP="00906EDF">
            <w:pPr>
              <w:spacing w:line="480" w:lineRule="auto"/>
              <w:jc w:val="both"/>
              <w:rPr>
                <w:rFonts w:asciiTheme="majorHAnsi" w:hAnsiTheme="majorHAnsi"/>
                <w:b/>
                <w:sz w:val="24"/>
                <w:szCs w:val="24"/>
              </w:rPr>
            </w:pPr>
          </w:p>
        </w:tc>
        <w:tc>
          <w:tcPr>
            <w:tcW w:w="425" w:type="dxa"/>
          </w:tcPr>
          <w:p w:rsidR="00550506" w:rsidRPr="00202912" w:rsidRDefault="00550506" w:rsidP="00906EDF">
            <w:pPr>
              <w:spacing w:line="480" w:lineRule="auto"/>
              <w:jc w:val="both"/>
              <w:rPr>
                <w:rFonts w:asciiTheme="majorHAnsi" w:hAnsiTheme="majorHAnsi"/>
                <w:b/>
                <w:sz w:val="24"/>
                <w:szCs w:val="24"/>
              </w:rPr>
            </w:pPr>
          </w:p>
        </w:tc>
        <w:tc>
          <w:tcPr>
            <w:tcW w:w="426" w:type="dxa"/>
          </w:tcPr>
          <w:p w:rsidR="00550506" w:rsidRPr="00202912" w:rsidRDefault="00550506" w:rsidP="00906EDF">
            <w:pPr>
              <w:spacing w:line="480" w:lineRule="auto"/>
              <w:jc w:val="both"/>
              <w:rPr>
                <w:rFonts w:asciiTheme="majorHAnsi" w:hAnsiTheme="majorHAnsi"/>
                <w:b/>
                <w:sz w:val="24"/>
                <w:szCs w:val="24"/>
              </w:rPr>
            </w:pPr>
          </w:p>
        </w:tc>
        <w:tc>
          <w:tcPr>
            <w:tcW w:w="425" w:type="dxa"/>
          </w:tcPr>
          <w:p w:rsidR="00550506" w:rsidRPr="00202912" w:rsidRDefault="00550506" w:rsidP="00906EDF">
            <w:pPr>
              <w:spacing w:line="480" w:lineRule="auto"/>
              <w:jc w:val="both"/>
              <w:rPr>
                <w:rFonts w:asciiTheme="majorHAnsi" w:hAnsiTheme="majorHAnsi"/>
                <w:b/>
                <w:sz w:val="24"/>
                <w:szCs w:val="24"/>
              </w:rPr>
            </w:pPr>
          </w:p>
        </w:tc>
      </w:tr>
      <w:tr w:rsidR="0043657D" w:rsidRPr="00202912" w:rsidTr="00C54536">
        <w:tc>
          <w:tcPr>
            <w:tcW w:w="572" w:type="dxa"/>
          </w:tcPr>
          <w:p w:rsidR="0043657D" w:rsidRPr="00202912" w:rsidRDefault="0043657D"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6766" w:type="dxa"/>
          </w:tcPr>
          <w:p w:rsidR="0043657D" w:rsidRPr="00202912" w:rsidRDefault="0043657D" w:rsidP="00906EDF">
            <w:pPr>
              <w:tabs>
                <w:tab w:val="center" w:pos="3816"/>
              </w:tabs>
              <w:autoSpaceDE w:val="0"/>
              <w:autoSpaceDN w:val="0"/>
              <w:adjustRightInd w:val="0"/>
              <w:spacing w:line="360" w:lineRule="auto"/>
              <w:jc w:val="both"/>
              <w:rPr>
                <w:rFonts w:asciiTheme="majorHAnsi" w:hAnsiTheme="majorHAnsi" w:cstheme="minorHAnsi"/>
                <w:bCs/>
                <w:sz w:val="24"/>
                <w:szCs w:val="24"/>
              </w:rPr>
            </w:pPr>
            <w:r w:rsidRPr="00202912">
              <w:rPr>
                <w:rFonts w:asciiTheme="majorHAnsi" w:hAnsiTheme="majorHAnsi" w:cstheme="minorHAnsi"/>
                <w:bCs/>
                <w:sz w:val="24"/>
                <w:szCs w:val="24"/>
              </w:rPr>
              <w:t xml:space="preserve">The </w:t>
            </w:r>
            <w:r w:rsidRPr="00202912">
              <w:rPr>
                <w:rFonts w:asciiTheme="majorHAnsi" w:eastAsia="Times New Roman" w:hAnsiTheme="majorHAnsi" w:cstheme="minorHAnsi"/>
                <w:sz w:val="24"/>
                <w:szCs w:val="24"/>
              </w:rPr>
              <w:t xml:space="preserve">internal auditing department </w:t>
            </w:r>
            <w:r w:rsidRPr="00202912">
              <w:rPr>
                <w:rFonts w:asciiTheme="majorHAnsi" w:hAnsiTheme="majorHAnsi" w:cstheme="minorHAnsi"/>
                <w:bCs/>
                <w:sz w:val="24"/>
                <w:szCs w:val="24"/>
              </w:rPr>
              <w:t>ensures that WSACCO implements all relevant aspects of the internal audit manual.</w:t>
            </w: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6"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r>
      <w:tr w:rsidR="0043657D" w:rsidRPr="00202912" w:rsidTr="00C54536">
        <w:tc>
          <w:tcPr>
            <w:tcW w:w="572" w:type="dxa"/>
          </w:tcPr>
          <w:p w:rsidR="0043657D" w:rsidRPr="00202912" w:rsidRDefault="0043657D"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6766" w:type="dxa"/>
          </w:tcPr>
          <w:p w:rsidR="0043657D" w:rsidRPr="00202912" w:rsidRDefault="0043657D" w:rsidP="00906EDF">
            <w:pPr>
              <w:spacing w:line="360" w:lineRule="auto"/>
              <w:jc w:val="both"/>
              <w:rPr>
                <w:rFonts w:asciiTheme="majorHAnsi" w:hAnsiTheme="majorHAnsi"/>
                <w:sz w:val="24"/>
                <w:szCs w:val="24"/>
              </w:rPr>
            </w:pPr>
            <w:r w:rsidRPr="00202912">
              <w:rPr>
                <w:rFonts w:asciiTheme="majorHAnsi" w:hAnsiTheme="majorHAnsi"/>
                <w:sz w:val="24"/>
                <w:szCs w:val="24"/>
              </w:rPr>
              <w:t>The financial records are maintained in accordance with the established accounting regulations.</w:t>
            </w: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6"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r>
      <w:tr w:rsidR="0043657D" w:rsidRPr="00202912" w:rsidTr="00C54536">
        <w:tc>
          <w:tcPr>
            <w:tcW w:w="572" w:type="dxa"/>
          </w:tcPr>
          <w:p w:rsidR="0043657D" w:rsidRPr="00202912" w:rsidRDefault="0043657D"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c>
          <w:tcPr>
            <w:tcW w:w="6766" w:type="dxa"/>
          </w:tcPr>
          <w:p w:rsidR="0043657D" w:rsidRPr="00202912" w:rsidRDefault="0051317F" w:rsidP="00906EDF">
            <w:pPr>
              <w:spacing w:line="360" w:lineRule="auto"/>
              <w:jc w:val="both"/>
              <w:rPr>
                <w:rFonts w:asciiTheme="majorHAnsi" w:hAnsiTheme="majorHAnsi"/>
                <w:sz w:val="24"/>
                <w:szCs w:val="24"/>
              </w:rPr>
            </w:pPr>
            <w:r w:rsidRPr="00202912">
              <w:rPr>
                <w:rFonts w:asciiTheme="majorHAnsi" w:hAnsiTheme="majorHAnsi"/>
                <w:sz w:val="24"/>
                <w:szCs w:val="24"/>
              </w:rPr>
              <w:t>WSACCO-Entebbe Branch has well qualified internal auditors to ensure financial performance.</w:t>
            </w: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6"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r>
      <w:tr w:rsidR="008F64ED" w:rsidRPr="00202912" w:rsidTr="00C54536">
        <w:tc>
          <w:tcPr>
            <w:tcW w:w="572" w:type="dxa"/>
          </w:tcPr>
          <w:p w:rsidR="008F64ED" w:rsidRPr="00202912" w:rsidRDefault="008F64ED" w:rsidP="00906EDF">
            <w:pPr>
              <w:spacing w:line="480" w:lineRule="auto"/>
              <w:jc w:val="both"/>
              <w:rPr>
                <w:rFonts w:asciiTheme="majorHAnsi" w:hAnsiTheme="majorHAnsi"/>
                <w:b/>
                <w:sz w:val="24"/>
                <w:szCs w:val="24"/>
              </w:rPr>
            </w:pPr>
            <w:r w:rsidRPr="00202912">
              <w:rPr>
                <w:rFonts w:asciiTheme="majorHAnsi" w:hAnsiTheme="majorHAnsi"/>
                <w:b/>
                <w:sz w:val="24"/>
                <w:szCs w:val="24"/>
              </w:rPr>
              <w:t>6.</w:t>
            </w:r>
          </w:p>
        </w:tc>
        <w:tc>
          <w:tcPr>
            <w:tcW w:w="6766" w:type="dxa"/>
          </w:tcPr>
          <w:p w:rsidR="008F64ED" w:rsidRPr="00202912" w:rsidRDefault="008F64ED" w:rsidP="00906EDF">
            <w:pPr>
              <w:spacing w:line="360" w:lineRule="auto"/>
              <w:jc w:val="both"/>
              <w:rPr>
                <w:rFonts w:asciiTheme="majorHAnsi" w:hAnsiTheme="majorHAnsi"/>
                <w:sz w:val="24"/>
                <w:szCs w:val="24"/>
              </w:rPr>
            </w:pPr>
            <w:r w:rsidRPr="00202912">
              <w:rPr>
                <w:rFonts w:asciiTheme="majorHAnsi" w:hAnsiTheme="majorHAnsi"/>
                <w:sz w:val="24"/>
                <w:szCs w:val="24"/>
              </w:rPr>
              <w:t>The internal audit department is independent from the activities it controls to ensure effective financial performance.</w:t>
            </w:r>
          </w:p>
        </w:tc>
        <w:tc>
          <w:tcPr>
            <w:tcW w:w="425" w:type="dxa"/>
          </w:tcPr>
          <w:p w:rsidR="008F64ED" w:rsidRPr="00202912" w:rsidRDefault="008F64ED" w:rsidP="00906EDF">
            <w:pPr>
              <w:spacing w:line="480" w:lineRule="auto"/>
              <w:jc w:val="both"/>
              <w:rPr>
                <w:rFonts w:asciiTheme="majorHAnsi" w:hAnsiTheme="majorHAnsi"/>
                <w:b/>
                <w:sz w:val="24"/>
                <w:szCs w:val="24"/>
              </w:rPr>
            </w:pPr>
          </w:p>
        </w:tc>
        <w:tc>
          <w:tcPr>
            <w:tcW w:w="425" w:type="dxa"/>
          </w:tcPr>
          <w:p w:rsidR="008F64ED" w:rsidRPr="00202912" w:rsidRDefault="008F64ED" w:rsidP="00906EDF">
            <w:pPr>
              <w:spacing w:line="480" w:lineRule="auto"/>
              <w:jc w:val="both"/>
              <w:rPr>
                <w:rFonts w:asciiTheme="majorHAnsi" w:hAnsiTheme="majorHAnsi"/>
                <w:b/>
                <w:sz w:val="24"/>
                <w:szCs w:val="24"/>
              </w:rPr>
            </w:pPr>
          </w:p>
        </w:tc>
        <w:tc>
          <w:tcPr>
            <w:tcW w:w="425" w:type="dxa"/>
          </w:tcPr>
          <w:p w:rsidR="008F64ED" w:rsidRPr="00202912" w:rsidRDefault="008F64ED" w:rsidP="00906EDF">
            <w:pPr>
              <w:spacing w:line="480" w:lineRule="auto"/>
              <w:jc w:val="both"/>
              <w:rPr>
                <w:rFonts w:asciiTheme="majorHAnsi" w:hAnsiTheme="majorHAnsi"/>
                <w:b/>
                <w:sz w:val="24"/>
                <w:szCs w:val="24"/>
              </w:rPr>
            </w:pPr>
          </w:p>
        </w:tc>
        <w:tc>
          <w:tcPr>
            <w:tcW w:w="426" w:type="dxa"/>
          </w:tcPr>
          <w:p w:rsidR="008F64ED" w:rsidRPr="00202912" w:rsidRDefault="008F64ED" w:rsidP="00906EDF">
            <w:pPr>
              <w:spacing w:line="480" w:lineRule="auto"/>
              <w:jc w:val="both"/>
              <w:rPr>
                <w:rFonts w:asciiTheme="majorHAnsi" w:hAnsiTheme="majorHAnsi"/>
                <w:b/>
                <w:sz w:val="24"/>
                <w:szCs w:val="24"/>
              </w:rPr>
            </w:pPr>
          </w:p>
        </w:tc>
        <w:tc>
          <w:tcPr>
            <w:tcW w:w="425" w:type="dxa"/>
          </w:tcPr>
          <w:p w:rsidR="008F64ED" w:rsidRPr="00202912" w:rsidRDefault="008F64ED" w:rsidP="00906EDF">
            <w:pPr>
              <w:spacing w:line="480" w:lineRule="auto"/>
              <w:jc w:val="both"/>
              <w:rPr>
                <w:rFonts w:asciiTheme="majorHAnsi" w:hAnsiTheme="majorHAnsi"/>
                <w:b/>
                <w:sz w:val="24"/>
                <w:szCs w:val="24"/>
              </w:rPr>
            </w:pPr>
          </w:p>
        </w:tc>
      </w:tr>
      <w:tr w:rsidR="0043657D" w:rsidRPr="00202912" w:rsidTr="00C54536">
        <w:tc>
          <w:tcPr>
            <w:tcW w:w="572" w:type="dxa"/>
          </w:tcPr>
          <w:p w:rsidR="0043657D" w:rsidRPr="00202912" w:rsidRDefault="00C54536" w:rsidP="00906EDF">
            <w:pPr>
              <w:spacing w:line="480" w:lineRule="auto"/>
              <w:jc w:val="both"/>
              <w:rPr>
                <w:rFonts w:asciiTheme="majorHAnsi" w:hAnsiTheme="majorHAnsi"/>
                <w:b/>
                <w:sz w:val="24"/>
                <w:szCs w:val="24"/>
              </w:rPr>
            </w:pPr>
            <w:r w:rsidRPr="00202912">
              <w:rPr>
                <w:rFonts w:asciiTheme="majorHAnsi" w:hAnsiTheme="majorHAnsi"/>
                <w:b/>
                <w:sz w:val="24"/>
                <w:szCs w:val="24"/>
              </w:rPr>
              <w:t>7</w:t>
            </w:r>
            <w:r w:rsidR="0043657D" w:rsidRPr="00202912">
              <w:rPr>
                <w:rFonts w:asciiTheme="majorHAnsi" w:hAnsiTheme="majorHAnsi"/>
                <w:b/>
                <w:sz w:val="24"/>
                <w:szCs w:val="24"/>
              </w:rPr>
              <w:t>.</w:t>
            </w:r>
          </w:p>
        </w:tc>
        <w:tc>
          <w:tcPr>
            <w:tcW w:w="6766" w:type="dxa"/>
          </w:tcPr>
          <w:p w:rsidR="0043657D" w:rsidRPr="00202912" w:rsidRDefault="00B46F60" w:rsidP="00906EDF">
            <w:pPr>
              <w:spacing w:line="360" w:lineRule="auto"/>
              <w:jc w:val="both"/>
              <w:rPr>
                <w:rFonts w:asciiTheme="majorHAnsi" w:hAnsiTheme="majorHAnsi" w:cs="Lucida Bright"/>
                <w:sz w:val="24"/>
                <w:szCs w:val="24"/>
              </w:rPr>
            </w:pPr>
            <w:r w:rsidRPr="00202912">
              <w:rPr>
                <w:rFonts w:asciiTheme="majorHAnsi" w:hAnsiTheme="majorHAnsi"/>
                <w:sz w:val="24"/>
                <w:szCs w:val="24"/>
              </w:rPr>
              <w:t>There is proper monitoring of finances in WSACCO-Entebbe Branch</w:t>
            </w:r>
            <w:r w:rsidR="006C328E" w:rsidRPr="00202912">
              <w:rPr>
                <w:rFonts w:asciiTheme="majorHAnsi" w:hAnsiTheme="majorHAnsi"/>
                <w:sz w:val="24"/>
                <w:szCs w:val="24"/>
              </w:rPr>
              <w:t xml:space="preserve"> to ensure financial performance</w:t>
            </w:r>
            <w:r w:rsidRPr="00202912">
              <w:rPr>
                <w:rFonts w:asciiTheme="majorHAnsi" w:hAnsiTheme="majorHAnsi"/>
                <w:sz w:val="24"/>
                <w:szCs w:val="24"/>
              </w:rPr>
              <w:t>.</w:t>
            </w: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6"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r>
      <w:tr w:rsidR="0043657D" w:rsidRPr="00202912" w:rsidTr="00C54536">
        <w:tc>
          <w:tcPr>
            <w:tcW w:w="572" w:type="dxa"/>
          </w:tcPr>
          <w:p w:rsidR="0043657D" w:rsidRPr="00202912" w:rsidRDefault="0043657D" w:rsidP="00906EDF">
            <w:pPr>
              <w:spacing w:line="480" w:lineRule="auto"/>
              <w:jc w:val="both"/>
              <w:rPr>
                <w:rFonts w:asciiTheme="majorHAnsi" w:hAnsiTheme="majorHAnsi"/>
                <w:b/>
                <w:sz w:val="24"/>
                <w:szCs w:val="24"/>
              </w:rPr>
            </w:pPr>
            <w:r w:rsidRPr="00202912">
              <w:rPr>
                <w:rFonts w:asciiTheme="majorHAnsi" w:hAnsiTheme="majorHAnsi"/>
                <w:b/>
                <w:sz w:val="24"/>
                <w:szCs w:val="24"/>
              </w:rPr>
              <w:t>8.</w:t>
            </w:r>
          </w:p>
        </w:tc>
        <w:tc>
          <w:tcPr>
            <w:tcW w:w="6766" w:type="dxa"/>
          </w:tcPr>
          <w:p w:rsidR="0043657D" w:rsidRPr="00202912" w:rsidRDefault="00561A5C" w:rsidP="00906EDF">
            <w:pPr>
              <w:spacing w:line="360" w:lineRule="auto"/>
              <w:jc w:val="both"/>
              <w:rPr>
                <w:rFonts w:asciiTheme="majorHAnsi" w:hAnsiTheme="majorHAnsi"/>
                <w:b/>
                <w:sz w:val="24"/>
                <w:szCs w:val="24"/>
              </w:rPr>
            </w:pPr>
            <w:r w:rsidRPr="00202912">
              <w:rPr>
                <w:rFonts w:asciiTheme="majorHAnsi" w:hAnsiTheme="majorHAnsi"/>
                <w:sz w:val="24"/>
                <w:szCs w:val="24"/>
              </w:rPr>
              <w:t xml:space="preserve">Internal Auditors in </w:t>
            </w:r>
            <w:r w:rsidR="003F15C5" w:rsidRPr="00202912">
              <w:rPr>
                <w:rFonts w:asciiTheme="majorHAnsi" w:hAnsiTheme="majorHAnsi"/>
                <w:sz w:val="24"/>
                <w:szCs w:val="24"/>
              </w:rPr>
              <w:t xml:space="preserve">WSACCO </w:t>
            </w:r>
            <w:r w:rsidRPr="00202912">
              <w:rPr>
                <w:rFonts w:asciiTheme="majorHAnsi" w:hAnsiTheme="majorHAnsi"/>
                <w:sz w:val="24"/>
                <w:szCs w:val="24"/>
              </w:rPr>
              <w:t>exhibit the highest level of professional objectivity in gathering, evaluating, and communicating information about the activity or process being examined</w:t>
            </w:r>
            <w:r w:rsidR="003F15C5" w:rsidRPr="00202912">
              <w:rPr>
                <w:rFonts w:asciiTheme="majorHAnsi" w:hAnsiTheme="majorHAnsi"/>
                <w:sz w:val="24"/>
                <w:szCs w:val="24"/>
              </w:rPr>
              <w:t xml:space="preserve"> to the Board of Directors and other staff.</w:t>
            </w: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6"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r>
      <w:tr w:rsidR="0043657D" w:rsidRPr="00202912" w:rsidTr="00C54536">
        <w:tc>
          <w:tcPr>
            <w:tcW w:w="572" w:type="dxa"/>
          </w:tcPr>
          <w:p w:rsidR="0043657D" w:rsidRPr="00202912" w:rsidRDefault="0043657D" w:rsidP="00906EDF">
            <w:pPr>
              <w:spacing w:line="480" w:lineRule="auto"/>
              <w:jc w:val="both"/>
              <w:rPr>
                <w:rFonts w:asciiTheme="majorHAnsi" w:hAnsiTheme="majorHAnsi"/>
                <w:b/>
                <w:sz w:val="24"/>
                <w:szCs w:val="24"/>
              </w:rPr>
            </w:pPr>
            <w:r w:rsidRPr="00202912">
              <w:rPr>
                <w:rFonts w:asciiTheme="majorHAnsi" w:hAnsiTheme="majorHAnsi"/>
                <w:b/>
                <w:sz w:val="24"/>
                <w:szCs w:val="24"/>
              </w:rPr>
              <w:t>9.</w:t>
            </w:r>
          </w:p>
        </w:tc>
        <w:tc>
          <w:tcPr>
            <w:tcW w:w="6766" w:type="dxa"/>
          </w:tcPr>
          <w:p w:rsidR="0043657D" w:rsidRPr="00202912" w:rsidRDefault="00C54536" w:rsidP="00906EDF">
            <w:pPr>
              <w:spacing w:line="360" w:lineRule="auto"/>
              <w:jc w:val="both"/>
              <w:outlineLvl w:val="0"/>
              <w:rPr>
                <w:rFonts w:asciiTheme="majorHAnsi" w:hAnsiTheme="majorHAnsi" w:cstheme="minorHAnsi"/>
                <w:bCs/>
                <w:kern w:val="36"/>
                <w:sz w:val="24"/>
                <w:szCs w:val="24"/>
              </w:rPr>
            </w:pPr>
            <w:bookmarkStart w:id="491" w:name="_Toc369105484"/>
            <w:bookmarkStart w:id="492" w:name="_Toc397329688"/>
            <w:bookmarkStart w:id="493" w:name="_Toc92819700"/>
            <w:r w:rsidRPr="00202912">
              <w:rPr>
                <w:rFonts w:asciiTheme="majorHAnsi" w:hAnsiTheme="majorHAnsi" w:cstheme="minorHAnsi"/>
                <w:sz w:val="24"/>
                <w:szCs w:val="24"/>
              </w:rPr>
              <w:t>Internal auditing department</w:t>
            </w:r>
            <w:r w:rsidRPr="00202912">
              <w:rPr>
                <w:rFonts w:asciiTheme="majorHAnsi" w:hAnsiTheme="majorHAnsi" w:cstheme="minorHAnsi"/>
                <w:bCs/>
                <w:sz w:val="24"/>
                <w:szCs w:val="24"/>
              </w:rPr>
              <w:t xml:space="preserve"> acts with high degree of integrity in execution of duties in WSACCO.</w:t>
            </w:r>
            <w:bookmarkEnd w:id="491"/>
            <w:bookmarkEnd w:id="492"/>
            <w:bookmarkEnd w:id="493"/>
            <w:r w:rsidRPr="00202912">
              <w:rPr>
                <w:rFonts w:asciiTheme="majorHAnsi" w:hAnsiTheme="majorHAnsi" w:cstheme="minorHAnsi"/>
                <w:bCs/>
                <w:sz w:val="24"/>
                <w:szCs w:val="24"/>
              </w:rPr>
              <w:t xml:space="preserve"> </w:t>
            </w: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6"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r>
      <w:tr w:rsidR="0043657D" w:rsidRPr="00202912" w:rsidTr="00C54536">
        <w:tc>
          <w:tcPr>
            <w:tcW w:w="572" w:type="dxa"/>
          </w:tcPr>
          <w:p w:rsidR="0043657D" w:rsidRPr="00202912" w:rsidRDefault="0043657D" w:rsidP="00906EDF">
            <w:pPr>
              <w:spacing w:line="480" w:lineRule="auto"/>
              <w:jc w:val="both"/>
              <w:rPr>
                <w:rFonts w:asciiTheme="majorHAnsi" w:hAnsiTheme="majorHAnsi"/>
                <w:b/>
                <w:sz w:val="24"/>
                <w:szCs w:val="24"/>
              </w:rPr>
            </w:pPr>
            <w:r w:rsidRPr="00202912">
              <w:rPr>
                <w:rFonts w:asciiTheme="majorHAnsi" w:hAnsiTheme="majorHAnsi"/>
                <w:b/>
                <w:sz w:val="24"/>
                <w:szCs w:val="24"/>
              </w:rPr>
              <w:t>10.</w:t>
            </w:r>
          </w:p>
        </w:tc>
        <w:tc>
          <w:tcPr>
            <w:tcW w:w="6766" w:type="dxa"/>
          </w:tcPr>
          <w:p w:rsidR="0043657D" w:rsidRPr="00202912" w:rsidRDefault="00E20980" w:rsidP="00906EDF">
            <w:pPr>
              <w:spacing w:line="360" w:lineRule="auto"/>
              <w:jc w:val="both"/>
              <w:rPr>
                <w:rFonts w:asciiTheme="majorHAnsi" w:hAnsiTheme="majorHAnsi"/>
                <w:b/>
                <w:sz w:val="24"/>
                <w:szCs w:val="24"/>
              </w:rPr>
            </w:pPr>
            <w:r w:rsidRPr="00202912">
              <w:rPr>
                <w:rFonts w:asciiTheme="majorHAnsi" w:hAnsiTheme="majorHAnsi" w:cs="Arial"/>
                <w:bCs/>
                <w:sz w:val="24"/>
                <w:szCs w:val="24"/>
              </w:rPr>
              <w:t>Internal auditing department periodically reviews the systems established to ensure compliance with those policies, plans, procedures laws and regulations.</w:t>
            </w: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c>
          <w:tcPr>
            <w:tcW w:w="426" w:type="dxa"/>
          </w:tcPr>
          <w:p w:rsidR="0043657D" w:rsidRPr="00202912" w:rsidRDefault="0043657D" w:rsidP="00906EDF">
            <w:pPr>
              <w:spacing w:line="480" w:lineRule="auto"/>
              <w:jc w:val="both"/>
              <w:rPr>
                <w:rFonts w:asciiTheme="majorHAnsi" w:hAnsiTheme="majorHAnsi"/>
                <w:b/>
                <w:sz w:val="24"/>
                <w:szCs w:val="24"/>
              </w:rPr>
            </w:pPr>
          </w:p>
        </w:tc>
        <w:tc>
          <w:tcPr>
            <w:tcW w:w="425" w:type="dxa"/>
          </w:tcPr>
          <w:p w:rsidR="0043657D" w:rsidRPr="00202912" w:rsidRDefault="0043657D" w:rsidP="00906EDF">
            <w:pPr>
              <w:spacing w:line="480" w:lineRule="auto"/>
              <w:jc w:val="both"/>
              <w:rPr>
                <w:rFonts w:asciiTheme="majorHAnsi" w:hAnsiTheme="majorHAnsi"/>
                <w:b/>
                <w:sz w:val="24"/>
                <w:szCs w:val="24"/>
              </w:rPr>
            </w:pPr>
          </w:p>
        </w:tc>
      </w:tr>
    </w:tbl>
    <w:p w:rsidR="00363F78" w:rsidRPr="00202912" w:rsidRDefault="006D397A" w:rsidP="00906EDF">
      <w:pPr>
        <w:spacing w:after="0" w:line="360" w:lineRule="auto"/>
        <w:ind w:left="1440" w:hanging="1440"/>
        <w:jc w:val="both"/>
        <w:rPr>
          <w:rFonts w:asciiTheme="majorHAnsi" w:hAnsiTheme="majorHAnsi"/>
          <w:b/>
          <w:sz w:val="24"/>
          <w:szCs w:val="24"/>
        </w:rPr>
      </w:pPr>
      <w:r w:rsidRPr="00202912">
        <w:rPr>
          <w:rFonts w:asciiTheme="majorHAnsi" w:hAnsiTheme="majorHAnsi"/>
          <w:b/>
          <w:sz w:val="24"/>
          <w:szCs w:val="24"/>
        </w:rPr>
        <w:lastRenderedPageBreak/>
        <w:t>SECTION C:</w:t>
      </w:r>
      <w:r w:rsidRPr="00202912">
        <w:rPr>
          <w:rFonts w:asciiTheme="majorHAnsi" w:hAnsiTheme="majorHAnsi"/>
          <w:b/>
          <w:sz w:val="24"/>
          <w:szCs w:val="24"/>
        </w:rPr>
        <w:tab/>
      </w:r>
      <w:r w:rsidR="00363F78" w:rsidRPr="00202912">
        <w:rPr>
          <w:rFonts w:asciiTheme="majorHAnsi" w:hAnsiTheme="majorHAnsi"/>
          <w:b/>
          <w:sz w:val="24"/>
          <w:szCs w:val="24"/>
        </w:rPr>
        <w:t>WHETHER MONITORING AND CONTROL ACTIVITIES ENHANCE FINANCIAL PERFORMANCE OF WAZELENDO SACCO-ENTEBBE BRANCH.</w:t>
      </w:r>
    </w:p>
    <w:p w:rsidR="00951FA3" w:rsidRPr="00202912" w:rsidRDefault="00951FA3" w:rsidP="00906EDF">
      <w:pPr>
        <w:autoSpaceDE w:val="0"/>
        <w:autoSpaceDN w:val="0"/>
        <w:adjustRightInd w:val="0"/>
        <w:spacing w:after="0" w:line="360" w:lineRule="auto"/>
        <w:jc w:val="both"/>
        <w:rPr>
          <w:rFonts w:asciiTheme="majorHAnsi" w:hAnsiTheme="majorHAnsi"/>
          <w:b/>
          <w:sz w:val="24"/>
          <w:szCs w:val="24"/>
        </w:rPr>
      </w:pPr>
      <w:r w:rsidRPr="00202912">
        <w:rPr>
          <w:rFonts w:asciiTheme="majorHAnsi" w:hAnsiTheme="majorHAnsi" w:cs="Times New Roman"/>
          <w:sz w:val="24"/>
          <w:szCs w:val="24"/>
        </w:rPr>
        <w:t xml:space="preserve">Kindly indicate the extent of agreement with each statement in regard to </w:t>
      </w:r>
      <w:r w:rsidRPr="00202912">
        <w:rPr>
          <w:rFonts w:asciiTheme="majorHAnsi" w:hAnsiTheme="majorHAnsi"/>
          <w:sz w:val="24"/>
          <w:szCs w:val="24"/>
        </w:rPr>
        <w:t>monitoring and control activities and financial performance in Wazelendo SACCO-Entebbe Branch</w:t>
      </w:r>
      <w:r w:rsidRPr="00202912">
        <w:rPr>
          <w:rFonts w:asciiTheme="majorHAnsi" w:hAnsiTheme="majorHAnsi" w:cs="Times New Roman"/>
          <w:sz w:val="24"/>
          <w:szCs w:val="24"/>
        </w:rPr>
        <w:t xml:space="preserve">. Use a Likert </w:t>
      </w:r>
      <w:r w:rsidR="006D397A" w:rsidRPr="00202912">
        <w:rPr>
          <w:rFonts w:asciiTheme="majorHAnsi" w:hAnsiTheme="majorHAnsi" w:cs="Times New Roman"/>
          <w:sz w:val="24"/>
          <w:szCs w:val="24"/>
        </w:rPr>
        <w:t xml:space="preserve">Scale </w:t>
      </w:r>
      <w:r w:rsidRPr="00202912">
        <w:rPr>
          <w:rFonts w:asciiTheme="majorHAnsi" w:hAnsiTheme="majorHAnsi" w:cs="Times New Roman"/>
          <w:sz w:val="24"/>
          <w:szCs w:val="24"/>
        </w:rPr>
        <w:t>of 1-5 where 1=</w:t>
      </w:r>
      <w:r w:rsidR="004F2767" w:rsidRPr="00202912">
        <w:rPr>
          <w:rFonts w:asciiTheme="majorHAnsi" w:hAnsiTheme="majorHAnsi" w:cs="Times New Roman"/>
          <w:sz w:val="24"/>
          <w:szCs w:val="24"/>
        </w:rPr>
        <w:t>Strongly Disagree, 2=</w:t>
      </w:r>
      <w:r w:rsidRPr="00202912">
        <w:rPr>
          <w:rFonts w:asciiTheme="majorHAnsi" w:hAnsiTheme="majorHAnsi" w:cs="Times New Roman"/>
          <w:sz w:val="24"/>
          <w:szCs w:val="24"/>
        </w:rPr>
        <w:t>Disagree, 3=Neutral</w:t>
      </w:r>
      <w:r w:rsidR="006D397A" w:rsidRPr="00202912">
        <w:rPr>
          <w:rFonts w:asciiTheme="majorHAnsi" w:hAnsiTheme="majorHAnsi" w:cs="Times New Roman"/>
          <w:sz w:val="24"/>
          <w:szCs w:val="24"/>
        </w:rPr>
        <w:t>, 4 = Agree and 5=</w:t>
      </w:r>
      <w:r w:rsidRPr="00202912">
        <w:rPr>
          <w:rFonts w:asciiTheme="majorHAnsi" w:hAnsiTheme="majorHAnsi" w:cs="Times New Roman"/>
          <w:sz w:val="24"/>
          <w:szCs w:val="24"/>
        </w:rPr>
        <w:t>Strongly Agree.</w:t>
      </w:r>
    </w:p>
    <w:tbl>
      <w:tblPr>
        <w:tblStyle w:val="TableGrid"/>
        <w:tblW w:w="0" w:type="auto"/>
        <w:tblLayout w:type="fixed"/>
        <w:tblLook w:val="04A0"/>
      </w:tblPr>
      <w:tblGrid>
        <w:gridCol w:w="572"/>
        <w:gridCol w:w="7474"/>
        <w:gridCol w:w="284"/>
        <w:gridCol w:w="283"/>
        <w:gridCol w:w="284"/>
        <w:gridCol w:w="283"/>
        <w:gridCol w:w="284"/>
      </w:tblGrid>
      <w:tr w:rsidR="00951FA3" w:rsidRPr="00202912" w:rsidTr="00A101E7">
        <w:tc>
          <w:tcPr>
            <w:tcW w:w="572" w:type="dxa"/>
          </w:tcPr>
          <w:p w:rsidR="00951FA3" w:rsidRPr="00202912" w:rsidRDefault="00951FA3" w:rsidP="00906EDF">
            <w:pPr>
              <w:spacing w:line="480" w:lineRule="auto"/>
              <w:jc w:val="both"/>
              <w:rPr>
                <w:rFonts w:asciiTheme="majorHAnsi" w:hAnsiTheme="majorHAnsi"/>
                <w:b/>
                <w:sz w:val="24"/>
                <w:szCs w:val="24"/>
              </w:rPr>
            </w:pPr>
            <w:r w:rsidRPr="00202912">
              <w:rPr>
                <w:rFonts w:asciiTheme="majorHAnsi" w:hAnsiTheme="majorHAnsi"/>
                <w:b/>
                <w:sz w:val="24"/>
                <w:szCs w:val="24"/>
              </w:rPr>
              <w:t>No.</w:t>
            </w:r>
          </w:p>
        </w:tc>
        <w:tc>
          <w:tcPr>
            <w:tcW w:w="7474" w:type="dxa"/>
          </w:tcPr>
          <w:p w:rsidR="00951FA3" w:rsidRPr="00202912" w:rsidRDefault="00951FA3" w:rsidP="00906EDF">
            <w:pPr>
              <w:spacing w:line="480" w:lineRule="auto"/>
              <w:jc w:val="both"/>
              <w:rPr>
                <w:rFonts w:asciiTheme="majorHAnsi" w:hAnsiTheme="majorHAnsi"/>
                <w:b/>
                <w:sz w:val="24"/>
                <w:szCs w:val="24"/>
              </w:rPr>
            </w:pPr>
            <w:r w:rsidRPr="00202912">
              <w:rPr>
                <w:rFonts w:asciiTheme="majorHAnsi" w:hAnsiTheme="majorHAnsi"/>
                <w:b/>
                <w:sz w:val="24"/>
                <w:szCs w:val="24"/>
              </w:rPr>
              <w:t>Statement</w:t>
            </w:r>
          </w:p>
        </w:tc>
        <w:tc>
          <w:tcPr>
            <w:tcW w:w="284" w:type="dxa"/>
          </w:tcPr>
          <w:p w:rsidR="00951FA3" w:rsidRPr="00202912" w:rsidRDefault="00951FA3"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283" w:type="dxa"/>
          </w:tcPr>
          <w:p w:rsidR="00951FA3" w:rsidRPr="00202912" w:rsidRDefault="00951FA3"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284" w:type="dxa"/>
          </w:tcPr>
          <w:p w:rsidR="00951FA3" w:rsidRPr="00202912" w:rsidRDefault="00951FA3"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283" w:type="dxa"/>
          </w:tcPr>
          <w:p w:rsidR="00951FA3" w:rsidRPr="00202912" w:rsidRDefault="00951FA3"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284" w:type="dxa"/>
          </w:tcPr>
          <w:p w:rsidR="00951FA3" w:rsidRPr="00202912" w:rsidRDefault="00951FA3"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7474" w:type="dxa"/>
          </w:tcPr>
          <w:p w:rsidR="00A101E7" w:rsidRPr="00202912" w:rsidRDefault="00D41AA6" w:rsidP="00906EDF">
            <w:pPr>
              <w:spacing w:line="360" w:lineRule="auto"/>
              <w:jc w:val="both"/>
              <w:rPr>
                <w:rFonts w:asciiTheme="majorHAnsi" w:hAnsiTheme="majorHAnsi"/>
                <w:sz w:val="24"/>
                <w:szCs w:val="24"/>
              </w:rPr>
            </w:pPr>
            <w:r w:rsidRPr="00202912">
              <w:rPr>
                <w:rFonts w:asciiTheme="majorHAnsi" w:hAnsiTheme="majorHAnsi"/>
                <w:sz w:val="24"/>
                <w:szCs w:val="24"/>
              </w:rPr>
              <w:t>There is an independent team monitor WSACCO finances to ensure financial performance.</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7474" w:type="dxa"/>
          </w:tcPr>
          <w:p w:rsidR="00A101E7" w:rsidRPr="00202912" w:rsidRDefault="00A101E7" w:rsidP="00906EDF">
            <w:pPr>
              <w:spacing w:line="360" w:lineRule="auto"/>
              <w:jc w:val="both"/>
              <w:rPr>
                <w:rFonts w:asciiTheme="majorHAnsi" w:hAnsiTheme="majorHAnsi"/>
                <w:sz w:val="24"/>
                <w:szCs w:val="24"/>
              </w:rPr>
            </w:pPr>
            <w:r w:rsidRPr="00202912">
              <w:rPr>
                <w:rFonts w:asciiTheme="majorHAnsi" w:hAnsiTheme="majorHAnsi"/>
                <w:sz w:val="24"/>
                <w:szCs w:val="24"/>
              </w:rPr>
              <w:t>The management is responsible for approving and periodically reviewing and monitoring the overall strategies and significant policies of the WSACCO to ensure financial performance.</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7474" w:type="dxa"/>
          </w:tcPr>
          <w:p w:rsidR="00A101E7" w:rsidRPr="00202912" w:rsidRDefault="00A101E7" w:rsidP="00906EDF">
            <w:pPr>
              <w:spacing w:line="360" w:lineRule="auto"/>
              <w:jc w:val="both"/>
              <w:rPr>
                <w:rFonts w:asciiTheme="majorHAnsi" w:hAnsiTheme="majorHAnsi"/>
                <w:b/>
                <w:sz w:val="24"/>
                <w:szCs w:val="24"/>
              </w:rPr>
            </w:pPr>
            <w:r w:rsidRPr="00202912">
              <w:rPr>
                <w:rFonts w:asciiTheme="majorHAnsi" w:hAnsiTheme="majorHAnsi"/>
                <w:sz w:val="24"/>
                <w:szCs w:val="24"/>
              </w:rPr>
              <w:t>Monitoring of key credit risks is part of the daily activities conducted by the management at Wazelendo SACCO-Entebbe Branch.</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7474" w:type="dxa"/>
          </w:tcPr>
          <w:p w:rsidR="00A101E7" w:rsidRPr="00202912" w:rsidRDefault="00A101E7" w:rsidP="00906EDF">
            <w:pPr>
              <w:spacing w:line="360" w:lineRule="auto"/>
              <w:jc w:val="both"/>
              <w:rPr>
                <w:rFonts w:asciiTheme="majorHAnsi" w:hAnsiTheme="majorHAnsi"/>
                <w:bCs/>
                <w:sz w:val="24"/>
                <w:szCs w:val="24"/>
              </w:rPr>
            </w:pPr>
            <w:r w:rsidRPr="00202912">
              <w:rPr>
                <w:rFonts w:asciiTheme="majorHAnsi" w:hAnsiTheme="majorHAnsi"/>
                <w:sz w:val="24"/>
                <w:szCs w:val="24"/>
              </w:rPr>
              <w:t xml:space="preserve">The internal audit department </w:t>
            </w:r>
            <w:r w:rsidRPr="00202912">
              <w:rPr>
                <w:rFonts w:asciiTheme="majorHAnsi" w:hAnsiTheme="majorHAnsi"/>
                <w:bCs/>
                <w:sz w:val="24"/>
                <w:szCs w:val="24"/>
              </w:rPr>
              <w:t>monitors the implementation of efficient and effective control activities to ensure proper financial performance.</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c>
          <w:tcPr>
            <w:tcW w:w="7474" w:type="dxa"/>
          </w:tcPr>
          <w:p w:rsidR="00A101E7" w:rsidRPr="00202912" w:rsidRDefault="00A101E7" w:rsidP="00906EDF">
            <w:pPr>
              <w:spacing w:line="360" w:lineRule="auto"/>
              <w:jc w:val="both"/>
              <w:rPr>
                <w:rFonts w:asciiTheme="majorHAnsi" w:hAnsiTheme="majorHAnsi"/>
                <w:b/>
                <w:sz w:val="24"/>
                <w:szCs w:val="24"/>
              </w:rPr>
            </w:pPr>
            <w:r w:rsidRPr="00202912">
              <w:rPr>
                <w:rFonts w:asciiTheme="majorHAnsi" w:hAnsiTheme="majorHAnsi" w:cs="Times New Roman"/>
                <w:sz w:val="24"/>
                <w:szCs w:val="24"/>
              </w:rPr>
              <w:t xml:space="preserve">Management of WSACCO-Entebbe </w:t>
            </w:r>
            <w:r w:rsidR="00864E97" w:rsidRPr="00202912">
              <w:rPr>
                <w:rFonts w:asciiTheme="majorHAnsi" w:hAnsiTheme="majorHAnsi" w:cs="Times New Roman"/>
                <w:sz w:val="24"/>
                <w:szCs w:val="24"/>
              </w:rPr>
              <w:t>is responsible</w:t>
            </w:r>
            <w:r w:rsidRPr="00202912">
              <w:rPr>
                <w:rFonts w:asciiTheme="majorHAnsi" w:hAnsiTheme="majorHAnsi" w:cs="Times New Roman"/>
                <w:sz w:val="24"/>
                <w:szCs w:val="24"/>
              </w:rPr>
              <w:t xml:space="preserve"> for implementing strategies and policies approved by the board; developing processes that identify, measure, monitor and control risks incurred.</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6.</w:t>
            </w:r>
          </w:p>
        </w:tc>
        <w:tc>
          <w:tcPr>
            <w:tcW w:w="7474" w:type="dxa"/>
          </w:tcPr>
          <w:p w:rsidR="00A101E7" w:rsidRPr="00202912" w:rsidRDefault="00A101E7" w:rsidP="00906EDF">
            <w:pPr>
              <w:spacing w:line="360" w:lineRule="auto"/>
              <w:jc w:val="both"/>
              <w:outlineLvl w:val="0"/>
              <w:rPr>
                <w:rFonts w:asciiTheme="majorHAnsi" w:hAnsiTheme="majorHAnsi"/>
                <w:bCs/>
                <w:kern w:val="36"/>
                <w:sz w:val="24"/>
                <w:szCs w:val="24"/>
              </w:rPr>
            </w:pPr>
            <w:bookmarkStart w:id="494" w:name="_Toc92819701"/>
            <w:r w:rsidRPr="00202912">
              <w:rPr>
                <w:rFonts w:asciiTheme="majorHAnsi" w:hAnsiTheme="majorHAnsi"/>
                <w:sz w:val="24"/>
                <w:szCs w:val="24"/>
              </w:rPr>
              <w:t>Internal auditing department</w:t>
            </w:r>
            <w:r w:rsidRPr="00202912">
              <w:rPr>
                <w:rFonts w:asciiTheme="majorHAnsi" w:hAnsiTheme="majorHAnsi"/>
                <w:bCs/>
                <w:sz w:val="24"/>
                <w:szCs w:val="24"/>
              </w:rPr>
              <w:t xml:space="preserve"> acts with high degree of integrity in execution of duties in </w:t>
            </w:r>
            <w:r w:rsidRPr="00202912">
              <w:rPr>
                <w:rFonts w:asciiTheme="majorHAnsi" w:hAnsiTheme="majorHAnsi"/>
                <w:sz w:val="24"/>
                <w:szCs w:val="24"/>
              </w:rPr>
              <w:t>WSACCO – Entebbe Branch</w:t>
            </w:r>
            <w:r w:rsidRPr="00202912">
              <w:rPr>
                <w:rFonts w:asciiTheme="majorHAnsi" w:hAnsiTheme="majorHAnsi"/>
                <w:bCs/>
                <w:sz w:val="24"/>
                <w:szCs w:val="24"/>
              </w:rPr>
              <w:t>.</w:t>
            </w:r>
            <w:bookmarkEnd w:id="494"/>
            <w:r w:rsidRPr="00202912">
              <w:rPr>
                <w:rFonts w:asciiTheme="majorHAnsi" w:hAnsiTheme="majorHAnsi"/>
                <w:bCs/>
                <w:sz w:val="24"/>
                <w:szCs w:val="24"/>
              </w:rPr>
              <w:t xml:space="preserve"> </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7.</w:t>
            </w:r>
          </w:p>
        </w:tc>
        <w:tc>
          <w:tcPr>
            <w:tcW w:w="7474" w:type="dxa"/>
          </w:tcPr>
          <w:p w:rsidR="00A101E7" w:rsidRPr="00202912" w:rsidRDefault="00A101E7" w:rsidP="00906EDF">
            <w:pPr>
              <w:spacing w:line="360" w:lineRule="auto"/>
              <w:jc w:val="both"/>
              <w:outlineLvl w:val="0"/>
              <w:rPr>
                <w:rFonts w:asciiTheme="majorHAnsi" w:hAnsiTheme="majorHAnsi"/>
                <w:bCs/>
                <w:kern w:val="36"/>
                <w:sz w:val="24"/>
                <w:szCs w:val="24"/>
              </w:rPr>
            </w:pPr>
            <w:bookmarkStart w:id="495" w:name="_Toc92819702"/>
            <w:r w:rsidRPr="00202912">
              <w:rPr>
                <w:rFonts w:asciiTheme="majorHAnsi" w:hAnsiTheme="majorHAnsi"/>
                <w:sz w:val="24"/>
                <w:szCs w:val="24"/>
              </w:rPr>
              <w:t>Control activities are designed and implemented to address the risks that WSACCO identified through the risk assessment process.</w:t>
            </w:r>
            <w:bookmarkEnd w:id="495"/>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A101E7" w:rsidP="00906EDF">
            <w:pPr>
              <w:spacing w:line="480" w:lineRule="auto"/>
              <w:jc w:val="both"/>
              <w:rPr>
                <w:rFonts w:asciiTheme="majorHAnsi" w:hAnsiTheme="majorHAnsi"/>
                <w:b/>
                <w:sz w:val="24"/>
                <w:szCs w:val="24"/>
              </w:rPr>
            </w:pPr>
            <w:r w:rsidRPr="00202912">
              <w:rPr>
                <w:rFonts w:asciiTheme="majorHAnsi" w:hAnsiTheme="majorHAnsi"/>
                <w:b/>
                <w:sz w:val="24"/>
                <w:szCs w:val="24"/>
              </w:rPr>
              <w:t>8.</w:t>
            </w:r>
          </w:p>
        </w:tc>
        <w:tc>
          <w:tcPr>
            <w:tcW w:w="7474" w:type="dxa"/>
          </w:tcPr>
          <w:p w:rsidR="00A101E7" w:rsidRPr="00202912" w:rsidRDefault="00A101E7" w:rsidP="00906EDF">
            <w:pPr>
              <w:spacing w:line="360" w:lineRule="auto"/>
              <w:jc w:val="both"/>
              <w:rPr>
                <w:rFonts w:asciiTheme="majorHAnsi" w:hAnsiTheme="majorHAnsi"/>
                <w:sz w:val="24"/>
                <w:szCs w:val="24"/>
              </w:rPr>
            </w:pPr>
            <w:r w:rsidRPr="00202912">
              <w:rPr>
                <w:rFonts w:asciiTheme="majorHAnsi" w:hAnsiTheme="majorHAnsi"/>
                <w:sz w:val="24"/>
                <w:szCs w:val="24"/>
              </w:rPr>
              <w:t xml:space="preserve">The BoDs is ultimately responsible for ensuring that an adequate and effective system of internal controls is established and maintained </w:t>
            </w:r>
            <w:r w:rsidRPr="00202912">
              <w:rPr>
                <w:rFonts w:asciiTheme="majorHAnsi" w:hAnsiTheme="majorHAnsi"/>
                <w:bCs/>
                <w:sz w:val="24"/>
                <w:szCs w:val="24"/>
              </w:rPr>
              <w:t xml:space="preserve">in </w:t>
            </w:r>
            <w:r w:rsidRPr="00202912">
              <w:rPr>
                <w:rFonts w:asciiTheme="majorHAnsi" w:hAnsiTheme="majorHAnsi"/>
                <w:sz w:val="24"/>
                <w:szCs w:val="24"/>
              </w:rPr>
              <w:t>WSACCO – Entebbe Branch.</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r w:rsidR="00A101E7" w:rsidRPr="00202912" w:rsidTr="00A101E7">
        <w:tc>
          <w:tcPr>
            <w:tcW w:w="572" w:type="dxa"/>
          </w:tcPr>
          <w:p w:rsidR="00A101E7" w:rsidRPr="00202912" w:rsidRDefault="00864E97" w:rsidP="00906EDF">
            <w:pPr>
              <w:spacing w:line="480" w:lineRule="auto"/>
              <w:jc w:val="both"/>
              <w:rPr>
                <w:rFonts w:asciiTheme="majorHAnsi" w:hAnsiTheme="majorHAnsi"/>
                <w:b/>
                <w:sz w:val="24"/>
                <w:szCs w:val="24"/>
              </w:rPr>
            </w:pPr>
            <w:r w:rsidRPr="00202912">
              <w:rPr>
                <w:rFonts w:asciiTheme="majorHAnsi" w:hAnsiTheme="majorHAnsi"/>
                <w:b/>
                <w:sz w:val="24"/>
                <w:szCs w:val="24"/>
              </w:rPr>
              <w:t>9</w:t>
            </w:r>
            <w:r w:rsidR="00A101E7" w:rsidRPr="00202912">
              <w:rPr>
                <w:rFonts w:asciiTheme="majorHAnsi" w:hAnsiTheme="majorHAnsi"/>
                <w:b/>
                <w:sz w:val="24"/>
                <w:szCs w:val="24"/>
              </w:rPr>
              <w:t>.</w:t>
            </w:r>
          </w:p>
        </w:tc>
        <w:tc>
          <w:tcPr>
            <w:tcW w:w="7474" w:type="dxa"/>
          </w:tcPr>
          <w:p w:rsidR="00A101E7" w:rsidRPr="00202912" w:rsidRDefault="00A101E7" w:rsidP="00906EDF">
            <w:pPr>
              <w:spacing w:line="360" w:lineRule="auto"/>
              <w:jc w:val="both"/>
              <w:rPr>
                <w:rFonts w:asciiTheme="majorHAnsi" w:hAnsiTheme="majorHAnsi"/>
                <w:b/>
                <w:sz w:val="24"/>
                <w:szCs w:val="24"/>
              </w:rPr>
            </w:pPr>
            <w:r w:rsidRPr="00202912">
              <w:rPr>
                <w:rFonts w:asciiTheme="majorHAnsi" w:hAnsiTheme="majorHAnsi"/>
                <w:sz w:val="24"/>
                <w:szCs w:val="24"/>
              </w:rPr>
              <w:t>Control activities verify whether control policies and procedures are being complied with in WSACCO.</w:t>
            </w: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c>
          <w:tcPr>
            <w:tcW w:w="283" w:type="dxa"/>
          </w:tcPr>
          <w:p w:rsidR="00A101E7" w:rsidRPr="00202912" w:rsidRDefault="00A101E7" w:rsidP="00906EDF">
            <w:pPr>
              <w:spacing w:line="480" w:lineRule="auto"/>
              <w:jc w:val="both"/>
              <w:rPr>
                <w:rFonts w:asciiTheme="majorHAnsi" w:hAnsiTheme="majorHAnsi"/>
                <w:b/>
                <w:sz w:val="24"/>
                <w:szCs w:val="24"/>
              </w:rPr>
            </w:pPr>
          </w:p>
        </w:tc>
        <w:tc>
          <w:tcPr>
            <w:tcW w:w="284" w:type="dxa"/>
          </w:tcPr>
          <w:p w:rsidR="00A101E7" w:rsidRPr="00202912" w:rsidRDefault="00A101E7" w:rsidP="00906EDF">
            <w:pPr>
              <w:spacing w:line="480" w:lineRule="auto"/>
              <w:jc w:val="both"/>
              <w:rPr>
                <w:rFonts w:asciiTheme="majorHAnsi" w:hAnsiTheme="majorHAnsi"/>
                <w:b/>
                <w:sz w:val="24"/>
                <w:szCs w:val="24"/>
              </w:rPr>
            </w:pPr>
          </w:p>
        </w:tc>
      </w:tr>
    </w:tbl>
    <w:p w:rsidR="00363F78" w:rsidRPr="00202912" w:rsidRDefault="006D397A" w:rsidP="00906EDF">
      <w:pPr>
        <w:spacing w:after="0" w:line="360" w:lineRule="auto"/>
        <w:ind w:left="1440" w:hanging="1440"/>
        <w:jc w:val="both"/>
        <w:rPr>
          <w:rFonts w:asciiTheme="majorHAnsi" w:hAnsiTheme="majorHAnsi"/>
          <w:b/>
          <w:sz w:val="24"/>
          <w:szCs w:val="24"/>
        </w:rPr>
      </w:pPr>
      <w:r w:rsidRPr="00202912">
        <w:rPr>
          <w:rFonts w:asciiTheme="majorHAnsi" w:hAnsiTheme="majorHAnsi"/>
          <w:b/>
          <w:sz w:val="24"/>
          <w:szCs w:val="24"/>
        </w:rPr>
        <w:lastRenderedPageBreak/>
        <w:t>SECTION D:</w:t>
      </w:r>
      <w:r w:rsidRPr="00202912">
        <w:rPr>
          <w:rFonts w:asciiTheme="majorHAnsi" w:hAnsiTheme="majorHAnsi"/>
          <w:b/>
          <w:sz w:val="24"/>
          <w:szCs w:val="24"/>
        </w:rPr>
        <w:tab/>
      </w:r>
      <w:r w:rsidR="00363F78" w:rsidRPr="00202912">
        <w:rPr>
          <w:rFonts w:asciiTheme="majorHAnsi" w:hAnsiTheme="majorHAnsi"/>
          <w:b/>
          <w:sz w:val="24"/>
          <w:szCs w:val="24"/>
        </w:rPr>
        <w:t xml:space="preserve">WHETHER </w:t>
      </w:r>
      <w:r w:rsidR="00363F78" w:rsidRPr="00202912">
        <w:rPr>
          <w:rFonts w:asciiTheme="majorHAnsi" w:eastAsia="Calibri" w:hAnsiTheme="majorHAnsi" w:cs="Times New Roman"/>
          <w:b/>
          <w:sz w:val="24"/>
          <w:szCs w:val="24"/>
        </w:rPr>
        <w:t xml:space="preserve">CREDIT </w:t>
      </w:r>
      <w:r w:rsidR="00363F78" w:rsidRPr="00202912">
        <w:rPr>
          <w:rFonts w:asciiTheme="majorHAnsi" w:hAnsiTheme="majorHAnsi"/>
          <w:b/>
          <w:sz w:val="24"/>
          <w:szCs w:val="24"/>
        </w:rPr>
        <w:t>RISK MANAGEMENT PRACTICES ENHANCE FINANCIAL PERFORMANCE OF WAZELENDO SACCO-ENTEBBE BRANCH.</w:t>
      </w:r>
    </w:p>
    <w:p w:rsidR="006D397A" w:rsidRPr="00202912" w:rsidRDefault="006D397A" w:rsidP="00906EDF">
      <w:pPr>
        <w:autoSpaceDE w:val="0"/>
        <w:autoSpaceDN w:val="0"/>
        <w:adjustRightInd w:val="0"/>
        <w:spacing w:after="0" w:line="360" w:lineRule="auto"/>
        <w:jc w:val="both"/>
        <w:rPr>
          <w:rFonts w:asciiTheme="majorHAnsi" w:hAnsiTheme="majorHAnsi"/>
          <w:b/>
          <w:sz w:val="24"/>
          <w:szCs w:val="24"/>
        </w:rPr>
      </w:pPr>
      <w:r w:rsidRPr="00202912">
        <w:rPr>
          <w:rFonts w:asciiTheme="majorHAnsi" w:hAnsiTheme="majorHAnsi" w:cs="Times New Roman"/>
          <w:sz w:val="24"/>
          <w:szCs w:val="24"/>
        </w:rPr>
        <w:t xml:space="preserve">Kindly indicate the extent of agreement with each statement in regard to </w:t>
      </w:r>
      <w:r w:rsidRPr="00202912">
        <w:rPr>
          <w:rFonts w:asciiTheme="majorHAnsi" w:hAnsiTheme="majorHAnsi"/>
          <w:sz w:val="24"/>
          <w:szCs w:val="24"/>
        </w:rPr>
        <w:t>credit risk management practices and financial performance in Wazelendo SACCO-Entebbe Branch</w:t>
      </w:r>
      <w:r w:rsidRPr="00202912">
        <w:rPr>
          <w:rFonts w:asciiTheme="majorHAnsi" w:hAnsiTheme="majorHAnsi" w:cs="Times New Roman"/>
          <w:sz w:val="24"/>
          <w:szCs w:val="24"/>
        </w:rPr>
        <w:t>. Use a Likert scale of 1-5 where 1= Strongly Disagree, 2= Disagree, 3=Neutral, 4 = Agree and 5 = Strongly Agree.</w:t>
      </w:r>
    </w:p>
    <w:tbl>
      <w:tblPr>
        <w:tblStyle w:val="TableGrid"/>
        <w:tblW w:w="0" w:type="auto"/>
        <w:tblLook w:val="04A0"/>
      </w:tblPr>
      <w:tblGrid>
        <w:gridCol w:w="675"/>
        <w:gridCol w:w="6663"/>
        <w:gridCol w:w="425"/>
        <w:gridCol w:w="425"/>
        <w:gridCol w:w="425"/>
        <w:gridCol w:w="426"/>
        <w:gridCol w:w="425"/>
      </w:tblGrid>
      <w:tr w:rsidR="006D397A" w:rsidRPr="00202912" w:rsidTr="00561A5C">
        <w:tc>
          <w:tcPr>
            <w:tcW w:w="67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No.</w:t>
            </w:r>
          </w:p>
        </w:tc>
        <w:tc>
          <w:tcPr>
            <w:tcW w:w="6663"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Statement</w:t>
            </w:r>
          </w:p>
        </w:tc>
        <w:tc>
          <w:tcPr>
            <w:tcW w:w="42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42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42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426"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42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r>
      <w:tr w:rsidR="006D397A" w:rsidRPr="00202912" w:rsidTr="00561A5C">
        <w:tc>
          <w:tcPr>
            <w:tcW w:w="67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6663" w:type="dxa"/>
          </w:tcPr>
          <w:p w:rsidR="006D397A" w:rsidRPr="00202912" w:rsidRDefault="00411820" w:rsidP="00906EDF">
            <w:pPr>
              <w:spacing w:line="360" w:lineRule="auto"/>
              <w:jc w:val="both"/>
              <w:rPr>
                <w:rFonts w:asciiTheme="majorHAnsi" w:hAnsiTheme="majorHAnsi"/>
                <w:sz w:val="24"/>
                <w:szCs w:val="24"/>
              </w:rPr>
            </w:pPr>
            <w:r w:rsidRPr="00202912">
              <w:rPr>
                <w:rFonts w:asciiTheme="majorHAnsi" w:hAnsiTheme="majorHAnsi"/>
                <w:sz w:val="24"/>
                <w:szCs w:val="24"/>
              </w:rPr>
              <w:t xml:space="preserve">WSACCO – Entebbe Branch </w:t>
            </w:r>
            <w:r w:rsidR="00B47B9D" w:rsidRPr="00202912">
              <w:rPr>
                <w:rFonts w:asciiTheme="majorHAnsi" w:hAnsiTheme="majorHAnsi"/>
                <w:sz w:val="24"/>
                <w:szCs w:val="24"/>
              </w:rPr>
              <w:t>has existing credit policy to ensure proper issuance of loans.</w:t>
            </w: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6"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r>
      <w:tr w:rsidR="006D397A" w:rsidRPr="00202912" w:rsidTr="00561A5C">
        <w:tc>
          <w:tcPr>
            <w:tcW w:w="67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6663" w:type="dxa"/>
          </w:tcPr>
          <w:p w:rsidR="006D397A" w:rsidRPr="00202912" w:rsidRDefault="00B47B9D" w:rsidP="00906EDF">
            <w:pPr>
              <w:spacing w:line="360" w:lineRule="auto"/>
              <w:jc w:val="both"/>
              <w:rPr>
                <w:rFonts w:asciiTheme="majorHAnsi" w:hAnsiTheme="majorHAnsi"/>
                <w:sz w:val="24"/>
                <w:szCs w:val="24"/>
              </w:rPr>
            </w:pPr>
            <w:r w:rsidRPr="00202912">
              <w:rPr>
                <w:rFonts w:asciiTheme="majorHAnsi" w:hAnsiTheme="majorHAnsi"/>
                <w:sz w:val="24"/>
                <w:szCs w:val="24"/>
              </w:rPr>
              <w:t>At WSACCO</w:t>
            </w:r>
            <w:r w:rsidR="00411820" w:rsidRPr="00202912">
              <w:rPr>
                <w:rFonts w:asciiTheme="majorHAnsi" w:hAnsiTheme="majorHAnsi"/>
                <w:sz w:val="24"/>
                <w:szCs w:val="24"/>
              </w:rPr>
              <w:t xml:space="preserve"> – Entebbe Branch</w:t>
            </w:r>
            <w:r w:rsidRPr="00202912">
              <w:rPr>
                <w:rFonts w:asciiTheme="majorHAnsi" w:hAnsiTheme="majorHAnsi"/>
                <w:sz w:val="24"/>
                <w:szCs w:val="24"/>
              </w:rPr>
              <w:t xml:space="preserve">, </w:t>
            </w:r>
            <w:r w:rsidRPr="00202912">
              <w:rPr>
                <w:rFonts w:asciiTheme="majorHAnsi" w:hAnsiTheme="majorHAnsi"/>
              </w:rPr>
              <w:t>members participating in formulation of loan policies.</w:t>
            </w: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6"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r>
      <w:tr w:rsidR="006D397A" w:rsidRPr="00202912" w:rsidTr="00561A5C">
        <w:tc>
          <w:tcPr>
            <w:tcW w:w="67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6663" w:type="dxa"/>
          </w:tcPr>
          <w:p w:rsidR="006D397A" w:rsidRPr="00202912" w:rsidRDefault="008F7332" w:rsidP="00906EDF">
            <w:pPr>
              <w:spacing w:line="360" w:lineRule="auto"/>
              <w:jc w:val="both"/>
              <w:rPr>
                <w:rFonts w:asciiTheme="majorHAnsi" w:hAnsiTheme="majorHAnsi"/>
                <w:b/>
                <w:sz w:val="24"/>
                <w:szCs w:val="24"/>
              </w:rPr>
            </w:pPr>
            <w:r w:rsidRPr="00202912">
              <w:rPr>
                <w:rFonts w:asciiTheme="majorHAnsi" w:hAnsiTheme="majorHAnsi"/>
                <w:sz w:val="24"/>
                <w:szCs w:val="24"/>
              </w:rPr>
              <w:t>WSACCO management involves internal auditors and other parties in the risk identification process.</w:t>
            </w: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6"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r>
      <w:tr w:rsidR="006D397A" w:rsidRPr="00202912" w:rsidTr="00561A5C">
        <w:tc>
          <w:tcPr>
            <w:tcW w:w="67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6663" w:type="dxa"/>
          </w:tcPr>
          <w:p w:rsidR="006D397A" w:rsidRPr="00202912" w:rsidRDefault="00803100" w:rsidP="00906EDF">
            <w:pPr>
              <w:spacing w:line="360" w:lineRule="auto"/>
              <w:jc w:val="both"/>
              <w:rPr>
                <w:rFonts w:asciiTheme="majorHAnsi" w:hAnsiTheme="majorHAnsi"/>
                <w:sz w:val="24"/>
                <w:szCs w:val="24"/>
              </w:rPr>
            </w:pPr>
            <w:r w:rsidRPr="00202912">
              <w:rPr>
                <w:rFonts w:asciiTheme="majorHAnsi" w:hAnsiTheme="majorHAnsi"/>
                <w:sz w:val="24"/>
                <w:szCs w:val="24"/>
              </w:rPr>
              <w:t>Credit risks are properly analysed and assessed by the BOD at WSACCO – Entebbe Branch.</w:t>
            </w: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6"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r>
      <w:tr w:rsidR="006D397A" w:rsidRPr="00202912" w:rsidTr="00561A5C">
        <w:tc>
          <w:tcPr>
            <w:tcW w:w="67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c>
          <w:tcPr>
            <w:tcW w:w="6663" w:type="dxa"/>
          </w:tcPr>
          <w:p w:rsidR="006D397A" w:rsidRPr="00202912" w:rsidRDefault="00BD45B0" w:rsidP="00906EDF">
            <w:pPr>
              <w:spacing w:line="360" w:lineRule="auto"/>
              <w:jc w:val="both"/>
              <w:rPr>
                <w:rFonts w:asciiTheme="majorHAnsi" w:hAnsiTheme="majorHAnsi"/>
                <w:b/>
                <w:sz w:val="24"/>
                <w:szCs w:val="24"/>
              </w:rPr>
            </w:pPr>
            <w:r w:rsidRPr="00202912">
              <w:rPr>
                <w:rFonts w:asciiTheme="majorHAnsi" w:hAnsiTheme="majorHAnsi"/>
                <w:sz w:val="24"/>
                <w:szCs w:val="24"/>
              </w:rPr>
              <w:t>Risk monitoring helps the WSACCO management to discover mistake at an early stage.</w:t>
            </w: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6"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r>
      <w:tr w:rsidR="00C06314" w:rsidRPr="00202912" w:rsidTr="00561A5C">
        <w:tc>
          <w:tcPr>
            <w:tcW w:w="675" w:type="dxa"/>
          </w:tcPr>
          <w:p w:rsidR="00C06314" w:rsidRPr="00202912" w:rsidRDefault="00C06314" w:rsidP="00906EDF">
            <w:pPr>
              <w:spacing w:line="480" w:lineRule="auto"/>
              <w:jc w:val="both"/>
              <w:rPr>
                <w:rFonts w:asciiTheme="majorHAnsi" w:hAnsiTheme="majorHAnsi"/>
                <w:b/>
                <w:sz w:val="24"/>
                <w:szCs w:val="24"/>
              </w:rPr>
            </w:pPr>
            <w:r w:rsidRPr="00202912">
              <w:rPr>
                <w:rFonts w:asciiTheme="majorHAnsi" w:hAnsiTheme="majorHAnsi"/>
                <w:b/>
                <w:sz w:val="24"/>
                <w:szCs w:val="24"/>
              </w:rPr>
              <w:t>6.</w:t>
            </w:r>
          </w:p>
        </w:tc>
        <w:tc>
          <w:tcPr>
            <w:tcW w:w="6663" w:type="dxa"/>
          </w:tcPr>
          <w:p w:rsidR="00C06314" w:rsidRPr="00202912" w:rsidRDefault="00862BFE" w:rsidP="00906EDF">
            <w:pPr>
              <w:spacing w:line="360" w:lineRule="auto"/>
              <w:jc w:val="both"/>
              <w:rPr>
                <w:rFonts w:asciiTheme="majorHAnsi" w:hAnsiTheme="majorHAnsi"/>
                <w:b/>
                <w:sz w:val="24"/>
                <w:szCs w:val="24"/>
              </w:rPr>
            </w:pPr>
            <w:r w:rsidRPr="00202912">
              <w:rPr>
                <w:rFonts w:asciiTheme="majorHAnsi" w:hAnsiTheme="majorHAnsi"/>
                <w:sz w:val="24"/>
                <w:szCs w:val="24"/>
              </w:rPr>
              <w:t>Risk analysis is a comprehensive risk measurement and mitigation method at WSACCO –Entebbe Branch.</w:t>
            </w: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6"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r>
      <w:tr w:rsidR="00C06314" w:rsidRPr="00202912" w:rsidTr="00561A5C">
        <w:tc>
          <w:tcPr>
            <w:tcW w:w="675" w:type="dxa"/>
          </w:tcPr>
          <w:p w:rsidR="00C06314" w:rsidRPr="00202912" w:rsidRDefault="00C06314" w:rsidP="00906EDF">
            <w:pPr>
              <w:spacing w:line="480" w:lineRule="auto"/>
              <w:jc w:val="both"/>
              <w:rPr>
                <w:rFonts w:asciiTheme="majorHAnsi" w:hAnsiTheme="majorHAnsi"/>
                <w:b/>
                <w:sz w:val="24"/>
                <w:szCs w:val="24"/>
              </w:rPr>
            </w:pPr>
            <w:r w:rsidRPr="00202912">
              <w:rPr>
                <w:rFonts w:asciiTheme="majorHAnsi" w:hAnsiTheme="majorHAnsi"/>
                <w:b/>
                <w:sz w:val="24"/>
                <w:szCs w:val="24"/>
              </w:rPr>
              <w:t>7.</w:t>
            </w:r>
          </w:p>
        </w:tc>
        <w:tc>
          <w:tcPr>
            <w:tcW w:w="6663" w:type="dxa"/>
          </w:tcPr>
          <w:p w:rsidR="00C06314" w:rsidRPr="00202912" w:rsidRDefault="00C06314" w:rsidP="00906EDF">
            <w:pPr>
              <w:spacing w:line="360" w:lineRule="auto"/>
              <w:jc w:val="both"/>
              <w:rPr>
                <w:rFonts w:asciiTheme="majorHAnsi" w:hAnsiTheme="majorHAnsi"/>
                <w:b/>
                <w:sz w:val="24"/>
                <w:szCs w:val="24"/>
              </w:rPr>
            </w:pPr>
            <w:r w:rsidRPr="00202912">
              <w:rPr>
                <w:rFonts w:asciiTheme="majorHAnsi" w:hAnsiTheme="majorHAnsi"/>
                <w:sz w:val="24"/>
                <w:szCs w:val="24"/>
              </w:rPr>
              <w:t xml:space="preserve">Credit management </w:t>
            </w:r>
            <w:r w:rsidR="00533B8B" w:rsidRPr="00202912">
              <w:rPr>
                <w:rFonts w:asciiTheme="majorHAnsi" w:hAnsiTheme="majorHAnsi"/>
                <w:sz w:val="24"/>
                <w:szCs w:val="24"/>
              </w:rPr>
              <w:t>policy ensures</w:t>
            </w:r>
            <w:r w:rsidRPr="00202912">
              <w:rPr>
                <w:rFonts w:asciiTheme="majorHAnsi" w:hAnsiTheme="majorHAnsi"/>
                <w:sz w:val="24"/>
                <w:szCs w:val="24"/>
              </w:rPr>
              <w:t xml:space="preserve"> that all credits are monitored and reviewed periodically.</w:t>
            </w: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6"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r>
      <w:tr w:rsidR="00C06314" w:rsidRPr="00202912" w:rsidTr="00561A5C">
        <w:tc>
          <w:tcPr>
            <w:tcW w:w="675" w:type="dxa"/>
          </w:tcPr>
          <w:p w:rsidR="00C06314" w:rsidRPr="00202912" w:rsidRDefault="00C06314" w:rsidP="00906EDF">
            <w:pPr>
              <w:spacing w:line="480" w:lineRule="auto"/>
              <w:jc w:val="both"/>
              <w:rPr>
                <w:rFonts w:asciiTheme="majorHAnsi" w:hAnsiTheme="majorHAnsi"/>
                <w:b/>
                <w:sz w:val="24"/>
                <w:szCs w:val="24"/>
              </w:rPr>
            </w:pPr>
            <w:r w:rsidRPr="00202912">
              <w:rPr>
                <w:rFonts w:asciiTheme="majorHAnsi" w:hAnsiTheme="majorHAnsi"/>
                <w:b/>
                <w:sz w:val="24"/>
                <w:szCs w:val="24"/>
              </w:rPr>
              <w:t>8.</w:t>
            </w:r>
          </w:p>
        </w:tc>
        <w:tc>
          <w:tcPr>
            <w:tcW w:w="6663" w:type="dxa"/>
          </w:tcPr>
          <w:p w:rsidR="00C06314" w:rsidRPr="00202912" w:rsidRDefault="00024890" w:rsidP="00906EDF">
            <w:pPr>
              <w:spacing w:line="360" w:lineRule="auto"/>
              <w:jc w:val="both"/>
              <w:rPr>
                <w:rFonts w:asciiTheme="majorHAnsi" w:hAnsiTheme="majorHAnsi"/>
                <w:b/>
                <w:sz w:val="24"/>
                <w:szCs w:val="24"/>
              </w:rPr>
            </w:pPr>
            <w:r w:rsidRPr="00202912">
              <w:rPr>
                <w:rFonts w:asciiTheme="majorHAnsi" w:hAnsiTheme="majorHAnsi"/>
                <w:sz w:val="24"/>
                <w:szCs w:val="24"/>
              </w:rPr>
              <w:t>C</w:t>
            </w:r>
            <w:r w:rsidR="00C06314" w:rsidRPr="00202912">
              <w:rPr>
                <w:rFonts w:asciiTheme="majorHAnsi" w:hAnsiTheme="majorHAnsi"/>
                <w:sz w:val="24"/>
                <w:szCs w:val="24"/>
              </w:rPr>
              <w:t>redit risk management practices are in line with proper internal controls.</w:t>
            </w: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6"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r>
      <w:tr w:rsidR="00C06314" w:rsidRPr="00202912" w:rsidTr="00561A5C">
        <w:tc>
          <w:tcPr>
            <w:tcW w:w="675" w:type="dxa"/>
          </w:tcPr>
          <w:p w:rsidR="00C06314" w:rsidRPr="00202912" w:rsidRDefault="00C06314" w:rsidP="00906EDF">
            <w:pPr>
              <w:spacing w:line="480" w:lineRule="auto"/>
              <w:jc w:val="both"/>
              <w:rPr>
                <w:rFonts w:asciiTheme="majorHAnsi" w:hAnsiTheme="majorHAnsi"/>
                <w:b/>
                <w:sz w:val="24"/>
                <w:szCs w:val="24"/>
              </w:rPr>
            </w:pPr>
            <w:r w:rsidRPr="00202912">
              <w:rPr>
                <w:rFonts w:asciiTheme="majorHAnsi" w:hAnsiTheme="majorHAnsi"/>
                <w:b/>
                <w:sz w:val="24"/>
                <w:szCs w:val="24"/>
              </w:rPr>
              <w:t>9.</w:t>
            </w:r>
          </w:p>
        </w:tc>
        <w:tc>
          <w:tcPr>
            <w:tcW w:w="6663" w:type="dxa"/>
          </w:tcPr>
          <w:p w:rsidR="00C06314" w:rsidRPr="00202912" w:rsidRDefault="00C06314" w:rsidP="00906EDF">
            <w:pPr>
              <w:spacing w:line="360" w:lineRule="auto"/>
              <w:jc w:val="both"/>
              <w:rPr>
                <w:rFonts w:asciiTheme="majorHAnsi" w:hAnsiTheme="majorHAnsi"/>
                <w:sz w:val="24"/>
                <w:szCs w:val="24"/>
              </w:rPr>
            </w:pPr>
            <w:r w:rsidRPr="00202912">
              <w:rPr>
                <w:rFonts w:asciiTheme="majorHAnsi" w:hAnsiTheme="majorHAnsi"/>
                <w:sz w:val="24"/>
                <w:szCs w:val="24"/>
              </w:rPr>
              <w:t>Risk identification assists the WSACCO management to develop risk management strategy to allocate resources efficiently.</w:t>
            </w: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c>
          <w:tcPr>
            <w:tcW w:w="426" w:type="dxa"/>
          </w:tcPr>
          <w:p w:rsidR="00C06314" w:rsidRPr="00202912" w:rsidRDefault="00C06314" w:rsidP="00906EDF">
            <w:pPr>
              <w:spacing w:line="480" w:lineRule="auto"/>
              <w:jc w:val="both"/>
              <w:rPr>
                <w:rFonts w:asciiTheme="majorHAnsi" w:hAnsiTheme="majorHAnsi"/>
                <w:b/>
                <w:sz w:val="24"/>
                <w:szCs w:val="24"/>
              </w:rPr>
            </w:pPr>
          </w:p>
        </w:tc>
        <w:tc>
          <w:tcPr>
            <w:tcW w:w="425" w:type="dxa"/>
          </w:tcPr>
          <w:p w:rsidR="00C06314" w:rsidRPr="00202912" w:rsidRDefault="00C06314" w:rsidP="00906EDF">
            <w:pPr>
              <w:spacing w:line="480" w:lineRule="auto"/>
              <w:jc w:val="both"/>
              <w:rPr>
                <w:rFonts w:asciiTheme="majorHAnsi" w:hAnsiTheme="majorHAnsi"/>
                <w:b/>
                <w:sz w:val="24"/>
                <w:szCs w:val="24"/>
              </w:rPr>
            </w:pPr>
          </w:p>
        </w:tc>
      </w:tr>
      <w:tr w:rsidR="006D397A" w:rsidRPr="00202912" w:rsidTr="00561A5C">
        <w:tc>
          <w:tcPr>
            <w:tcW w:w="675" w:type="dxa"/>
          </w:tcPr>
          <w:p w:rsidR="006D397A" w:rsidRPr="00202912" w:rsidRDefault="006D397A" w:rsidP="00906EDF">
            <w:pPr>
              <w:spacing w:line="480" w:lineRule="auto"/>
              <w:jc w:val="both"/>
              <w:rPr>
                <w:rFonts w:asciiTheme="majorHAnsi" w:hAnsiTheme="majorHAnsi"/>
                <w:b/>
                <w:sz w:val="24"/>
                <w:szCs w:val="24"/>
              </w:rPr>
            </w:pPr>
            <w:r w:rsidRPr="00202912">
              <w:rPr>
                <w:rFonts w:asciiTheme="majorHAnsi" w:hAnsiTheme="majorHAnsi"/>
                <w:b/>
                <w:sz w:val="24"/>
                <w:szCs w:val="24"/>
              </w:rPr>
              <w:t>10.</w:t>
            </w:r>
          </w:p>
        </w:tc>
        <w:tc>
          <w:tcPr>
            <w:tcW w:w="6663" w:type="dxa"/>
          </w:tcPr>
          <w:p w:rsidR="006D397A" w:rsidRPr="00202912" w:rsidRDefault="00C06314" w:rsidP="00906EDF">
            <w:pPr>
              <w:spacing w:line="360" w:lineRule="auto"/>
              <w:jc w:val="both"/>
              <w:rPr>
                <w:rFonts w:asciiTheme="majorHAnsi" w:hAnsiTheme="majorHAnsi"/>
                <w:sz w:val="24"/>
                <w:szCs w:val="24"/>
              </w:rPr>
            </w:pPr>
            <w:r w:rsidRPr="00202912">
              <w:rPr>
                <w:rFonts w:asciiTheme="majorHAnsi" w:hAnsiTheme="majorHAnsi"/>
                <w:sz w:val="24"/>
                <w:szCs w:val="24"/>
              </w:rPr>
              <w:t xml:space="preserve">WSACCO –Entebbe Branch has well qualified and skilled staff in managing credit risks. </w:t>
            </w: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c>
          <w:tcPr>
            <w:tcW w:w="426" w:type="dxa"/>
          </w:tcPr>
          <w:p w:rsidR="006D397A" w:rsidRPr="00202912" w:rsidRDefault="006D397A" w:rsidP="00906EDF">
            <w:pPr>
              <w:spacing w:line="480" w:lineRule="auto"/>
              <w:jc w:val="both"/>
              <w:rPr>
                <w:rFonts w:asciiTheme="majorHAnsi" w:hAnsiTheme="majorHAnsi"/>
                <w:b/>
                <w:sz w:val="24"/>
                <w:szCs w:val="24"/>
              </w:rPr>
            </w:pPr>
          </w:p>
        </w:tc>
        <w:tc>
          <w:tcPr>
            <w:tcW w:w="425" w:type="dxa"/>
          </w:tcPr>
          <w:p w:rsidR="006D397A" w:rsidRPr="00202912" w:rsidRDefault="006D397A" w:rsidP="00906EDF">
            <w:pPr>
              <w:spacing w:line="480" w:lineRule="auto"/>
              <w:jc w:val="both"/>
              <w:rPr>
                <w:rFonts w:asciiTheme="majorHAnsi" w:hAnsiTheme="majorHAnsi"/>
                <w:b/>
                <w:sz w:val="24"/>
                <w:szCs w:val="24"/>
              </w:rPr>
            </w:pPr>
          </w:p>
        </w:tc>
      </w:tr>
    </w:tbl>
    <w:p w:rsidR="006D397A" w:rsidRPr="00202912" w:rsidRDefault="006D397A" w:rsidP="00906EDF">
      <w:pPr>
        <w:spacing w:after="0" w:line="480" w:lineRule="auto"/>
        <w:jc w:val="both"/>
        <w:rPr>
          <w:rFonts w:asciiTheme="majorHAnsi" w:hAnsiTheme="majorHAnsi"/>
          <w:b/>
          <w:sz w:val="24"/>
          <w:szCs w:val="24"/>
        </w:rPr>
      </w:pPr>
    </w:p>
    <w:p w:rsidR="00127242" w:rsidRPr="00202912" w:rsidRDefault="00127242" w:rsidP="00906EDF">
      <w:pPr>
        <w:spacing w:after="0" w:line="480" w:lineRule="auto"/>
        <w:jc w:val="both"/>
        <w:rPr>
          <w:rFonts w:asciiTheme="majorHAnsi" w:hAnsiTheme="majorHAnsi"/>
          <w:b/>
          <w:sz w:val="24"/>
          <w:szCs w:val="24"/>
        </w:rPr>
      </w:pPr>
    </w:p>
    <w:p w:rsidR="0043657D" w:rsidRPr="00202912" w:rsidRDefault="0043657D" w:rsidP="00906EDF">
      <w:pPr>
        <w:spacing w:line="360" w:lineRule="auto"/>
        <w:jc w:val="both"/>
        <w:rPr>
          <w:rFonts w:asciiTheme="majorHAnsi" w:hAnsiTheme="majorHAnsi"/>
          <w:b/>
          <w:sz w:val="24"/>
          <w:szCs w:val="24"/>
        </w:rPr>
      </w:pPr>
      <w:r w:rsidRPr="00202912">
        <w:rPr>
          <w:rFonts w:asciiTheme="majorHAnsi" w:hAnsiTheme="majorHAnsi"/>
          <w:b/>
          <w:sz w:val="24"/>
          <w:szCs w:val="24"/>
        </w:rPr>
        <w:lastRenderedPageBreak/>
        <w:t>SECTION E: FINANCIAL PERFORMANCE</w:t>
      </w:r>
    </w:p>
    <w:tbl>
      <w:tblPr>
        <w:tblStyle w:val="TableGrid"/>
        <w:tblW w:w="0" w:type="auto"/>
        <w:tblLook w:val="04A0"/>
      </w:tblPr>
      <w:tblGrid>
        <w:gridCol w:w="675"/>
        <w:gridCol w:w="6663"/>
        <w:gridCol w:w="425"/>
        <w:gridCol w:w="425"/>
        <w:gridCol w:w="425"/>
        <w:gridCol w:w="426"/>
        <w:gridCol w:w="425"/>
      </w:tblGrid>
      <w:tr w:rsidR="00314A12" w:rsidRPr="00202912" w:rsidTr="006E54C1">
        <w:tc>
          <w:tcPr>
            <w:tcW w:w="67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No.</w:t>
            </w:r>
          </w:p>
        </w:tc>
        <w:tc>
          <w:tcPr>
            <w:tcW w:w="6663"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Statement</w:t>
            </w:r>
          </w:p>
        </w:tc>
        <w:tc>
          <w:tcPr>
            <w:tcW w:w="42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42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42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426"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42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r>
      <w:tr w:rsidR="00314A12" w:rsidRPr="00202912" w:rsidTr="006E54C1">
        <w:tc>
          <w:tcPr>
            <w:tcW w:w="67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1.</w:t>
            </w:r>
          </w:p>
        </w:tc>
        <w:tc>
          <w:tcPr>
            <w:tcW w:w="6663" w:type="dxa"/>
          </w:tcPr>
          <w:p w:rsidR="00314A12" w:rsidRPr="00202912" w:rsidRDefault="00314A12" w:rsidP="00906EDF">
            <w:pPr>
              <w:spacing w:line="360" w:lineRule="auto"/>
              <w:jc w:val="both"/>
              <w:rPr>
                <w:rFonts w:asciiTheme="majorHAnsi" w:hAnsiTheme="majorHAnsi" w:cs="Lucida Bright"/>
                <w:sz w:val="24"/>
                <w:szCs w:val="24"/>
              </w:rPr>
            </w:pPr>
            <w:r w:rsidRPr="00202912">
              <w:rPr>
                <w:rFonts w:asciiTheme="majorHAnsi" w:hAnsiTheme="majorHAnsi" w:cs="Lucida Bright"/>
                <w:sz w:val="24"/>
                <w:szCs w:val="24"/>
              </w:rPr>
              <w:t>Proper Internal auditing has led to profit maximisation in WSACCO-Entebbe Branch.</w:t>
            </w: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6"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r>
      <w:tr w:rsidR="00314A12" w:rsidRPr="00202912" w:rsidTr="006E54C1">
        <w:tc>
          <w:tcPr>
            <w:tcW w:w="67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2.</w:t>
            </w:r>
          </w:p>
        </w:tc>
        <w:tc>
          <w:tcPr>
            <w:tcW w:w="6663" w:type="dxa"/>
          </w:tcPr>
          <w:p w:rsidR="00314A12" w:rsidRPr="00202912" w:rsidRDefault="00314A12" w:rsidP="00906EDF">
            <w:pPr>
              <w:spacing w:line="360" w:lineRule="auto"/>
              <w:jc w:val="both"/>
              <w:rPr>
                <w:rFonts w:asciiTheme="majorHAnsi" w:hAnsiTheme="majorHAnsi"/>
                <w:b/>
                <w:sz w:val="24"/>
                <w:szCs w:val="24"/>
              </w:rPr>
            </w:pPr>
            <w:r w:rsidRPr="00202912">
              <w:rPr>
                <w:rFonts w:asciiTheme="majorHAnsi" w:hAnsiTheme="majorHAnsi" w:cs="Lucida Bright"/>
                <w:sz w:val="24"/>
                <w:szCs w:val="24"/>
              </w:rPr>
              <w:t>Internal auditing has led to improved financial accountability in WSACCO-Entebbe Branch</w:t>
            </w:r>
            <w:r w:rsidRPr="00202912">
              <w:rPr>
                <w:rFonts w:asciiTheme="majorHAnsi" w:hAnsiTheme="majorHAnsi"/>
                <w:sz w:val="24"/>
                <w:szCs w:val="24"/>
              </w:rPr>
              <w:t>.</w:t>
            </w: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6"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r>
      <w:tr w:rsidR="00314A12" w:rsidRPr="00202912" w:rsidTr="006E54C1">
        <w:tc>
          <w:tcPr>
            <w:tcW w:w="675" w:type="dxa"/>
          </w:tcPr>
          <w:p w:rsidR="00314A12" w:rsidRPr="00202912" w:rsidRDefault="00314A12" w:rsidP="00906EDF">
            <w:pPr>
              <w:spacing w:line="480" w:lineRule="auto"/>
              <w:jc w:val="both"/>
              <w:rPr>
                <w:rFonts w:asciiTheme="majorHAnsi" w:hAnsiTheme="majorHAnsi"/>
                <w:b/>
                <w:sz w:val="24"/>
                <w:szCs w:val="24"/>
              </w:rPr>
            </w:pPr>
            <w:r w:rsidRPr="00202912">
              <w:rPr>
                <w:rFonts w:asciiTheme="majorHAnsi" w:hAnsiTheme="majorHAnsi"/>
                <w:b/>
                <w:sz w:val="24"/>
                <w:szCs w:val="24"/>
              </w:rPr>
              <w:t>3.</w:t>
            </w:r>
          </w:p>
        </w:tc>
        <w:tc>
          <w:tcPr>
            <w:tcW w:w="6663" w:type="dxa"/>
          </w:tcPr>
          <w:p w:rsidR="00314A12" w:rsidRPr="00202912" w:rsidRDefault="00314A12" w:rsidP="00906EDF">
            <w:pPr>
              <w:spacing w:line="360" w:lineRule="auto"/>
              <w:jc w:val="both"/>
              <w:rPr>
                <w:rFonts w:asciiTheme="majorHAnsi" w:hAnsiTheme="majorHAnsi"/>
                <w:sz w:val="24"/>
                <w:szCs w:val="24"/>
              </w:rPr>
            </w:pPr>
            <w:r w:rsidRPr="00202912">
              <w:rPr>
                <w:rFonts w:asciiTheme="majorHAnsi" w:hAnsiTheme="majorHAnsi" w:cs="Lucida Bright"/>
                <w:sz w:val="24"/>
                <w:szCs w:val="24"/>
              </w:rPr>
              <w:t>Internal auditing has led to financial growth in WSACCO-Entebbe Branch</w:t>
            </w:r>
            <w:r w:rsidRPr="00202912">
              <w:rPr>
                <w:rFonts w:asciiTheme="majorHAnsi" w:hAnsiTheme="majorHAnsi"/>
                <w:sz w:val="24"/>
                <w:szCs w:val="24"/>
              </w:rPr>
              <w:t>.</w:t>
            </w: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c>
          <w:tcPr>
            <w:tcW w:w="426" w:type="dxa"/>
          </w:tcPr>
          <w:p w:rsidR="00314A12" w:rsidRPr="00202912" w:rsidRDefault="00314A12" w:rsidP="00906EDF">
            <w:pPr>
              <w:spacing w:line="480" w:lineRule="auto"/>
              <w:jc w:val="both"/>
              <w:rPr>
                <w:rFonts w:asciiTheme="majorHAnsi" w:hAnsiTheme="majorHAnsi"/>
                <w:b/>
                <w:sz w:val="24"/>
                <w:szCs w:val="24"/>
              </w:rPr>
            </w:pPr>
          </w:p>
        </w:tc>
        <w:tc>
          <w:tcPr>
            <w:tcW w:w="425" w:type="dxa"/>
          </w:tcPr>
          <w:p w:rsidR="00314A12" w:rsidRPr="00202912" w:rsidRDefault="00314A12" w:rsidP="00906EDF">
            <w:pPr>
              <w:spacing w:line="480" w:lineRule="auto"/>
              <w:jc w:val="both"/>
              <w:rPr>
                <w:rFonts w:asciiTheme="majorHAnsi" w:hAnsiTheme="majorHAnsi"/>
                <w:b/>
                <w:sz w:val="24"/>
                <w:szCs w:val="24"/>
              </w:rPr>
            </w:pPr>
          </w:p>
        </w:tc>
      </w:tr>
      <w:tr w:rsidR="007F10E4" w:rsidRPr="00202912" w:rsidTr="006E54C1">
        <w:tc>
          <w:tcPr>
            <w:tcW w:w="675" w:type="dxa"/>
          </w:tcPr>
          <w:p w:rsidR="007F10E4" w:rsidRPr="00202912" w:rsidRDefault="007F10E4" w:rsidP="00906EDF">
            <w:pPr>
              <w:spacing w:line="480" w:lineRule="auto"/>
              <w:jc w:val="both"/>
              <w:rPr>
                <w:rFonts w:asciiTheme="majorHAnsi" w:hAnsiTheme="majorHAnsi"/>
                <w:b/>
                <w:sz w:val="24"/>
                <w:szCs w:val="24"/>
              </w:rPr>
            </w:pPr>
            <w:r w:rsidRPr="00202912">
              <w:rPr>
                <w:rFonts w:asciiTheme="majorHAnsi" w:hAnsiTheme="majorHAnsi"/>
                <w:b/>
                <w:sz w:val="24"/>
                <w:szCs w:val="24"/>
              </w:rPr>
              <w:t>4.</w:t>
            </w:r>
          </w:p>
        </w:tc>
        <w:tc>
          <w:tcPr>
            <w:tcW w:w="6663" w:type="dxa"/>
          </w:tcPr>
          <w:p w:rsidR="007F10E4" w:rsidRPr="00202912" w:rsidRDefault="007F10E4" w:rsidP="00906EDF">
            <w:pPr>
              <w:spacing w:line="360" w:lineRule="auto"/>
              <w:jc w:val="both"/>
              <w:rPr>
                <w:rFonts w:asciiTheme="majorHAnsi" w:hAnsiTheme="majorHAnsi"/>
                <w:sz w:val="24"/>
                <w:szCs w:val="24"/>
              </w:rPr>
            </w:pPr>
            <w:r w:rsidRPr="00202912">
              <w:rPr>
                <w:rFonts w:asciiTheme="majorHAnsi" w:hAnsiTheme="majorHAnsi" w:cs="Lucida Bright"/>
                <w:sz w:val="24"/>
                <w:szCs w:val="24"/>
              </w:rPr>
              <w:t>The internal auditing has led to transparency in all credit activities conducted at WSACCO-Entebbe Branch.</w:t>
            </w:r>
          </w:p>
        </w:tc>
        <w:tc>
          <w:tcPr>
            <w:tcW w:w="425" w:type="dxa"/>
          </w:tcPr>
          <w:p w:rsidR="007F10E4" w:rsidRPr="00202912" w:rsidRDefault="007F10E4" w:rsidP="00906EDF">
            <w:pPr>
              <w:spacing w:line="480" w:lineRule="auto"/>
              <w:jc w:val="both"/>
              <w:rPr>
                <w:rFonts w:asciiTheme="majorHAnsi" w:hAnsiTheme="majorHAnsi"/>
                <w:b/>
                <w:sz w:val="24"/>
                <w:szCs w:val="24"/>
              </w:rPr>
            </w:pPr>
          </w:p>
        </w:tc>
        <w:tc>
          <w:tcPr>
            <w:tcW w:w="425" w:type="dxa"/>
          </w:tcPr>
          <w:p w:rsidR="007F10E4" w:rsidRPr="00202912" w:rsidRDefault="007F10E4" w:rsidP="00906EDF">
            <w:pPr>
              <w:spacing w:line="480" w:lineRule="auto"/>
              <w:jc w:val="both"/>
              <w:rPr>
                <w:rFonts w:asciiTheme="majorHAnsi" w:hAnsiTheme="majorHAnsi"/>
                <w:b/>
                <w:sz w:val="24"/>
                <w:szCs w:val="24"/>
              </w:rPr>
            </w:pPr>
          </w:p>
        </w:tc>
        <w:tc>
          <w:tcPr>
            <w:tcW w:w="425" w:type="dxa"/>
          </w:tcPr>
          <w:p w:rsidR="007F10E4" w:rsidRPr="00202912" w:rsidRDefault="007F10E4" w:rsidP="00906EDF">
            <w:pPr>
              <w:spacing w:line="480" w:lineRule="auto"/>
              <w:jc w:val="both"/>
              <w:rPr>
                <w:rFonts w:asciiTheme="majorHAnsi" w:hAnsiTheme="majorHAnsi"/>
                <w:b/>
                <w:sz w:val="24"/>
                <w:szCs w:val="24"/>
              </w:rPr>
            </w:pPr>
          </w:p>
        </w:tc>
        <w:tc>
          <w:tcPr>
            <w:tcW w:w="426" w:type="dxa"/>
          </w:tcPr>
          <w:p w:rsidR="007F10E4" w:rsidRPr="00202912" w:rsidRDefault="007F10E4" w:rsidP="00906EDF">
            <w:pPr>
              <w:spacing w:line="480" w:lineRule="auto"/>
              <w:jc w:val="both"/>
              <w:rPr>
                <w:rFonts w:asciiTheme="majorHAnsi" w:hAnsiTheme="majorHAnsi"/>
                <w:b/>
                <w:sz w:val="24"/>
                <w:szCs w:val="24"/>
              </w:rPr>
            </w:pPr>
          </w:p>
        </w:tc>
        <w:tc>
          <w:tcPr>
            <w:tcW w:w="425" w:type="dxa"/>
          </w:tcPr>
          <w:p w:rsidR="007F10E4" w:rsidRPr="00202912" w:rsidRDefault="007F10E4" w:rsidP="00906EDF">
            <w:pPr>
              <w:spacing w:line="480" w:lineRule="auto"/>
              <w:jc w:val="both"/>
              <w:rPr>
                <w:rFonts w:asciiTheme="majorHAnsi" w:hAnsiTheme="majorHAnsi"/>
                <w:b/>
                <w:sz w:val="24"/>
                <w:szCs w:val="24"/>
              </w:rPr>
            </w:pPr>
          </w:p>
        </w:tc>
      </w:tr>
      <w:tr w:rsidR="007F10E4" w:rsidRPr="00202912" w:rsidTr="006E54C1">
        <w:tc>
          <w:tcPr>
            <w:tcW w:w="675" w:type="dxa"/>
          </w:tcPr>
          <w:p w:rsidR="007F10E4" w:rsidRPr="00202912" w:rsidRDefault="007F10E4" w:rsidP="00906EDF">
            <w:pPr>
              <w:spacing w:line="480" w:lineRule="auto"/>
              <w:jc w:val="both"/>
              <w:rPr>
                <w:rFonts w:asciiTheme="majorHAnsi" w:hAnsiTheme="majorHAnsi"/>
                <w:b/>
                <w:sz w:val="24"/>
                <w:szCs w:val="24"/>
              </w:rPr>
            </w:pPr>
            <w:r w:rsidRPr="00202912">
              <w:rPr>
                <w:rFonts w:asciiTheme="majorHAnsi" w:hAnsiTheme="majorHAnsi"/>
                <w:b/>
                <w:sz w:val="24"/>
                <w:szCs w:val="24"/>
              </w:rPr>
              <w:t>5.</w:t>
            </w:r>
          </w:p>
        </w:tc>
        <w:tc>
          <w:tcPr>
            <w:tcW w:w="6663" w:type="dxa"/>
          </w:tcPr>
          <w:p w:rsidR="007F10E4" w:rsidRPr="00202912" w:rsidRDefault="000366B6" w:rsidP="00906EDF">
            <w:pPr>
              <w:spacing w:line="360" w:lineRule="auto"/>
              <w:jc w:val="both"/>
              <w:rPr>
                <w:rFonts w:asciiTheme="majorHAnsi" w:hAnsiTheme="majorHAnsi"/>
                <w:sz w:val="24"/>
                <w:szCs w:val="24"/>
              </w:rPr>
            </w:pPr>
            <w:r w:rsidRPr="00202912">
              <w:rPr>
                <w:rFonts w:asciiTheme="majorHAnsi" w:hAnsiTheme="majorHAnsi" w:cs="Times New Roman"/>
                <w:sz w:val="24"/>
                <w:szCs w:val="24"/>
              </w:rPr>
              <w:t>WSACCO Policies are complied with to ensure improved financial performance.</w:t>
            </w:r>
          </w:p>
        </w:tc>
        <w:tc>
          <w:tcPr>
            <w:tcW w:w="425" w:type="dxa"/>
          </w:tcPr>
          <w:p w:rsidR="007F10E4" w:rsidRPr="00202912" w:rsidRDefault="007F10E4" w:rsidP="00906EDF">
            <w:pPr>
              <w:spacing w:line="480" w:lineRule="auto"/>
              <w:jc w:val="both"/>
              <w:rPr>
                <w:rFonts w:asciiTheme="majorHAnsi" w:hAnsiTheme="majorHAnsi"/>
                <w:b/>
                <w:sz w:val="24"/>
                <w:szCs w:val="24"/>
              </w:rPr>
            </w:pPr>
          </w:p>
        </w:tc>
        <w:tc>
          <w:tcPr>
            <w:tcW w:w="425" w:type="dxa"/>
          </w:tcPr>
          <w:p w:rsidR="007F10E4" w:rsidRPr="00202912" w:rsidRDefault="007F10E4" w:rsidP="00906EDF">
            <w:pPr>
              <w:spacing w:line="480" w:lineRule="auto"/>
              <w:jc w:val="both"/>
              <w:rPr>
                <w:rFonts w:asciiTheme="majorHAnsi" w:hAnsiTheme="majorHAnsi"/>
                <w:b/>
                <w:sz w:val="24"/>
                <w:szCs w:val="24"/>
              </w:rPr>
            </w:pPr>
          </w:p>
        </w:tc>
        <w:tc>
          <w:tcPr>
            <w:tcW w:w="425" w:type="dxa"/>
          </w:tcPr>
          <w:p w:rsidR="007F10E4" w:rsidRPr="00202912" w:rsidRDefault="007F10E4" w:rsidP="00906EDF">
            <w:pPr>
              <w:spacing w:line="480" w:lineRule="auto"/>
              <w:jc w:val="both"/>
              <w:rPr>
                <w:rFonts w:asciiTheme="majorHAnsi" w:hAnsiTheme="majorHAnsi"/>
                <w:b/>
                <w:sz w:val="24"/>
                <w:szCs w:val="24"/>
              </w:rPr>
            </w:pPr>
          </w:p>
        </w:tc>
        <w:tc>
          <w:tcPr>
            <w:tcW w:w="426" w:type="dxa"/>
          </w:tcPr>
          <w:p w:rsidR="007F10E4" w:rsidRPr="00202912" w:rsidRDefault="007F10E4" w:rsidP="00906EDF">
            <w:pPr>
              <w:spacing w:line="480" w:lineRule="auto"/>
              <w:jc w:val="both"/>
              <w:rPr>
                <w:rFonts w:asciiTheme="majorHAnsi" w:hAnsiTheme="majorHAnsi"/>
                <w:b/>
                <w:sz w:val="24"/>
                <w:szCs w:val="24"/>
              </w:rPr>
            </w:pPr>
          </w:p>
        </w:tc>
        <w:tc>
          <w:tcPr>
            <w:tcW w:w="425" w:type="dxa"/>
          </w:tcPr>
          <w:p w:rsidR="007F10E4" w:rsidRPr="00202912" w:rsidRDefault="007F10E4" w:rsidP="00906EDF">
            <w:pPr>
              <w:spacing w:line="480" w:lineRule="auto"/>
              <w:jc w:val="both"/>
              <w:rPr>
                <w:rFonts w:asciiTheme="majorHAnsi" w:hAnsiTheme="majorHAnsi"/>
                <w:b/>
                <w:sz w:val="24"/>
                <w:szCs w:val="24"/>
              </w:rPr>
            </w:pPr>
          </w:p>
        </w:tc>
      </w:tr>
    </w:tbl>
    <w:p w:rsidR="00314A12" w:rsidRPr="00202912" w:rsidRDefault="00314A12" w:rsidP="00906EDF">
      <w:pPr>
        <w:spacing w:line="360" w:lineRule="auto"/>
        <w:jc w:val="both"/>
        <w:rPr>
          <w:rFonts w:asciiTheme="majorHAnsi" w:hAnsiTheme="majorHAnsi"/>
          <w:b/>
          <w:sz w:val="24"/>
          <w:szCs w:val="24"/>
        </w:rPr>
      </w:pPr>
    </w:p>
    <w:p w:rsidR="00314A12" w:rsidRPr="00202912" w:rsidRDefault="00314A12" w:rsidP="00906EDF">
      <w:pPr>
        <w:spacing w:line="360" w:lineRule="auto"/>
        <w:jc w:val="both"/>
        <w:rPr>
          <w:rFonts w:asciiTheme="majorHAnsi" w:hAnsiTheme="majorHAnsi"/>
          <w:b/>
          <w:sz w:val="24"/>
          <w:szCs w:val="24"/>
        </w:rPr>
      </w:pPr>
    </w:p>
    <w:p w:rsidR="00314A12" w:rsidRPr="00202912" w:rsidRDefault="00314A12" w:rsidP="00906EDF">
      <w:pPr>
        <w:spacing w:line="360" w:lineRule="auto"/>
        <w:jc w:val="both"/>
        <w:rPr>
          <w:rFonts w:asciiTheme="majorHAnsi" w:hAnsiTheme="majorHAnsi"/>
          <w:b/>
          <w:sz w:val="24"/>
          <w:szCs w:val="24"/>
        </w:rPr>
      </w:pPr>
    </w:p>
    <w:p w:rsidR="0043657D" w:rsidRPr="00202912" w:rsidRDefault="00314A12" w:rsidP="00906EDF">
      <w:pPr>
        <w:pStyle w:val="ListParagraph"/>
        <w:spacing w:line="360" w:lineRule="auto"/>
        <w:jc w:val="both"/>
        <w:rPr>
          <w:rFonts w:asciiTheme="majorHAnsi" w:hAnsiTheme="majorHAnsi"/>
          <w:b/>
          <w:sz w:val="24"/>
          <w:szCs w:val="24"/>
        </w:rPr>
      </w:pPr>
      <w:r w:rsidRPr="00202912">
        <w:rPr>
          <w:rFonts w:asciiTheme="majorHAnsi" w:hAnsiTheme="majorHAnsi"/>
          <w:b/>
          <w:sz w:val="24"/>
          <w:szCs w:val="24"/>
        </w:rPr>
        <w:t xml:space="preserve"> </w:t>
      </w:r>
    </w:p>
    <w:p w:rsidR="0043657D" w:rsidRPr="00202912" w:rsidRDefault="0043657D" w:rsidP="00906EDF">
      <w:pPr>
        <w:spacing w:line="360" w:lineRule="auto"/>
        <w:jc w:val="center"/>
        <w:rPr>
          <w:rFonts w:asciiTheme="majorHAnsi" w:hAnsiTheme="majorHAnsi"/>
          <w:b/>
          <w:sz w:val="24"/>
          <w:szCs w:val="24"/>
        </w:rPr>
      </w:pPr>
    </w:p>
    <w:p w:rsidR="0043657D" w:rsidRPr="00202912" w:rsidRDefault="0043657D" w:rsidP="00906EDF">
      <w:pPr>
        <w:spacing w:line="360" w:lineRule="auto"/>
        <w:jc w:val="center"/>
        <w:rPr>
          <w:rFonts w:asciiTheme="majorHAnsi" w:hAnsiTheme="majorHAnsi"/>
          <w:b/>
          <w:sz w:val="24"/>
          <w:szCs w:val="24"/>
        </w:rPr>
      </w:pPr>
    </w:p>
    <w:p w:rsidR="0043657D" w:rsidRPr="00202912" w:rsidRDefault="0043657D" w:rsidP="00906EDF">
      <w:pPr>
        <w:spacing w:line="360" w:lineRule="auto"/>
        <w:jc w:val="center"/>
        <w:rPr>
          <w:rFonts w:asciiTheme="majorHAnsi" w:hAnsiTheme="majorHAnsi"/>
          <w:b/>
          <w:sz w:val="24"/>
          <w:szCs w:val="24"/>
        </w:rPr>
      </w:pPr>
    </w:p>
    <w:p w:rsidR="0043657D" w:rsidRPr="00202912" w:rsidRDefault="0043657D" w:rsidP="00906EDF">
      <w:pPr>
        <w:spacing w:line="360" w:lineRule="auto"/>
        <w:jc w:val="center"/>
        <w:rPr>
          <w:rFonts w:asciiTheme="majorHAnsi" w:hAnsiTheme="majorHAnsi"/>
          <w:b/>
          <w:sz w:val="24"/>
          <w:szCs w:val="24"/>
        </w:rPr>
      </w:pPr>
    </w:p>
    <w:p w:rsidR="0043657D" w:rsidRPr="00202912" w:rsidRDefault="0043657D" w:rsidP="00906EDF">
      <w:pPr>
        <w:spacing w:line="360" w:lineRule="auto"/>
        <w:jc w:val="center"/>
        <w:rPr>
          <w:rFonts w:asciiTheme="majorHAnsi" w:hAnsiTheme="majorHAnsi"/>
          <w:b/>
          <w:sz w:val="24"/>
          <w:szCs w:val="24"/>
        </w:rPr>
      </w:pPr>
    </w:p>
    <w:p w:rsidR="0043657D" w:rsidRPr="00202912" w:rsidRDefault="0043657D" w:rsidP="00906EDF">
      <w:pPr>
        <w:spacing w:line="360" w:lineRule="auto"/>
        <w:jc w:val="center"/>
        <w:rPr>
          <w:rFonts w:asciiTheme="majorHAnsi" w:hAnsiTheme="majorHAnsi"/>
          <w:b/>
          <w:sz w:val="24"/>
          <w:szCs w:val="24"/>
        </w:rPr>
      </w:pPr>
    </w:p>
    <w:p w:rsidR="005E238F" w:rsidRPr="00202912" w:rsidRDefault="005E238F" w:rsidP="00906EDF">
      <w:pPr>
        <w:spacing w:line="360" w:lineRule="auto"/>
        <w:jc w:val="center"/>
        <w:rPr>
          <w:rFonts w:asciiTheme="majorHAnsi" w:hAnsiTheme="majorHAnsi"/>
          <w:b/>
          <w:sz w:val="24"/>
          <w:szCs w:val="24"/>
        </w:rPr>
      </w:pPr>
    </w:p>
    <w:p w:rsidR="0043657D" w:rsidRPr="00202912" w:rsidRDefault="0043657D" w:rsidP="00906EDF">
      <w:pPr>
        <w:spacing w:line="360" w:lineRule="auto"/>
        <w:jc w:val="center"/>
        <w:rPr>
          <w:rFonts w:asciiTheme="majorHAnsi" w:hAnsiTheme="majorHAnsi"/>
          <w:b/>
          <w:sz w:val="24"/>
          <w:szCs w:val="24"/>
        </w:rPr>
      </w:pPr>
    </w:p>
    <w:p w:rsidR="006D397A" w:rsidRPr="00202912" w:rsidRDefault="006D397A" w:rsidP="00665689">
      <w:pPr>
        <w:pStyle w:val="Heading1"/>
        <w:spacing w:before="0" w:line="360" w:lineRule="auto"/>
        <w:jc w:val="center"/>
        <w:rPr>
          <w:color w:val="auto"/>
          <w:sz w:val="24"/>
          <w:szCs w:val="24"/>
        </w:rPr>
      </w:pPr>
      <w:bookmarkStart w:id="496" w:name="_Toc92819703"/>
      <w:r w:rsidRPr="00202912">
        <w:rPr>
          <w:color w:val="auto"/>
          <w:sz w:val="24"/>
          <w:szCs w:val="24"/>
        </w:rPr>
        <w:lastRenderedPageBreak/>
        <w:t>APPENDIX II: INTERVIEW GUIDE</w:t>
      </w:r>
      <w:bookmarkEnd w:id="496"/>
    </w:p>
    <w:p w:rsidR="00B16DF1" w:rsidRPr="00202912" w:rsidRDefault="00B16DF1" w:rsidP="00B16DF1">
      <w:pPr>
        <w:pStyle w:val="ListParagraph"/>
        <w:numPr>
          <w:ilvl w:val="0"/>
          <w:numId w:val="15"/>
        </w:numPr>
        <w:spacing w:line="360" w:lineRule="auto"/>
        <w:jc w:val="both"/>
        <w:rPr>
          <w:rFonts w:asciiTheme="majorHAnsi" w:hAnsiTheme="majorHAnsi"/>
          <w:b/>
          <w:sz w:val="24"/>
          <w:szCs w:val="24"/>
        </w:rPr>
      </w:pPr>
      <w:r w:rsidRPr="00202912">
        <w:rPr>
          <w:rFonts w:asciiTheme="majorHAnsi" w:hAnsiTheme="majorHAnsi"/>
          <w:sz w:val="24"/>
          <w:szCs w:val="24"/>
        </w:rPr>
        <w:t>Do you understand these terms internal auditing and financial performance?</w:t>
      </w:r>
    </w:p>
    <w:p w:rsidR="00B16DF1" w:rsidRPr="00202912" w:rsidRDefault="00B16DF1" w:rsidP="00B16DF1">
      <w:pPr>
        <w:pStyle w:val="ListParagraph"/>
        <w:spacing w:line="360" w:lineRule="auto"/>
        <w:jc w:val="both"/>
        <w:rPr>
          <w:rFonts w:asciiTheme="majorHAnsi" w:hAnsiTheme="majorHAnsi"/>
          <w:b/>
          <w:sz w:val="24"/>
          <w:szCs w:val="24"/>
        </w:rPr>
      </w:pPr>
    </w:p>
    <w:p w:rsidR="0062392F" w:rsidRPr="00202912" w:rsidRDefault="003607FF" w:rsidP="00B16DF1">
      <w:pPr>
        <w:pStyle w:val="ListParagraph"/>
        <w:numPr>
          <w:ilvl w:val="0"/>
          <w:numId w:val="15"/>
        </w:numPr>
        <w:spacing w:line="360" w:lineRule="auto"/>
        <w:jc w:val="both"/>
        <w:rPr>
          <w:rFonts w:asciiTheme="majorHAnsi" w:hAnsiTheme="majorHAnsi"/>
          <w:b/>
          <w:sz w:val="24"/>
          <w:szCs w:val="24"/>
        </w:rPr>
      </w:pPr>
      <w:r w:rsidRPr="00202912">
        <w:rPr>
          <w:rFonts w:asciiTheme="majorHAnsi" w:hAnsiTheme="majorHAnsi"/>
          <w:sz w:val="24"/>
          <w:szCs w:val="24"/>
        </w:rPr>
        <w:t xml:space="preserve">Does WSACCO </w:t>
      </w:r>
      <w:r w:rsidR="00E26741" w:rsidRPr="00202912">
        <w:rPr>
          <w:rFonts w:asciiTheme="majorHAnsi" w:hAnsiTheme="majorHAnsi"/>
          <w:sz w:val="24"/>
          <w:szCs w:val="24"/>
        </w:rPr>
        <w:t xml:space="preserve">Entebbe Branch </w:t>
      </w:r>
      <w:r w:rsidRPr="00202912">
        <w:rPr>
          <w:rFonts w:asciiTheme="majorHAnsi" w:hAnsiTheme="majorHAnsi"/>
          <w:sz w:val="24"/>
          <w:szCs w:val="24"/>
        </w:rPr>
        <w:t>have specific credit management policies for managing loan risks?</w:t>
      </w:r>
    </w:p>
    <w:p w:rsidR="0062392F" w:rsidRPr="00202912" w:rsidRDefault="0062392F" w:rsidP="00906EDF">
      <w:pPr>
        <w:pStyle w:val="ListParagraph"/>
        <w:spacing w:line="360" w:lineRule="auto"/>
        <w:jc w:val="both"/>
        <w:rPr>
          <w:rFonts w:asciiTheme="majorHAnsi" w:hAnsiTheme="majorHAnsi"/>
          <w:b/>
          <w:sz w:val="24"/>
          <w:szCs w:val="24"/>
        </w:rPr>
      </w:pPr>
    </w:p>
    <w:p w:rsidR="006646B8" w:rsidRPr="00202912" w:rsidRDefault="006327E6" w:rsidP="00906EDF">
      <w:pPr>
        <w:pStyle w:val="ListParagraph"/>
        <w:numPr>
          <w:ilvl w:val="0"/>
          <w:numId w:val="15"/>
        </w:numPr>
        <w:spacing w:line="360" w:lineRule="auto"/>
        <w:jc w:val="both"/>
        <w:rPr>
          <w:rFonts w:asciiTheme="majorHAnsi" w:hAnsiTheme="majorHAnsi"/>
          <w:b/>
          <w:sz w:val="24"/>
          <w:szCs w:val="24"/>
        </w:rPr>
      </w:pPr>
      <w:r w:rsidRPr="00202912">
        <w:rPr>
          <w:rFonts w:asciiTheme="majorHAnsi" w:hAnsiTheme="majorHAnsi"/>
          <w:sz w:val="24"/>
          <w:szCs w:val="24"/>
        </w:rPr>
        <w:t>Quarterly</w:t>
      </w:r>
      <w:r w:rsidR="006646B8" w:rsidRPr="00202912">
        <w:rPr>
          <w:rFonts w:asciiTheme="majorHAnsi" w:hAnsiTheme="majorHAnsi"/>
          <w:sz w:val="24"/>
          <w:szCs w:val="24"/>
        </w:rPr>
        <w:t xml:space="preserve"> reporting of audit findings is often adopted in WSACCO Entebbe Branch</w:t>
      </w:r>
      <w:r w:rsidRPr="00202912">
        <w:rPr>
          <w:rFonts w:asciiTheme="majorHAnsi" w:hAnsiTheme="majorHAnsi" w:cs="Bookman Old Style"/>
          <w:sz w:val="24"/>
          <w:szCs w:val="24"/>
        </w:rPr>
        <w:t xml:space="preserve">. </w:t>
      </w:r>
    </w:p>
    <w:p w:rsidR="006646B8" w:rsidRPr="00202912" w:rsidRDefault="006646B8" w:rsidP="00906EDF">
      <w:pPr>
        <w:pStyle w:val="ListParagraph"/>
        <w:rPr>
          <w:rFonts w:asciiTheme="majorHAnsi" w:hAnsiTheme="majorHAnsi" w:cs="Bookman Old Style"/>
          <w:sz w:val="24"/>
          <w:szCs w:val="24"/>
        </w:rPr>
      </w:pPr>
    </w:p>
    <w:p w:rsidR="006327E6" w:rsidRPr="00202912" w:rsidRDefault="006327E6" w:rsidP="00906EDF">
      <w:pPr>
        <w:pStyle w:val="ListParagraph"/>
        <w:numPr>
          <w:ilvl w:val="0"/>
          <w:numId w:val="15"/>
        </w:numPr>
        <w:spacing w:line="360" w:lineRule="auto"/>
        <w:jc w:val="both"/>
        <w:rPr>
          <w:rFonts w:asciiTheme="majorHAnsi" w:hAnsiTheme="majorHAnsi"/>
          <w:b/>
          <w:sz w:val="24"/>
          <w:szCs w:val="24"/>
        </w:rPr>
      </w:pPr>
      <w:r w:rsidRPr="00202912">
        <w:rPr>
          <w:rFonts w:asciiTheme="majorHAnsi" w:hAnsiTheme="majorHAnsi" w:cs="Bookman Old Style"/>
          <w:sz w:val="24"/>
          <w:szCs w:val="24"/>
        </w:rPr>
        <w:t xml:space="preserve">Does Wazalendo </w:t>
      </w:r>
      <w:r w:rsidRPr="00202912">
        <w:rPr>
          <w:rFonts w:asciiTheme="majorHAnsi" w:hAnsiTheme="majorHAnsi"/>
          <w:sz w:val="24"/>
          <w:szCs w:val="24"/>
        </w:rPr>
        <w:t>SACCO have registered improved interests on loans due to internal auditing?</w:t>
      </w:r>
    </w:p>
    <w:p w:rsidR="00B16DF1" w:rsidRPr="00202912" w:rsidRDefault="00B16DF1" w:rsidP="00B16DF1">
      <w:pPr>
        <w:pStyle w:val="ListParagraph"/>
        <w:rPr>
          <w:rFonts w:asciiTheme="majorHAnsi" w:hAnsiTheme="majorHAnsi"/>
          <w:b/>
          <w:sz w:val="24"/>
          <w:szCs w:val="24"/>
        </w:rPr>
      </w:pPr>
    </w:p>
    <w:p w:rsidR="0062392F" w:rsidRPr="00202912" w:rsidRDefault="0062392F" w:rsidP="00906EDF">
      <w:pPr>
        <w:pStyle w:val="ListParagraph"/>
        <w:numPr>
          <w:ilvl w:val="0"/>
          <w:numId w:val="15"/>
        </w:numPr>
        <w:spacing w:line="360" w:lineRule="auto"/>
        <w:jc w:val="both"/>
        <w:rPr>
          <w:rFonts w:asciiTheme="majorHAnsi" w:hAnsiTheme="majorHAnsi"/>
          <w:b/>
          <w:sz w:val="24"/>
          <w:szCs w:val="24"/>
        </w:rPr>
      </w:pPr>
      <w:r w:rsidRPr="00202912">
        <w:rPr>
          <w:rFonts w:asciiTheme="majorHAnsi" w:hAnsiTheme="majorHAnsi" w:cs="Bookman Old Style"/>
          <w:sz w:val="24"/>
          <w:szCs w:val="24"/>
        </w:rPr>
        <w:t xml:space="preserve">What are the problems faced by the internal audit function in </w:t>
      </w:r>
      <w:r w:rsidRPr="00202912">
        <w:rPr>
          <w:rFonts w:asciiTheme="majorHAnsi" w:hAnsiTheme="majorHAnsi"/>
          <w:sz w:val="24"/>
          <w:szCs w:val="24"/>
        </w:rPr>
        <w:t>WSACCO Entebbe Branch</w:t>
      </w:r>
      <w:r w:rsidRPr="00202912">
        <w:rPr>
          <w:rFonts w:asciiTheme="majorHAnsi" w:hAnsiTheme="majorHAnsi" w:cs="Bookman Old Style"/>
          <w:sz w:val="24"/>
          <w:szCs w:val="24"/>
        </w:rPr>
        <w:t>?</w:t>
      </w:r>
    </w:p>
    <w:p w:rsidR="0062392F" w:rsidRPr="00202912" w:rsidRDefault="0062392F" w:rsidP="00906EDF">
      <w:pPr>
        <w:pStyle w:val="ListParagraph"/>
        <w:spacing w:line="360" w:lineRule="auto"/>
        <w:jc w:val="both"/>
        <w:rPr>
          <w:rFonts w:asciiTheme="majorHAnsi" w:hAnsiTheme="majorHAnsi" w:cs="Bookman Old Style"/>
          <w:sz w:val="24"/>
          <w:szCs w:val="24"/>
        </w:rPr>
      </w:pPr>
      <w:r w:rsidRPr="00202912">
        <w:rPr>
          <w:rFonts w:asciiTheme="majorHAnsi" w:hAnsiTheme="majorHAnsi" w:cs="Bookman Old Style"/>
          <w:sz w:val="24"/>
          <w:szCs w:val="24"/>
        </w:rPr>
        <w:t>…………………………………………………………………………………………………………………………………………………………………………………………………………………………………………………………………………………….…………………………………………………………………………………………………</w:t>
      </w:r>
    </w:p>
    <w:p w:rsidR="00DC7579" w:rsidRPr="00202912" w:rsidRDefault="00DC7579" w:rsidP="00906EDF">
      <w:pPr>
        <w:pStyle w:val="ListParagraph"/>
        <w:spacing w:line="360" w:lineRule="auto"/>
        <w:jc w:val="both"/>
        <w:rPr>
          <w:rFonts w:asciiTheme="majorHAnsi" w:hAnsiTheme="majorHAnsi" w:cs="Bookman Old Style"/>
          <w:sz w:val="24"/>
          <w:szCs w:val="24"/>
        </w:rPr>
      </w:pPr>
    </w:p>
    <w:p w:rsidR="00DC7579" w:rsidRPr="00202912" w:rsidRDefault="00DC7579" w:rsidP="00906EDF">
      <w:pPr>
        <w:pStyle w:val="ListParagraph"/>
        <w:spacing w:line="360" w:lineRule="auto"/>
        <w:jc w:val="both"/>
        <w:rPr>
          <w:rFonts w:asciiTheme="majorHAnsi" w:hAnsiTheme="majorHAnsi" w:cs="Bookman Old Style"/>
          <w:sz w:val="24"/>
          <w:szCs w:val="24"/>
        </w:rPr>
      </w:pPr>
    </w:p>
    <w:p w:rsidR="00DC7579" w:rsidRPr="00202912" w:rsidRDefault="00DC7579" w:rsidP="00DC7579">
      <w:pPr>
        <w:pStyle w:val="ListParagraph"/>
        <w:spacing w:line="360" w:lineRule="auto"/>
        <w:jc w:val="center"/>
        <w:rPr>
          <w:rFonts w:asciiTheme="majorHAnsi" w:hAnsiTheme="majorHAnsi" w:cs="Bookman Old Style"/>
          <w:sz w:val="24"/>
          <w:szCs w:val="24"/>
        </w:rPr>
      </w:pPr>
      <w:r w:rsidRPr="00202912">
        <w:rPr>
          <w:rFonts w:asciiTheme="majorHAnsi" w:hAnsiTheme="majorHAnsi" w:cs="Bookman Old Style"/>
          <w:sz w:val="24"/>
          <w:szCs w:val="24"/>
        </w:rPr>
        <w:t>THANKS FOR YOUR COOPERATION</w:t>
      </w:r>
    </w:p>
    <w:p w:rsidR="00DC7579" w:rsidRPr="00202912" w:rsidRDefault="00DC7579" w:rsidP="00DC7579">
      <w:pPr>
        <w:pStyle w:val="ListParagraph"/>
        <w:spacing w:line="360" w:lineRule="auto"/>
        <w:jc w:val="center"/>
        <w:rPr>
          <w:rFonts w:asciiTheme="majorHAnsi" w:hAnsiTheme="majorHAnsi"/>
          <w:b/>
          <w:sz w:val="24"/>
          <w:szCs w:val="24"/>
        </w:rPr>
      </w:pPr>
    </w:p>
    <w:sectPr w:rsidR="00DC7579" w:rsidRPr="00202912" w:rsidSect="007D57C1">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A65" w:rsidRDefault="00C96A65" w:rsidP="00760561">
      <w:pPr>
        <w:spacing w:after="0" w:line="240" w:lineRule="auto"/>
      </w:pPr>
      <w:r>
        <w:separator/>
      </w:r>
    </w:p>
  </w:endnote>
  <w:endnote w:type="continuationSeparator" w:id="1">
    <w:p w:rsidR="00C96A65" w:rsidRDefault="00C96A65" w:rsidP="00760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28164"/>
      <w:docPartObj>
        <w:docPartGallery w:val="Page Numbers (Bottom of Page)"/>
        <w:docPartUnique/>
      </w:docPartObj>
    </w:sdtPr>
    <w:sdtContent>
      <w:p w:rsidR="000F7486" w:rsidRDefault="000F7486">
        <w:pPr>
          <w:pStyle w:val="Footer"/>
          <w:jc w:val="center"/>
        </w:pPr>
        <w:fldSimple w:instr=" PAGE   \* MERGEFORMAT ">
          <w:r w:rsidR="004802F9">
            <w:rPr>
              <w:noProof/>
            </w:rPr>
            <w:t>118</w:t>
          </w:r>
        </w:fldSimple>
      </w:p>
    </w:sdtContent>
  </w:sdt>
  <w:p w:rsidR="000F7486" w:rsidRDefault="000F7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A65" w:rsidRDefault="00C96A65" w:rsidP="00760561">
      <w:pPr>
        <w:spacing w:after="0" w:line="240" w:lineRule="auto"/>
      </w:pPr>
      <w:r>
        <w:separator/>
      </w:r>
    </w:p>
  </w:footnote>
  <w:footnote w:type="continuationSeparator" w:id="1">
    <w:p w:rsidR="00C96A65" w:rsidRDefault="00C96A65" w:rsidP="00760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9A4736"/>
    <w:name w:val="WW8Num1"/>
    <w:lvl w:ilvl="0">
      <w:start w:val="1"/>
      <w:numFmt w:val="decimal"/>
      <w:lvlText w:val="%1."/>
      <w:lvlJc w:val="left"/>
      <w:pPr>
        <w:tabs>
          <w:tab w:val="num" w:pos="1069"/>
        </w:tabs>
        <w:ind w:left="1069" w:hanging="360"/>
      </w:pPr>
      <w:rPr>
        <w:rFonts w:ascii="Tahoma" w:eastAsia="Times New Roman" w:hAnsi="Tahoma" w:cs="Times New Roman"/>
      </w:rPr>
    </w:lvl>
    <w:lvl w:ilvl="1">
      <w:start w:val="1"/>
      <w:numFmt w:val="decimal"/>
      <w:lvlText w:val="%2."/>
      <w:lvlJc w:val="left"/>
      <w:pPr>
        <w:tabs>
          <w:tab w:val="num" w:pos="1429"/>
        </w:tabs>
        <w:ind w:left="1429" w:hanging="360"/>
      </w:pPr>
      <w:rPr>
        <w:rFonts w:cs="Times New Roman"/>
      </w:rPr>
    </w:lvl>
    <w:lvl w:ilvl="2">
      <w:start w:val="1"/>
      <w:numFmt w:val="decimal"/>
      <w:lvlText w:val="%3."/>
      <w:lvlJc w:val="left"/>
      <w:pPr>
        <w:tabs>
          <w:tab w:val="num" w:pos="1789"/>
        </w:tabs>
        <w:ind w:left="1789" w:hanging="360"/>
      </w:pPr>
      <w:rPr>
        <w:rFonts w:cs="Times New Roman"/>
      </w:rPr>
    </w:lvl>
    <w:lvl w:ilvl="3">
      <w:start w:val="1"/>
      <w:numFmt w:val="decimal"/>
      <w:lvlText w:val="%4."/>
      <w:lvlJc w:val="left"/>
      <w:pPr>
        <w:tabs>
          <w:tab w:val="num" w:pos="2149"/>
        </w:tabs>
        <w:ind w:left="2149" w:hanging="360"/>
      </w:pPr>
      <w:rPr>
        <w:rFonts w:cs="Times New Roman"/>
      </w:rPr>
    </w:lvl>
    <w:lvl w:ilvl="4">
      <w:start w:val="1"/>
      <w:numFmt w:val="decimal"/>
      <w:lvlText w:val="%5."/>
      <w:lvlJc w:val="left"/>
      <w:pPr>
        <w:tabs>
          <w:tab w:val="num" w:pos="2509"/>
        </w:tabs>
        <w:ind w:left="2509" w:hanging="360"/>
      </w:pPr>
      <w:rPr>
        <w:rFonts w:cs="Times New Roman"/>
      </w:rPr>
    </w:lvl>
    <w:lvl w:ilvl="5">
      <w:start w:val="1"/>
      <w:numFmt w:val="decimal"/>
      <w:lvlText w:val="%6."/>
      <w:lvlJc w:val="left"/>
      <w:pPr>
        <w:tabs>
          <w:tab w:val="num" w:pos="2869"/>
        </w:tabs>
        <w:ind w:left="2869" w:hanging="360"/>
      </w:pPr>
      <w:rPr>
        <w:rFonts w:cs="Times New Roman"/>
      </w:rPr>
    </w:lvl>
    <w:lvl w:ilvl="6">
      <w:start w:val="1"/>
      <w:numFmt w:val="decimal"/>
      <w:lvlText w:val="%7."/>
      <w:lvlJc w:val="left"/>
      <w:pPr>
        <w:tabs>
          <w:tab w:val="num" w:pos="3229"/>
        </w:tabs>
        <w:ind w:left="3229" w:hanging="360"/>
      </w:pPr>
      <w:rPr>
        <w:rFonts w:cs="Times New Roman"/>
      </w:rPr>
    </w:lvl>
    <w:lvl w:ilvl="7">
      <w:start w:val="1"/>
      <w:numFmt w:val="decimal"/>
      <w:lvlText w:val="%8."/>
      <w:lvlJc w:val="left"/>
      <w:pPr>
        <w:tabs>
          <w:tab w:val="num" w:pos="3589"/>
        </w:tabs>
        <w:ind w:left="3589" w:hanging="360"/>
      </w:pPr>
      <w:rPr>
        <w:rFonts w:cs="Times New Roman"/>
      </w:rPr>
    </w:lvl>
    <w:lvl w:ilvl="8">
      <w:start w:val="1"/>
      <w:numFmt w:val="decimal"/>
      <w:lvlText w:val="%9."/>
      <w:lvlJc w:val="left"/>
      <w:pPr>
        <w:tabs>
          <w:tab w:val="num" w:pos="3949"/>
        </w:tabs>
        <w:ind w:left="3949" w:hanging="360"/>
      </w:pPr>
      <w:rPr>
        <w:rFonts w:cs="Times New Roman"/>
      </w:rPr>
    </w:lvl>
  </w:abstractNum>
  <w:abstractNum w:abstractNumId="1">
    <w:nsid w:val="0AAB770C"/>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F6EE7"/>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A17AB"/>
    <w:multiLevelType w:val="hybridMultilevel"/>
    <w:tmpl w:val="70CCB8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43BD5"/>
    <w:multiLevelType w:val="multilevel"/>
    <w:tmpl w:val="3F4C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92332"/>
    <w:multiLevelType w:val="hybridMultilevel"/>
    <w:tmpl w:val="B072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47C63"/>
    <w:multiLevelType w:val="multilevel"/>
    <w:tmpl w:val="6FE4F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8937E31"/>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E5DE7"/>
    <w:multiLevelType w:val="hybridMultilevel"/>
    <w:tmpl w:val="90242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14D82"/>
    <w:multiLevelType w:val="hybridMultilevel"/>
    <w:tmpl w:val="7D30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373E5"/>
    <w:multiLevelType w:val="multilevel"/>
    <w:tmpl w:val="D008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FF6701"/>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E0A29"/>
    <w:multiLevelType w:val="hybridMultilevel"/>
    <w:tmpl w:val="3AF653B2"/>
    <w:lvl w:ilvl="0" w:tplc="9A7618A8">
      <w:start w:val="1"/>
      <w:numFmt w:val="decimal"/>
      <w:lvlText w:val="%1."/>
      <w:lvlJc w:val="left"/>
      <w:pPr>
        <w:ind w:left="720" w:hanging="360"/>
      </w:pPr>
      <w:rPr>
        <w:rFonts w:ascii="Times New Roman" w:hAnsi="Times New Roman"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F64FF"/>
    <w:multiLevelType w:val="hybridMultilevel"/>
    <w:tmpl w:val="8B50E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5484C"/>
    <w:multiLevelType w:val="hybridMultilevel"/>
    <w:tmpl w:val="A052F566"/>
    <w:lvl w:ilvl="0" w:tplc="3268124E">
      <w:start w:val="1"/>
      <w:numFmt w:val="decimal"/>
      <w:lvlText w:val="%1."/>
      <w:lvlJc w:val="left"/>
      <w:pPr>
        <w:ind w:left="720" w:hanging="360"/>
      </w:pPr>
      <w:rPr>
        <w:rFonts w:ascii="Lucida Bright" w:hAnsi="Lucida Bright" w:cs="Lucida Br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404292"/>
    <w:multiLevelType w:val="hybridMultilevel"/>
    <w:tmpl w:val="86D8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2452D"/>
    <w:multiLevelType w:val="hybridMultilevel"/>
    <w:tmpl w:val="27B6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2F4385"/>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670E3"/>
    <w:multiLevelType w:val="hybridMultilevel"/>
    <w:tmpl w:val="8594F50A"/>
    <w:lvl w:ilvl="0" w:tplc="10B41D4A">
      <w:start w:val="1"/>
      <w:numFmt w:val="decimal"/>
      <w:lvlText w:val="%1."/>
      <w:lvlJc w:val="left"/>
      <w:pPr>
        <w:ind w:left="720" w:hanging="360"/>
      </w:pPr>
      <w:rPr>
        <w:rFonts w:ascii="Bookman Old Style" w:eastAsiaTheme="minorHAnsi" w:hAnsi="Bookman Old Style" w:cs="Bookman Old 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C2920"/>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11D1D"/>
    <w:multiLevelType w:val="hybridMultilevel"/>
    <w:tmpl w:val="5EAEA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47525"/>
    <w:multiLevelType w:val="hybridMultilevel"/>
    <w:tmpl w:val="B21A13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35040"/>
    <w:multiLevelType w:val="hybridMultilevel"/>
    <w:tmpl w:val="C43C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F44CC6"/>
    <w:multiLevelType w:val="hybridMultilevel"/>
    <w:tmpl w:val="81E6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D0CEB"/>
    <w:multiLevelType w:val="hybridMultilevel"/>
    <w:tmpl w:val="8B50E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67803"/>
    <w:multiLevelType w:val="multilevel"/>
    <w:tmpl w:val="B72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AA063E"/>
    <w:multiLevelType w:val="multilevel"/>
    <w:tmpl w:val="4A86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26"/>
  </w:num>
  <w:num w:numId="4">
    <w:abstractNumId w:val="10"/>
  </w:num>
  <w:num w:numId="5">
    <w:abstractNumId w:val="25"/>
  </w:num>
  <w:num w:numId="6">
    <w:abstractNumId w:val="8"/>
  </w:num>
  <w:num w:numId="7">
    <w:abstractNumId w:val="23"/>
  </w:num>
  <w:num w:numId="8">
    <w:abstractNumId w:val="18"/>
  </w:num>
  <w:num w:numId="9">
    <w:abstractNumId w:val="19"/>
  </w:num>
  <w:num w:numId="10">
    <w:abstractNumId w:val="5"/>
  </w:num>
  <w:num w:numId="11">
    <w:abstractNumId w:val="17"/>
  </w:num>
  <w:num w:numId="12">
    <w:abstractNumId w:val="21"/>
  </w:num>
  <w:num w:numId="13">
    <w:abstractNumId w:val="3"/>
  </w:num>
  <w:num w:numId="14">
    <w:abstractNumId w:val="11"/>
  </w:num>
  <w:num w:numId="15">
    <w:abstractNumId w:val="22"/>
  </w:num>
  <w:num w:numId="16">
    <w:abstractNumId w:val="13"/>
  </w:num>
  <w:num w:numId="17">
    <w:abstractNumId w:val="24"/>
  </w:num>
  <w:num w:numId="18">
    <w:abstractNumId w:val="12"/>
  </w:num>
  <w:num w:numId="19">
    <w:abstractNumId w:val="15"/>
  </w:num>
  <w:num w:numId="20">
    <w:abstractNumId w:val="14"/>
  </w:num>
  <w:num w:numId="21">
    <w:abstractNumId w:val="0"/>
  </w:num>
  <w:num w:numId="22">
    <w:abstractNumId w:val="7"/>
  </w:num>
  <w:num w:numId="23">
    <w:abstractNumId w:val="4"/>
  </w:num>
  <w:num w:numId="24">
    <w:abstractNumId w:val="20"/>
  </w:num>
  <w:num w:numId="25">
    <w:abstractNumId w:val="6"/>
  </w:num>
  <w:num w:numId="26">
    <w:abstractNumId w:val="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33F2"/>
    <w:rsid w:val="000016C6"/>
    <w:rsid w:val="0000320B"/>
    <w:rsid w:val="0000606A"/>
    <w:rsid w:val="000062D6"/>
    <w:rsid w:val="00010CCE"/>
    <w:rsid w:val="00011BD0"/>
    <w:rsid w:val="00013547"/>
    <w:rsid w:val="00014DED"/>
    <w:rsid w:val="000156BB"/>
    <w:rsid w:val="00015B0C"/>
    <w:rsid w:val="00021AC4"/>
    <w:rsid w:val="00022220"/>
    <w:rsid w:val="0002326C"/>
    <w:rsid w:val="0002341D"/>
    <w:rsid w:val="00023708"/>
    <w:rsid w:val="00023CD3"/>
    <w:rsid w:val="00024277"/>
    <w:rsid w:val="00024890"/>
    <w:rsid w:val="00027137"/>
    <w:rsid w:val="00031324"/>
    <w:rsid w:val="00033707"/>
    <w:rsid w:val="0003627E"/>
    <w:rsid w:val="000366B6"/>
    <w:rsid w:val="0004111B"/>
    <w:rsid w:val="00043F04"/>
    <w:rsid w:val="00051306"/>
    <w:rsid w:val="00053297"/>
    <w:rsid w:val="00063C56"/>
    <w:rsid w:val="00064DEB"/>
    <w:rsid w:val="0006517B"/>
    <w:rsid w:val="00066186"/>
    <w:rsid w:val="00073936"/>
    <w:rsid w:val="00074BA6"/>
    <w:rsid w:val="00081B39"/>
    <w:rsid w:val="0008224B"/>
    <w:rsid w:val="000847EB"/>
    <w:rsid w:val="000863F0"/>
    <w:rsid w:val="0009031D"/>
    <w:rsid w:val="0009154C"/>
    <w:rsid w:val="000925A3"/>
    <w:rsid w:val="000931FF"/>
    <w:rsid w:val="00097BDE"/>
    <w:rsid w:val="000A219A"/>
    <w:rsid w:val="000A2656"/>
    <w:rsid w:val="000A2923"/>
    <w:rsid w:val="000A367A"/>
    <w:rsid w:val="000A7393"/>
    <w:rsid w:val="000B0C9A"/>
    <w:rsid w:val="000B2EC3"/>
    <w:rsid w:val="000B3361"/>
    <w:rsid w:val="000B5D09"/>
    <w:rsid w:val="000B6B1D"/>
    <w:rsid w:val="000C0767"/>
    <w:rsid w:val="000C3EDE"/>
    <w:rsid w:val="000C46F5"/>
    <w:rsid w:val="000C68F2"/>
    <w:rsid w:val="000C715A"/>
    <w:rsid w:val="000D15A0"/>
    <w:rsid w:val="000D5FD7"/>
    <w:rsid w:val="000D703E"/>
    <w:rsid w:val="000E1289"/>
    <w:rsid w:val="000E1658"/>
    <w:rsid w:val="000E1CAD"/>
    <w:rsid w:val="000E2535"/>
    <w:rsid w:val="000F218E"/>
    <w:rsid w:val="000F2F2A"/>
    <w:rsid w:val="000F7486"/>
    <w:rsid w:val="000F79FC"/>
    <w:rsid w:val="00100420"/>
    <w:rsid w:val="001048BA"/>
    <w:rsid w:val="0010668E"/>
    <w:rsid w:val="00106ABE"/>
    <w:rsid w:val="00107032"/>
    <w:rsid w:val="00115C67"/>
    <w:rsid w:val="00116A5C"/>
    <w:rsid w:val="00116A97"/>
    <w:rsid w:val="00116DEE"/>
    <w:rsid w:val="00122E6D"/>
    <w:rsid w:val="00127141"/>
    <w:rsid w:val="00127242"/>
    <w:rsid w:val="00131614"/>
    <w:rsid w:val="0013337D"/>
    <w:rsid w:val="0013404F"/>
    <w:rsid w:val="00135E1E"/>
    <w:rsid w:val="00141FA2"/>
    <w:rsid w:val="00143F0B"/>
    <w:rsid w:val="001456D6"/>
    <w:rsid w:val="0014636C"/>
    <w:rsid w:val="00150BD1"/>
    <w:rsid w:val="0015110B"/>
    <w:rsid w:val="00155363"/>
    <w:rsid w:val="00155DD3"/>
    <w:rsid w:val="00161445"/>
    <w:rsid w:val="001638B6"/>
    <w:rsid w:val="0016427A"/>
    <w:rsid w:val="00170B44"/>
    <w:rsid w:val="001717F7"/>
    <w:rsid w:val="00174AED"/>
    <w:rsid w:val="0017642D"/>
    <w:rsid w:val="001827C2"/>
    <w:rsid w:val="0018379F"/>
    <w:rsid w:val="00184CE6"/>
    <w:rsid w:val="001904F3"/>
    <w:rsid w:val="001915F3"/>
    <w:rsid w:val="0019226A"/>
    <w:rsid w:val="0019332D"/>
    <w:rsid w:val="00195F5D"/>
    <w:rsid w:val="001A0AA6"/>
    <w:rsid w:val="001A728C"/>
    <w:rsid w:val="001B0495"/>
    <w:rsid w:val="001C2494"/>
    <w:rsid w:val="001C3F1A"/>
    <w:rsid w:val="001C5DAC"/>
    <w:rsid w:val="001D02F8"/>
    <w:rsid w:val="001D35D3"/>
    <w:rsid w:val="001D4D50"/>
    <w:rsid w:val="001D762A"/>
    <w:rsid w:val="001E2712"/>
    <w:rsid w:val="001E499E"/>
    <w:rsid w:val="001E5836"/>
    <w:rsid w:val="001E652C"/>
    <w:rsid w:val="001E66A8"/>
    <w:rsid w:val="001F5354"/>
    <w:rsid w:val="001F6D93"/>
    <w:rsid w:val="001F766D"/>
    <w:rsid w:val="001F7870"/>
    <w:rsid w:val="00202912"/>
    <w:rsid w:val="00203AA7"/>
    <w:rsid w:val="0020540D"/>
    <w:rsid w:val="002121BF"/>
    <w:rsid w:val="00215A2A"/>
    <w:rsid w:val="0021607F"/>
    <w:rsid w:val="00216C20"/>
    <w:rsid w:val="00217612"/>
    <w:rsid w:val="00224388"/>
    <w:rsid w:val="00225FB0"/>
    <w:rsid w:val="00226ACE"/>
    <w:rsid w:val="00226BD1"/>
    <w:rsid w:val="002306E7"/>
    <w:rsid w:val="00231A18"/>
    <w:rsid w:val="002353FC"/>
    <w:rsid w:val="00237CFD"/>
    <w:rsid w:val="00243F8D"/>
    <w:rsid w:val="002441B8"/>
    <w:rsid w:val="00244260"/>
    <w:rsid w:val="00252A56"/>
    <w:rsid w:val="00253C8F"/>
    <w:rsid w:val="002540EE"/>
    <w:rsid w:val="0025424A"/>
    <w:rsid w:val="0025734E"/>
    <w:rsid w:val="00266412"/>
    <w:rsid w:val="00270C5A"/>
    <w:rsid w:val="00276254"/>
    <w:rsid w:val="00282A01"/>
    <w:rsid w:val="002836DE"/>
    <w:rsid w:val="00283B11"/>
    <w:rsid w:val="00284440"/>
    <w:rsid w:val="00286D28"/>
    <w:rsid w:val="00287CDF"/>
    <w:rsid w:val="00291308"/>
    <w:rsid w:val="00291A3B"/>
    <w:rsid w:val="00292A29"/>
    <w:rsid w:val="002964F8"/>
    <w:rsid w:val="002B0528"/>
    <w:rsid w:val="002B45C6"/>
    <w:rsid w:val="002B7A86"/>
    <w:rsid w:val="002C2268"/>
    <w:rsid w:val="002C2A38"/>
    <w:rsid w:val="002C31F1"/>
    <w:rsid w:val="002C3347"/>
    <w:rsid w:val="002C33F2"/>
    <w:rsid w:val="002C464B"/>
    <w:rsid w:val="002C72E7"/>
    <w:rsid w:val="002D1EB8"/>
    <w:rsid w:val="002D6F31"/>
    <w:rsid w:val="002E0320"/>
    <w:rsid w:val="002E32C8"/>
    <w:rsid w:val="002E3E82"/>
    <w:rsid w:val="002E5EEA"/>
    <w:rsid w:val="002E630C"/>
    <w:rsid w:val="002E78B3"/>
    <w:rsid w:val="002F018E"/>
    <w:rsid w:val="002F3720"/>
    <w:rsid w:val="002F73B3"/>
    <w:rsid w:val="0030283C"/>
    <w:rsid w:val="00310400"/>
    <w:rsid w:val="00310920"/>
    <w:rsid w:val="00310B48"/>
    <w:rsid w:val="00311FFD"/>
    <w:rsid w:val="00314A12"/>
    <w:rsid w:val="00315D94"/>
    <w:rsid w:val="00321D20"/>
    <w:rsid w:val="00321F73"/>
    <w:rsid w:val="003225AC"/>
    <w:rsid w:val="0032290E"/>
    <w:rsid w:val="00323887"/>
    <w:rsid w:val="00324134"/>
    <w:rsid w:val="00325EF4"/>
    <w:rsid w:val="00326B2F"/>
    <w:rsid w:val="00330661"/>
    <w:rsid w:val="0033379E"/>
    <w:rsid w:val="00333B59"/>
    <w:rsid w:val="00334595"/>
    <w:rsid w:val="00335319"/>
    <w:rsid w:val="00340327"/>
    <w:rsid w:val="00341307"/>
    <w:rsid w:val="00346717"/>
    <w:rsid w:val="00347295"/>
    <w:rsid w:val="0035008E"/>
    <w:rsid w:val="0035078F"/>
    <w:rsid w:val="0035469F"/>
    <w:rsid w:val="00355267"/>
    <w:rsid w:val="00355C10"/>
    <w:rsid w:val="003607FF"/>
    <w:rsid w:val="00361172"/>
    <w:rsid w:val="00361D44"/>
    <w:rsid w:val="00363F78"/>
    <w:rsid w:val="003650A6"/>
    <w:rsid w:val="00374102"/>
    <w:rsid w:val="00374BC5"/>
    <w:rsid w:val="00376A45"/>
    <w:rsid w:val="00377391"/>
    <w:rsid w:val="00380C1B"/>
    <w:rsid w:val="00382D85"/>
    <w:rsid w:val="00384682"/>
    <w:rsid w:val="00385DF5"/>
    <w:rsid w:val="0039160B"/>
    <w:rsid w:val="003945A9"/>
    <w:rsid w:val="003958E3"/>
    <w:rsid w:val="003A0505"/>
    <w:rsid w:val="003A237D"/>
    <w:rsid w:val="003A3F61"/>
    <w:rsid w:val="003A46E3"/>
    <w:rsid w:val="003A48D9"/>
    <w:rsid w:val="003A51C9"/>
    <w:rsid w:val="003C2E9E"/>
    <w:rsid w:val="003C4F68"/>
    <w:rsid w:val="003D361E"/>
    <w:rsid w:val="003D55E6"/>
    <w:rsid w:val="003E0097"/>
    <w:rsid w:val="003E0942"/>
    <w:rsid w:val="003E0E83"/>
    <w:rsid w:val="003E464E"/>
    <w:rsid w:val="003F15C5"/>
    <w:rsid w:val="003F3BCC"/>
    <w:rsid w:val="003F4C8B"/>
    <w:rsid w:val="003F57E7"/>
    <w:rsid w:val="003F5FCC"/>
    <w:rsid w:val="003F6A6F"/>
    <w:rsid w:val="003F6BA1"/>
    <w:rsid w:val="003F6D89"/>
    <w:rsid w:val="003F7AA4"/>
    <w:rsid w:val="00401991"/>
    <w:rsid w:val="00401D15"/>
    <w:rsid w:val="0040218C"/>
    <w:rsid w:val="0040391E"/>
    <w:rsid w:val="004110FD"/>
    <w:rsid w:val="004116A1"/>
    <w:rsid w:val="00411820"/>
    <w:rsid w:val="00430E55"/>
    <w:rsid w:val="00432B3E"/>
    <w:rsid w:val="0043657D"/>
    <w:rsid w:val="0043690B"/>
    <w:rsid w:val="0044167C"/>
    <w:rsid w:val="00443A10"/>
    <w:rsid w:val="0044551C"/>
    <w:rsid w:val="00446061"/>
    <w:rsid w:val="00450822"/>
    <w:rsid w:val="00462C64"/>
    <w:rsid w:val="00465254"/>
    <w:rsid w:val="00471B28"/>
    <w:rsid w:val="004729B1"/>
    <w:rsid w:val="00472CCB"/>
    <w:rsid w:val="00477972"/>
    <w:rsid w:val="004802F9"/>
    <w:rsid w:val="00480E73"/>
    <w:rsid w:val="00481ABD"/>
    <w:rsid w:val="00483C21"/>
    <w:rsid w:val="0048442C"/>
    <w:rsid w:val="00492077"/>
    <w:rsid w:val="0049255B"/>
    <w:rsid w:val="004A556E"/>
    <w:rsid w:val="004A7146"/>
    <w:rsid w:val="004B0BE6"/>
    <w:rsid w:val="004B26CF"/>
    <w:rsid w:val="004B4C43"/>
    <w:rsid w:val="004B5448"/>
    <w:rsid w:val="004B72DF"/>
    <w:rsid w:val="004C0E10"/>
    <w:rsid w:val="004C45BD"/>
    <w:rsid w:val="004C79B8"/>
    <w:rsid w:val="004D72B0"/>
    <w:rsid w:val="004E31E8"/>
    <w:rsid w:val="004E3DA0"/>
    <w:rsid w:val="004E5F66"/>
    <w:rsid w:val="004E6D6A"/>
    <w:rsid w:val="004E7265"/>
    <w:rsid w:val="004E7AB1"/>
    <w:rsid w:val="004F2767"/>
    <w:rsid w:val="004F3EEE"/>
    <w:rsid w:val="004F4F24"/>
    <w:rsid w:val="004F5535"/>
    <w:rsid w:val="00501330"/>
    <w:rsid w:val="0050447B"/>
    <w:rsid w:val="0051317F"/>
    <w:rsid w:val="005160D8"/>
    <w:rsid w:val="00516D4B"/>
    <w:rsid w:val="00516DB9"/>
    <w:rsid w:val="0053242E"/>
    <w:rsid w:val="00532FC6"/>
    <w:rsid w:val="00533B8B"/>
    <w:rsid w:val="00536818"/>
    <w:rsid w:val="00536D1D"/>
    <w:rsid w:val="00540CA2"/>
    <w:rsid w:val="00544553"/>
    <w:rsid w:val="00550506"/>
    <w:rsid w:val="00556BDA"/>
    <w:rsid w:val="00557C61"/>
    <w:rsid w:val="00561A5C"/>
    <w:rsid w:val="00561BB0"/>
    <w:rsid w:val="00562B30"/>
    <w:rsid w:val="00563ACF"/>
    <w:rsid w:val="0056620E"/>
    <w:rsid w:val="00567AE3"/>
    <w:rsid w:val="0057126A"/>
    <w:rsid w:val="00571552"/>
    <w:rsid w:val="00571D99"/>
    <w:rsid w:val="005733E1"/>
    <w:rsid w:val="00577162"/>
    <w:rsid w:val="00581E81"/>
    <w:rsid w:val="0058279F"/>
    <w:rsid w:val="00582EF0"/>
    <w:rsid w:val="005876C8"/>
    <w:rsid w:val="0059166B"/>
    <w:rsid w:val="0059749F"/>
    <w:rsid w:val="005A1901"/>
    <w:rsid w:val="005A31D1"/>
    <w:rsid w:val="005A449C"/>
    <w:rsid w:val="005A7036"/>
    <w:rsid w:val="005B1A4E"/>
    <w:rsid w:val="005B27C4"/>
    <w:rsid w:val="005B4B3E"/>
    <w:rsid w:val="005C0BFC"/>
    <w:rsid w:val="005C2C23"/>
    <w:rsid w:val="005C3F9D"/>
    <w:rsid w:val="005C6ACC"/>
    <w:rsid w:val="005C732E"/>
    <w:rsid w:val="005C7590"/>
    <w:rsid w:val="005D6AC3"/>
    <w:rsid w:val="005D7A93"/>
    <w:rsid w:val="005E238F"/>
    <w:rsid w:val="005E3A05"/>
    <w:rsid w:val="005E7F44"/>
    <w:rsid w:val="006039A5"/>
    <w:rsid w:val="006054D4"/>
    <w:rsid w:val="00607A4A"/>
    <w:rsid w:val="006112D8"/>
    <w:rsid w:val="00613E5F"/>
    <w:rsid w:val="00615283"/>
    <w:rsid w:val="0062029B"/>
    <w:rsid w:val="006208ED"/>
    <w:rsid w:val="0062392F"/>
    <w:rsid w:val="006253A9"/>
    <w:rsid w:val="006307A1"/>
    <w:rsid w:val="006327E6"/>
    <w:rsid w:val="00632F98"/>
    <w:rsid w:val="00640D71"/>
    <w:rsid w:val="00643023"/>
    <w:rsid w:val="0064307A"/>
    <w:rsid w:val="00643ECE"/>
    <w:rsid w:val="00651C80"/>
    <w:rsid w:val="00652BF1"/>
    <w:rsid w:val="00656800"/>
    <w:rsid w:val="00656F04"/>
    <w:rsid w:val="0066145F"/>
    <w:rsid w:val="00663E66"/>
    <w:rsid w:val="006646B8"/>
    <w:rsid w:val="00665689"/>
    <w:rsid w:val="006676DF"/>
    <w:rsid w:val="00667A01"/>
    <w:rsid w:val="0067598D"/>
    <w:rsid w:val="006776C2"/>
    <w:rsid w:val="00686C93"/>
    <w:rsid w:val="00686CBB"/>
    <w:rsid w:val="00687ADD"/>
    <w:rsid w:val="006917E1"/>
    <w:rsid w:val="00695D3A"/>
    <w:rsid w:val="006A4BC5"/>
    <w:rsid w:val="006A4E1B"/>
    <w:rsid w:val="006A60BE"/>
    <w:rsid w:val="006A657B"/>
    <w:rsid w:val="006B62BA"/>
    <w:rsid w:val="006B69F2"/>
    <w:rsid w:val="006C0C97"/>
    <w:rsid w:val="006C328E"/>
    <w:rsid w:val="006C34F1"/>
    <w:rsid w:val="006C357D"/>
    <w:rsid w:val="006C614D"/>
    <w:rsid w:val="006C7F48"/>
    <w:rsid w:val="006D19D6"/>
    <w:rsid w:val="006D213A"/>
    <w:rsid w:val="006D397A"/>
    <w:rsid w:val="006D48B2"/>
    <w:rsid w:val="006D6EF7"/>
    <w:rsid w:val="006E0815"/>
    <w:rsid w:val="006E291C"/>
    <w:rsid w:val="006E54C1"/>
    <w:rsid w:val="006E6210"/>
    <w:rsid w:val="006E6CB5"/>
    <w:rsid w:val="006F4021"/>
    <w:rsid w:val="006F4675"/>
    <w:rsid w:val="006F7B55"/>
    <w:rsid w:val="00700772"/>
    <w:rsid w:val="0070286F"/>
    <w:rsid w:val="00703941"/>
    <w:rsid w:val="00705E3A"/>
    <w:rsid w:val="00706005"/>
    <w:rsid w:val="00706049"/>
    <w:rsid w:val="00706EBE"/>
    <w:rsid w:val="00707FDE"/>
    <w:rsid w:val="0071185D"/>
    <w:rsid w:val="007138CF"/>
    <w:rsid w:val="00713D09"/>
    <w:rsid w:val="00713D9B"/>
    <w:rsid w:val="007162E6"/>
    <w:rsid w:val="007163F1"/>
    <w:rsid w:val="00716C41"/>
    <w:rsid w:val="0072267B"/>
    <w:rsid w:val="00723845"/>
    <w:rsid w:val="00727042"/>
    <w:rsid w:val="00731AB7"/>
    <w:rsid w:val="0073235E"/>
    <w:rsid w:val="00741090"/>
    <w:rsid w:val="007433F8"/>
    <w:rsid w:val="007453D1"/>
    <w:rsid w:val="00751493"/>
    <w:rsid w:val="00751D1C"/>
    <w:rsid w:val="00752C4A"/>
    <w:rsid w:val="00754139"/>
    <w:rsid w:val="0075627F"/>
    <w:rsid w:val="00756CEA"/>
    <w:rsid w:val="007601B6"/>
    <w:rsid w:val="00760561"/>
    <w:rsid w:val="00762528"/>
    <w:rsid w:val="007628E1"/>
    <w:rsid w:val="00767557"/>
    <w:rsid w:val="00767BC5"/>
    <w:rsid w:val="00773A22"/>
    <w:rsid w:val="00773EEC"/>
    <w:rsid w:val="00775835"/>
    <w:rsid w:val="0077684B"/>
    <w:rsid w:val="00782078"/>
    <w:rsid w:val="00790D15"/>
    <w:rsid w:val="00791A41"/>
    <w:rsid w:val="00794582"/>
    <w:rsid w:val="007A072C"/>
    <w:rsid w:val="007A1876"/>
    <w:rsid w:val="007A52A9"/>
    <w:rsid w:val="007A5EC8"/>
    <w:rsid w:val="007A76B1"/>
    <w:rsid w:val="007B106D"/>
    <w:rsid w:val="007B1C56"/>
    <w:rsid w:val="007B4660"/>
    <w:rsid w:val="007B4EBB"/>
    <w:rsid w:val="007D10F2"/>
    <w:rsid w:val="007D390A"/>
    <w:rsid w:val="007D4376"/>
    <w:rsid w:val="007D57C1"/>
    <w:rsid w:val="007D6ED6"/>
    <w:rsid w:val="007D76B8"/>
    <w:rsid w:val="007E4F4D"/>
    <w:rsid w:val="007E6043"/>
    <w:rsid w:val="007E6C7D"/>
    <w:rsid w:val="007E6FDF"/>
    <w:rsid w:val="007F03CB"/>
    <w:rsid w:val="007F10E4"/>
    <w:rsid w:val="007F2893"/>
    <w:rsid w:val="007F572A"/>
    <w:rsid w:val="008019EC"/>
    <w:rsid w:val="00803100"/>
    <w:rsid w:val="00803DEA"/>
    <w:rsid w:val="008066A2"/>
    <w:rsid w:val="00811E26"/>
    <w:rsid w:val="00812416"/>
    <w:rsid w:val="00815C31"/>
    <w:rsid w:val="00820AF2"/>
    <w:rsid w:val="00827470"/>
    <w:rsid w:val="00832BD4"/>
    <w:rsid w:val="008411DE"/>
    <w:rsid w:val="008415CD"/>
    <w:rsid w:val="008431F1"/>
    <w:rsid w:val="0084389C"/>
    <w:rsid w:val="00844824"/>
    <w:rsid w:val="0085090C"/>
    <w:rsid w:val="00856076"/>
    <w:rsid w:val="00856BD3"/>
    <w:rsid w:val="00860A2E"/>
    <w:rsid w:val="00862BFE"/>
    <w:rsid w:val="00864E97"/>
    <w:rsid w:val="00865279"/>
    <w:rsid w:val="00865DD1"/>
    <w:rsid w:val="00871CE1"/>
    <w:rsid w:val="00877760"/>
    <w:rsid w:val="00877EEC"/>
    <w:rsid w:val="008866D5"/>
    <w:rsid w:val="00893F1D"/>
    <w:rsid w:val="008A5910"/>
    <w:rsid w:val="008A5E8C"/>
    <w:rsid w:val="008A67BB"/>
    <w:rsid w:val="008B0656"/>
    <w:rsid w:val="008B0E50"/>
    <w:rsid w:val="008B2EEE"/>
    <w:rsid w:val="008B4E2E"/>
    <w:rsid w:val="008C4666"/>
    <w:rsid w:val="008D152C"/>
    <w:rsid w:val="008E099E"/>
    <w:rsid w:val="008E0C01"/>
    <w:rsid w:val="008E0F2C"/>
    <w:rsid w:val="008E4304"/>
    <w:rsid w:val="008E6640"/>
    <w:rsid w:val="008E6996"/>
    <w:rsid w:val="008F00EB"/>
    <w:rsid w:val="008F0AD3"/>
    <w:rsid w:val="008F2C1E"/>
    <w:rsid w:val="008F64ED"/>
    <w:rsid w:val="008F7007"/>
    <w:rsid w:val="008F7332"/>
    <w:rsid w:val="009008CE"/>
    <w:rsid w:val="00902507"/>
    <w:rsid w:val="009057E5"/>
    <w:rsid w:val="00906EDF"/>
    <w:rsid w:val="009129C3"/>
    <w:rsid w:val="00912AAC"/>
    <w:rsid w:val="00912EB1"/>
    <w:rsid w:val="009228B4"/>
    <w:rsid w:val="00922DCB"/>
    <w:rsid w:val="00923DFB"/>
    <w:rsid w:val="00924EEE"/>
    <w:rsid w:val="00925F11"/>
    <w:rsid w:val="00926560"/>
    <w:rsid w:val="009314A6"/>
    <w:rsid w:val="0093226F"/>
    <w:rsid w:val="00933732"/>
    <w:rsid w:val="0094205B"/>
    <w:rsid w:val="009428FA"/>
    <w:rsid w:val="00942C10"/>
    <w:rsid w:val="0094521D"/>
    <w:rsid w:val="0095102F"/>
    <w:rsid w:val="00951FA3"/>
    <w:rsid w:val="00953854"/>
    <w:rsid w:val="00953F12"/>
    <w:rsid w:val="009543AE"/>
    <w:rsid w:val="009543E7"/>
    <w:rsid w:val="00954771"/>
    <w:rsid w:val="00954B44"/>
    <w:rsid w:val="00960BDA"/>
    <w:rsid w:val="00960DDE"/>
    <w:rsid w:val="009617F6"/>
    <w:rsid w:val="009621FD"/>
    <w:rsid w:val="00962267"/>
    <w:rsid w:val="009649B0"/>
    <w:rsid w:val="00965A98"/>
    <w:rsid w:val="00967279"/>
    <w:rsid w:val="00967585"/>
    <w:rsid w:val="009708B1"/>
    <w:rsid w:val="00971113"/>
    <w:rsid w:val="00973AC0"/>
    <w:rsid w:val="009760DB"/>
    <w:rsid w:val="0098059E"/>
    <w:rsid w:val="0098617E"/>
    <w:rsid w:val="00986B80"/>
    <w:rsid w:val="009875A7"/>
    <w:rsid w:val="00987876"/>
    <w:rsid w:val="00990F9B"/>
    <w:rsid w:val="009918A2"/>
    <w:rsid w:val="0099294C"/>
    <w:rsid w:val="009936B7"/>
    <w:rsid w:val="009939D1"/>
    <w:rsid w:val="009A19A6"/>
    <w:rsid w:val="009A1B40"/>
    <w:rsid w:val="009A2B7C"/>
    <w:rsid w:val="009A48EE"/>
    <w:rsid w:val="009B016F"/>
    <w:rsid w:val="009B047B"/>
    <w:rsid w:val="009B383B"/>
    <w:rsid w:val="009C25C1"/>
    <w:rsid w:val="009C519E"/>
    <w:rsid w:val="009C5706"/>
    <w:rsid w:val="009C645E"/>
    <w:rsid w:val="009D2EF0"/>
    <w:rsid w:val="009D5E0B"/>
    <w:rsid w:val="009D686F"/>
    <w:rsid w:val="009D795E"/>
    <w:rsid w:val="009F3A20"/>
    <w:rsid w:val="009F430D"/>
    <w:rsid w:val="009F54AE"/>
    <w:rsid w:val="00A00501"/>
    <w:rsid w:val="00A041CB"/>
    <w:rsid w:val="00A101E7"/>
    <w:rsid w:val="00A11C92"/>
    <w:rsid w:val="00A11F3B"/>
    <w:rsid w:val="00A15241"/>
    <w:rsid w:val="00A164C8"/>
    <w:rsid w:val="00A17272"/>
    <w:rsid w:val="00A200DF"/>
    <w:rsid w:val="00A20B53"/>
    <w:rsid w:val="00A20B7D"/>
    <w:rsid w:val="00A22BC3"/>
    <w:rsid w:val="00A27E3F"/>
    <w:rsid w:val="00A42810"/>
    <w:rsid w:val="00A44D4C"/>
    <w:rsid w:val="00A46E09"/>
    <w:rsid w:val="00A47436"/>
    <w:rsid w:val="00A534BC"/>
    <w:rsid w:val="00A540B9"/>
    <w:rsid w:val="00A55FB3"/>
    <w:rsid w:val="00A64E70"/>
    <w:rsid w:val="00A652C2"/>
    <w:rsid w:val="00A70444"/>
    <w:rsid w:val="00A738BB"/>
    <w:rsid w:val="00A744AF"/>
    <w:rsid w:val="00A7509E"/>
    <w:rsid w:val="00A75DFC"/>
    <w:rsid w:val="00A76415"/>
    <w:rsid w:val="00A82B31"/>
    <w:rsid w:val="00A83C19"/>
    <w:rsid w:val="00A86BB9"/>
    <w:rsid w:val="00A87BFE"/>
    <w:rsid w:val="00A87C88"/>
    <w:rsid w:val="00A906AF"/>
    <w:rsid w:val="00A93892"/>
    <w:rsid w:val="00A93D50"/>
    <w:rsid w:val="00A94760"/>
    <w:rsid w:val="00A94B61"/>
    <w:rsid w:val="00A95974"/>
    <w:rsid w:val="00A97118"/>
    <w:rsid w:val="00A97928"/>
    <w:rsid w:val="00AA1083"/>
    <w:rsid w:val="00AA3298"/>
    <w:rsid w:val="00AA5D27"/>
    <w:rsid w:val="00AB1200"/>
    <w:rsid w:val="00AB1209"/>
    <w:rsid w:val="00AB1977"/>
    <w:rsid w:val="00AB2801"/>
    <w:rsid w:val="00AB4E72"/>
    <w:rsid w:val="00AB5858"/>
    <w:rsid w:val="00AB63AE"/>
    <w:rsid w:val="00AB647F"/>
    <w:rsid w:val="00AB76B2"/>
    <w:rsid w:val="00AC0908"/>
    <w:rsid w:val="00AC2764"/>
    <w:rsid w:val="00AD0A06"/>
    <w:rsid w:val="00AD101A"/>
    <w:rsid w:val="00AE44A5"/>
    <w:rsid w:val="00AE4D2A"/>
    <w:rsid w:val="00AE5564"/>
    <w:rsid w:val="00AE6735"/>
    <w:rsid w:val="00AE7B56"/>
    <w:rsid w:val="00AF1C6D"/>
    <w:rsid w:val="00AF2543"/>
    <w:rsid w:val="00B00503"/>
    <w:rsid w:val="00B0065A"/>
    <w:rsid w:val="00B017DA"/>
    <w:rsid w:val="00B01AB6"/>
    <w:rsid w:val="00B01BDB"/>
    <w:rsid w:val="00B05746"/>
    <w:rsid w:val="00B05995"/>
    <w:rsid w:val="00B1081D"/>
    <w:rsid w:val="00B14F72"/>
    <w:rsid w:val="00B16DF1"/>
    <w:rsid w:val="00B16E88"/>
    <w:rsid w:val="00B16F9B"/>
    <w:rsid w:val="00B204EF"/>
    <w:rsid w:val="00B20CDB"/>
    <w:rsid w:val="00B30612"/>
    <w:rsid w:val="00B30BFE"/>
    <w:rsid w:val="00B409EE"/>
    <w:rsid w:val="00B42688"/>
    <w:rsid w:val="00B42AB6"/>
    <w:rsid w:val="00B444A8"/>
    <w:rsid w:val="00B45254"/>
    <w:rsid w:val="00B46F60"/>
    <w:rsid w:val="00B47B9D"/>
    <w:rsid w:val="00B526EA"/>
    <w:rsid w:val="00B53342"/>
    <w:rsid w:val="00B560D8"/>
    <w:rsid w:val="00B60A55"/>
    <w:rsid w:val="00B61B64"/>
    <w:rsid w:val="00B6524E"/>
    <w:rsid w:val="00B659BE"/>
    <w:rsid w:val="00B74BF0"/>
    <w:rsid w:val="00B75385"/>
    <w:rsid w:val="00B809F2"/>
    <w:rsid w:val="00B81F79"/>
    <w:rsid w:val="00B838EA"/>
    <w:rsid w:val="00B83E9C"/>
    <w:rsid w:val="00B84B7B"/>
    <w:rsid w:val="00B86DE2"/>
    <w:rsid w:val="00B92E52"/>
    <w:rsid w:val="00B94A09"/>
    <w:rsid w:val="00B97BE1"/>
    <w:rsid w:val="00BA0133"/>
    <w:rsid w:val="00BA08D3"/>
    <w:rsid w:val="00BA7B5D"/>
    <w:rsid w:val="00BB2AD9"/>
    <w:rsid w:val="00BB3738"/>
    <w:rsid w:val="00BB5799"/>
    <w:rsid w:val="00BB5F5C"/>
    <w:rsid w:val="00BB6A96"/>
    <w:rsid w:val="00BB7550"/>
    <w:rsid w:val="00BC2888"/>
    <w:rsid w:val="00BD0970"/>
    <w:rsid w:val="00BD27DB"/>
    <w:rsid w:val="00BD3FB2"/>
    <w:rsid w:val="00BD45B0"/>
    <w:rsid w:val="00BD580F"/>
    <w:rsid w:val="00BD67E5"/>
    <w:rsid w:val="00BD71C6"/>
    <w:rsid w:val="00BE3E0B"/>
    <w:rsid w:val="00BE7D53"/>
    <w:rsid w:val="00BF794E"/>
    <w:rsid w:val="00C01B9A"/>
    <w:rsid w:val="00C01E41"/>
    <w:rsid w:val="00C044D1"/>
    <w:rsid w:val="00C06314"/>
    <w:rsid w:val="00C1273A"/>
    <w:rsid w:val="00C141BC"/>
    <w:rsid w:val="00C169B1"/>
    <w:rsid w:val="00C172F9"/>
    <w:rsid w:val="00C2536D"/>
    <w:rsid w:val="00C30319"/>
    <w:rsid w:val="00C304DD"/>
    <w:rsid w:val="00C336B3"/>
    <w:rsid w:val="00C35CD3"/>
    <w:rsid w:val="00C36442"/>
    <w:rsid w:val="00C400C0"/>
    <w:rsid w:val="00C44C39"/>
    <w:rsid w:val="00C4784C"/>
    <w:rsid w:val="00C479CC"/>
    <w:rsid w:val="00C47F0A"/>
    <w:rsid w:val="00C53806"/>
    <w:rsid w:val="00C5435B"/>
    <w:rsid w:val="00C54536"/>
    <w:rsid w:val="00C5456F"/>
    <w:rsid w:val="00C63FBA"/>
    <w:rsid w:val="00C658B5"/>
    <w:rsid w:val="00C66FE1"/>
    <w:rsid w:val="00C700A7"/>
    <w:rsid w:val="00C71592"/>
    <w:rsid w:val="00C717D7"/>
    <w:rsid w:val="00C735DB"/>
    <w:rsid w:val="00C73A9C"/>
    <w:rsid w:val="00C77181"/>
    <w:rsid w:val="00C77340"/>
    <w:rsid w:val="00C81BEB"/>
    <w:rsid w:val="00C90173"/>
    <w:rsid w:val="00C909AC"/>
    <w:rsid w:val="00C914A6"/>
    <w:rsid w:val="00C94DE9"/>
    <w:rsid w:val="00C96A65"/>
    <w:rsid w:val="00C97FDF"/>
    <w:rsid w:val="00CA4627"/>
    <w:rsid w:val="00CA5856"/>
    <w:rsid w:val="00CA58FA"/>
    <w:rsid w:val="00CA5C68"/>
    <w:rsid w:val="00CA605A"/>
    <w:rsid w:val="00CB79D4"/>
    <w:rsid w:val="00CC1973"/>
    <w:rsid w:val="00CC37CE"/>
    <w:rsid w:val="00CC5D86"/>
    <w:rsid w:val="00CD0DBD"/>
    <w:rsid w:val="00CD60BA"/>
    <w:rsid w:val="00CE2FDC"/>
    <w:rsid w:val="00CE4ACD"/>
    <w:rsid w:val="00CE5ECA"/>
    <w:rsid w:val="00CF4C2E"/>
    <w:rsid w:val="00CF538B"/>
    <w:rsid w:val="00CF6708"/>
    <w:rsid w:val="00D012A7"/>
    <w:rsid w:val="00D02095"/>
    <w:rsid w:val="00D02C10"/>
    <w:rsid w:val="00D0338C"/>
    <w:rsid w:val="00D04E1A"/>
    <w:rsid w:val="00D11F7F"/>
    <w:rsid w:val="00D1567D"/>
    <w:rsid w:val="00D15EDF"/>
    <w:rsid w:val="00D163BA"/>
    <w:rsid w:val="00D170B0"/>
    <w:rsid w:val="00D24423"/>
    <w:rsid w:val="00D31AC7"/>
    <w:rsid w:val="00D321B0"/>
    <w:rsid w:val="00D3276B"/>
    <w:rsid w:val="00D33930"/>
    <w:rsid w:val="00D36312"/>
    <w:rsid w:val="00D41AA6"/>
    <w:rsid w:val="00D41F0D"/>
    <w:rsid w:val="00D43CAA"/>
    <w:rsid w:val="00D440BA"/>
    <w:rsid w:val="00D45F59"/>
    <w:rsid w:val="00D465C3"/>
    <w:rsid w:val="00D50BD4"/>
    <w:rsid w:val="00D518D5"/>
    <w:rsid w:val="00D51B79"/>
    <w:rsid w:val="00D52258"/>
    <w:rsid w:val="00D529A3"/>
    <w:rsid w:val="00D541CC"/>
    <w:rsid w:val="00D63685"/>
    <w:rsid w:val="00D645C3"/>
    <w:rsid w:val="00D65330"/>
    <w:rsid w:val="00D67A8F"/>
    <w:rsid w:val="00D74F87"/>
    <w:rsid w:val="00D76297"/>
    <w:rsid w:val="00D82505"/>
    <w:rsid w:val="00D86454"/>
    <w:rsid w:val="00D86D4A"/>
    <w:rsid w:val="00D87C18"/>
    <w:rsid w:val="00D9167E"/>
    <w:rsid w:val="00D94646"/>
    <w:rsid w:val="00D97006"/>
    <w:rsid w:val="00DA4276"/>
    <w:rsid w:val="00DB08F6"/>
    <w:rsid w:val="00DB459B"/>
    <w:rsid w:val="00DC1432"/>
    <w:rsid w:val="00DC5F61"/>
    <w:rsid w:val="00DC61CF"/>
    <w:rsid w:val="00DC6578"/>
    <w:rsid w:val="00DC6FCA"/>
    <w:rsid w:val="00DC7579"/>
    <w:rsid w:val="00DD0C6F"/>
    <w:rsid w:val="00DD335B"/>
    <w:rsid w:val="00DD421D"/>
    <w:rsid w:val="00DE433E"/>
    <w:rsid w:val="00DE4E88"/>
    <w:rsid w:val="00DE4FEB"/>
    <w:rsid w:val="00DE5035"/>
    <w:rsid w:val="00DE6871"/>
    <w:rsid w:val="00DF1FF7"/>
    <w:rsid w:val="00DF3F52"/>
    <w:rsid w:val="00DF76ED"/>
    <w:rsid w:val="00E04D29"/>
    <w:rsid w:val="00E0635A"/>
    <w:rsid w:val="00E10534"/>
    <w:rsid w:val="00E1428E"/>
    <w:rsid w:val="00E20980"/>
    <w:rsid w:val="00E224DF"/>
    <w:rsid w:val="00E26741"/>
    <w:rsid w:val="00E306C3"/>
    <w:rsid w:val="00E310A8"/>
    <w:rsid w:val="00E325A5"/>
    <w:rsid w:val="00E325B8"/>
    <w:rsid w:val="00E35FA1"/>
    <w:rsid w:val="00E429D8"/>
    <w:rsid w:val="00E44FB4"/>
    <w:rsid w:val="00E453DB"/>
    <w:rsid w:val="00E5320B"/>
    <w:rsid w:val="00E5441C"/>
    <w:rsid w:val="00E5644C"/>
    <w:rsid w:val="00E70775"/>
    <w:rsid w:val="00E70EBB"/>
    <w:rsid w:val="00E71ED7"/>
    <w:rsid w:val="00E72897"/>
    <w:rsid w:val="00E77837"/>
    <w:rsid w:val="00E81409"/>
    <w:rsid w:val="00E81AF4"/>
    <w:rsid w:val="00E82745"/>
    <w:rsid w:val="00E8351D"/>
    <w:rsid w:val="00E83F0A"/>
    <w:rsid w:val="00E8679F"/>
    <w:rsid w:val="00E9275C"/>
    <w:rsid w:val="00E94FC5"/>
    <w:rsid w:val="00EA0A49"/>
    <w:rsid w:val="00EA0DF3"/>
    <w:rsid w:val="00EA13B7"/>
    <w:rsid w:val="00EA36EB"/>
    <w:rsid w:val="00EA4CC1"/>
    <w:rsid w:val="00EA6449"/>
    <w:rsid w:val="00EA679E"/>
    <w:rsid w:val="00EA74E1"/>
    <w:rsid w:val="00EA7F7D"/>
    <w:rsid w:val="00EB2F37"/>
    <w:rsid w:val="00EB3627"/>
    <w:rsid w:val="00EB5DFA"/>
    <w:rsid w:val="00EC1943"/>
    <w:rsid w:val="00EC24EB"/>
    <w:rsid w:val="00EC57A0"/>
    <w:rsid w:val="00EC67B2"/>
    <w:rsid w:val="00ED382B"/>
    <w:rsid w:val="00ED5CCC"/>
    <w:rsid w:val="00ED7795"/>
    <w:rsid w:val="00EE0A2C"/>
    <w:rsid w:val="00EE10E9"/>
    <w:rsid w:val="00EE4868"/>
    <w:rsid w:val="00EE7B04"/>
    <w:rsid w:val="00EE7E1A"/>
    <w:rsid w:val="00EF3BFA"/>
    <w:rsid w:val="00EF74C8"/>
    <w:rsid w:val="00EF769E"/>
    <w:rsid w:val="00F142EE"/>
    <w:rsid w:val="00F14EFD"/>
    <w:rsid w:val="00F15950"/>
    <w:rsid w:val="00F167B8"/>
    <w:rsid w:val="00F176D5"/>
    <w:rsid w:val="00F23196"/>
    <w:rsid w:val="00F251F4"/>
    <w:rsid w:val="00F2707A"/>
    <w:rsid w:val="00F31E8A"/>
    <w:rsid w:val="00F31F87"/>
    <w:rsid w:val="00F32B38"/>
    <w:rsid w:val="00F32F78"/>
    <w:rsid w:val="00F33D61"/>
    <w:rsid w:val="00F37ACE"/>
    <w:rsid w:val="00F41FAF"/>
    <w:rsid w:val="00F4284F"/>
    <w:rsid w:val="00F446D8"/>
    <w:rsid w:val="00F461DB"/>
    <w:rsid w:val="00F46CFC"/>
    <w:rsid w:val="00F5188F"/>
    <w:rsid w:val="00F56FAD"/>
    <w:rsid w:val="00F572D9"/>
    <w:rsid w:val="00F619A8"/>
    <w:rsid w:val="00F62747"/>
    <w:rsid w:val="00F67016"/>
    <w:rsid w:val="00F67835"/>
    <w:rsid w:val="00F747C9"/>
    <w:rsid w:val="00F77BE5"/>
    <w:rsid w:val="00F9250C"/>
    <w:rsid w:val="00F93706"/>
    <w:rsid w:val="00F95888"/>
    <w:rsid w:val="00F971F0"/>
    <w:rsid w:val="00FA341D"/>
    <w:rsid w:val="00FA3509"/>
    <w:rsid w:val="00FA3AA6"/>
    <w:rsid w:val="00FA3CFA"/>
    <w:rsid w:val="00FA76E1"/>
    <w:rsid w:val="00FB08C6"/>
    <w:rsid w:val="00FB1139"/>
    <w:rsid w:val="00FB3FCE"/>
    <w:rsid w:val="00FB7F4C"/>
    <w:rsid w:val="00FC1BCC"/>
    <w:rsid w:val="00FC1FD5"/>
    <w:rsid w:val="00FC3ED1"/>
    <w:rsid w:val="00FD00D7"/>
    <w:rsid w:val="00FD2A47"/>
    <w:rsid w:val="00FD3D34"/>
    <w:rsid w:val="00FD48AF"/>
    <w:rsid w:val="00FD4ECA"/>
    <w:rsid w:val="00FD73BB"/>
    <w:rsid w:val="00FE2D89"/>
    <w:rsid w:val="00FF17C4"/>
    <w:rsid w:val="00FF1C3E"/>
    <w:rsid w:val="00FF4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1"/>
      <o:rules v:ext="edit">
        <o:r id="V:Rule8" type="connector" idref="#_x0000_s1044"/>
        <o:r id="V:Rule9" type="connector" idref="#_x0000_s1045"/>
        <o:r id="V:Rule10" type="connector" idref="# 28"/>
        <o:r id="V:Rule11" type="connector" idref="# 29"/>
        <o:r id="V:Rule12" type="connector" idref="#_x0000_s1046"/>
        <o:r id="V:Rule13" type="connector" idref="#_x0000_s1047"/>
        <o:r id="V:Rule1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DFB"/>
  </w:style>
  <w:style w:type="paragraph" w:styleId="Heading1">
    <w:name w:val="heading 1"/>
    <w:basedOn w:val="Normal"/>
    <w:next w:val="Normal"/>
    <w:link w:val="Heading1Char"/>
    <w:uiPriority w:val="9"/>
    <w:qFormat/>
    <w:rsid w:val="00732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4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0D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45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0D71"/>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2C33F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C33F2"/>
    <w:rPr>
      <w:rFonts w:eastAsiaTheme="minorEastAsia"/>
    </w:rPr>
  </w:style>
  <w:style w:type="paragraph" w:styleId="BodyText2">
    <w:name w:val="Body Text 2"/>
    <w:basedOn w:val="Normal"/>
    <w:link w:val="BodyText2Char"/>
    <w:uiPriority w:val="99"/>
    <w:rsid w:val="0073235E"/>
    <w:pPr>
      <w:spacing w:after="0" w:line="360" w:lineRule="auto"/>
      <w:jc w:val="both"/>
    </w:pPr>
    <w:rPr>
      <w:rFonts w:ascii="Bookman Old Style" w:eastAsia="Times New Roman" w:hAnsi="Bookman Old Style" w:cs="Bookman Old Style"/>
      <w:sz w:val="24"/>
      <w:szCs w:val="24"/>
    </w:rPr>
  </w:style>
  <w:style w:type="character" w:customStyle="1" w:styleId="BodyText2Char">
    <w:name w:val="Body Text 2 Char"/>
    <w:basedOn w:val="DefaultParagraphFont"/>
    <w:link w:val="BodyText2"/>
    <w:uiPriority w:val="99"/>
    <w:rsid w:val="0073235E"/>
    <w:rPr>
      <w:rFonts w:ascii="Bookman Old Style" w:eastAsia="Times New Roman" w:hAnsi="Bookman Old Style" w:cs="Bookman Old Style"/>
      <w:sz w:val="24"/>
      <w:szCs w:val="24"/>
    </w:rPr>
  </w:style>
  <w:style w:type="character" w:styleId="Hyperlink">
    <w:name w:val="Hyperlink"/>
    <w:basedOn w:val="DefaultParagraphFont"/>
    <w:uiPriority w:val="99"/>
    <w:unhideWhenUsed/>
    <w:rsid w:val="00CA4627"/>
    <w:rPr>
      <w:color w:val="0000FF" w:themeColor="hyperlink"/>
      <w:u w:val="single"/>
    </w:rPr>
  </w:style>
  <w:style w:type="paragraph" w:styleId="ListParagraph">
    <w:name w:val="List Paragraph"/>
    <w:basedOn w:val="Normal"/>
    <w:link w:val="ListParagraphChar"/>
    <w:uiPriority w:val="34"/>
    <w:qFormat/>
    <w:rsid w:val="007138CF"/>
    <w:pPr>
      <w:ind w:left="720"/>
      <w:contextualSpacing/>
    </w:pPr>
  </w:style>
  <w:style w:type="character" w:customStyle="1" w:styleId="ListParagraphChar">
    <w:name w:val="List Paragraph Char"/>
    <w:basedOn w:val="DefaultParagraphFont"/>
    <w:link w:val="ListParagraph"/>
    <w:uiPriority w:val="34"/>
    <w:locked/>
    <w:rsid w:val="00557C61"/>
  </w:style>
  <w:style w:type="paragraph" w:styleId="NoSpacing">
    <w:name w:val="No Spacing"/>
    <w:uiPriority w:val="1"/>
    <w:qFormat/>
    <w:rsid w:val="00B560D8"/>
    <w:pPr>
      <w:spacing w:after="0" w:line="240" w:lineRule="auto"/>
    </w:pPr>
  </w:style>
  <w:style w:type="paragraph" w:styleId="NormalWeb">
    <w:name w:val="Normal (Web)"/>
    <w:basedOn w:val="Normal"/>
    <w:uiPriority w:val="99"/>
    <w:unhideWhenUsed/>
    <w:rsid w:val="00544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44553"/>
  </w:style>
  <w:style w:type="character" w:styleId="Strong">
    <w:name w:val="Strong"/>
    <w:basedOn w:val="DefaultParagraphFont"/>
    <w:uiPriority w:val="22"/>
    <w:qFormat/>
    <w:rsid w:val="00752C4A"/>
    <w:rPr>
      <w:b/>
      <w:bCs/>
    </w:rPr>
  </w:style>
  <w:style w:type="paragraph" w:customStyle="1" w:styleId="pageintro">
    <w:name w:val="pageintro"/>
    <w:basedOn w:val="Normal"/>
    <w:rsid w:val="00C44C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60561"/>
    <w:pPr>
      <w:tabs>
        <w:tab w:val="center" w:pos="4680"/>
        <w:tab w:val="right" w:pos="9360"/>
      </w:tabs>
      <w:spacing w:after="0" w:line="240" w:lineRule="auto"/>
    </w:pPr>
  </w:style>
  <w:style w:type="character" w:customStyle="1" w:styleId="HeaderChar">
    <w:name w:val="Header Char"/>
    <w:basedOn w:val="DefaultParagraphFont"/>
    <w:link w:val="Header"/>
    <w:rsid w:val="00760561"/>
  </w:style>
  <w:style w:type="paragraph" w:styleId="HTMLPreformatted">
    <w:name w:val="HTML Preformatted"/>
    <w:basedOn w:val="Normal"/>
    <w:link w:val="HTMLPreformattedChar"/>
    <w:uiPriority w:val="99"/>
    <w:rsid w:val="00A93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3D50"/>
    <w:rPr>
      <w:rFonts w:ascii="Courier New" w:eastAsia="Times New Roman" w:hAnsi="Courier New" w:cs="Courier New"/>
      <w:sz w:val="20"/>
      <w:szCs w:val="20"/>
    </w:rPr>
  </w:style>
  <w:style w:type="character" w:styleId="Emphasis">
    <w:name w:val="Emphasis"/>
    <w:basedOn w:val="DefaultParagraphFont"/>
    <w:uiPriority w:val="20"/>
    <w:qFormat/>
    <w:rsid w:val="003A237D"/>
    <w:rPr>
      <w:i/>
      <w:iCs/>
    </w:rPr>
  </w:style>
  <w:style w:type="paragraph" w:customStyle="1" w:styleId="ql-align-justify">
    <w:name w:val="ql-align-justify"/>
    <w:basedOn w:val="Normal"/>
    <w:rsid w:val="002540E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C46F5"/>
    <w:pPr>
      <w:spacing w:after="120" w:line="259" w:lineRule="auto"/>
      <w:ind w:left="283"/>
    </w:pPr>
  </w:style>
  <w:style w:type="character" w:customStyle="1" w:styleId="BodyTextIndentChar">
    <w:name w:val="Body Text Indent Char"/>
    <w:basedOn w:val="DefaultParagraphFont"/>
    <w:link w:val="BodyTextIndent"/>
    <w:uiPriority w:val="99"/>
    <w:semiHidden/>
    <w:rsid w:val="000C46F5"/>
  </w:style>
  <w:style w:type="table" w:styleId="TableGrid">
    <w:name w:val="Table Grid"/>
    <w:basedOn w:val="TableNormal"/>
    <w:uiPriority w:val="59"/>
    <w:rsid w:val="00550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204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4110FD"/>
  </w:style>
  <w:style w:type="paragraph" w:customStyle="1" w:styleId="mt-32">
    <w:name w:val="mt-32"/>
    <w:basedOn w:val="Normal"/>
    <w:rsid w:val="001C3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xgbd">
    <w:name w:val="muxgbd"/>
    <w:basedOn w:val="DefaultParagraphFont"/>
    <w:rsid w:val="007B1C56"/>
  </w:style>
  <w:style w:type="paragraph" w:customStyle="1" w:styleId="comp">
    <w:name w:val="comp"/>
    <w:basedOn w:val="Normal"/>
    <w:rsid w:val="00E5320B"/>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4B26CF"/>
    <w:pPr>
      <w:outlineLvl w:val="9"/>
    </w:pPr>
  </w:style>
  <w:style w:type="paragraph" w:styleId="TOC1">
    <w:name w:val="toc 1"/>
    <w:basedOn w:val="Normal"/>
    <w:next w:val="Normal"/>
    <w:autoRedefine/>
    <w:uiPriority w:val="39"/>
    <w:unhideWhenUsed/>
    <w:rsid w:val="0059749F"/>
    <w:pPr>
      <w:tabs>
        <w:tab w:val="right" w:leader="dot" w:pos="9350"/>
      </w:tabs>
      <w:spacing w:after="100"/>
      <w:jc w:val="both"/>
    </w:pPr>
    <w:rPr>
      <w:rFonts w:asciiTheme="majorHAnsi" w:hAnsiTheme="majorHAnsi"/>
      <w:noProof/>
      <w:sz w:val="24"/>
      <w:szCs w:val="24"/>
    </w:rPr>
  </w:style>
  <w:style w:type="paragraph" w:styleId="TOC2">
    <w:name w:val="toc 2"/>
    <w:basedOn w:val="Normal"/>
    <w:next w:val="Normal"/>
    <w:autoRedefine/>
    <w:uiPriority w:val="39"/>
    <w:unhideWhenUsed/>
    <w:rsid w:val="00D15EDF"/>
    <w:pPr>
      <w:tabs>
        <w:tab w:val="right" w:leader="dot" w:pos="9350"/>
      </w:tabs>
      <w:spacing w:after="100"/>
      <w:ind w:left="220"/>
    </w:pPr>
    <w:rPr>
      <w:rFonts w:asciiTheme="majorHAnsi" w:eastAsia="Times New Roman" w:hAnsiTheme="majorHAnsi" w:cs="Times New Roman"/>
      <w:bCs/>
      <w:noProof/>
      <w:sz w:val="24"/>
      <w:szCs w:val="24"/>
    </w:rPr>
  </w:style>
  <w:style w:type="paragraph" w:styleId="BalloonText">
    <w:name w:val="Balloon Text"/>
    <w:basedOn w:val="Normal"/>
    <w:link w:val="BalloonTextChar"/>
    <w:uiPriority w:val="99"/>
    <w:semiHidden/>
    <w:unhideWhenUsed/>
    <w:rsid w:val="004B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47148">
      <w:bodyDiv w:val="1"/>
      <w:marLeft w:val="0"/>
      <w:marRight w:val="0"/>
      <w:marTop w:val="0"/>
      <w:marBottom w:val="0"/>
      <w:divBdr>
        <w:top w:val="none" w:sz="0" w:space="0" w:color="auto"/>
        <w:left w:val="none" w:sz="0" w:space="0" w:color="auto"/>
        <w:bottom w:val="none" w:sz="0" w:space="0" w:color="auto"/>
        <w:right w:val="none" w:sz="0" w:space="0" w:color="auto"/>
      </w:divBdr>
      <w:divsChild>
        <w:div w:id="2022968931">
          <w:marLeft w:val="0"/>
          <w:marRight w:val="0"/>
          <w:marTop w:val="0"/>
          <w:marBottom w:val="0"/>
          <w:divBdr>
            <w:top w:val="none" w:sz="0" w:space="0" w:color="auto"/>
            <w:left w:val="none" w:sz="0" w:space="0" w:color="auto"/>
            <w:bottom w:val="none" w:sz="0" w:space="0" w:color="auto"/>
            <w:right w:val="none" w:sz="0" w:space="0" w:color="auto"/>
          </w:divBdr>
          <w:divsChild>
            <w:div w:id="672538676">
              <w:marLeft w:val="0"/>
              <w:marRight w:val="0"/>
              <w:marTop w:val="0"/>
              <w:marBottom w:val="0"/>
              <w:divBdr>
                <w:top w:val="none" w:sz="0" w:space="0" w:color="auto"/>
                <w:left w:val="none" w:sz="0" w:space="0" w:color="auto"/>
                <w:bottom w:val="none" w:sz="0" w:space="0" w:color="auto"/>
                <w:right w:val="none" w:sz="0" w:space="0" w:color="auto"/>
              </w:divBdr>
              <w:divsChild>
                <w:div w:id="2764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3710">
      <w:bodyDiv w:val="1"/>
      <w:marLeft w:val="0"/>
      <w:marRight w:val="0"/>
      <w:marTop w:val="0"/>
      <w:marBottom w:val="0"/>
      <w:divBdr>
        <w:top w:val="none" w:sz="0" w:space="0" w:color="auto"/>
        <w:left w:val="none" w:sz="0" w:space="0" w:color="auto"/>
        <w:bottom w:val="none" w:sz="0" w:space="0" w:color="auto"/>
        <w:right w:val="none" w:sz="0" w:space="0" w:color="auto"/>
      </w:divBdr>
    </w:div>
    <w:div w:id="55324716">
      <w:bodyDiv w:val="1"/>
      <w:marLeft w:val="0"/>
      <w:marRight w:val="0"/>
      <w:marTop w:val="0"/>
      <w:marBottom w:val="0"/>
      <w:divBdr>
        <w:top w:val="none" w:sz="0" w:space="0" w:color="auto"/>
        <w:left w:val="none" w:sz="0" w:space="0" w:color="auto"/>
        <w:bottom w:val="none" w:sz="0" w:space="0" w:color="auto"/>
        <w:right w:val="none" w:sz="0" w:space="0" w:color="auto"/>
      </w:divBdr>
    </w:div>
    <w:div w:id="420301729">
      <w:bodyDiv w:val="1"/>
      <w:marLeft w:val="0"/>
      <w:marRight w:val="0"/>
      <w:marTop w:val="0"/>
      <w:marBottom w:val="0"/>
      <w:divBdr>
        <w:top w:val="none" w:sz="0" w:space="0" w:color="auto"/>
        <w:left w:val="none" w:sz="0" w:space="0" w:color="auto"/>
        <w:bottom w:val="none" w:sz="0" w:space="0" w:color="auto"/>
        <w:right w:val="none" w:sz="0" w:space="0" w:color="auto"/>
      </w:divBdr>
    </w:div>
    <w:div w:id="424806945">
      <w:bodyDiv w:val="1"/>
      <w:marLeft w:val="0"/>
      <w:marRight w:val="0"/>
      <w:marTop w:val="0"/>
      <w:marBottom w:val="0"/>
      <w:divBdr>
        <w:top w:val="none" w:sz="0" w:space="0" w:color="auto"/>
        <w:left w:val="none" w:sz="0" w:space="0" w:color="auto"/>
        <w:bottom w:val="none" w:sz="0" w:space="0" w:color="auto"/>
        <w:right w:val="none" w:sz="0" w:space="0" w:color="auto"/>
      </w:divBdr>
    </w:div>
    <w:div w:id="610356798">
      <w:bodyDiv w:val="1"/>
      <w:marLeft w:val="0"/>
      <w:marRight w:val="0"/>
      <w:marTop w:val="0"/>
      <w:marBottom w:val="0"/>
      <w:divBdr>
        <w:top w:val="none" w:sz="0" w:space="0" w:color="auto"/>
        <w:left w:val="none" w:sz="0" w:space="0" w:color="auto"/>
        <w:bottom w:val="none" w:sz="0" w:space="0" w:color="auto"/>
        <w:right w:val="none" w:sz="0" w:space="0" w:color="auto"/>
      </w:divBdr>
    </w:div>
    <w:div w:id="622924135">
      <w:bodyDiv w:val="1"/>
      <w:marLeft w:val="0"/>
      <w:marRight w:val="0"/>
      <w:marTop w:val="0"/>
      <w:marBottom w:val="0"/>
      <w:divBdr>
        <w:top w:val="none" w:sz="0" w:space="0" w:color="auto"/>
        <w:left w:val="none" w:sz="0" w:space="0" w:color="auto"/>
        <w:bottom w:val="none" w:sz="0" w:space="0" w:color="auto"/>
        <w:right w:val="none" w:sz="0" w:space="0" w:color="auto"/>
      </w:divBdr>
    </w:div>
    <w:div w:id="724568123">
      <w:bodyDiv w:val="1"/>
      <w:marLeft w:val="0"/>
      <w:marRight w:val="0"/>
      <w:marTop w:val="0"/>
      <w:marBottom w:val="0"/>
      <w:divBdr>
        <w:top w:val="none" w:sz="0" w:space="0" w:color="auto"/>
        <w:left w:val="none" w:sz="0" w:space="0" w:color="auto"/>
        <w:bottom w:val="none" w:sz="0" w:space="0" w:color="auto"/>
        <w:right w:val="none" w:sz="0" w:space="0" w:color="auto"/>
      </w:divBdr>
      <w:divsChild>
        <w:div w:id="1392732170">
          <w:marLeft w:val="0"/>
          <w:marRight w:val="0"/>
          <w:marTop w:val="0"/>
          <w:marBottom w:val="0"/>
          <w:divBdr>
            <w:top w:val="none" w:sz="0" w:space="0" w:color="auto"/>
            <w:left w:val="none" w:sz="0" w:space="0" w:color="auto"/>
            <w:bottom w:val="none" w:sz="0" w:space="0" w:color="auto"/>
            <w:right w:val="none" w:sz="0" w:space="0" w:color="auto"/>
          </w:divBdr>
          <w:divsChild>
            <w:div w:id="223102780">
              <w:marLeft w:val="0"/>
              <w:marRight w:val="0"/>
              <w:marTop w:val="0"/>
              <w:marBottom w:val="0"/>
              <w:divBdr>
                <w:top w:val="none" w:sz="0" w:space="0" w:color="auto"/>
                <w:left w:val="none" w:sz="0" w:space="0" w:color="auto"/>
                <w:bottom w:val="none" w:sz="0" w:space="0" w:color="auto"/>
                <w:right w:val="none" w:sz="0" w:space="0" w:color="auto"/>
              </w:divBdr>
              <w:divsChild>
                <w:div w:id="15150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3133">
      <w:bodyDiv w:val="1"/>
      <w:marLeft w:val="0"/>
      <w:marRight w:val="0"/>
      <w:marTop w:val="0"/>
      <w:marBottom w:val="0"/>
      <w:divBdr>
        <w:top w:val="none" w:sz="0" w:space="0" w:color="auto"/>
        <w:left w:val="none" w:sz="0" w:space="0" w:color="auto"/>
        <w:bottom w:val="none" w:sz="0" w:space="0" w:color="auto"/>
        <w:right w:val="none" w:sz="0" w:space="0" w:color="auto"/>
      </w:divBdr>
    </w:div>
    <w:div w:id="793867567">
      <w:bodyDiv w:val="1"/>
      <w:marLeft w:val="0"/>
      <w:marRight w:val="0"/>
      <w:marTop w:val="0"/>
      <w:marBottom w:val="0"/>
      <w:divBdr>
        <w:top w:val="none" w:sz="0" w:space="0" w:color="auto"/>
        <w:left w:val="none" w:sz="0" w:space="0" w:color="auto"/>
        <w:bottom w:val="none" w:sz="0" w:space="0" w:color="auto"/>
        <w:right w:val="none" w:sz="0" w:space="0" w:color="auto"/>
      </w:divBdr>
    </w:div>
    <w:div w:id="954559935">
      <w:bodyDiv w:val="1"/>
      <w:marLeft w:val="0"/>
      <w:marRight w:val="0"/>
      <w:marTop w:val="0"/>
      <w:marBottom w:val="0"/>
      <w:divBdr>
        <w:top w:val="none" w:sz="0" w:space="0" w:color="auto"/>
        <w:left w:val="none" w:sz="0" w:space="0" w:color="auto"/>
        <w:bottom w:val="none" w:sz="0" w:space="0" w:color="auto"/>
        <w:right w:val="none" w:sz="0" w:space="0" w:color="auto"/>
      </w:divBdr>
      <w:divsChild>
        <w:div w:id="315959663">
          <w:marLeft w:val="-225"/>
          <w:marRight w:val="-225"/>
          <w:marTop w:val="0"/>
          <w:marBottom w:val="0"/>
          <w:divBdr>
            <w:top w:val="none" w:sz="0" w:space="0" w:color="auto"/>
            <w:left w:val="none" w:sz="0" w:space="0" w:color="auto"/>
            <w:bottom w:val="none" w:sz="0" w:space="0" w:color="auto"/>
            <w:right w:val="none" w:sz="0" w:space="0" w:color="auto"/>
          </w:divBdr>
          <w:divsChild>
            <w:div w:id="337850809">
              <w:marLeft w:val="0"/>
              <w:marRight w:val="0"/>
              <w:marTop w:val="0"/>
              <w:marBottom w:val="0"/>
              <w:divBdr>
                <w:top w:val="none" w:sz="0" w:space="0" w:color="auto"/>
                <w:left w:val="none" w:sz="0" w:space="0" w:color="auto"/>
                <w:bottom w:val="none" w:sz="0" w:space="0" w:color="auto"/>
                <w:right w:val="none" w:sz="0" w:space="0" w:color="auto"/>
              </w:divBdr>
              <w:divsChild>
                <w:div w:id="976832894">
                  <w:marLeft w:val="0"/>
                  <w:marRight w:val="0"/>
                  <w:marTop w:val="0"/>
                  <w:marBottom w:val="0"/>
                  <w:divBdr>
                    <w:top w:val="none" w:sz="0" w:space="0" w:color="auto"/>
                    <w:left w:val="none" w:sz="0" w:space="0" w:color="auto"/>
                    <w:bottom w:val="none" w:sz="0" w:space="0" w:color="auto"/>
                    <w:right w:val="none" w:sz="0" w:space="0" w:color="auto"/>
                  </w:divBdr>
                  <w:divsChild>
                    <w:div w:id="1289581824">
                      <w:marLeft w:val="0"/>
                      <w:marRight w:val="0"/>
                      <w:marTop w:val="0"/>
                      <w:marBottom w:val="0"/>
                      <w:divBdr>
                        <w:top w:val="none" w:sz="0" w:space="0" w:color="auto"/>
                        <w:left w:val="none" w:sz="0" w:space="0" w:color="auto"/>
                        <w:bottom w:val="none" w:sz="0" w:space="0" w:color="auto"/>
                        <w:right w:val="none" w:sz="0" w:space="0" w:color="auto"/>
                      </w:divBdr>
                      <w:divsChild>
                        <w:div w:id="19668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7471">
          <w:marLeft w:val="-225"/>
          <w:marRight w:val="-225"/>
          <w:marTop w:val="0"/>
          <w:marBottom w:val="0"/>
          <w:divBdr>
            <w:top w:val="none" w:sz="0" w:space="0" w:color="auto"/>
            <w:left w:val="none" w:sz="0" w:space="0" w:color="auto"/>
            <w:bottom w:val="none" w:sz="0" w:space="0" w:color="auto"/>
            <w:right w:val="none" w:sz="0" w:space="0" w:color="auto"/>
          </w:divBdr>
          <w:divsChild>
            <w:div w:id="385689818">
              <w:marLeft w:val="0"/>
              <w:marRight w:val="0"/>
              <w:marTop w:val="0"/>
              <w:marBottom w:val="0"/>
              <w:divBdr>
                <w:top w:val="none" w:sz="0" w:space="0" w:color="auto"/>
                <w:left w:val="none" w:sz="0" w:space="0" w:color="auto"/>
                <w:bottom w:val="none" w:sz="0" w:space="0" w:color="auto"/>
                <w:right w:val="none" w:sz="0" w:space="0" w:color="auto"/>
              </w:divBdr>
              <w:divsChild>
                <w:div w:id="698237847">
                  <w:marLeft w:val="0"/>
                  <w:marRight w:val="0"/>
                  <w:marTop w:val="0"/>
                  <w:marBottom w:val="0"/>
                  <w:divBdr>
                    <w:top w:val="none" w:sz="0" w:space="0" w:color="auto"/>
                    <w:left w:val="none" w:sz="0" w:space="0" w:color="auto"/>
                    <w:bottom w:val="none" w:sz="0" w:space="0" w:color="auto"/>
                    <w:right w:val="none" w:sz="0" w:space="0" w:color="auto"/>
                  </w:divBdr>
                  <w:divsChild>
                    <w:div w:id="583757479">
                      <w:marLeft w:val="0"/>
                      <w:marRight w:val="0"/>
                      <w:marTop w:val="0"/>
                      <w:marBottom w:val="0"/>
                      <w:divBdr>
                        <w:top w:val="none" w:sz="0" w:space="0" w:color="auto"/>
                        <w:left w:val="none" w:sz="0" w:space="0" w:color="auto"/>
                        <w:bottom w:val="none" w:sz="0" w:space="0" w:color="auto"/>
                        <w:right w:val="none" w:sz="0" w:space="0" w:color="auto"/>
                      </w:divBdr>
                      <w:divsChild>
                        <w:div w:id="438330516">
                          <w:marLeft w:val="0"/>
                          <w:marRight w:val="0"/>
                          <w:marTop w:val="0"/>
                          <w:marBottom w:val="0"/>
                          <w:divBdr>
                            <w:top w:val="none" w:sz="0" w:space="0" w:color="auto"/>
                            <w:left w:val="none" w:sz="0" w:space="0" w:color="auto"/>
                            <w:bottom w:val="none" w:sz="0" w:space="0" w:color="auto"/>
                            <w:right w:val="none" w:sz="0" w:space="0" w:color="auto"/>
                          </w:divBdr>
                          <w:divsChild>
                            <w:div w:id="1846817459">
                              <w:marLeft w:val="0"/>
                              <w:marRight w:val="0"/>
                              <w:marTop w:val="0"/>
                              <w:marBottom w:val="326"/>
                              <w:divBdr>
                                <w:top w:val="single" w:sz="6" w:space="12" w:color="E6E6E6"/>
                                <w:left w:val="single" w:sz="6" w:space="31" w:color="E6E6E6"/>
                                <w:bottom w:val="single" w:sz="6" w:space="12" w:color="E6E6E6"/>
                                <w:right w:val="single" w:sz="6" w:space="12" w:color="E6E6E6"/>
                              </w:divBdr>
                            </w:div>
                          </w:divsChild>
                        </w:div>
                      </w:divsChild>
                    </w:div>
                  </w:divsChild>
                </w:div>
              </w:divsChild>
            </w:div>
          </w:divsChild>
        </w:div>
      </w:divsChild>
    </w:div>
    <w:div w:id="1046763060">
      <w:bodyDiv w:val="1"/>
      <w:marLeft w:val="0"/>
      <w:marRight w:val="0"/>
      <w:marTop w:val="0"/>
      <w:marBottom w:val="0"/>
      <w:divBdr>
        <w:top w:val="none" w:sz="0" w:space="0" w:color="auto"/>
        <w:left w:val="none" w:sz="0" w:space="0" w:color="auto"/>
        <w:bottom w:val="none" w:sz="0" w:space="0" w:color="auto"/>
        <w:right w:val="none" w:sz="0" w:space="0" w:color="auto"/>
      </w:divBdr>
    </w:div>
    <w:div w:id="1062171898">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91457884">
      <w:bodyDiv w:val="1"/>
      <w:marLeft w:val="0"/>
      <w:marRight w:val="0"/>
      <w:marTop w:val="0"/>
      <w:marBottom w:val="0"/>
      <w:divBdr>
        <w:top w:val="none" w:sz="0" w:space="0" w:color="auto"/>
        <w:left w:val="none" w:sz="0" w:space="0" w:color="auto"/>
        <w:bottom w:val="none" w:sz="0" w:space="0" w:color="auto"/>
        <w:right w:val="none" w:sz="0" w:space="0" w:color="auto"/>
      </w:divBdr>
    </w:div>
    <w:div w:id="1203060078">
      <w:bodyDiv w:val="1"/>
      <w:marLeft w:val="0"/>
      <w:marRight w:val="0"/>
      <w:marTop w:val="0"/>
      <w:marBottom w:val="0"/>
      <w:divBdr>
        <w:top w:val="none" w:sz="0" w:space="0" w:color="auto"/>
        <w:left w:val="none" w:sz="0" w:space="0" w:color="auto"/>
        <w:bottom w:val="none" w:sz="0" w:space="0" w:color="auto"/>
        <w:right w:val="none" w:sz="0" w:space="0" w:color="auto"/>
      </w:divBdr>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79987931">
      <w:bodyDiv w:val="1"/>
      <w:marLeft w:val="0"/>
      <w:marRight w:val="0"/>
      <w:marTop w:val="0"/>
      <w:marBottom w:val="0"/>
      <w:divBdr>
        <w:top w:val="none" w:sz="0" w:space="0" w:color="auto"/>
        <w:left w:val="none" w:sz="0" w:space="0" w:color="auto"/>
        <w:bottom w:val="none" w:sz="0" w:space="0" w:color="auto"/>
        <w:right w:val="none" w:sz="0" w:space="0" w:color="auto"/>
      </w:divBdr>
    </w:div>
    <w:div w:id="1356154144">
      <w:bodyDiv w:val="1"/>
      <w:marLeft w:val="0"/>
      <w:marRight w:val="0"/>
      <w:marTop w:val="0"/>
      <w:marBottom w:val="0"/>
      <w:divBdr>
        <w:top w:val="none" w:sz="0" w:space="0" w:color="auto"/>
        <w:left w:val="none" w:sz="0" w:space="0" w:color="auto"/>
        <w:bottom w:val="none" w:sz="0" w:space="0" w:color="auto"/>
        <w:right w:val="none" w:sz="0" w:space="0" w:color="auto"/>
      </w:divBdr>
    </w:div>
    <w:div w:id="1599562867">
      <w:bodyDiv w:val="1"/>
      <w:marLeft w:val="0"/>
      <w:marRight w:val="0"/>
      <w:marTop w:val="0"/>
      <w:marBottom w:val="0"/>
      <w:divBdr>
        <w:top w:val="none" w:sz="0" w:space="0" w:color="auto"/>
        <w:left w:val="none" w:sz="0" w:space="0" w:color="auto"/>
        <w:bottom w:val="none" w:sz="0" w:space="0" w:color="auto"/>
        <w:right w:val="none" w:sz="0" w:space="0" w:color="auto"/>
      </w:divBdr>
    </w:div>
    <w:div w:id="1897664733">
      <w:bodyDiv w:val="1"/>
      <w:marLeft w:val="0"/>
      <w:marRight w:val="0"/>
      <w:marTop w:val="0"/>
      <w:marBottom w:val="0"/>
      <w:divBdr>
        <w:top w:val="none" w:sz="0" w:space="0" w:color="auto"/>
        <w:left w:val="none" w:sz="0" w:space="0" w:color="auto"/>
        <w:bottom w:val="none" w:sz="0" w:space="0" w:color="auto"/>
        <w:right w:val="none" w:sz="0" w:space="0" w:color="auto"/>
      </w:divBdr>
    </w:div>
    <w:div w:id="1899396718">
      <w:bodyDiv w:val="1"/>
      <w:marLeft w:val="0"/>
      <w:marRight w:val="0"/>
      <w:marTop w:val="0"/>
      <w:marBottom w:val="0"/>
      <w:divBdr>
        <w:top w:val="none" w:sz="0" w:space="0" w:color="auto"/>
        <w:left w:val="none" w:sz="0" w:space="0" w:color="auto"/>
        <w:bottom w:val="none" w:sz="0" w:space="0" w:color="auto"/>
        <w:right w:val="none" w:sz="0" w:space="0" w:color="auto"/>
      </w:divBdr>
    </w:div>
    <w:div w:id="20981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allbusiness.chr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CD9E-456F-482A-97C5-7D5AC029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33626</Words>
  <Characters>191670</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208</cp:revision>
  <cp:lastPrinted>2022-02-15T12:26:00Z</cp:lastPrinted>
  <dcterms:created xsi:type="dcterms:W3CDTF">2022-01-11T14:04:00Z</dcterms:created>
  <dcterms:modified xsi:type="dcterms:W3CDTF">2022-02-15T16:54:00Z</dcterms:modified>
</cp:coreProperties>
</file>